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583D6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A0A3F">
              <w:rPr>
                <w:rFonts w:ascii="Arial" w:hAnsi="Arial" w:cs="Arial"/>
                <w:color w:val="002060"/>
                <w:sz w:val="40"/>
                <w:szCs w:val="40"/>
              </w:rPr>
              <w:t>3</w:t>
            </w:r>
            <w:r w:rsidRPr="00937FDE">
              <w:rPr>
                <w:rFonts w:ascii="Arial" w:hAnsi="Arial" w:cs="Arial"/>
                <w:color w:val="002060"/>
                <w:sz w:val="40"/>
                <w:szCs w:val="40"/>
              </w:rPr>
              <w:t xml:space="preserve"> del </w:t>
            </w:r>
            <w:r w:rsidR="00583D6C">
              <w:rPr>
                <w:rFonts w:ascii="Arial" w:hAnsi="Arial" w:cs="Arial"/>
                <w:color w:val="002060"/>
                <w:sz w:val="40"/>
                <w:szCs w:val="40"/>
              </w:rPr>
              <w:t>19</w:t>
            </w:r>
            <w:r w:rsidR="00073CAC">
              <w:rPr>
                <w:rFonts w:ascii="Arial" w:hAnsi="Arial" w:cs="Arial"/>
                <w:color w:val="002060"/>
                <w:sz w:val="40"/>
                <w:szCs w:val="40"/>
              </w:rPr>
              <w:t>/</w:t>
            </w:r>
            <w:r w:rsidR="00F51262">
              <w:rPr>
                <w:rFonts w:ascii="Arial" w:hAnsi="Arial" w:cs="Arial"/>
                <w:color w:val="002060"/>
                <w:sz w:val="40"/>
                <w:szCs w:val="40"/>
              </w:rPr>
              <w:t>07</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1028C9">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BA31C6">
          <w:rPr>
            <w:noProof/>
            <w:webHidden/>
            <w:color w:val="002060"/>
          </w:rPr>
          <w:t>1</w:t>
        </w:r>
        <w:r w:rsidRPr="00197CC4">
          <w:rPr>
            <w:noProof/>
            <w:webHidden/>
            <w:color w:val="002060"/>
          </w:rPr>
          <w:fldChar w:fldCharType="end"/>
        </w:r>
      </w:hyperlink>
    </w:p>
    <w:p w:rsidR="003D3A18" w:rsidRPr="00197CC4" w:rsidRDefault="001028C9">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BA31C6">
          <w:rPr>
            <w:noProof/>
            <w:webHidden/>
            <w:color w:val="002060"/>
          </w:rPr>
          <w:t>1</w:t>
        </w:r>
        <w:r w:rsidRPr="00197CC4">
          <w:rPr>
            <w:noProof/>
            <w:webHidden/>
            <w:color w:val="002060"/>
          </w:rPr>
          <w:fldChar w:fldCharType="end"/>
        </w:r>
      </w:hyperlink>
    </w:p>
    <w:p w:rsidR="003D3A18" w:rsidRPr="00197CC4" w:rsidRDefault="001028C9">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BA31C6">
          <w:rPr>
            <w:noProof/>
            <w:webHidden/>
            <w:color w:val="002060"/>
          </w:rPr>
          <w:t>1</w:t>
        </w:r>
        <w:r w:rsidRPr="00197CC4">
          <w:rPr>
            <w:noProof/>
            <w:webHidden/>
            <w:color w:val="002060"/>
          </w:rPr>
          <w:fldChar w:fldCharType="end"/>
        </w:r>
      </w:hyperlink>
    </w:p>
    <w:p w:rsidR="003D3A18" w:rsidRPr="00197CC4" w:rsidRDefault="001028C9">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BA31C6">
          <w:rPr>
            <w:noProof/>
            <w:webHidden/>
            <w:color w:val="002060"/>
          </w:rPr>
          <w:t>1</w:t>
        </w:r>
        <w:r w:rsidRPr="00197CC4">
          <w:rPr>
            <w:noProof/>
            <w:webHidden/>
            <w:color w:val="002060"/>
          </w:rPr>
          <w:fldChar w:fldCharType="end"/>
        </w:r>
      </w:hyperlink>
    </w:p>
    <w:p w:rsidR="003D3A18" w:rsidRPr="00197CC4" w:rsidRDefault="001028C9">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BA31C6">
          <w:rPr>
            <w:noProof/>
            <w:webHidden/>
            <w:color w:val="002060"/>
          </w:rPr>
          <w:t>12</w:t>
        </w:r>
        <w:r w:rsidRPr="00197CC4">
          <w:rPr>
            <w:noProof/>
            <w:webHidden/>
            <w:color w:val="002060"/>
          </w:rPr>
          <w:fldChar w:fldCharType="end"/>
        </w:r>
      </w:hyperlink>
    </w:p>
    <w:p w:rsidR="003D3A18" w:rsidRPr="00197CC4" w:rsidRDefault="001028C9">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BA31C6">
          <w:rPr>
            <w:noProof/>
            <w:webHidden/>
            <w:color w:val="002060"/>
          </w:rPr>
          <w:t>13</w:t>
        </w:r>
        <w:r w:rsidRPr="00197CC4">
          <w:rPr>
            <w:noProof/>
            <w:webHidden/>
            <w:color w:val="002060"/>
          </w:rPr>
          <w:fldChar w:fldCharType="end"/>
        </w:r>
      </w:hyperlink>
    </w:p>
    <w:p w:rsidR="003D3A18" w:rsidRPr="00197CC4" w:rsidRDefault="001028C9">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BA31C6">
          <w:rPr>
            <w:noProof/>
            <w:webHidden/>
            <w:color w:val="002060"/>
          </w:rPr>
          <w:t>13</w:t>
        </w:r>
        <w:r w:rsidRPr="00197CC4">
          <w:rPr>
            <w:noProof/>
            <w:webHidden/>
            <w:color w:val="002060"/>
          </w:rPr>
          <w:fldChar w:fldCharType="end"/>
        </w:r>
      </w:hyperlink>
    </w:p>
    <w:p w:rsidR="003D3A18" w:rsidRPr="00197CC4" w:rsidRDefault="001028C9">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BA31C6">
          <w:rPr>
            <w:noProof/>
            <w:webHidden/>
            <w:color w:val="002060"/>
          </w:rPr>
          <w:t>14</w:t>
        </w:r>
        <w:r w:rsidRPr="00197CC4">
          <w:rPr>
            <w:noProof/>
            <w:webHidden/>
            <w:color w:val="002060"/>
          </w:rPr>
          <w:fldChar w:fldCharType="end"/>
        </w:r>
      </w:hyperlink>
    </w:p>
    <w:p w:rsidR="003D3A18" w:rsidRPr="00197CC4" w:rsidRDefault="001028C9">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BA31C6">
          <w:rPr>
            <w:noProof/>
            <w:webHidden/>
            <w:color w:val="002060"/>
          </w:rPr>
          <w:t>14</w:t>
        </w:r>
        <w:r w:rsidRPr="00197CC4">
          <w:rPr>
            <w:noProof/>
            <w:webHidden/>
            <w:color w:val="002060"/>
          </w:rPr>
          <w:fldChar w:fldCharType="end"/>
        </w:r>
      </w:hyperlink>
    </w:p>
    <w:p w:rsidR="00761E35" w:rsidRDefault="001028C9" w:rsidP="00DE17C7">
      <w:pPr>
        <w:rPr>
          <w:rFonts w:ascii="Calibri" w:hAnsi="Calibri"/>
          <w:color w:val="002060"/>
          <w:sz w:val="22"/>
          <w:szCs w:val="22"/>
        </w:rPr>
      </w:pPr>
      <w:r w:rsidRPr="00197CC4">
        <w:rPr>
          <w:rFonts w:ascii="Calibri" w:hAnsi="Calibri"/>
          <w:color w:val="002060"/>
          <w:sz w:val="22"/>
          <w:szCs w:val="22"/>
        </w:rPr>
        <w:fldChar w:fldCharType="end"/>
      </w:r>
    </w:p>
    <w:p w:rsidR="00343E6C" w:rsidRDefault="00343E6C"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343E6C" w:rsidRPr="00727822" w:rsidRDefault="00343E6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5F7B95" w:rsidRDefault="005F7B95" w:rsidP="00BE146B">
      <w:pPr>
        <w:pStyle w:val="Nessunaspaziatura"/>
      </w:pPr>
    </w:p>
    <w:p w:rsidR="00C747B4" w:rsidRDefault="00C747B4"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201313" w:rsidRPr="00201313" w:rsidRDefault="00201313" w:rsidP="00201313">
      <w:pPr>
        <w:pStyle w:val="LndNormale1"/>
        <w:rPr>
          <w:caps/>
          <w:color w:val="002060"/>
          <w:sz w:val="28"/>
          <w:szCs w:val="28"/>
          <w:u w:val="single"/>
        </w:rPr>
      </w:pPr>
      <w:r w:rsidRPr="00201313">
        <w:rPr>
          <w:b/>
          <w:color w:val="002060"/>
          <w:sz w:val="28"/>
          <w:szCs w:val="28"/>
          <w:u w:val="single"/>
        </w:rPr>
        <w:t xml:space="preserve">CORSO PER L'ABILITAZIONE AD ALLENATORE DILETTANTE REGIONALE - </w:t>
      </w:r>
      <w:r w:rsidRPr="00201313">
        <w:rPr>
          <w:b/>
          <w:caps/>
          <w:color w:val="002060"/>
          <w:sz w:val="28"/>
          <w:szCs w:val="28"/>
          <w:u w:val="single"/>
        </w:rPr>
        <w:t xml:space="preserve">c.u. n. 8 del 17.07.2019 DEL </w:t>
      </w:r>
      <w:r w:rsidRPr="00201313">
        <w:rPr>
          <w:b/>
          <w:color w:val="002060"/>
          <w:sz w:val="28"/>
          <w:szCs w:val="28"/>
          <w:u w:val="single"/>
        </w:rPr>
        <w:t>SETTORE TECNICO F.I.G.C.</w:t>
      </w:r>
    </w:p>
    <w:p w:rsidR="00201313" w:rsidRPr="00847417" w:rsidRDefault="00201313" w:rsidP="00201313">
      <w:pPr>
        <w:pStyle w:val="LndNormale1"/>
        <w:rPr>
          <w:caps/>
        </w:rPr>
      </w:pPr>
    </w:p>
    <w:p w:rsidR="00201313" w:rsidRPr="00201313" w:rsidRDefault="00201313" w:rsidP="00201313">
      <w:pPr>
        <w:pStyle w:val="LndNormale1"/>
        <w:rPr>
          <w:b/>
          <w:caps/>
          <w:color w:val="002060"/>
        </w:rPr>
      </w:pPr>
      <w:r w:rsidRPr="00201313">
        <w:rPr>
          <w:b/>
          <w:caps/>
          <w:color w:val="002060"/>
        </w:rPr>
        <w:t>Bando di ammissione al Corso per l'abilitazione ad Allenatore Dilettante Regionale la cui attuazione è affidata al Comitato Regionale MARCHE e che avrà luogo a Ancona dal 16/09/2019 al 14/12/2019.</w:t>
      </w:r>
    </w:p>
    <w:p w:rsidR="00201313" w:rsidRPr="00201313" w:rsidRDefault="00201313" w:rsidP="00201313">
      <w:pPr>
        <w:pStyle w:val="LndNormale1"/>
        <w:rPr>
          <w:color w:val="002060"/>
        </w:rPr>
      </w:pPr>
      <w:r w:rsidRPr="00201313">
        <w:rPr>
          <w:color w:val="002060"/>
        </w:rPr>
        <w:t>Si allega il bando di ammissione al Corso per Allenatore Dilettante Regionale di cui sopra.</w:t>
      </w:r>
    </w:p>
    <w:p w:rsidR="00201313" w:rsidRPr="00201313" w:rsidRDefault="00201313" w:rsidP="00201313">
      <w:pPr>
        <w:pStyle w:val="LndNormale1"/>
        <w:rPr>
          <w:color w:val="002060"/>
        </w:rPr>
      </w:pPr>
      <w:r w:rsidRPr="00201313">
        <w:rPr>
          <w:color w:val="002060"/>
        </w:rPr>
        <w:lastRenderedPageBreak/>
        <w:t xml:space="preserve">Si precisa che le domande di ammissione, compilate utilizzando i modelli allegati al bando, dovranno essere presentate o fatte pervenire </w:t>
      </w:r>
      <w:r w:rsidRPr="00201313">
        <w:rPr>
          <w:b/>
          <w:color w:val="002060"/>
          <w:u w:val="single"/>
        </w:rPr>
        <w:t>entro martedì 03.09.2019</w:t>
      </w:r>
      <w:r w:rsidRPr="00201313">
        <w:rPr>
          <w:color w:val="002060"/>
        </w:rPr>
        <w:t xml:space="preserve"> al seguente indirizzo:</w:t>
      </w:r>
    </w:p>
    <w:p w:rsidR="00201313" w:rsidRPr="00201313" w:rsidRDefault="00201313" w:rsidP="00201313">
      <w:pPr>
        <w:pStyle w:val="LndNormale1"/>
        <w:rPr>
          <w:b/>
          <w:bCs/>
          <w:color w:val="002060"/>
        </w:rPr>
      </w:pPr>
    </w:p>
    <w:p w:rsidR="00201313" w:rsidRPr="00201313" w:rsidRDefault="00201313" w:rsidP="00201313">
      <w:pPr>
        <w:pStyle w:val="LndNormale1"/>
        <w:rPr>
          <w:b/>
          <w:bCs/>
          <w:color w:val="002060"/>
        </w:rPr>
      </w:pPr>
      <w:r w:rsidRPr="00201313">
        <w:rPr>
          <w:b/>
          <w:bCs/>
          <w:color w:val="002060"/>
        </w:rPr>
        <w:t>Comitato Regionale MARCHE LND – FIGC</w:t>
      </w:r>
    </w:p>
    <w:p w:rsidR="00201313" w:rsidRPr="00201313" w:rsidRDefault="00201313" w:rsidP="00201313">
      <w:pPr>
        <w:pStyle w:val="LndNormale1"/>
        <w:rPr>
          <w:b/>
          <w:bCs/>
          <w:color w:val="002060"/>
        </w:rPr>
      </w:pPr>
      <w:r w:rsidRPr="00201313">
        <w:rPr>
          <w:b/>
          <w:bCs/>
          <w:color w:val="002060"/>
        </w:rPr>
        <w:t>Commissione Corso Allenatori Dilettanti Regionale</w:t>
      </w:r>
    </w:p>
    <w:p w:rsidR="00201313" w:rsidRPr="00201313" w:rsidRDefault="00201313" w:rsidP="00201313">
      <w:pPr>
        <w:pStyle w:val="LndNormale1"/>
        <w:rPr>
          <w:b/>
          <w:bCs/>
          <w:color w:val="002060"/>
        </w:rPr>
      </w:pPr>
      <w:r w:rsidRPr="00201313">
        <w:rPr>
          <w:b/>
          <w:bCs/>
          <w:color w:val="002060"/>
        </w:rPr>
        <w:t>Via Schiavoni snc – zona Baraccola</w:t>
      </w:r>
    </w:p>
    <w:p w:rsidR="00201313" w:rsidRPr="00201313" w:rsidRDefault="00201313" w:rsidP="00201313">
      <w:pPr>
        <w:pStyle w:val="LndNormale1"/>
        <w:rPr>
          <w:b/>
          <w:color w:val="002060"/>
        </w:rPr>
      </w:pPr>
      <w:r w:rsidRPr="00201313">
        <w:rPr>
          <w:b/>
          <w:bCs/>
          <w:color w:val="002060"/>
        </w:rPr>
        <w:t xml:space="preserve">60131 ANCONA </w:t>
      </w:r>
    </w:p>
    <w:p w:rsidR="00201313" w:rsidRPr="00201313" w:rsidRDefault="00201313" w:rsidP="00201313">
      <w:pPr>
        <w:pStyle w:val="Paragrafoelenco"/>
        <w:autoSpaceDN w:val="0"/>
        <w:adjustRightInd w:val="0"/>
        <w:ind w:left="0"/>
        <w:rPr>
          <w:rFonts w:ascii="Arial" w:hAnsi="Arial" w:cs="Arial"/>
          <w:b/>
          <w:color w:val="002060"/>
          <w:u w:val="single"/>
        </w:rPr>
      </w:pPr>
    </w:p>
    <w:p w:rsidR="00201313" w:rsidRPr="00201313" w:rsidRDefault="00201313" w:rsidP="00201313">
      <w:pPr>
        <w:pStyle w:val="Paragrafoelenco"/>
        <w:autoSpaceDN w:val="0"/>
        <w:adjustRightInd w:val="0"/>
        <w:ind w:left="0"/>
        <w:rPr>
          <w:rFonts w:ascii="Arial" w:hAnsi="Arial" w:cs="Arial"/>
          <w:b/>
          <w:color w:val="002060"/>
          <w:sz w:val="22"/>
          <w:szCs w:val="22"/>
          <w:u w:val="single"/>
        </w:rPr>
      </w:pPr>
      <w:r w:rsidRPr="00201313">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rsidR="00201313" w:rsidRPr="00201313" w:rsidRDefault="00201313" w:rsidP="00201313">
      <w:pPr>
        <w:pStyle w:val="LndNormale1"/>
        <w:rPr>
          <w:color w:val="002060"/>
        </w:rPr>
      </w:pPr>
      <w:r w:rsidRPr="00201313">
        <w:rPr>
          <w:color w:val="002060"/>
        </w:rPr>
        <w:t>Il corso avrà la durata di 7 settimane per un totale di 120 ore con l’obbligo della frequenza e sarà strutturato in forma modulare con un modulo di una settimana di lezione intervallato da una settimana di sosta.</w:t>
      </w:r>
    </w:p>
    <w:p w:rsidR="00201313" w:rsidRPr="00201313" w:rsidRDefault="00201313" w:rsidP="00201313">
      <w:pPr>
        <w:pStyle w:val="LndNormale1"/>
        <w:rPr>
          <w:color w:val="002060"/>
        </w:rPr>
      </w:pPr>
      <w:r w:rsidRPr="00201313">
        <w:rPr>
          <w:color w:val="002060"/>
        </w:rPr>
        <w:t>Gli esami si terranno al termine del Corso il 12-13-14 dicembre 2019.</w:t>
      </w:r>
    </w:p>
    <w:p w:rsidR="00201313" w:rsidRPr="00201313" w:rsidRDefault="00201313" w:rsidP="00201313">
      <w:pPr>
        <w:pStyle w:val="LndNormale1"/>
        <w:rPr>
          <w:color w:val="002060"/>
        </w:rPr>
      </w:pPr>
      <w:r w:rsidRPr="00201313">
        <w:rPr>
          <w:color w:val="002060"/>
        </w:rPr>
        <w:t xml:space="preserve">La quota di partecipazione dovuta dai candidati ammessi al Corso è di </w:t>
      </w:r>
      <w:r w:rsidRPr="00201313">
        <w:rPr>
          <w:b/>
          <w:color w:val="002060"/>
        </w:rPr>
        <w:t xml:space="preserve">€. 660,00, </w:t>
      </w:r>
      <w:r w:rsidRPr="00201313">
        <w:rPr>
          <w:color w:val="002060"/>
        </w:rPr>
        <w:t>comprensiva della quota di immissione nei ruoli</w:t>
      </w:r>
      <w:r w:rsidR="007C33A5">
        <w:rPr>
          <w:color w:val="002060"/>
        </w:rPr>
        <w:t xml:space="preserve"> </w:t>
      </w:r>
      <w:r w:rsidRPr="00201313">
        <w:rPr>
          <w:color w:val="002060"/>
        </w:rPr>
        <w:t xml:space="preserve">pari a </w:t>
      </w:r>
      <w:r w:rsidRPr="00201313">
        <w:rPr>
          <w:b/>
          <w:color w:val="002060"/>
        </w:rPr>
        <w:t>€. 28,00</w:t>
      </w:r>
      <w:r w:rsidRPr="00201313">
        <w:rPr>
          <w:color w:val="002060"/>
        </w:rPr>
        <w:t>.</w:t>
      </w:r>
    </w:p>
    <w:p w:rsidR="00201313" w:rsidRDefault="00201313" w:rsidP="004550D7">
      <w:pPr>
        <w:pStyle w:val="LndNormale1"/>
        <w:rPr>
          <w:b/>
          <w:color w:val="002060"/>
          <w:sz w:val="28"/>
          <w:szCs w:val="28"/>
          <w:u w:val="single"/>
        </w:rPr>
      </w:pPr>
    </w:p>
    <w:p w:rsidR="00201313" w:rsidRDefault="00201313" w:rsidP="004550D7">
      <w:pPr>
        <w:pStyle w:val="LndNormale1"/>
        <w:rPr>
          <w:b/>
          <w:color w:val="002060"/>
          <w:sz w:val="28"/>
          <w:szCs w:val="28"/>
          <w:u w:val="single"/>
        </w:rPr>
      </w:pPr>
    </w:p>
    <w:p w:rsidR="006703D9" w:rsidRPr="006703D9" w:rsidRDefault="006703D9" w:rsidP="006703D9">
      <w:pPr>
        <w:pStyle w:val="LndNormale1"/>
        <w:rPr>
          <w:b/>
          <w:color w:val="002060"/>
          <w:sz w:val="28"/>
          <w:szCs w:val="28"/>
          <w:u w:val="single"/>
        </w:rPr>
      </w:pPr>
      <w:r w:rsidRPr="006703D9">
        <w:rPr>
          <w:b/>
          <w:color w:val="002060"/>
          <w:sz w:val="28"/>
          <w:szCs w:val="28"/>
          <w:u w:val="single"/>
        </w:rPr>
        <w:t>SOCIETA’ INATTIVE</w:t>
      </w:r>
    </w:p>
    <w:p w:rsidR="006703D9" w:rsidRPr="006703D9" w:rsidRDefault="006703D9" w:rsidP="006703D9">
      <w:pPr>
        <w:pStyle w:val="LndNormale1"/>
        <w:rPr>
          <w:b/>
          <w:color w:val="002060"/>
          <w:u w:val="single"/>
        </w:rPr>
      </w:pPr>
    </w:p>
    <w:p w:rsidR="006703D9" w:rsidRPr="006703D9" w:rsidRDefault="006703D9" w:rsidP="006703D9">
      <w:pPr>
        <w:pStyle w:val="LndNormale1"/>
        <w:rPr>
          <w:color w:val="002060"/>
        </w:rPr>
      </w:pPr>
      <w:r w:rsidRPr="006703D9">
        <w:rPr>
          <w:color w:val="002060"/>
        </w:rPr>
        <w:t>Le  sottonotate Società hanno comunicato l’inattività a partire dalla stagione sportiva 2019/2020:</w:t>
      </w:r>
    </w:p>
    <w:p w:rsidR="006703D9" w:rsidRPr="006703D9" w:rsidRDefault="006703D9" w:rsidP="006703D9">
      <w:pPr>
        <w:pStyle w:val="LndNormale1"/>
        <w:rPr>
          <w:color w:val="002060"/>
        </w:rPr>
      </w:pPr>
    </w:p>
    <w:p w:rsidR="006703D9" w:rsidRPr="006703D9" w:rsidRDefault="006703D9" w:rsidP="006703D9">
      <w:pPr>
        <w:pStyle w:val="LndNormale1"/>
        <w:rPr>
          <w:color w:val="002060"/>
        </w:rPr>
      </w:pPr>
      <w:r w:rsidRPr="006703D9">
        <w:rPr>
          <w:color w:val="002060"/>
        </w:rPr>
        <w:t xml:space="preserve">matr. </w:t>
      </w:r>
      <w:r w:rsidRPr="006703D9">
        <w:rPr>
          <w:color w:val="002060"/>
        </w:rPr>
        <w:tab/>
        <w:t>65.025</w:t>
      </w:r>
      <w:r w:rsidRPr="006703D9">
        <w:rPr>
          <w:color w:val="002060"/>
        </w:rPr>
        <w:tab/>
      </w:r>
      <w:r w:rsidRPr="006703D9">
        <w:rPr>
          <w:color w:val="002060"/>
        </w:rPr>
        <w:tab/>
      </w:r>
      <w:r w:rsidRPr="006703D9">
        <w:rPr>
          <w:color w:val="002060"/>
        </w:rPr>
        <w:tab/>
        <w:t>CERRETO CALCIO</w:t>
      </w:r>
      <w:r w:rsidRPr="006703D9">
        <w:rPr>
          <w:color w:val="002060"/>
        </w:rPr>
        <w:tab/>
      </w:r>
      <w:r w:rsidRPr="006703D9">
        <w:rPr>
          <w:color w:val="002060"/>
        </w:rPr>
        <w:tab/>
      </w:r>
      <w:r w:rsidRPr="006703D9">
        <w:rPr>
          <w:color w:val="002060"/>
        </w:rPr>
        <w:tab/>
        <w:t xml:space="preserve">Cerreto d’esi (AN) </w:t>
      </w:r>
    </w:p>
    <w:p w:rsidR="006703D9" w:rsidRPr="006703D9" w:rsidRDefault="006703D9" w:rsidP="006703D9">
      <w:pPr>
        <w:pStyle w:val="LndNormale1"/>
        <w:rPr>
          <w:color w:val="002060"/>
        </w:rPr>
      </w:pPr>
      <w:r w:rsidRPr="006703D9">
        <w:rPr>
          <w:color w:val="002060"/>
        </w:rPr>
        <w:t>matr.   945.025</w:t>
      </w:r>
      <w:r w:rsidRPr="006703D9">
        <w:rPr>
          <w:color w:val="002060"/>
        </w:rPr>
        <w:tab/>
        <w:t>A.S.D. MARTINSICURO SPORT</w:t>
      </w:r>
      <w:r w:rsidRPr="006703D9">
        <w:rPr>
          <w:color w:val="002060"/>
        </w:rPr>
        <w:tab/>
      </w:r>
      <w:r w:rsidRPr="006703D9">
        <w:rPr>
          <w:color w:val="002060"/>
        </w:rPr>
        <w:tab/>
        <w:t>Ascoli Piceno</w:t>
      </w:r>
    </w:p>
    <w:p w:rsidR="006703D9" w:rsidRPr="006703D9" w:rsidRDefault="006703D9" w:rsidP="006703D9">
      <w:pPr>
        <w:pStyle w:val="LndNormale1"/>
        <w:rPr>
          <w:color w:val="002060"/>
        </w:rPr>
      </w:pPr>
      <w:r w:rsidRPr="006703D9">
        <w:rPr>
          <w:color w:val="002060"/>
        </w:rPr>
        <w:t>matr.</w:t>
      </w:r>
      <w:r w:rsidRPr="006703D9">
        <w:rPr>
          <w:color w:val="002060"/>
        </w:rPr>
        <w:tab/>
        <w:t>949.724</w:t>
      </w:r>
      <w:r w:rsidRPr="006703D9">
        <w:rPr>
          <w:color w:val="002060"/>
        </w:rPr>
        <w:tab/>
        <w:t>A.S.D. MONTEMARCIANO CALCIO A 5</w:t>
      </w:r>
      <w:r w:rsidRPr="006703D9">
        <w:rPr>
          <w:color w:val="002060"/>
        </w:rPr>
        <w:tab/>
        <w:t>Montemarciano (AN)</w:t>
      </w:r>
    </w:p>
    <w:p w:rsidR="006703D9" w:rsidRPr="006703D9" w:rsidRDefault="006703D9" w:rsidP="006703D9">
      <w:pPr>
        <w:pStyle w:val="LndNormale1"/>
        <w:rPr>
          <w:color w:val="002060"/>
        </w:rPr>
      </w:pPr>
      <w:r w:rsidRPr="006703D9">
        <w:rPr>
          <w:color w:val="002060"/>
        </w:rPr>
        <w:t>matr.</w:t>
      </w:r>
      <w:r w:rsidRPr="006703D9">
        <w:rPr>
          <w:color w:val="002060"/>
        </w:rPr>
        <w:tab/>
        <w:t>934.168</w:t>
      </w:r>
      <w:r w:rsidRPr="006703D9">
        <w:rPr>
          <w:color w:val="002060"/>
        </w:rPr>
        <w:tab/>
        <w:t>A.S.D. MONTECOPIOLO CALCIO</w:t>
      </w:r>
      <w:r w:rsidRPr="006703D9">
        <w:rPr>
          <w:color w:val="002060"/>
        </w:rPr>
        <w:tab/>
      </w:r>
      <w:r w:rsidRPr="006703D9">
        <w:rPr>
          <w:color w:val="002060"/>
        </w:rPr>
        <w:tab/>
        <w:t>Montecopiolo (PU)</w:t>
      </w:r>
    </w:p>
    <w:p w:rsidR="006703D9" w:rsidRPr="006703D9" w:rsidRDefault="006703D9" w:rsidP="006703D9">
      <w:pPr>
        <w:pStyle w:val="LndNormale1"/>
        <w:rPr>
          <w:color w:val="002060"/>
        </w:rPr>
      </w:pPr>
      <w:r w:rsidRPr="006703D9">
        <w:rPr>
          <w:color w:val="002060"/>
        </w:rPr>
        <w:t>matr.</w:t>
      </w:r>
      <w:r w:rsidRPr="006703D9">
        <w:rPr>
          <w:color w:val="002060"/>
        </w:rPr>
        <w:tab/>
        <w:t>938.409</w:t>
      </w:r>
      <w:r w:rsidRPr="006703D9">
        <w:rPr>
          <w:color w:val="002060"/>
        </w:rPr>
        <w:tab/>
        <w:t>A.S.D. SCORPION POTENTIA</w:t>
      </w:r>
      <w:r w:rsidRPr="006703D9">
        <w:rPr>
          <w:color w:val="002060"/>
        </w:rPr>
        <w:tab/>
      </w:r>
      <w:r w:rsidRPr="006703D9">
        <w:rPr>
          <w:color w:val="002060"/>
        </w:rPr>
        <w:tab/>
        <w:t>Potenza Picena (MC)</w:t>
      </w:r>
    </w:p>
    <w:p w:rsidR="006703D9" w:rsidRPr="006703D9" w:rsidRDefault="006703D9" w:rsidP="006703D9">
      <w:pPr>
        <w:pStyle w:val="LndNormale1"/>
        <w:rPr>
          <w:color w:val="002060"/>
        </w:rPr>
      </w:pPr>
      <w:r w:rsidRPr="006703D9">
        <w:rPr>
          <w:color w:val="002060"/>
        </w:rPr>
        <w:t>matr.</w:t>
      </w:r>
      <w:r w:rsidRPr="006703D9">
        <w:rPr>
          <w:color w:val="002060"/>
        </w:rPr>
        <w:tab/>
        <w:t>917.661</w:t>
      </w:r>
      <w:r w:rsidRPr="006703D9">
        <w:rPr>
          <w:color w:val="002060"/>
        </w:rPr>
        <w:tab/>
        <w:t>A.S.D. UNION 2000 CALCIO</w:t>
      </w:r>
      <w:r w:rsidRPr="006703D9">
        <w:rPr>
          <w:color w:val="002060"/>
        </w:rPr>
        <w:tab/>
      </w:r>
      <w:r w:rsidRPr="006703D9">
        <w:rPr>
          <w:color w:val="002060"/>
        </w:rPr>
        <w:tab/>
        <w:t>Falerone (FM)</w:t>
      </w:r>
    </w:p>
    <w:p w:rsidR="006703D9" w:rsidRPr="006703D9" w:rsidRDefault="006703D9" w:rsidP="006703D9">
      <w:pPr>
        <w:pStyle w:val="LndNormale1"/>
        <w:rPr>
          <w:color w:val="002060"/>
        </w:rPr>
      </w:pPr>
    </w:p>
    <w:p w:rsidR="006703D9" w:rsidRPr="006703D9" w:rsidRDefault="006703D9" w:rsidP="006703D9">
      <w:pPr>
        <w:pStyle w:val="LndNormale1"/>
        <w:rPr>
          <w:color w:val="002060"/>
        </w:rPr>
      </w:pPr>
      <w:r w:rsidRPr="006703D9">
        <w:rPr>
          <w:color w:val="002060"/>
        </w:rPr>
        <w:t>Visto l’art.16 commi 1) e 2) N.O.I.F. si propone alla Presidenza Federale per la radiazione dai ruoli.</w:t>
      </w:r>
    </w:p>
    <w:p w:rsidR="006703D9" w:rsidRPr="006703D9" w:rsidRDefault="006703D9" w:rsidP="006703D9">
      <w:pPr>
        <w:pStyle w:val="LndNormale1"/>
        <w:rPr>
          <w:color w:val="002060"/>
        </w:rPr>
      </w:pPr>
      <w:r w:rsidRPr="006703D9">
        <w:rPr>
          <w:color w:val="002060"/>
        </w:rPr>
        <w:t>Ai sensi dell’art. 110 p.1) delle N.O.I.F. i calciatori tesserati per la suddetta Società sono svincolati d’autorità dalla data del presente comunicato ufficiale.</w:t>
      </w:r>
    </w:p>
    <w:p w:rsidR="006703D9" w:rsidRDefault="006703D9" w:rsidP="004550D7">
      <w:pPr>
        <w:pStyle w:val="LndNormale1"/>
        <w:rPr>
          <w:b/>
          <w:color w:val="002060"/>
          <w:sz w:val="28"/>
          <w:szCs w:val="28"/>
          <w:u w:val="single"/>
        </w:rPr>
      </w:pPr>
    </w:p>
    <w:p w:rsidR="006703D9" w:rsidRDefault="006703D9" w:rsidP="004550D7">
      <w:pPr>
        <w:pStyle w:val="LndNormale1"/>
        <w:rPr>
          <w:b/>
          <w:color w:val="002060"/>
          <w:sz w:val="28"/>
          <w:szCs w:val="28"/>
          <w:u w:val="single"/>
        </w:rPr>
      </w:pPr>
    </w:p>
    <w:p w:rsidR="004550D7" w:rsidRPr="004550D7" w:rsidRDefault="004550D7" w:rsidP="004550D7">
      <w:pPr>
        <w:pStyle w:val="LndNormale1"/>
        <w:rPr>
          <w:b/>
          <w:color w:val="002060"/>
          <w:sz w:val="28"/>
          <w:szCs w:val="28"/>
          <w:u w:val="single"/>
        </w:rPr>
      </w:pPr>
      <w:r w:rsidRPr="004550D7">
        <w:rPr>
          <w:b/>
          <w:color w:val="002060"/>
          <w:sz w:val="28"/>
          <w:szCs w:val="28"/>
          <w:u w:val="single"/>
        </w:rPr>
        <w:t>REGISTRO CONI</w:t>
      </w:r>
    </w:p>
    <w:p w:rsidR="004550D7" w:rsidRPr="004550D7" w:rsidRDefault="004550D7" w:rsidP="004550D7">
      <w:pPr>
        <w:pStyle w:val="LndNormale1"/>
        <w:rPr>
          <w:color w:val="002060"/>
          <w:szCs w:val="22"/>
        </w:rPr>
      </w:pPr>
    </w:p>
    <w:p w:rsidR="004550D7" w:rsidRPr="004550D7" w:rsidRDefault="004550D7" w:rsidP="004550D7">
      <w:pPr>
        <w:pStyle w:val="LndNormale1"/>
        <w:rPr>
          <w:b/>
          <w:color w:val="002060"/>
          <w:szCs w:val="22"/>
          <w:u w:val="single"/>
        </w:rPr>
      </w:pPr>
      <w:r w:rsidRPr="004550D7">
        <w:rPr>
          <w:b/>
          <w:color w:val="002060"/>
          <w:szCs w:val="22"/>
          <w:u w:val="single"/>
        </w:rPr>
        <w:t>Adempimenti connessi per la stagione sportiva 2019/2020</w:t>
      </w:r>
    </w:p>
    <w:p w:rsidR="004550D7" w:rsidRPr="004550D7" w:rsidRDefault="004550D7" w:rsidP="004550D7">
      <w:pPr>
        <w:pStyle w:val="LndNormale1"/>
        <w:rPr>
          <w:color w:val="002060"/>
          <w:szCs w:val="22"/>
        </w:rPr>
      </w:pPr>
      <w:r w:rsidRPr="004550D7">
        <w:rPr>
          <w:color w:val="002060"/>
          <w:szCs w:val="22"/>
        </w:rPr>
        <w:t>Si rappresenta che l’iscrizione al Registro delle Società Sportive Dilettantistiche gestito dal C.O.N.I segue la stagione sportiva e, pertanto, decade automaticamente al 30 giugno di ogni anno. A partire dal 1° Lugio 2019, con l’avvio della nuova Stagione 2019/2020, le Società associate alla L.N.D., dovranno, dunque, rinnovare la propria iscrizione.</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A tal fine il C.E.D. della L.N.D, ha reso operativo il processo telematico sul portale delle Società della Lega Nazionale Dilettanti, che coinsentirà a queste ultime di caricare la documentazione del Registro C.O.N.I.</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Attaverso il menu “</w:t>
      </w:r>
      <w:r w:rsidRPr="004550D7">
        <w:rPr>
          <w:i/>
          <w:color w:val="002060"/>
          <w:szCs w:val="22"/>
        </w:rPr>
        <w:t xml:space="preserve">Dati Societari” </w:t>
      </w:r>
      <w:r w:rsidRPr="004550D7">
        <w:rPr>
          <w:color w:val="002060"/>
          <w:szCs w:val="22"/>
        </w:rPr>
        <w:t>è stata aggiunta la nuova funzione denominata “</w:t>
      </w:r>
      <w:r w:rsidRPr="004550D7">
        <w:rPr>
          <w:i/>
          <w:color w:val="002060"/>
          <w:szCs w:val="22"/>
        </w:rPr>
        <w:t>Registro C.O.N.I</w:t>
      </w:r>
      <w:r w:rsidRPr="004550D7">
        <w:rPr>
          <w:color w:val="002060"/>
          <w:szCs w:val="22"/>
        </w:rPr>
        <w:t>.” in cui le Società potranno effettuare l</w:t>
      </w:r>
      <w:r w:rsidRPr="004550D7">
        <w:rPr>
          <w:i/>
          <w:color w:val="002060"/>
          <w:szCs w:val="22"/>
        </w:rPr>
        <w:t>’upload</w:t>
      </w:r>
      <w:r w:rsidRPr="004550D7">
        <w:rPr>
          <w:color w:val="002060"/>
          <w:szCs w:val="22"/>
        </w:rPr>
        <w:t xml:space="preserve"> delle informazioni richieste, inviando i files in formato PDF (grandezza massima 3 MB ciascuno).</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 xml:space="preserve">Successivamente alla trasmissione, le Società dovranno firmare elettronicamente i files caricati nel sistema da menu </w:t>
      </w:r>
      <w:r w:rsidRPr="004550D7">
        <w:rPr>
          <w:i/>
          <w:color w:val="002060"/>
          <w:szCs w:val="22"/>
        </w:rPr>
        <w:t xml:space="preserve">Firma elettronica” - &gt; “Documenti da firmare” </w:t>
      </w:r>
      <w:r w:rsidRPr="004550D7">
        <w:rPr>
          <w:color w:val="002060"/>
          <w:szCs w:val="22"/>
        </w:rPr>
        <w:t>alla voce “</w:t>
      </w:r>
      <w:r w:rsidRPr="004550D7">
        <w:rPr>
          <w:i/>
          <w:color w:val="002060"/>
          <w:szCs w:val="22"/>
        </w:rPr>
        <w:t>Registro C.O.N.I.”</w:t>
      </w:r>
      <w:r w:rsidRPr="004550D7">
        <w:rPr>
          <w:color w:val="002060"/>
          <w:szCs w:val="22"/>
        </w:rPr>
        <w:t xml:space="preserve"> </w:t>
      </w:r>
    </w:p>
    <w:p w:rsidR="004550D7" w:rsidRPr="004550D7" w:rsidRDefault="004550D7" w:rsidP="004550D7">
      <w:pPr>
        <w:pStyle w:val="LndNormale1"/>
        <w:rPr>
          <w:color w:val="002060"/>
          <w:szCs w:val="22"/>
        </w:rPr>
      </w:pPr>
    </w:p>
    <w:p w:rsidR="004550D7" w:rsidRPr="004550D7" w:rsidRDefault="004550D7" w:rsidP="004550D7">
      <w:pPr>
        <w:pStyle w:val="LndNormale1"/>
        <w:rPr>
          <w:b/>
          <w:color w:val="002060"/>
          <w:szCs w:val="22"/>
          <w:u w:val="single"/>
        </w:rPr>
      </w:pPr>
      <w:r w:rsidRPr="004550D7">
        <w:rPr>
          <w:color w:val="002060"/>
          <w:szCs w:val="22"/>
        </w:rPr>
        <w:lastRenderedPageBreak/>
        <w:t xml:space="preserve">I sotto elencati documenti occorrenti per il rinnovo dell’iscrizione sono </w:t>
      </w:r>
      <w:r w:rsidRPr="004550D7">
        <w:rPr>
          <w:b/>
          <w:color w:val="002060"/>
          <w:szCs w:val="22"/>
          <w:u w:val="single"/>
        </w:rPr>
        <w:t>obbligatori:</w:t>
      </w:r>
    </w:p>
    <w:p w:rsidR="004550D7" w:rsidRPr="004550D7" w:rsidRDefault="004550D7" w:rsidP="004550D7">
      <w:pPr>
        <w:pStyle w:val="LndNormale1"/>
        <w:rPr>
          <w:b/>
          <w:color w:val="002060"/>
          <w:szCs w:val="22"/>
          <w:u w:val="single"/>
        </w:rPr>
      </w:pPr>
    </w:p>
    <w:p w:rsidR="004550D7" w:rsidRPr="004550D7" w:rsidRDefault="004550D7" w:rsidP="004550D7">
      <w:pPr>
        <w:pStyle w:val="LndNormale1"/>
        <w:numPr>
          <w:ilvl w:val="0"/>
          <w:numId w:val="25"/>
        </w:numPr>
        <w:textAlignment w:val="baseline"/>
        <w:rPr>
          <w:color w:val="002060"/>
          <w:szCs w:val="22"/>
        </w:rPr>
      </w:pPr>
      <w:r>
        <w:rPr>
          <w:color w:val="002060"/>
          <w:szCs w:val="22"/>
        </w:rPr>
        <w:t>Atto scostitutivo/Statuto della</w:t>
      </w:r>
      <w:r w:rsidRPr="004550D7">
        <w:rPr>
          <w:color w:val="002060"/>
          <w:szCs w:val="22"/>
        </w:rPr>
        <w:t xml:space="preserve"> Società oppure Statuto della Società (indicando </w:t>
      </w:r>
      <w:r w:rsidRPr="004550D7">
        <w:rPr>
          <w:b/>
          <w:color w:val="002060"/>
          <w:szCs w:val="22"/>
          <w:u w:val="single"/>
        </w:rPr>
        <w:t>obbligatoriamente</w:t>
      </w:r>
      <w:r w:rsidRPr="004550D7">
        <w:rPr>
          <w:color w:val="002060"/>
          <w:szCs w:val="22"/>
        </w:rPr>
        <w:t xml:space="preserve"> la data di deposito del documento all’Agenzia delle Entrate)</w:t>
      </w:r>
    </w:p>
    <w:p w:rsidR="004550D7" w:rsidRPr="004550D7" w:rsidRDefault="004550D7" w:rsidP="004550D7">
      <w:pPr>
        <w:pStyle w:val="LndNormale1"/>
        <w:rPr>
          <w:b/>
          <w:color w:val="002060"/>
          <w:szCs w:val="22"/>
          <w:u w:val="single"/>
        </w:rPr>
      </w:pPr>
      <w:r w:rsidRPr="004550D7">
        <w:rPr>
          <w:b/>
          <w:color w:val="002060"/>
          <w:szCs w:val="22"/>
          <w:u w:val="single"/>
        </w:rPr>
        <w:t xml:space="preserve"> </w:t>
      </w:r>
    </w:p>
    <w:p w:rsidR="004550D7" w:rsidRPr="004550D7" w:rsidRDefault="004550D7" w:rsidP="004550D7">
      <w:pPr>
        <w:pStyle w:val="LndNormale1"/>
        <w:rPr>
          <w:color w:val="002060"/>
          <w:szCs w:val="22"/>
        </w:rPr>
      </w:pPr>
      <w:r w:rsidRPr="004550D7">
        <w:rPr>
          <w:color w:val="002060"/>
          <w:szCs w:val="22"/>
        </w:rPr>
        <w:t xml:space="preserve">I dati che seguono devono </w:t>
      </w:r>
      <w:r w:rsidRPr="004550D7">
        <w:rPr>
          <w:b/>
          <w:color w:val="002060"/>
          <w:szCs w:val="22"/>
          <w:u w:val="single"/>
        </w:rPr>
        <w:t>obbligatoriamente</w:t>
      </w:r>
      <w:r w:rsidRPr="004550D7">
        <w:rPr>
          <w:color w:val="002060"/>
          <w:szCs w:val="22"/>
        </w:rPr>
        <w:t xml:space="preserve"> essere validati ed opportumente modificati secondo le procedure in essere già note alle Società:</w:t>
      </w:r>
    </w:p>
    <w:p w:rsidR="004550D7" w:rsidRPr="004550D7" w:rsidRDefault="004550D7" w:rsidP="004550D7">
      <w:pPr>
        <w:pStyle w:val="LndNormale1"/>
        <w:rPr>
          <w:color w:val="002060"/>
          <w:szCs w:val="22"/>
        </w:rPr>
      </w:pPr>
    </w:p>
    <w:p w:rsidR="004550D7" w:rsidRPr="004550D7" w:rsidRDefault="004550D7" w:rsidP="004550D7">
      <w:pPr>
        <w:pStyle w:val="LndNormale1"/>
        <w:numPr>
          <w:ilvl w:val="0"/>
          <w:numId w:val="26"/>
        </w:numPr>
        <w:textAlignment w:val="baseline"/>
        <w:rPr>
          <w:color w:val="002060"/>
          <w:szCs w:val="22"/>
        </w:rPr>
      </w:pPr>
      <w:r w:rsidRPr="004550D7">
        <w:rPr>
          <w:color w:val="002060"/>
          <w:szCs w:val="22"/>
        </w:rPr>
        <w:t>Nome e Codice Fiscale del Legale Rappresentante;</w:t>
      </w:r>
    </w:p>
    <w:p w:rsidR="004550D7" w:rsidRPr="004550D7" w:rsidRDefault="004550D7" w:rsidP="004550D7">
      <w:pPr>
        <w:pStyle w:val="LndNormale1"/>
        <w:numPr>
          <w:ilvl w:val="0"/>
          <w:numId w:val="26"/>
        </w:numPr>
        <w:textAlignment w:val="baseline"/>
        <w:rPr>
          <w:color w:val="002060"/>
          <w:szCs w:val="22"/>
        </w:rPr>
      </w:pPr>
      <w:r w:rsidRPr="004550D7">
        <w:rPr>
          <w:color w:val="002060"/>
          <w:szCs w:val="22"/>
        </w:rPr>
        <w:t>Nome e Codice Fiscale del Vice Presidente;</w:t>
      </w:r>
    </w:p>
    <w:p w:rsidR="004550D7" w:rsidRPr="004550D7" w:rsidRDefault="004550D7" w:rsidP="004550D7">
      <w:pPr>
        <w:pStyle w:val="LndNormale1"/>
        <w:numPr>
          <w:ilvl w:val="0"/>
          <w:numId w:val="26"/>
        </w:numPr>
        <w:textAlignment w:val="baseline"/>
        <w:rPr>
          <w:color w:val="002060"/>
          <w:szCs w:val="22"/>
        </w:rPr>
      </w:pPr>
      <w:r w:rsidRPr="004550D7">
        <w:rPr>
          <w:color w:val="002060"/>
          <w:szCs w:val="22"/>
        </w:rPr>
        <w:t>Codice fiscale e/o partita IVA della Società.</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 xml:space="preserve">Essendo la data di registrazione degli atti presso l’Agenzia delle Entrate un dato </w:t>
      </w:r>
      <w:r w:rsidRPr="004550D7">
        <w:rPr>
          <w:b/>
          <w:color w:val="002060"/>
          <w:szCs w:val="22"/>
          <w:u w:val="single"/>
        </w:rPr>
        <w:t>obbligatorio,</w:t>
      </w:r>
      <w:r w:rsidRPr="004550D7">
        <w:rPr>
          <w:color w:val="002060"/>
          <w:szCs w:val="22"/>
        </w:rPr>
        <w:t xml:space="preserve"> il programma di apposizione della firma elettronica controllerà la presenza dell’informazione e, in difetto, </w:t>
      </w:r>
      <w:r w:rsidRPr="004550D7">
        <w:rPr>
          <w:b/>
          <w:color w:val="002060"/>
          <w:szCs w:val="22"/>
        </w:rPr>
        <w:t>non apporrà la marcatura digitale del documento</w:t>
      </w:r>
      <w:r w:rsidRPr="004550D7">
        <w:rPr>
          <w:color w:val="002060"/>
          <w:szCs w:val="22"/>
        </w:rPr>
        <w:t>.</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Ha, invece carattere facoltativo il carcamento a sistema della copia di un documento di riconoscimento del Legale Rappresentante della Società.</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 xml:space="preserve">Rimane fermo </w:t>
      </w:r>
      <w:r w:rsidRPr="004550D7">
        <w:rPr>
          <w:b/>
          <w:color w:val="002060"/>
          <w:szCs w:val="22"/>
          <w:u w:val="single"/>
        </w:rPr>
        <w:t>l’obbligo</w:t>
      </w:r>
      <w:r w:rsidRPr="004550D7">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4550D7" w:rsidRPr="004550D7" w:rsidRDefault="004550D7" w:rsidP="004550D7">
      <w:pPr>
        <w:pStyle w:val="LndNormale1"/>
        <w:rPr>
          <w:color w:val="002060"/>
          <w:szCs w:val="22"/>
        </w:rPr>
      </w:pPr>
      <w:r w:rsidRPr="004550D7">
        <w:rPr>
          <w:color w:val="002060"/>
          <w:szCs w:val="22"/>
        </w:rPr>
        <w:t>Al fine di agevolare il lavoro delle Società, il caricamento dei documenti obbligatori ai soli fini del Registro C.O.N.I. può essere effettuato anche contestualmente alle iscrizioni awi Campionati di competenza della Stagione Sportiva 2019/2020, attarverso la rituale procedura telematica.</w:t>
      </w:r>
    </w:p>
    <w:p w:rsidR="005F7B95" w:rsidRPr="00EE126B" w:rsidRDefault="005F7B95" w:rsidP="005F7B95">
      <w:pPr>
        <w:pStyle w:val="LndNormale1"/>
        <w:rPr>
          <w:color w:val="002060"/>
        </w:rPr>
      </w:pPr>
    </w:p>
    <w:p w:rsidR="00EE3D9A" w:rsidRPr="00EE126B" w:rsidRDefault="00EE3D9A" w:rsidP="005F7B95">
      <w:pPr>
        <w:pStyle w:val="LndNormale1"/>
        <w:rPr>
          <w:rFonts w:cs="Arial"/>
          <w:b/>
          <w:color w:val="002060"/>
          <w:sz w:val="28"/>
          <w:szCs w:val="28"/>
          <w:u w:val="single"/>
        </w:rPr>
      </w:pPr>
    </w:p>
    <w:p w:rsidR="005F7B95" w:rsidRPr="00EE126B" w:rsidRDefault="005F7B95" w:rsidP="005F7B95">
      <w:pPr>
        <w:pStyle w:val="LndNormale1"/>
        <w:rPr>
          <w:rFonts w:cs="Arial"/>
          <w:b/>
          <w:color w:val="002060"/>
          <w:sz w:val="28"/>
          <w:szCs w:val="28"/>
          <w:u w:val="single"/>
        </w:rPr>
      </w:pPr>
      <w:r w:rsidRPr="00EE126B">
        <w:rPr>
          <w:rFonts w:cs="Arial"/>
          <w:b/>
          <w:color w:val="002060"/>
          <w:sz w:val="28"/>
          <w:szCs w:val="28"/>
          <w:u w:val="single"/>
        </w:rPr>
        <w:t>ISCRIZIONE AI CAMPIONATI REGIONALI E PROVINCIALI 2019/2020</w:t>
      </w:r>
    </w:p>
    <w:p w:rsidR="005F7B95" w:rsidRPr="00EE126B" w:rsidRDefault="005F7B95" w:rsidP="005F7B95">
      <w:pPr>
        <w:pStyle w:val="LndNormale1"/>
        <w:rPr>
          <w:b/>
          <w:color w:val="002060"/>
        </w:rPr>
      </w:pPr>
    </w:p>
    <w:p w:rsidR="005F7B95" w:rsidRPr="00EE126B" w:rsidRDefault="005F7B95" w:rsidP="005F7B95">
      <w:pPr>
        <w:pStyle w:val="LndNormale1"/>
        <w:rPr>
          <w:color w:val="002060"/>
        </w:rPr>
      </w:pPr>
      <w:r w:rsidRPr="00EE126B">
        <w:rPr>
          <w:color w:val="002060"/>
        </w:rPr>
        <w:t>Si portano a conoscenza delle Società le linee guida adottate per l’iscrizione ai Campionati di competenza della stagione sportiva 2019/2020.</w:t>
      </w:r>
    </w:p>
    <w:p w:rsidR="005F7B95" w:rsidRPr="00EE126B" w:rsidRDefault="005F7B95" w:rsidP="005F7B95">
      <w:pPr>
        <w:pStyle w:val="LndNormale1"/>
        <w:rPr>
          <w:color w:val="002060"/>
        </w:rPr>
      </w:pPr>
    </w:p>
    <w:p w:rsidR="005F7B95" w:rsidRPr="00EE126B" w:rsidRDefault="005F7B95" w:rsidP="005F7B95">
      <w:pPr>
        <w:pStyle w:val="LndNormale1"/>
        <w:rPr>
          <w:color w:val="002060"/>
        </w:rPr>
      </w:pPr>
      <w:r w:rsidRPr="00EE126B">
        <w:rPr>
          <w:color w:val="002060"/>
        </w:rPr>
        <w:t xml:space="preserve">Ai sensi dell’art. 28, del Regolamento della Lega Nazionale Dilettanti, costituiscono condizioni </w:t>
      </w:r>
      <w:r w:rsidRPr="00EE126B">
        <w:rPr>
          <w:b/>
          <w:color w:val="002060"/>
          <w:u w:val="single"/>
        </w:rPr>
        <w:t>inderogabili</w:t>
      </w:r>
      <w:r w:rsidRPr="00EE126B">
        <w:rPr>
          <w:color w:val="002060"/>
        </w:rPr>
        <w:t xml:space="preserve"> per l’iscrizione ai campionati regionali e provinciali:</w:t>
      </w:r>
    </w:p>
    <w:p w:rsidR="005F7B95" w:rsidRPr="00EE126B" w:rsidRDefault="005F7B95" w:rsidP="005F7B95">
      <w:pPr>
        <w:pStyle w:val="LndNormale1"/>
        <w:rPr>
          <w:color w:val="002060"/>
        </w:rPr>
      </w:pPr>
    </w:p>
    <w:p w:rsidR="005F7B95" w:rsidRPr="00EE126B" w:rsidRDefault="005F7B95" w:rsidP="005F7B95">
      <w:pPr>
        <w:pStyle w:val="LndNormale1"/>
        <w:numPr>
          <w:ilvl w:val="0"/>
          <w:numId w:val="10"/>
        </w:numPr>
        <w:rPr>
          <w:color w:val="002060"/>
        </w:rPr>
      </w:pPr>
      <w:r w:rsidRPr="00EE126B">
        <w:rPr>
          <w:color w:val="002060"/>
        </w:rPr>
        <w:t>La disponibilità di un impianto di gioco omologato, dotato dei requisiti previsti dall’art. 31 del Regolamento della Lega Nazionale Dilettanti;</w:t>
      </w:r>
    </w:p>
    <w:p w:rsidR="005F7B95" w:rsidRPr="00EE126B" w:rsidRDefault="005F7B95" w:rsidP="005F7B95">
      <w:pPr>
        <w:pStyle w:val="LndNormale1"/>
        <w:numPr>
          <w:ilvl w:val="0"/>
          <w:numId w:val="10"/>
        </w:numPr>
        <w:rPr>
          <w:color w:val="002060"/>
        </w:rPr>
      </w:pPr>
      <w:r w:rsidRPr="00EE126B">
        <w:rPr>
          <w:color w:val="002060"/>
        </w:rPr>
        <w:t>l’inesistenza di situazioni debitorie nei confronti di Enti federali, Società e tesserati;</w:t>
      </w:r>
    </w:p>
    <w:p w:rsidR="005F7B95" w:rsidRPr="00EE126B" w:rsidRDefault="005F7B95" w:rsidP="005F7B95">
      <w:pPr>
        <w:pStyle w:val="LndNormale1"/>
        <w:numPr>
          <w:ilvl w:val="0"/>
          <w:numId w:val="10"/>
        </w:numPr>
        <w:rPr>
          <w:color w:val="002060"/>
        </w:rPr>
      </w:pPr>
      <w:r w:rsidRPr="00EE126B">
        <w:rPr>
          <w:color w:val="002060"/>
        </w:rPr>
        <w:t>il versamento delle seguenti somme dovute a titolo di diritti ed oneri finanziari:</w:t>
      </w:r>
    </w:p>
    <w:p w:rsidR="005F7B95" w:rsidRPr="00EE126B" w:rsidRDefault="005F7B95" w:rsidP="005F7B95">
      <w:pPr>
        <w:pStyle w:val="LndNormale1"/>
        <w:numPr>
          <w:ilvl w:val="3"/>
          <w:numId w:val="10"/>
        </w:numPr>
        <w:rPr>
          <w:b/>
          <w:color w:val="002060"/>
        </w:rPr>
      </w:pPr>
      <w:r w:rsidRPr="00EE126B">
        <w:rPr>
          <w:b/>
          <w:color w:val="002060"/>
        </w:rPr>
        <w:t>Tassa associativa alla L.N.D.</w:t>
      </w:r>
    </w:p>
    <w:p w:rsidR="005F7B95" w:rsidRPr="00EE126B" w:rsidRDefault="005F7B95" w:rsidP="005F7B95">
      <w:pPr>
        <w:pStyle w:val="LndNormale1"/>
        <w:numPr>
          <w:ilvl w:val="3"/>
          <w:numId w:val="10"/>
        </w:numPr>
        <w:rPr>
          <w:b/>
          <w:color w:val="002060"/>
        </w:rPr>
      </w:pPr>
      <w:r w:rsidRPr="00EE126B">
        <w:rPr>
          <w:b/>
          <w:color w:val="002060"/>
        </w:rPr>
        <w:t>Diritti di iscrizione ai Campionati di competenza</w:t>
      </w:r>
    </w:p>
    <w:p w:rsidR="005F7B95" w:rsidRPr="00EE126B" w:rsidRDefault="005F7B95" w:rsidP="005F7B95">
      <w:pPr>
        <w:pStyle w:val="LndNormale1"/>
        <w:numPr>
          <w:ilvl w:val="3"/>
          <w:numId w:val="10"/>
        </w:numPr>
        <w:rPr>
          <w:b/>
          <w:color w:val="002060"/>
        </w:rPr>
      </w:pPr>
      <w:r w:rsidRPr="00EE126B">
        <w:rPr>
          <w:b/>
          <w:color w:val="002060"/>
        </w:rPr>
        <w:t>Assicurazione tesserati</w:t>
      </w:r>
    </w:p>
    <w:p w:rsidR="005F7B95" w:rsidRPr="00EE126B" w:rsidRDefault="005F7B95" w:rsidP="005F7B95">
      <w:pPr>
        <w:pStyle w:val="LndNormale1"/>
        <w:numPr>
          <w:ilvl w:val="3"/>
          <w:numId w:val="10"/>
        </w:numPr>
        <w:rPr>
          <w:i/>
          <w:color w:val="002060"/>
        </w:rPr>
      </w:pPr>
      <w:r w:rsidRPr="00EE126B">
        <w:rPr>
          <w:b/>
          <w:color w:val="002060"/>
        </w:rPr>
        <w:t>Acconto spese per attività regionale e organizzazione</w:t>
      </w:r>
    </w:p>
    <w:p w:rsidR="005F7B95" w:rsidRPr="00EE126B" w:rsidRDefault="005F7B95" w:rsidP="005F7B95">
      <w:pPr>
        <w:pStyle w:val="LndNormale1"/>
        <w:rPr>
          <w:color w:val="002060"/>
        </w:rPr>
      </w:pPr>
    </w:p>
    <w:p w:rsidR="005F7B95" w:rsidRPr="00EE126B" w:rsidRDefault="005F7B95" w:rsidP="005F7B95">
      <w:pPr>
        <w:pStyle w:val="LndNormale1"/>
        <w:rPr>
          <w:b/>
          <w:color w:val="002060"/>
          <w:u w:val="single"/>
        </w:rPr>
      </w:pPr>
      <w:r w:rsidRPr="00EE126B">
        <w:rPr>
          <w:color w:val="002060"/>
        </w:rPr>
        <w:t xml:space="preserve">Si evidenzia che i versamenti di tutte le suddette voci dovranno essere </w:t>
      </w:r>
      <w:r w:rsidRPr="00EE126B">
        <w:rPr>
          <w:b/>
          <w:color w:val="002060"/>
          <w:u w:val="single"/>
        </w:rPr>
        <w:t>tassativamente effettuati all’atto dell’iscrizione ai campionati.</w:t>
      </w:r>
    </w:p>
    <w:p w:rsidR="005F7B95" w:rsidRPr="00EE126B" w:rsidRDefault="005F7B95" w:rsidP="005F7B95">
      <w:pPr>
        <w:pStyle w:val="LndNormale1"/>
        <w:rPr>
          <w:color w:val="002060"/>
        </w:rPr>
      </w:pPr>
    </w:p>
    <w:p w:rsidR="005F7B95" w:rsidRPr="00EE126B" w:rsidRDefault="005F7B95" w:rsidP="005F7B95">
      <w:pPr>
        <w:pStyle w:val="LndNormale1"/>
        <w:rPr>
          <w:color w:val="002060"/>
        </w:rPr>
      </w:pPr>
      <w:r w:rsidRPr="00EE126B">
        <w:rPr>
          <w:color w:val="002060"/>
        </w:rPr>
        <w:t xml:space="preserve">All’atto dell’iscrizione ai Campionati, le Società dovranno indicare la disponibilità di un campo di gioco ove disputare le gare ufficiali. Al fine di garantire il regolare svolgimento delle manifestazione è necessario che per l’impianto sportivo, </w:t>
      </w:r>
      <w:r w:rsidRPr="00EE126B">
        <w:rPr>
          <w:b/>
          <w:color w:val="002060"/>
          <w:u w:val="single"/>
        </w:rPr>
        <w:t xml:space="preserve">oltre alla omologazione da parte del Comitato Regionale, </w:t>
      </w:r>
      <w:r w:rsidRPr="00EE126B">
        <w:rPr>
          <w:color w:val="002060"/>
        </w:rPr>
        <w:t xml:space="preserve">sia rilasciato dal rispettivo Comune di appartenenza ovvero dall’Ente proprietario dell’impianto, attraverso il modello a disposizione delle Società in forma telematica, l’attestato di completa idoenità </w:t>
      </w:r>
      <w:r w:rsidRPr="00EE126B">
        <w:rPr>
          <w:color w:val="002060"/>
        </w:rPr>
        <w:lastRenderedPageBreak/>
        <w:t xml:space="preserve">– sia dal punto di vista normativo sulla sicurezzaq che sull’agibilità – del campo di gioco e degli annessi servizi e strutture a corredo. </w:t>
      </w:r>
    </w:p>
    <w:p w:rsidR="005F7B95" w:rsidRPr="00EE126B" w:rsidRDefault="005F7B95" w:rsidP="005F7B95">
      <w:pPr>
        <w:pStyle w:val="LndNormale1"/>
        <w:rPr>
          <w:color w:val="002060"/>
        </w:rPr>
      </w:pPr>
      <w:r w:rsidRPr="00EE126B">
        <w:rPr>
          <w:color w:val="002060"/>
        </w:rPr>
        <w:t xml:space="preserve">Si sottolinea che </w:t>
      </w:r>
      <w:r w:rsidRPr="00EE126B">
        <w:rPr>
          <w:b/>
          <w:color w:val="002060"/>
          <w:u w:val="single"/>
        </w:rPr>
        <w:t>l’iscrizione per i Campionati regionali e provinciali di ogni categoria e disciplina sportiva dovrà essere fatta tramite il sistema informatico on-line</w:t>
      </w:r>
      <w:r w:rsidRPr="00EE126B">
        <w:rPr>
          <w:color w:val="002060"/>
        </w:rPr>
        <w:t xml:space="preserve">, secondo le modalità previste. </w:t>
      </w:r>
    </w:p>
    <w:p w:rsidR="005F7B95" w:rsidRPr="00EE126B" w:rsidRDefault="005F7B95" w:rsidP="005F7B95">
      <w:pPr>
        <w:pStyle w:val="LndNormale1"/>
        <w:rPr>
          <w:color w:val="002060"/>
        </w:rPr>
      </w:pPr>
      <w:r w:rsidRPr="00EE126B">
        <w:rPr>
          <w:color w:val="002060"/>
        </w:rPr>
        <w:t xml:space="preserve">La scadenza per l’iscrizione ai campionati è </w:t>
      </w:r>
      <w:r w:rsidRPr="00EE126B">
        <w:rPr>
          <w:b/>
          <w:color w:val="002060"/>
          <w:u w:val="single"/>
        </w:rPr>
        <w:t>perentoria</w:t>
      </w:r>
      <w:r w:rsidRPr="00EE126B">
        <w:rPr>
          <w:color w:val="002060"/>
        </w:rPr>
        <w:t xml:space="preserve"> unicamente per la presentazione della domanda: </w:t>
      </w:r>
      <w:r w:rsidRPr="00EE126B">
        <w:rPr>
          <w:b/>
          <w:color w:val="002060"/>
          <w:u w:val="single"/>
        </w:rPr>
        <w:t>in pratica se non viene presentata domanda di iscrizione al campionato di competenza entro la data prevista ci sarà l’esclusione dal campionato</w:t>
      </w:r>
      <w:r w:rsidRPr="00EE126B">
        <w:rPr>
          <w:color w:val="002060"/>
        </w:rPr>
        <w:t xml:space="preserve">. </w:t>
      </w:r>
    </w:p>
    <w:p w:rsidR="005F7B95" w:rsidRPr="00EE126B" w:rsidRDefault="005F7B95" w:rsidP="005F7B95">
      <w:pPr>
        <w:pStyle w:val="LndNormale1"/>
        <w:rPr>
          <w:color w:val="002060"/>
        </w:rPr>
      </w:pPr>
      <w:r w:rsidRPr="00EE126B">
        <w:rPr>
          <w:color w:val="002060"/>
        </w:rPr>
        <w:t xml:space="preserve">La scadenza è di </w:t>
      </w:r>
      <w:r w:rsidRPr="00EE126B">
        <w:rPr>
          <w:b/>
          <w:color w:val="002060"/>
          <w:u w:val="single"/>
        </w:rPr>
        <w:t>carattere ordinatorio</w:t>
      </w:r>
      <w:r w:rsidRPr="00EE126B">
        <w:rPr>
          <w:color w:val="002060"/>
        </w:rPr>
        <w:t xml:space="preserve"> per quanto riguarda la presentazione della documentazione a corredo della domanda.</w:t>
      </w:r>
    </w:p>
    <w:p w:rsidR="005F7B95" w:rsidRPr="00EE126B" w:rsidRDefault="005F7B95" w:rsidP="005F7B95">
      <w:pPr>
        <w:pStyle w:val="LndNormale1"/>
        <w:rPr>
          <w:color w:val="002060"/>
        </w:rPr>
      </w:pPr>
      <w:r w:rsidRPr="00EE126B">
        <w:rPr>
          <w:color w:val="002060"/>
        </w:rPr>
        <w:t xml:space="preserve">Alla scadenza del suddetto termine, il Comitato Regionale procederà alla verifica delle iscrizioni. </w:t>
      </w:r>
    </w:p>
    <w:p w:rsidR="005F7B95" w:rsidRPr="00EE126B" w:rsidRDefault="005F7B95" w:rsidP="005F7B95">
      <w:pPr>
        <w:pStyle w:val="LndNormale1"/>
        <w:rPr>
          <w:b/>
          <w:i/>
          <w:color w:val="002060"/>
        </w:rPr>
      </w:pPr>
      <w:r w:rsidRPr="00EE126B">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5F7B95" w:rsidRPr="00EE126B" w:rsidRDefault="005F7B95" w:rsidP="005F7B95">
      <w:pPr>
        <w:pStyle w:val="LndNormale1"/>
        <w:rPr>
          <w:color w:val="002060"/>
        </w:rPr>
      </w:pPr>
      <w:r w:rsidRPr="00EE126B">
        <w:rPr>
          <w:color w:val="002060"/>
        </w:rPr>
        <w:t>Sarà quindi il Consiglio Direttivo del Comitato Regionale che deciderà definitivamente sulle ammissioni delle Società ai Campionati della stagione sportiva 2019/2020.</w:t>
      </w:r>
    </w:p>
    <w:p w:rsidR="005F7B95" w:rsidRPr="00EE126B" w:rsidRDefault="005F7B95" w:rsidP="005F7B95">
      <w:pPr>
        <w:pStyle w:val="LndNormale1"/>
        <w:rPr>
          <w:color w:val="002060"/>
        </w:rPr>
      </w:pPr>
      <w:r w:rsidRPr="00EE126B">
        <w:rPr>
          <w:color w:val="002060"/>
        </w:rPr>
        <w:t xml:space="preserve">Si rappresenta, infine, che tutte le Società dovranno sottoscrivere, a cura del proprio Legale Rappresentante, all’atto dell’iscrizione ai campionati 2019/2020 la delega alla Lega Nazionale Dilettanti per la negoziazione dei diritti di immagine, pubblicitari e commerciali. </w:t>
      </w:r>
    </w:p>
    <w:p w:rsidR="005F7B95" w:rsidRPr="00EE126B" w:rsidRDefault="005F7B95" w:rsidP="005F7B95">
      <w:pPr>
        <w:pStyle w:val="LndNormale1"/>
        <w:rPr>
          <w:color w:val="002060"/>
        </w:rPr>
      </w:pPr>
      <w:r w:rsidRPr="00EE126B">
        <w:rPr>
          <w:color w:val="002060"/>
        </w:rPr>
        <w:t>Sarà cura della Lega Nazionale Dilettanti, attraverso successiva comunicazione, produrre il testo da utilizzare per la stagione sportiva 2019/2020.</w:t>
      </w:r>
    </w:p>
    <w:p w:rsidR="005F7B95" w:rsidRDefault="005F7B95" w:rsidP="005F7B95">
      <w:pPr>
        <w:pStyle w:val="LndNormale1"/>
        <w:rPr>
          <w:color w:val="002060"/>
        </w:rPr>
      </w:pPr>
    </w:p>
    <w:p w:rsidR="00F87DA8" w:rsidRPr="00EE126B" w:rsidRDefault="00F87DA8" w:rsidP="005F7B95">
      <w:pPr>
        <w:pStyle w:val="LndNormale1"/>
        <w:rPr>
          <w:color w:val="002060"/>
        </w:rPr>
      </w:pPr>
    </w:p>
    <w:p w:rsidR="005F7B95" w:rsidRPr="00EE126B" w:rsidRDefault="005F7B95" w:rsidP="005F7B95">
      <w:pPr>
        <w:pStyle w:val="Nessunaspaziatura"/>
        <w:rPr>
          <w:rFonts w:ascii="Arial" w:hAnsi="Arial" w:cs="Arial"/>
          <w:b/>
          <w:color w:val="002060"/>
          <w:sz w:val="28"/>
          <w:szCs w:val="28"/>
          <w:u w:val="single"/>
        </w:rPr>
      </w:pPr>
      <w:r w:rsidRPr="00EE126B">
        <w:rPr>
          <w:rFonts w:ascii="Arial" w:hAnsi="Arial" w:cs="Arial"/>
          <w:b/>
          <w:color w:val="002060"/>
          <w:sz w:val="28"/>
          <w:szCs w:val="28"/>
          <w:u w:val="single"/>
        </w:rPr>
        <w:t>DATE SCADENZA ISCRIZIONE AI CAMPIONATI 2019/2020</w:t>
      </w:r>
    </w:p>
    <w:p w:rsidR="005F7B95" w:rsidRPr="00EE126B" w:rsidRDefault="005F7B95" w:rsidP="005F7B95">
      <w:pPr>
        <w:pStyle w:val="Nessunaspaziatura"/>
        <w:jc w:val="both"/>
        <w:rPr>
          <w:rFonts w:ascii="Arial" w:hAnsi="Arial" w:cs="Arial"/>
          <w:color w:val="002060"/>
        </w:rPr>
      </w:pPr>
    </w:p>
    <w:p w:rsidR="005F7B95" w:rsidRPr="00EE126B" w:rsidRDefault="005F7B95" w:rsidP="005F7B95">
      <w:pPr>
        <w:pStyle w:val="Nessunaspaziatura"/>
        <w:jc w:val="both"/>
        <w:rPr>
          <w:rFonts w:ascii="Arial" w:hAnsi="Arial" w:cs="Arial"/>
          <w:color w:val="002060"/>
        </w:rPr>
      </w:pPr>
      <w:r w:rsidRPr="00EE126B">
        <w:rPr>
          <w:rFonts w:ascii="Arial" w:hAnsi="Arial" w:cs="Arial"/>
          <w:color w:val="002060"/>
        </w:rPr>
        <w:t xml:space="preserve">Si pubblicano, di seguito, le date entro cui effettuare le iscrizioni ai campionati che dovranno essere eseguite con le consuete modalità on </w:t>
      </w:r>
      <w:proofErr w:type="spellStart"/>
      <w:r w:rsidRPr="00EE126B">
        <w:rPr>
          <w:rFonts w:ascii="Arial" w:hAnsi="Arial" w:cs="Arial"/>
          <w:color w:val="002060"/>
        </w:rPr>
        <w:t>line</w:t>
      </w:r>
      <w:proofErr w:type="spellEnd"/>
      <w:r w:rsidRPr="00EE126B">
        <w:rPr>
          <w:rFonts w:ascii="Arial" w:hAnsi="Arial" w:cs="Arial"/>
          <w:color w:val="002060"/>
        </w:rPr>
        <w:t xml:space="preserve"> attraverso la propria area riservata nel sito </w:t>
      </w:r>
      <w:hyperlink r:id="rId9" w:history="1">
        <w:r w:rsidRPr="00EE126B">
          <w:rPr>
            <w:rStyle w:val="Collegamentoipertestuale"/>
            <w:rFonts w:ascii="Arial" w:hAnsi="Arial" w:cs="Arial"/>
            <w:color w:val="002060"/>
          </w:rPr>
          <w:t>www.lnd.it</w:t>
        </w:r>
      </w:hyperlink>
    </w:p>
    <w:p w:rsidR="005F7B95" w:rsidRPr="00EE126B" w:rsidRDefault="005F7B95" w:rsidP="005F7B95">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1805"/>
        <w:gridCol w:w="8221"/>
      </w:tblGrid>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color w:val="002060"/>
                <w:sz w:val="24"/>
                <w:szCs w:val="24"/>
                <w:u w:val="single"/>
              </w:rPr>
              <w:t xml:space="preserve">Dal 8 al </w:t>
            </w:r>
            <w:r w:rsidRPr="00EE126B">
              <w:rPr>
                <w:rFonts w:asciiTheme="minorHAnsi" w:hAnsiTheme="minorHAnsi" w:cs="Arial"/>
                <w:b/>
                <w:bCs/>
                <w:color w:val="002060"/>
                <w:sz w:val="24"/>
                <w:szCs w:val="24"/>
                <w:u w:val="single"/>
              </w:rPr>
              <w:t>24 Luglio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 xml:space="preserve">ECCELLENZA – PROMOZIONE </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COPPA ITALIA ECCELLENZA E PROMOZIONE</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color w:val="002060"/>
                <w:sz w:val="24"/>
                <w:szCs w:val="24"/>
                <w:u w:val="single"/>
              </w:rPr>
              <w:t>Dal 8 al 31</w:t>
            </w:r>
            <w:r w:rsidRPr="00EE126B">
              <w:rPr>
                <w:rFonts w:asciiTheme="minorHAnsi" w:hAnsiTheme="minorHAnsi" w:cs="Arial"/>
                <w:b/>
                <w:bCs/>
                <w:color w:val="002060"/>
                <w:sz w:val="24"/>
                <w:szCs w:val="24"/>
                <w:u w:val="single"/>
              </w:rPr>
              <w:t xml:space="preserve"> Luglio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 xml:space="preserve">PRIMA CATEGORIA – SECONDA CATEGORIA </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COPPA MARCHE PRIMA CATEGORIA E SECONDA CATEGORIA</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JUNIORES REGIONALI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ALLIEVI E GIOVANISSIMI PROVINCIALI</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Dal 5 al 30 Agosto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3^ CATEGORIA (CAMPIONATO E COPPA)</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JUNIORES PROVINCIALI</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u w:val="single"/>
              </w:rPr>
              <w:t>Dal 2 al 24 Settembre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ATTIVITA’ AMATORIALE</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(da effettuarsi presso le rispettive Delegazioni Provinciali)</w:t>
            </w:r>
          </w:p>
        </w:tc>
      </w:tr>
    </w:tbl>
    <w:p w:rsidR="00806051" w:rsidRPr="00EE126B" w:rsidRDefault="00F9064D" w:rsidP="00F9064D">
      <w:pPr>
        <w:pStyle w:val="Nessunaspaziatura"/>
        <w:tabs>
          <w:tab w:val="left" w:pos="1240"/>
        </w:tabs>
        <w:rPr>
          <w:rFonts w:ascii="Arial" w:hAnsi="Arial" w:cs="Arial"/>
          <w:color w:val="002060"/>
          <w:sz w:val="20"/>
          <w:szCs w:val="20"/>
        </w:rPr>
      </w:pPr>
      <w:r w:rsidRPr="00EE126B">
        <w:rPr>
          <w:rFonts w:ascii="Arial" w:hAnsi="Arial" w:cs="Arial"/>
          <w:color w:val="002060"/>
          <w:sz w:val="20"/>
          <w:szCs w:val="20"/>
        </w:rPr>
        <w:tab/>
      </w:r>
    </w:p>
    <w:p w:rsidR="00EE3D9A" w:rsidRPr="00EE126B" w:rsidRDefault="00EE3D9A" w:rsidP="00F9064D">
      <w:pPr>
        <w:pStyle w:val="Nessunaspaziatura"/>
        <w:tabs>
          <w:tab w:val="left" w:pos="1240"/>
        </w:tabs>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1805"/>
        <w:gridCol w:w="8221"/>
      </w:tblGrid>
      <w:tr w:rsidR="00F9064D" w:rsidRPr="00EE126B" w:rsidTr="00AD1668">
        <w:trPr>
          <w:trHeight w:val="1310"/>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p w:rsidR="00F9064D" w:rsidRPr="00EE126B" w:rsidRDefault="00F9064D" w:rsidP="00AD1668">
            <w:pPr>
              <w:pStyle w:val="LndNormale1"/>
              <w:spacing w:before="60" w:after="60"/>
              <w:jc w:val="left"/>
              <w:rPr>
                <w:rFonts w:asciiTheme="minorHAnsi" w:hAnsiTheme="minorHAnsi"/>
                <w:color w:val="002060"/>
                <w:sz w:val="24"/>
                <w:szCs w:val="24"/>
              </w:rPr>
            </w:pPr>
          </w:p>
          <w:p w:rsidR="00F9064D" w:rsidRPr="00EE126B" w:rsidRDefault="00F9064D" w:rsidP="00AD1668">
            <w:pPr>
              <w:pStyle w:val="LndNormale1"/>
              <w:spacing w:before="60" w:after="60"/>
              <w:jc w:val="left"/>
              <w:rPr>
                <w:rFonts w:asciiTheme="minorHAnsi" w:hAnsiTheme="minorHAnsi"/>
                <w:color w:val="002060"/>
                <w:sz w:val="24"/>
                <w:szCs w:val="24"/>
              </w:rPr>
            </w:pPr>
          </w:p>
          <w:p w:rsidR="00F9064D" w:rsidRPr="00EE126B"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 xml:space="preserve">Dal 08 al </w:t>
            </w:r>
            <w:r w:rsidRPr="00EE126B">
              <w:rPr>
                <w:rFonts w:asciiTheme="minorHAnsi" w:hAnsiTheme="minorHAnsi"/>
                <w:b/>
                <w:bCs/>
                <w:color w:val="002060"/>
                <w:sz w:val="24"/>
                <w:szCs w:val="24"/>
                <w:u w:val="single"/>
              </w:rPr>
              <w:t>31 Luglio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SERIE C1 - CALCIO A 5 SERIE C2</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CALCIO A 5 UNDER 21 - CALCIO A 5 UNDER 19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COPPA ITALIA/MARCHE SERIE C</w:t>
            </w:r>
          </w:p>
          <w:p w:rsidR="00F9064D" w:rsidRPr="00EE126B" w:rsidRDefault="00F9064D" w:rsidP="00F9064D">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COPPA MARCHE UNDER 21 - COPPA MARCHE UNDER 19 </w:t>
            </w:r>
          </w:p>
        </w:tc>
      </w:tr>
      <w:tr w:rsidR="00F9064D" w:rsidRPr="00EE126B" w:rsidTr="00AD1668">
        <w:trPr>
          <w:trHeight w:val="1413"/>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Dal 8 Luglio al 23</w:t>
            </w:r>
            <w:r w:rsidRPr="00EE126B">
              <w:rPr>
                <w:rFonts w:asciiTheme="minorHAnsi" w:hAnsiTheme="minorHAnsi"/>
                <w:b/>
                <w:bCs/>
                <w:color w:val="002060"/>
                <w:sz w:val="24"/>
                <w:szCs w:val="24"/>
                <w:u w:val="single"/>
              </w:rPr>
              <w:t xml:space="preserve"> Agosto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CALCIO A 5  SERIE C FEMMINILE - CAMPIONATO E COPPA </w:t>
            </w:r>
          </w:p>
        </w:tc>
      </w:tr>
      <w:tr w:rsidR="00F9064D" w:rsidRPr="00EE126B" w:rsidTr="00AD1668">
        <w:trPr>
          <w:trHeight w:val="1775"/>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Dal 8 Luglio al 30</w:t>
            </w:r>
            <w:r w:rsidRPr="00EE126B">
              <w:rPr>
                <w:rFonts w:asciiTheme="minorHAnsi" w:hAnsiTheme="minorHAnsi"/>
                <w:b/>
                <w:bCs/>
                <w:color w:val="002060"/>
                <w:sz w:val="24"/>
                <w:szCs w:val="24"/>
                <w:u w:val="single"/>
              </w:rPr>
              <w:t xml:space="preserve"> Agosto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p w:rsidR="00F9064D" w:rsidRPr="00EE126B" w:rsidRDefault="00F9064D" w:rsidP="00AD1668">
            <w:pPr>
              <w:pStyle w:val="LndNormale1"/>
              <w:spacing w:before="60" w:after="60"/>
              <w:jc w:val="center"/>
              <w:rPr>
                <w:rFonts w:asciiTheme="minorHAnsi" w:hAnsiTheme="minorHAnsi"/>
                <w:color w:val="002060"/>
                <w:sz w:val="24"/>
                <w:szCs w:val="24"/>
              </w:rPr>
            </w:pP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SERIE D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UNDER 17 (ALLIEVI)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UNDER 15 (GIOVANISSIMI)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p>
        </w:tc>
      </w:tr>
      <w:tr w:rsidR="00F9064D" w:rsidRPr="00EE126B" w:rsidTr="00AD1668">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Data da determinare</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GIOVANILE FEMMINILE</w:t>
            </w:r>
          </w:p>
        </w:tc>
      </w:tr>
    </w:tbl>
    <w:p w:rsidR="00806051" w:rsidRPr="000A4DC3" w:rsidRDefault="00806051" w:rsidP="00806051">
      <w:pPr>
        <w:pStyle w:val="Nessunaspaziatura"/>
        <w:rPr>
          <w:rFonts w:ascii="Arial" w:hAnsi="Arial" w:cs="Arial"/>
          <w:color w:val="002060"/>
          <w:sz w:val="20"/>
          <w:szCs w:val="20"/>
        </w:rPr>
      </w:pPr>
    </w:p>
    <w:p w:rsidR="001A0A3F" w:rsidRDefault="001A0A3F" w:rsidP="005F7B95">
      <w:pPr>
        <w:pStyle w:val="Nessunaspaziatura"/>
        <w:rPr>
          <w:rFonts w:ascii="Arial" w:hAnsi="Arial" w:cs="Arial"/>
          <w:b/>
          <w:color w:val="002060"/>
          <w:sz w:val="28"/>
          <w:szCs w:val="28"/>
          <w:u w:val="single"/>
        </w:rPr>
      </w:pPr>
    </w:p>
    <w:p w:rsidR="005F7B95" w:rsidRPr="000A4DC3" w:rsidRDefault="005F7B95" w:rsidP="005F7B95">
      <w:pPr>
        <w:pStyle w:val="Nessunaspaziatura"/>
        <w:rPr>
          <w:rFonts w:ascii="Arial" w:hAnsi="Arial" w:cs="Arial"/>
          <w:b/>
          <w:color w:val="002060"/>
          <w:sz w:val="28"/>
          <w:szCs w:val="28"/>
          <w:u w:val="single"/>
        </w:rPr>
      </w:pPr>
      <w:r w:rsidRPr="000A4DC3">
        <w:rPr>
          <w:rFonts w:ascii="Arial" w:hAnsi="Arial" w:cs="Arial"/>
          <w:b/>
          <w:color w:val="002060"/>
          <w:sz w:val="28"/>
          <w:szCs w:val="28"/>
          <w:u w:val="single"/>
        </w:rPr>
        <w:t>TASSE ISCRIZIONE AI CAMPIONATI 2019/2020</w:t>
      </w:r>
    </w:p>
    <w:p w:rsidR="005F7B95" w:rsidRPr="005215F4" w:rsidRDefault="005F7B95" w:rsidP="005F7B95">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806051" w:rsidRPr="00661BC3" w:rsidTr="00E84DDD">
        <w:tc>
          <w:tcPr>
            <w:tcW w:w="1753" w:type="pct"/>
            <w:shd w:val="solid" w:color="000080" w:fill="FFFFFF"/>
            <w:vAlign w:val="center"/>
          </w:tcPr>
          <w:p w:rsidR="00806051" w:rsidRPr="00BC06A8" w:rsidRDefault="00806051" w:rsidP="00E84DDD">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806051" w:rsidRPr="00BC06A8"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ECCELLENZA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PROMOZIONE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1.950,00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1^ CATEGORIA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1.400,00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2^ CATEGORIA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REGIONALE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850,00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Pr="00BC06A8"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REG</w:t>
            </w:r>
            <w:proofErr w:type="spellEnd"/>
            <w:r>
              <w:rPr>
                <w:rFonts w:asciiTheme="minorHAnsi" w:hAnsiTheme="minorHAnsi" w:cs="Arial"/>
                <w:color w:val="002060"/>
                <w:sz w:val="24"/>
                <w:szCs w:val="24"/>
              </w:rPr>
              <w:t>. SERIE C1</w:t>
            </w:r>
          </w:p>
        </w:tc>
        <w:tc>
          <w:tcPr>
            <w:tcW w:w="603" w:type="pct"/>
            <w:shd w:val="pct10" w:color="00000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850,00</w:t>
            </w:r>
          </w:p>
        </w:tc>
        <w:tc>
          <w:tcPr>
            <w:tcW w:w="718" w:type="pct"/>
            <w:shd w:val="pct10" w:color="00000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Pr="00BC06A8"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REG</w:t>
            </w:r>
            <w:proofErr w:type="spellEnd"/>
            <w:r>
              <w:rPr>
                <w:rFonts w:asciiTheme="minorHAnsi" w:hAnsiTheme="minorHAnsi" w:cs="Arial"/>
                <w:color w:val="002060"/>
                <w:sz w:val="24"/>
                <w:szCs w:val="24"/>
              </w:rPr>
              <w:t>. SERIE C2</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PROV</w:t>
            </w:r>
            <w:proofErr w:type="spellEnd"/>
            <w:r>
              <w:rPr>
                <w:rFonts w:asciiTheme="minorHAnsi" w:hAnsiTheme="minorHAnsi" w:cs="Arial"/>
                <w:color w:val="002060"/>
                <w:sz w:val="24"/>
                <w:szCs w:val="24"/>
              </w:rPr>
              <w:t>. SERIE D(*)</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19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FEMM</w:t>
            </w:r>
            <w:proofErr w:type="spellEnd"/>
            <w:r>
              <w:rPr>
                <w:rFonts w:asciiTheme="minorHAnsi" w:hAnsiTheme="minorHAnsi" w:cs="Arial"/>
                <w:color w:val="002060"/>
                <w:sz w:val="24"/>
                <w:szCs w:val="24"/>
              </w:rPr>
              <w:t>. SERIE C(*)</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F9064D">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17 C11 E C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F9064D">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lastRenderedPageBreak/>
              <w:t>UNDER 15 C11 E C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bl>
    <w:p w:rsidR="00806051" w:rsidRPr="005215F4" w:rsidRDefault="00806051" w:rsidP="005F7B95">
      <w:pPr>
        <w:pStyle w:val="Nessunaspaziatura"/>
        <w:rPr>
          <w:rFonts w:ascii="Arial" w:hAnsi="Arial" w:cs="Arial"/>
          <w:sz w:val="20"/>
          <w:szCs w:val="2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xml:space="preserve">Tassa di affiliazione alla F.I.G.C. </w:t>
      </w:r>
      <w:r w:rsidRPr="000A4DC3">
        <w:rPr>
          <w:rFonts w:ascii="Arial" w:hAnsi="Arial" w:cs="Arial"/>
          <w:color w:val="002060"/>
        </w:rPr>
        <w:t xml:space="preserve">(per le nuove affiliate)         </w:t>
      </w:r>
      <w:r w:rsidRPr="000A4DC3">
        <w:rPr>
          <w:rFonts w:ascii="Arial" w:hAnsi="Arial" w:cs="Arial"/>
          <w:color w:val="002060"/>
        </w:rPr>
        <w:tab/>
      </w:r>
      <w:r w:rsidRPr="000A4DC3">
        <w:rPr>
          <w:rFonts w:ascii="Arial" w:hAnsi="Arial" w:cs="Arial"/>
          <w:b/>
          <w:color w:val="002060"/>
        </w:rPr>
        <w:t>€.   65,00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ITALIA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MARCHE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Cs/>
          <w:color w:val="002060"/>
        </w:rPr>
      </w:pPr>
      <w:r w:rsidRPr="000A4DC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 spese di assicurazione calciatori che compaiono nel prospetto che viene visualizzato al  momento dell’iscrizione, </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l’eventuale saldo passivo al 30.06.2019 e le eventuali pendenze debitorie di cui in precedenza. </w:t>
      </w:r>
    </w:p>
    <w:p w:rsidR="005F7B95" w:rsidRPr="000A4DC3" w:rsidRDefault="005F7B95" w:rsidP="005F7B95">
      <w:pPr>
        <w:pStyle w:val="Nessunaspaziatura"/>
        <w:rPr>
          <w:rFonts w:ascii="Arial" w:hAnsi="Arial" w:cs="Arial"/>
          <w:bCs/>
          <w:color w:val="002060"/>
          <w:sz w:val="20"/>
          <w:szCs w:val="20"/>
        </w:rPr>
      </w:pPr>
    </w:p>
    <w:p w:rsidR="005F7B95" w:rsidRPr="000A4DC3" w:rsidRDefault="005F7B95" w:rsidP="005F7B95">
      <w:pPr>
        <w:pStyle w:val="Nessunaspaziatura"/>
        <w:rPr>
          <w:rFonts w:ascii="Arial" w:hAnsi="Arial" w:cs="Arial"/>
          <w:color w:val="002060"/>
        </w:rPr>
      </w:pPr>
      <w:r w:rsidRPr="000A4DC3">
        <w:rPr>
          <w:rFonts w:ascii="Arial" w:hAnsi="Arial" w:cs="Arial"/>
          <w:color w:val="002060"/>
        </w:rPr>
        <w:t>ECCELLENZA</w:t>
      </w:r>
      <w:r w:rsidRPr="000A4DC3">
        <w:rPr>
          <w:rFonts w:ascii="Arial" w:hAnsi="Arial" w:cs="Arial"/>
          <w:color w:val="002060"/>
        </w:rPr>
        <w:tab/>
      </w:r>
      <w:r w:rsidRPr="000A4DC3">
        <w:rPr>
          <w:rFonts w:ascii="Arial" w:hAnsi="Arial" w:cs="Arial"/>
          <w:color w:val="002060"/>
        </w:rPr>
        <w:tab/>
      </w:r>
      <w:r w:rsidRPr="000A4DC3">
        <w:rPr>
          <w:rFonts w:ascii="Arial" w:hAnsi="Arial" w:cs="Arial"/>
          <w:color w:val="002060"/>
        </w:rPr>
        <w:tab/>
        <w:t>€. 3.480,00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PROMOZIONE</w:t>
      </w:r>
      <w:r w:rsidRPr="000A4DC3">
        <w:rPr>
          <w:rFonts w:ascii="Arial" w:hAnsi="Arial" w:cs="Arial"/>
          <w:color w:val="002060"/>
        </w:rPr>
        <w:tab/>
      </w:r>
      <w:r w:rsidRPr="000A4DC3">
        <w:rPr>
          <w:rFonts w:ascii="Arial" w:hAnsi="Arial" w:cs="Arial"/>
          <w:color w:val="002060"/>
        </w:rPr>
        <w:tab/>
      </w:r>
      <w:r w:rsidRPr="000A4DC3">
        <w:rPr>
          <w:rFonts w:ascii="Arial" w:hAnsi="Arial" w:cs="Arial"/>
          <w:color w:val="002060"/>
        </w:rPr>
        <w:tab/>
        <w:t>€. 2.780,00</w:t>
      </w:r>
      <w:r w:rsidRPr="000A4DC3">
        <w:rPr>
          <w:rFonts w:ascii="Arial" w:hAnsi="Arial" w:cs="Arial"/>
          <w:color w:val="002060"/>
        </w:rPr>
        <w:tab/>
        <w:t>+ spese assicurazione calciatori</w:t>
      </w:r>
      <w:r w:rsidRPr="000A4DC3">
        <w:rPr>
          <w:rFonts w:ascii="Arial" w:hAnsi="Arial" w:cs="Arial"/>
          <w:color w:val="002060"/>
        </w:rPr>
        <w:tab/>
        <w:t xml:space="preserve">   </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1^ CATEGORIA</w:t>
      </w:r>
      <w:r w:rsidRPr="000A4DC3">
        <w:rPr>
          <w:rFonts w:ascii="Arial" w:hAnsi="Arial" w:cs="Arial"/>
          <w:color w:val="002060"/>
        </w:rPr>
        <w:tab/>
      </w:r>
      <w:r w:rsidRPr="000A4DC3">
        <w:rPr>
          <w:rFonts w:ascii="Arial" w:hAnsi="Arial" w:cs="Arial"/>
          <w:color w:val="002060"/>
        </w:rPr>
        <w:tab/>
        <w:t xml:space="preserve">   </w:t>
      </w:r>
      <w:r w:rsidRPr="000A4DC3">
        <w:rPr>
          <w:rFonts w:ascii="Arial" w:hAnsi="Arial" w:cs="Arial"/>
          <w:color w:val="002060"/>
        </w:rPr>
        <w:tab/>
        <w:t>€. 2.130,00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2^ CATEGORIA</w:t>
      </w:r>
      <w:r w:rsidRPr="000A4DC3">
        <w:rPr>
          <w:rFonts w:ascii="Arial" w:hAnsi="Arial" w:cs="Arial"/>
          <w:color w:val="002060"/>
        </w:rPr>
        <w:tab/>
      </w:r>
      <w:r w:rsidRPr="000A4DC3">
        <w:rPr>
          <w:rFonts w:ascii="Arial" w:hAnsi="Arial" w:cs="Arial"/>
          <w:color w:val="002060"/>
        </w:rPr>
        <w:tab/>
        <w:t xml:space="preserve">   </w:t>
      </w:r>
      <w:r w:rsidRPr="000A4DC3">
        <w:rPr>
          <w:rFonts w:ascii="Arial" w:hAnsi="Arial" w:cs="Arial"/>
          <w:color w:val="002060"/>
        </w:rPr>
        <w:tab/>
        <w:t>€. 1.640.00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3^ CATEGORIA</w:t>
      </w:r>
      <w:r w:rsidRPr="000A4DC3">
        <w:rPr>
          <w:rFonts w:ascii="Arial" w:hAnsi="Arial" w:cs="Arial"/>
          <w:color w:val="002060"/>
        </w:rPr>
        <w:tab/>
        <w:t>(*)</w:t>
      </w:r>
      <w:r w:rsidRPr="000A4DC3">
        <w:rPr>
          <w:rFonts w:ascii="Arial" w:hAnsi="Arial" w:cs="Arial"/>
          <w:color w:val="002060"/>
        </w:rPr>
        <w:tab/>
        <w:t xml:space="preserve">   </w:t>
      </w:r>
      <w:r w:rsidRPr="000A4DC3">
        <w:rPr>
          <w:rFonts w:ascii="Arial" w:hAnsi="Arial" w:cs="Arial"/>
          <w:color w:val="002060"/>
        </w:rPr>
        <w:tab/>
        <w:t>€. 1.290,00</w:t>
      </w:r>
      <w:r w:rsidRPr="000A4DC3">
        <w:rPr>
          <w:rFonts w:ascii="Arial" w:hAnsi="Arial" w:cs="Arial"/>
          <w:color w:val="002060"/>
        </w:rPr>
        <w:tab/>
        <w:t>+ spese assicurazione calciatori</w:t>
      </w:r>
    </w:p>
    <w:p w:rsidR="00F9064D" w:rsidRPr="00690DD6" w:rsidRDefault="00F9064D" w:rsidP="00F9064D">
      <w:pPr>
        <w:pStyle w:val="LndNormale1"/>
        <w:rPr>
          <w:color w:val="002060"/>
        </w:rPr>
      </w:pPr>
      <w:r w:rsidRPr="00690DD6">
        <w:rPr>
          <w:color w:val="002060"/>
        </w:rPr>
        <w:t>SERIE C1 C/5</w:t>
      </w:r>
      <w:r w:rsidRPr="00690DD6">
        <w:rPr>
          <w:color w:val="002060"/>
        </w:rPr>
        <w:tab/>
      </w:r>
      <w:r w:rsidRPr="00690DD6">
        <w:rPr>
          <w:color w:val="002060"/>
        </w:rPr>
        <w:tab/>
      </w:r>
      <w:r w:rsidRPr="00690DD6">
        <w:rPr>
          <w:color w:val="002060"/>
        </w:rPr>
        <w:tab/>
      </w:r>
      <w:r w:rsidRPr="00690DD6">
        <w:rPr>
          <w:color w:val="002060"/>
        </w:rPr>
        <w:tab/>
        <w:t xml:space="preserve">€. 1.540,00 </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SERIE C2 C/5</w:t>
      </w:r>
      <w:r w:rsidRPr="00690DD6">
        <w:rPr>
          <w:color w:val="002060"/>
        </w:rPr>
        <w:tab/>
      </w:r>
      <w:r w:rsidRPr="00690DD6">
        <w:rPr>
          <w:color w:val="002060"/>
        </w:rPr>
        <w:tab/>
      </w:r>
      <w:r w:rsidRPr="00690DD6">
        <w:rPr>
          <w:color w:val="002060"/>
        </w:rPr>
        <w:tab/>
      </w:r>
      <w:r w:rsidRPr="00690DD6">
        <w:rPr>
          <w:color w:val="002060"/>
        </w:rPr>
        <w:tab/>
        <w:t>€. 1.290,00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5F7B95" w:rsidRPr="000A4DC3" w:rsidRDefault="005F7B95" w:rsidP="005F7B95">
      <w:pPr>
        <w:pStyle w:val="LndNormale1"/>
        <w:rPr>
          <w:color w:val="002060"/>
          <w:szCs w:val="22"/>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LndNormale1"/>
        <w:rPr>
          <w:color w:val="002060"/>
          <w:szCs w:val="22"/>
        </w:rPr>
      </w:pPr>
    </w:p>
    <w:p w:rsidR="005F7B95" w:rsidRPr="000A4DC3" w:rsidRDefault="005F7B95" w:rsidP="005F7B95">
      <w:pPr>
        <w:pStyle w:val="Nessunaspaziatura"/>
        <w:rPr>
          <w:rFonts w:ascii="Arial" w:hAnsi="Arial" w:cs="Arial"/>
          <w:b/>
          <w:bCs/>
          <w:color w:val="002060"/>
          <w:u w:val="single"/>
        </w:rPr>
      </w:pPr>
      <w:r w:rsidRPr="000A4DC3">
        <w:rPr>
          <w:rFonts w:ascii="Arial" w:hAnsi="Arial" w:cs="Arial"/>
          <w:b/>
          <w:bCs/>
          <w:color w:val="002060"/>
          <w:u w:val="single"/>
        </w:rPr>
        <w:t xml:space="preserve">MODALITA’ </w:t>
      </w:r>
      <w:proofErr w:type="spellStart"/>
      <w:r w:rsidRPr="000A4DC3">
        <w:rPr>
          <w:rFonts w:ascii="Arial" w:hAnsi="Arial" w:cs="Arial"/>
          <w:b/>
          <w:bCs/>
          <w:color w:val="002060"/>
          <w:u w:val="single"/>
        </w:rPr>
        <w:t>DI</w:t>
      </w:r>
      <w:proofErr w:type="spellEnd"/>
      <w:r w:rsidRPr="000A4DC3">
        <w:rPr>
          <w:rFonts w:ascii="Arial" w:hAnsi="Arial" w:cs="Arial"/>
          <w:b/>
          <w:bCs/>
          <w:color w:val="002060"/>
          <w:u w:val="single"/>
        </w:rPr>
        <w:t xml:space="preserve"> VERSAMENTO</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rPr>
          <w:rFonts w:ascii="Arial" w:hAnsi="Arial" w:cs="Arial"/>
          <w:bCs/>
          <w:color w:val="002060"/>
        </w:rPr>
      </w:pPr>
      <w:r w:rsidRPr="000A4DC3">
        <w:rPr>
          <w:rFonts w:ascii="Arial" w:hAnsi="Arial" w:cs="Arial"/>
          <w:bCs/>
          <w:color w:val="002060"/>
        </w:rPr>
        <w:t>I versamenti per le iscrizioni dovranno essere effettuati unicamente mediante:</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numPr>
          <w:ilvl w:val="0"/>
          <w:numId w:val="9"/>
        </w:numPr>
        <w:rPr>
          <w:rFonts w:ascii="Arial" w:hAnsi="Arial" w:cs="Arial"/>
          <w:b/>
          <w:color w:val="002060"/>
        </w:rPr>
      </w:pPr>
      <w:r w:rsidRPr="000A4DC3">
        <w:rPr>
          <w:rFonts w:ascii="Arial" w:hAnsi="Arial" w:cs="Arial"/>
          <w:b/>
          <w:color w:val="002060"/>
          <w:u w:val="single"/>
        </w:rPr>
        <w:t>Bonifico bancario</w:t>
      </w:r>
      <w:r w:rsidRPr="000A4DC3">
        <w:rPr>
          <w:color w:val="002060"/>
        </w:rPr>
        <w:t xml:space="preserve">: </w:t>
      </w:r>
      <w:r w:rsidRPr="000A4DC3">
        <w:rPr>
          <w:color w:val="002060"/>
        </w:rPr>
        <w:tab/>
      </w:r>
      <w:r w:rsidRPr="000A4DC3">
        <w:rPr>
          <w:rFonts w:ascii="Arial" w:hAnsi="Arial" w:cs="Arial"/>
          <w:b/>
          <w:color w:val="002060"/>
        </w:rPr>
        <w:t xml:space="preserve">IBAN: </w:t>
      </w:r>
    </w:p>
    <w:p w:rsidR="005F7B95" w:rsidRPr="000A4DC3" w:rsidRDefault="005F7B95" w:rsidP="005F7B95">
      <w:pPr>
        <w:pStyle w:val="Nessunaspaziatura"/>
        <w:ind w:left="2136" w:firstLine="696"/>
        <w:rPr>
          <w:rFonts w:ascii="Arial" w:hAnsi="Arial" w:cs="Arial"/>
          <w:b/>
          <w:color w:val="002060"/>
          <w:sz w:val="28"/>
          <w:szCs w:val="28"/>
        </w:rPr>
      </w:pPr>
      <w:r w:rsidRPr="000A4DC3">
        <w:rPr>
          <w:rFonts w:ascii="Arial" w:hAnsi="Arial" w:cs="Arial"/>
          <w:b/>
          <w:color w:val="002060"/>
          <w:sz w:val="28"/>
          <w:szCs w:val="28"/>
        </w:rPr>
        <w:t>IT13E0100502604000000001453</w:t>
      </w:r>
    </w:p>
    <w:p w:rsidR="005F7B95" w:rsidRPr="000A4DC3" w:rsidRDefault="005F7B95" w:rsidP="005F7B95">
      <w:pPr>
        <w:pStyle w:val="Nessunaspaziatura"/>
        <w:ind w:left="2124" w:firstLine="708"/>
        <w:rPr>
          <w:rFonts w:ascii="Arial" w:hAnsi="Arial" w:cs="Arial"/>
          <w:b/>
          <w:color w:val="002060"/>
        </w:rPr>
      </w:pPr>
      <w:r w:rsidRPr="000A4DC3">
        <w:rPr>
          <w:rFonts w:ascii="Arial" w:hAnsi="Arial" w:cs="Arial"/>
          <w:b/>
          <w:color w:val="002060"/>
        </w:rPr>
        <w:t>BNL – Ancona</w:t>
      </w:r>
    </w:p>
    <w:p w:rsidR="005F7B95" w:rsidRPr="000A4DC3" w:rsidRDefault="005F7B95" w:rsidP="005F7B95">
      <w:pPr>
        <w:ind w:left="2124" w:firstLine="708"/>
        <w:rPr>
          <w:rFonts w:ascii="Arial" w:hAnsi="Arial" w:cs="Arial"/>
          <w:b/>
          <w:color w:val="002060"/>
          <w:sz w:val="22"/>
          <w:szCs w:val="22"/>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5F7B95" w:rsidRPr="000A4DC3" w:rsidRDefault="005F7B95" w:rsidP="005F7B95">
      <w:pPr>
        <w:ind w:left="2124" w:firstLine="708"/>
        <w:rPr>
          <w:rFonts w:ascii="Arial" w:hAnsi="Arial" w:cs="Arial"/>
          <w:color w:val="002060"/>
        </w:rPr>
      </w:pPr>
    </w:p>
    <w:p w:rsidR="005F7B95" w:rsidRPr="000A4DC3" w:rsidRDefault="005F7B95" w:rsidP="005F7B95">
      <w:pPr>
        <w:ind w:left="2124" w:firstLine="708"/>
        <w:rPr>
          <w:rFonts w:ascii="Arial" w:hAnsi="Arial" w:cs="Arial"/>
          <w:color w:val="002060"/>
          <w:sz w:val="22"/>
          <w:szCs w:val="22"/>
        </w:rPr>
      </w:pPr>
      <w:r w:rsidRPr="000A4DC3">
        <w:rPr>
          <w:rFonts w:ascii="Arial" w:hAnsi="Arial" w:cs="Arial"/>
          <w:color w:val="002060"/>
          <w:sz w:val="22"/>
          <w:szCs w:val="22"/>
        </w:rPr>
        <w:t>ovvero</w:t>
      </w:r>
    </w:p>
    <w:p w:rsidR="005F7B95" w:rsidRPr="000A4DC3" w:rsidRDefault="005F7B95" w:rsidP="005F7B95">
      <w:pPr>
        <w:ind w:left="2124" w:firstLine="708"/>
        <w:rPr>
          <w:rFonts w:ascii="Arial" w:hAnsi="Arial" w:cs="Arial"/>
          <w:b/>
          <w:color w:val="002060"/>
        </w:rPr>
      </w:pPr>
    </w:p>
    <w:p w:rsidR="005F7B95" w:rsidRPr="000A4DC3" w:rsidRDefault="005F7B95" w:rsidP="005F7B95">
      <w:pPr>
        <w:numPr>
          <w:ilvl w:val="0"/>
          <w:numId w:val="8"/>
        </w:numPr>
        <w:overflowPunct w:val="0"/>
        <w:autoSpaceDE w:val="0"/>
        <w:autoSpaceDN w:val="0"/>
        <w:adjustRightInd w:val="0"/>
        <w:textAlignment w:val="baseline"/>
        <w:rPr>
          <w:rFonts w:ascii="Arial" w:hAnsi="Arial" w:cs="Arial"/>
          <w:b/>
          <w:color w:val="002060"/>
        </w:rPr>
      </w:pPr>
      <w:r w:rsidRPr="000A4DC3">
        <w:rPr>
          <w:rFonts w:ascii="Arial" w:hAnsi="Arial" w:cs="Arial"/>
          <w:b/>
          <w:color w:val="002060"/>
          <w:sz w:val="22"/>
          <w:szCs w:val="22"/>
          <w:u w:val="single"/>
        </w:rPr>
        <w:t>Assegno circolare intestato</w:t>
      </w:r>
      <w:r w:rsidRPr="000A4DC3">
        <w:rPr>
          <w:rFonts w:ascii="Arial" w:hAnsi="Arial" w:cs="Arial"/>
          <w:color w:val="002060"/>
        </w:rPr>
        <w:t xml:space="preserve"> </w:t>
      </w:r>
    </w:p>
    <w:p w:rsidR="005F7B95" w:rsidRPr="000A4DC3" w:rsidRDefault="005F7B95" w:rsidP="005F7B95">
      <w:pPr>
        <w:ind w:left="2484" w:firstLine="348"/>
        <w:rPr>
          <w:rFonts w:ascii="Arial" w:hAnsi="Arial" w:cs="Arial"/>
          <w:b/>
          <w:color w:val="002060"/>
        </w:rPr>
      </w:pPr>
      <w:r w:rsidRPr="000A4DC3">
        <w:rPr>
          <w:rFonts w:ascii="Arial" w:hAnsi="Arial" w:cs="Arial"/>
          <w:b/>
          <w:color w:val="002060"/>
          <w:sz w:val="22"/>
          <w:szCs w:val="22"/>
        </w:rPr>
        <w:t>COMITATO REGIONALE MARCHE F.I.G.C. – L.N.D</w:t>
      </w:r>
      <w:r w:rsidRPr="000A4DC3">
        <w:rPr>
          <w:rFonts w:ascii="Arial" w:hAnsi="Arial" w:cs="Arial"/>
          <w:b/>
          <w:color w:val="002060"/>
        </w:rPr>
        <w:t>.</w:t>
      </w:r>
    </w:p>
    <w:p w:rsidR="005F7B95" w:rsidRPr="000A4DC3" w:rsidRDefault="005F7B95" w:rsidP="005F7B95">
      <w:pPr>
        <w:pStyle w:val="Nessunaspaziatura"/>
        <w:rPr>
          <w:rFonts w:ascii="Arial" w:hAnsi="Arial" w:cs="Arial"/>
          <w:bCs/>
          <w:color w:val="002060"/>
        </w:rPr>
      </w:pPr>
    </w:p>
    <w:p w:rsidR="00343E6C" w:rsidRDefault="00343E6C" w:rsidP="005F7B95">
      <w:pPr>
        <w:pStyle w:val="Nessunaspaziatura"/>
        <w:rPr>
          <w:rFonts w:ascii="Arial" w:hAnsi="Arial" w:cs="Arial"/>
          <w:color w:val="002060"/>
        </w:rPr>
      </w:pPr>
    </w:p>
    <w:p w:rsidR="00265617" w:rsidRPr="005225D7" w:rsidRDefault="00265617" w:rsidP="00265617">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 xml:space="preserve">DATE INIZIO CAMPIONATI E COPPE </w:t>
      </w:r>
      <w:r>
        <w:rPr>
          <w:rFonts w:ascii="Arial" w:hAnsi="Arial" w:cs="Arial"/>
          <w:b/>
          <w:bCs/>
          <w:color w:val="002060"/>
          <w:sz w:val="28"/>
          <w:szCs w:val="28"/>
          <w:u w:val="single"/>
        </w:rPr>
        <w:t>2019</w:t>
      </w:r>
      <w:r w:rsidRPr="005225D7">
        <w:rPr>
          <w:rFonts w:ascii="Arial" w:hAnsi="Arial" w:cs="Arial"/>
          <w:b/>
          <w:bCs/>
          <w:color w:val="002060"/>
          <w:sz w:val="28"/>
          <w:szCs w:val="28"/>
          <w:u w:val="single"/>
        </w:rPr>
        <w:t>/</w:t>
      </w:r>
      <w:r>
        <w:rPr>
          <w:rFonts w:ascii="Arial" w:hAnsi="Arial" w:cs="Arial"/>
          <w:b/>
          <w:bCs/>
          <w:color w:val="002060"/>
          <w:sz w:val="28"/>
          <w:szCs w:val="28"/>
          <w:u w:val="single"/>
        </w:rPr>
        <w:t>2020</w:t>
      </w:r>
    </w:p>
    <w:p w:rsidR="00265617" w:rsidRPr="005225D7" w:rsidRDefault="00265617" w:rsidP="00265617">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265617" w:rsidRPr="0058783A" w:rsidTr="00EE126B">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COPPA ITALIA ECCELLENZA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PROMOZIONE</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PRIMA CATEGORIA</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SECONDA CATEGORIA</w:t>
            </w:r>
          </w:p>
        </w:tc>
      </w:tr>
      <w:tr w:rsidR="00265617" w:rsidRPr="0058783A" w:rsidTr="00EE126B">
        <w:tc>
          <w:tcPr>
            <w:tcW w:w="1204"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CAMPIONATO ECCELLENZA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PROMOZIONE</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lastRenderedPageBreak/>
              <w:t>CAMPIONATO PRIMA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SECONDA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 JUNIORES REGIONALE</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TERZA CATEGORIA</w:t>
            </w:r>
          </w:p>
        </w:tc>
      </w:tr>
      <w:tr w:rsidR="00265617" w:rsidRPr="0058783A" w:rsidTr="00EE126B">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lastRenderedPageBreak/>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28</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 xml:space="preserve">CAMPIONATO UNDER 19 JUNIORES </w:t>
            </w:r>
            <w:r w:rsidR="001A0A3F">
              <w:rPr>
                <w:rFonts w:asciiTheme="minorHAnsi" w:hAnsiTheme="minorHAnsi" w:cs="Arial"/>
                <w:b/>
                <w:bCs/>
                <w:color w:val="002060"/>
                <w:sz w:val="24"/>
                <w:szCs w:val="24"/>
              </w:rPr>
              <w:t>PROVINCIALE</w:t>
            </w:r>
          </w:p>
          <w:p w:rsidR="00265617"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ALLIEVI UNDER 17 PROVINCIALI</w:t>
            </w:r>
          </w:p>
          <w:p w:rsidR="00265617" w:rsidRPr="0058783A"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GIOVANISSIMI UNDER 15 PROVINCIALI</w:t>
            </w:r>
          </w:p>
        </w:tc>
      </w:tr>
      <w:tr w:rsidR="00265617" w:rsidRPr="0058783A" w:rsidTr="00EE126B">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ALLIEVI E GIOVANISSIMI REGIONALI</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FEMMINILE C/11</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GIOVANILE FEMMINILE</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AMATORI</w:t>
            </w:r>
          </w:p>
        </w:tc>
      </w:tr>
    </w:tbl>
    <w:p w:rsidR="00343E6C" w:rsidRDefault="00343E6C" w:rsidP="00EE126B">
      <w:pPr>
        <w:pStyle w:val="Nessunaspaziatura"/>
        <w:jc w:val="both"/>
        <w:rPr>
          <w:rFonts w:ascii="Arial" w:hAnsi="Arial" w:cs="Arial"/>
          <w:b/>
          <w:color w:val="002060"/>
          <w:sz w:val="28"/>
          <w:szCs w:val="28"/>
          <w:u w:val="single"/>
        </w:rPr>
      </w:pPr>
      <w:bookmarkStart w:id="5" w:name="_GoBack"/>
    </w:p>
    <w:p w:rsidR="001A0A3F" w:rsidRDefault="001A0A3F" w:rsidP="00EE126B">
      <w:pPr>
        <w:pStyle w:val="Nessunaspaziatura"/>
        <w:jc w:val="both"/>
        <w:rPr>
          <w:rFonts w:ascii="Arial" w:hAnsi="Arial" w:cs="Arial"/>
          <w:b/>
          <w:color w:val="002060"/>
          <w:sz w:val="28"/>
          <w:szCs w:val="28"/>
          <w:u w:val="single"/>
        </w:rPr>
      </w:pPr>
    </w:p>
    <w:p w:rsidR="00EE126B" w:rsidRPr="004A21FC" w:rsidRDefault="00EE126B" w:rsidP="00EE126B">
      <w:pPr>
        <w:pStyle w:val="Nessunaspaziatura"/>
        <w:jc w:val="both"/>
        <w:rPr>
          <w:rFonts w:ascii="Arial" w:hAnsi="Arial" w:cs="Arial"/>
          <w:b/>
          <w:color w:val="002060"/>
          <w:sz w:val="28"/>
          <w:szCs w:val="28"/>
          <w:u w:val="single"/>
        </w:rPr>
      </w:pPr>
      <w:r w:rsidRPr="004A21FC">
        <w:rPr>
          <w:rFonts w:ascii="Arial" w:hAnsi="Arial" w:cs="Arial"/>
          <w:b/>
          <w:color w:val="002060"/>
          <w:sz w:val="28"/>
          <w:szCs w:val="28"/>
          <w:u w:val="single"/>
        </w:rPr>
        <w:t>PORTAFOGLIO PAGAMENTO ATTIVITA’ REGIONALE E PROVINCIALE</w:t>
      </w:r>
    </w:p>
    <w:bookmarkEnd w:id="5"/>
    <w:p w:rsidR="00EE126B" w:rsidRPr="004A21FC"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color w:val="002060"/>
        </w:rPr>
      </w:pPr>
      <w:r w:rsidRPr="004A21FC">
        <w:rPr>
          <w:rFonts w:ascii="Arial" w:hAnsi="Arial" w:cs="Arial"/>
          <w:color w:val="002060"/>
        </w:rPr>
        <w:t xml:space="preserve">Si comunica che all'interno dell'Area Società è attivo il </w:t>
      </w:r>
      <w:r w:rsidRPr="004A21FC">
        <w:rPr>
          <w:rFonts w:ascii="Arial" w:hAnsi="Arial" w:cs="Arial"/>
          <w:b/>
          <w:bCs/>
          <w:color w:val="002060"/>
        </w:rPr>
        <w:t>Portafoglio Pagamenti Attività Regionale e Provinciale</w:t>
      </w:r>
      <w:r w:rsidRPr="004A21FC">
        <w:rPr>
          <w:rFonts w:ascii="Arial" w:hAnsi="Arial" w:cs="Arial"/>
          <w:color w:val="002060"/>
        </w:rPr>
        <w:t xml:space="preserve"> attraverso il quale sarà possibile </w:t>
      </w:r>
      <w:r w:rsidRPr="004A21FC">
        <w:rPr>
          <w:rFonts w:ascii="Arial" w:hAnsi="Arial" w:cs="Arial"/>
          <w:b/>
          <w:bCs/>
          <w:color w:val="002060"/>
        </w:rPr>
        <w:t>saldare le richieste di iscrizione ai campionati e le richieste di tesseramento calciatori</w:t>
      </w:r>
      <w:r w:rsidRPr="004A21FC">
        <w:rPr>
          <w:rFonts w:ascii="Arial" w:hAnsi="Arial" w:cs="Arial"/>
          <w:color w:val="002060"/>
        </w:rPr>
        <w:t xml:space="preserve"> </w:t>
      </w:r>
      <w:r>
        <w:rPr>
          <w:rFonts w:ascii="Arial" w:hAnsi="Arial" w:cs="Arial"/>
          <w:color w:val="002060"/>
        </w:rPr>
        <w:t>–</w:t>
      </w:r>
      <w:r w:rsidRPr="004A21FC">
        <w:rPr>
          <w:rFonts w:ascii="Arial" w:hAnsi="Arial" w:cs="Arial"/>
          <w:color w:val="002060"/>
        </w:rPr>
        <w:t xml:space="preserve"> sia di Lega Nazionale Dilettanti che di Settore Giovanile e Scolastico </w:t>
      </w:r>
      <w:r>
        <w:rPr>
          <w:rFonts w:ascii="Arial" w:hAnsi="Arial" w:cs="Arial"/>
          <w:color w:val="002060"/>
        </w:rPr>
        <w:t>–</w:t>
      </w:r>
      <w:r w:rsidRPr="004A21FC">
        <w:rPr>
          <w:rFonts w:ascii="Arial" w:hAnsi="Arial" w:cs="Arial"/>
          <w:color w:val="002060"/>
        </w:rPr>
        <w:t xml:space="preserve"> </w:t>
      </w:r>
      <w:r w:rsidRPr="004A21FC">
        <w:rPr>
          <w:rFonts w:ascii="Arial" w:hAnsi="Arial" w:cs="Arial"/>
          <w:b/>
          <w:bCs/>
          <w:color w:val="002060"/>
        </w:rPr>
        <w:t>dirigenti e di emissione tessere plastificate</w:t>
      </w:r>
      <w:r w:rsidRPr="004A21FC">
        <w:rPr>
          <w:rFonts w:ascii="Arial" w:hAnsi="Arial" w:cs="Arial"/>
          <w:color w:val="002060"/>
        </w:rPr>
        <w:t>.</w:t>
      </w:r>
    </w:p>
    <w:p w:rsidR="00EE126B" w:rsidRPr="004A21FC"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4A21FC">
        <w:rPr>
          <w:rFonts w:ascii="Arial" w:hAnsi="Arial" w:cs="Arial"/>
          <w:b/>
          <w:bCs/>
          <w:color w:val="002060"/>
        </w:rPr>
        <w:t>dirigenti e di emissione tessere plastificate è vincolante:</w:t>
      </w:r>
      <w:r>
        <w:rPr>
          <w:rFonts w:ascii="Arial" w:hAnsi="Arial" w:cs="Arial"/>
          <w:b/>
          <w:bCs/>
          <w:color w:val="002060"/>
        </w:rPr>
        <w:t xml:space="preserve"> </w:t>
      </w:r>
      <w:r w:rsidRPr="004A21FC">
        <w:rPr>
          <w:rFonts w:ascii="Arial" w:hAnsi="Arial" w:cs="Arial"/>
          <w:b/>
          <w:bCs/>
          <w:color w:val="002060"/>
          <w:u w:val="single"/>
        </w:rPr>
        <w:t>il sistema infatti, qualora nel portafoglio tesseramenti non siano presenti fondi sufficienti, non permette la stampa delle pratiche.</w:t>
      </w:r>
    </w:p>
    <w:p w:rsidR="00EE126B" w:rsidRPr="004A21FC" w:rsidRDefault="00EE126B" w:rsidP="00EE126B">
      <w:pPr>
        <w:pStyle w:val="Nessunaspaziatura"/>
        <w:jc w:val="both"/>
        <w:rPr>
          <w:rFonts w:ascii="Arial" w:hAnsi="Arial" w:cs="Arial"/>
          <w:b/>
          <w:i/>
          <w:color w:val="002060"/>
        </w:rPr>
      </w:pPr>
      <w:r w:rsidRPr="004A21FC">
        <w:rPr>
          <w:rFonts w:ascii="Arial" w:hAnsi="Arial" w:cs="Arial"/>
          <w:b/>
          <w:i/>
          <w:color w:val="002060"/>
        </w:rPr>
        <w:t xml:space="preserve">Alla luce di quanto sopra esposto </w:t>
      </w:r>
      <w:r w:rsidRPr="004A21FC">
        <w:rPr>
          <w:rFonts w:ascii="Arial" w:hAnsi="Arial" w:cs="Arial"/>
          <w:b/>
          <w:i/>
          <w:color w:val="002060"/>
          <w:u w:val="single"/>
        </w:rPr>
        <w:t>si consigliano vivamente le Società</w:t>
      </w:r>
      <w:r w:rsidRPr="004A21FC">
        <w:rPr>
          <w:rFonts w:ascii="Arial" w:hAnsi="Arial" w:cs="Arial"/>
          <w:b/>
          <w:i/>
          <w:color w:val="002060"/>
        </w:rPr>
        <w:t xml:space="preserve">, soprattutto per quanto concerne i </w:t>
      </w:r>
      <w:r w:rsidRPr="004A21FC">
        <w:rPr>
          <w:rFonts w:ascii="Arial" w:hAnsi="Arial" w:cs="Arial"/>
          <w:b/>
          <w:i/>
          <w:color w:val="002060"/>
          <w:u w:val="single"/>
        </w:rPr>
        <w:t>tesseramenti</w:t>
      </w:r>
      <w:r w:rsidRPr="004A21FC">
        <w:rPr>
          <w:rFonts w:ascii="Arial" w:hAnsi="Arial" w:cs="Arial"/>
          <w:b/>
          <w:i/>
          <w:color w:val="002060"/>
        </w:rPr>
        <w:t xml:space="preserve">, </w:t>
      </w:r>
      <w:r w:rsidRPr="004A21FC">
        <w:rPr>
          <w:rFonts w:ascii="Arial" w:hAnsi="Arial" w:cs="Arial"/>
          <w:b/>
          <w:i/>
          <w:color w:val="002060"/>
          <w:u w:val="single"/>
        </w:rPr>
        <w:t>di creare un fondo cassa nel portafoglio tesseramenti</w:t>
      </w:r>
      <w:r w:rsidRPr="004A21FC">
        <w:rPr>
          <w:rFonts w:ascii="Arial" w:hAnsi="Arial" w:cs="Arial"/>
          <w:b/>
          <w:i/>
          <w:color w:val="002060"/>
        </w:rPr>
        <w:t xml:space="preserve"> al fine di permettere la tempestiva stampa delle richieste di tesseramento calciatori, dirigenti e di emissione tessere plastificate. </w:t>
      </w:r>
    </w:p>
    <w:p w:rsidR="00EE126B" w:rsidRPr="004A21FC"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color w:val="002060"/>
        </w:rPr>
      </w:pPr>
      <w:r w:rsidRPr="004A21FC">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4A21FC">
        <w:rPr>
          <w:rFonts w:ascii="Arial" w:hAnsi="Arial" w:cs="Arial"/>
          <w:color w:val="002060"/>
        </w:rPr>
        <w:t>.</w:t>
      </w:r>
    </w:p>
    <w:p w:rsidR="00EE126B" w:rsidRPr="004A21FC" w:rsidRDefault="00EE126B" w:rsidP="00EE126B">
      <w:pPr>
        <w:pStyle w:val="Nessunaspaziatura"/>
        <w:jc w:val="both"/>
        <w:rPr>
          <w:rFonts w:ascii="Arial" w:hAnsi="Arial" w:cs="Arial"/>
          <w:color w:val="002060"/>
        </w:rPr>
      </w:pPr>
      <w:r w:rsidRPr="004A21FC">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EE126B" w:rsidRDefault="00EE126B" w:rsidP="00EE126B">
      <w:pPr>
        <w:pStyle w:val="Nessunaspaziatura"/>
        <w:jc w:val="both"/>
        <w:rPr>
          <w:rFonts w:ascii="Arial" w:hAnsi="Arial" w:cs="Arial"/>
          <w:color w:val="002060"/>
        </w:rPr>
      </w:pPr>
      <w:r w:rsidRPr="004A21FC">
        <w:rPr>
          <w:rFonts w:ascii="Arial" w:hAnsi="Arial" w:cs="Arial"/>
          <w:color w:val="002060"/>
        </w:rPr>
        <w:t>Tale servizio è accessibile tramite l'omonima area funzionale all'interno dell'Area Società ed è utilizzabile secondo la seguente procedura.</w:t>
      </w:r>
      <w:r>
        <w:rPr>
          <w:rFonts w:ascii="Arial" w:hAnsi="Arial" w:cs="Arial"/>
          <w:color w:val="002060"/>
        </w:rPr>
        <w:t xml:space="preserve"> </w:t>
      </w:r>
    </w:p>
    <w:p w:rsidR="00EE126B" w:rsidRDefault="00EE126B" w:rsidP="00EE126B">
      <w:pPr>
        <w:pStyle w:val="Nessunaspaziatura"/>
        <w:jc w:val="both"/>
        <w:rPr>
          <w:rFonts w:ascii="Arial" w:hAnsi="Arial" w:cs="Arial"/>
          <w:color w:val="002060"/>
        </w:rPr>
      </w:pPr>
    </w:p>
    <w:p w:rsidR="00343E6C" w:rsidRDefault="00343E6C" w:rsidP="00EE126B">
      <w:pPr>
        <w:pStyle w:val="Nessunaspaziatura"/>
        <w:jc w:val="both"/>
        <w:rPr>
          <w:rFonts w:ascii="Arial" w:hAnsi="Arial" w:cs="Arial"/>
          <w:b/>
          <w:bCs/>
          <w:color w:val="002060"/>
          <w:u w:val="single"/>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bCs/>
          <w:color w:val="002060"/>
          <w:u w:val="single"/>
        </w:rPr>
        <w:t xml:space="preserve">MODALITA’ </w:t>
      </w:r>
      <w:proofErr w:type="spellStart"/>
      <w:r w:rsidRPr="004A21FC">
        <w:rPr>
          <w:rFonts w:ascii="Arial" w:hAnsi="Arial" w:cs="Arial"/>
          <w:b/>
          <w:bCs/>
          <w:color w:val="002060"/>
          <w:u w:val="single"/>
        </w:rPr>
        <w:t>DI</w:t>
      </w:r>
      <w:proofErr w:type="spellEnd"/>
      <w:r w:rsidRPr="004A21FC">
        <w:rPr>
          <w:rFonts w:ascii="Arial" w:hAnsi="Arial" w:cs="Arial"/>
          <w:b/>
          <w:bCs/>
          <w:color w:val="002060"/>
          <w:u w:val="single"/>
        </w:rPr>
        <w:t xml:space="preserve"> RICARICA PORTAFOGLIO</w:t>
      </w:r>
    </w:p>
    <w:p w:rsidR="00EE126B" w:rsidRDefault="00EE126B" w:rsidP="00EE126B">
      <w:pPr>
        <w:pStyle w:val="Nessunaspaziatura"/>
        <w:jc w:val="both"/>
        <w:rPr>
          <w:rFonts w:ascii="Arial" w:hAnsi="Arial" w:cs="Arial"/>
          <w:color w:val="002060"/>
        </w:rPr>
      </w:pPr>
      <w:r>
        <w:rPr>
          <w:rFonts w:ascii="Arial" w:hAnsi="Arial" w:cs="Arial"/>
          <w:color w:val="002060"/>
        </w:rPr>
        <w:t>Una volta effettuato il bonifico al Comitato Regionale Marche: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"Inserimento richiesta di ricarica Portafoglio" nel menu "Portafoglio Pag. attività Regionale e Provinciale";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selezionare "Ricarica" nel menu a tendina "Tipo Operazione";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scegliere se ricaricare il "portafoglio ISCRIZIONI" o il "Portafoglio Tesser. e Altro" nel menu a tendina "Portafoglio Destinazione";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selezionare una delle seguenti opzioni nel menu a tendina "Modalità di pagamento":</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lastRenderedPageBreak/>
        <w:t>“Bonifico Bancario”</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 xml:space="preserve">“Carta di Credito, </w:t>
      </w:r>
      <w:proofErr w:type="spellStart"/>
      <w:r>
        <w:rPr>
          <w:rFonts w:ascii="Arial" w:hAnsi="Arial" w:cs="Arial"/>
          <w:color w:val="002060"/>
        </w:rPr>
        <w:t>Mybank</w:t>
      </w:r>
      <w:proofErr w:type="spellEnd"/>
      <w:r>
        <w:rPr>
          <w:rFonts w:ascii="Arial" w:hAnsi="Arial" w:cs="Arial"/>
          <w:color w:val="002060"/>
        </w:rPr>
        <w:t>, ecc”</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w:t>
      </w:r>
      <w:proofErr w:type="spellStart"/>
      <w:r>
        <w:rPr>
          <w:rFonts w:ascii="Arial" w:hAnsi="Arial" w:cs="Arial"/>
          <w:color w:val="002060"/>
        </w:rPr>
        <w:t>Mav</w:t>
      </w:r>
      <w:proofErr w:type="spellEnd"/>
      <w:r>
        <w:rPr>
          <w:rFonts w:ascii="Arial" w:hAnsi="Arial" w:cs="Arial"/>
          <w:color w:val="002060"/>
        </w:rPr>
        <w:t xml:space="preserve"> light bancario”</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w:t>
      </w:r>
      <w:proofErr w:type="spellStart"/>
      <w:r>
        <w:rPr>
          <w:rFonts w:ascii="Arial" w:hAnsi="Arial" w:cs="Arial"/>
          <w:color w:val="002060"/>
        </w:rPr>
        <w:t>Mav</w:t>
      </w:r>
      <w:proofErr w:type="spellEnd"/>
      <w:r>
        <w:rPr>
          <w:rFonts w:ascii="Arial" w:hAnsi="Arial" w:cs="Arial"/>
          <w:color w:val="002060"/>
        </w:rPr>
        <w:t xml:space="preserve"> light </w:t>
      </w:r>
      <w:proofErr w:type="spellStart"/>
      <w:r>
        <w:rPr>
          <w:rFonts w:ascii="Arial" w:hAnsi="Arial" w:cs="Arial"/>
          <w:color w:val="002060"/>
        </w:rPr>
        <w:t>SisalPay</w:t>
      </w:r>
      <w:proofErr w:type="spellEnd"/>
      <w:r>
        <w:rPr>
          <w:rFonts w:ascii="Arial" w:hAnsi="Arial" w:cs="Arial"/>
          <w:color w:val="002060"/>
        </w:rPr>
        <w:t>”</w:t>
      </w:r>
    </w:p>
    <w:p w:rsidR="00EE126B" w:rsidRDefault="00EE126B" w:rsidP="00EE126B">
      <w:pPr>
        <w:pStyle w:val="Nessunaspaziatura"/>
        <w:ind w:left="1440"/>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 xml:space="preserve">PROCEDURA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RICARICA CON PAGAMENTO EFFETTUATO A MEZZO “BONIFICO BANCARIO”</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il CRO del bonifico effettuato, oppure in caso di mancanza inserire “0”, l'ABI ed il CAB del proprio istituto di credito;</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del bonifico effettuato;</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caricare la contabile dell'avvenuto bonifico cliccando il pulsante "Aggiungi documento allegato" (facoltativo);</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salvare definitivo.</w:t>
      </w:r>
    </w:p>
    <w:p w:rsidR="00EE126B" w:rsidRDefault="00EE126B" w:rsidP="00EE126B">
      <w:pPr>
        <w:pStyle w:val="Nessunaspaziatura"/>
        <w:jc w:val="both"/>
        <w:rPr>
          <w:rFonts w:ascii="Arial" w:hAnsi="Arial" w:cs="Arial"/>
          <w:color w:val="002060"/>
        </w:rPr>
      </w:pPr>
      <w:r>
        <w:rPr>
          <w:rFonts w:ascii="Arial" w:hAnsi="Arial" w:cs="Arial"/>
          <w:color w:val="002060"/>
        </w:rPr>
        <w:t>Quando il bonifico sarà accreditato nel conto corrente del Comitato Regionale, questo provvederà all'approvazione della richiesta di ricarica.</w:t>
      </w:r>
    </w:p>
    <w:p w:rsidR="00EE126B" w:rsidRDefault="00EE126B" w:rsidP="00EE126B">
      <w:pPr>
        <w:pStyle w:val="Nessunaspaziatura"/>
        <w:jc w:val="both"/>
        <w:rPr>
          <w:rFonts w:ascii="Arial" w:hAnsi="Arial" w:cs="Arial"/>
          <w:color w:val="002060"/>
        </w:rPr>
      </w:pPr>
      <w:r>
        <w:rPr>
          <w:rFonts w:ascii="Arial" w:hAnsi="Arial" w:cs="Arial"/>
          <w:color w:val="002060"/>
        </w:rPr>
        <w:t>L'approvazione o il rifiuto della richiesta di ricarica è consultabile alla voce "Elenco richieste di ricarica Portafoglio" all'interno del sottomenu "Gestione ricariche Portafoglio Pagamenti".</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bCs/>
          <w:color w:val="002060"/>
          <w:u w:val="single"/>
        </w:rPr>
        <w:t>MODALITA’ EFFETTUAZIONE BONIFICO BANCARIO</w:t>
      </w:r>
    </w:p>
    <w:p w:rsidR="00EE126B" w:rsidRDefault="00EE126B" w:rsidP="00EE126B">
      <w:pPr>
        <w:pStyle w:val="Nessunaspaziatura"/>
        <w:jc w:val="both"/>
        <w:rPr>
          <w:rFonts w:ascii="Arial" w:hAnsi="Arial" w:cs="Arial"/>
          <w:color w:val="002060"/>
        </w:rPr>
      </w:pPr>
      <w:r>
        <w:rPr>
          <w:rFonts w:ascii="Arial" w:hAnsi="Arial" w:cs="Arial"/>
          <w:color w:val="002060"/>
        </w:rPr>
        <w:t xml:space="preserve">In fase di </w:t>
      </w:r>
      <w:r w:rsidRPr="00990BBC">
        <w:rPr>
          <w:rFonts w:ascii="Arial" w:hAnsi="Arial" w:cs="Arial"/>
          <w:b/>
          <w:color w:val="002060"/>
        </w:rPr>
        <w:t>esecuzione di un bonifico bancario</w:t>
      </w:r>
      <w:r>
        <w:rPr>
          <w:rFonts w:ascii="Arial" w:hAnsi="Arial" w:cs="Arial"/>
          <w:color w:val="002060"/>
        </w:rPr>
        <w:t xml:space="preserve"> nei confronti del Comitato Regionale Marche si raccomanda di </w:t>
      </w:r>
      <w:r w:rsidRPr="00A4678E">
        <w:rPr>
          <w:rFonts w:ascii="Arial" w:hAnsi="Arial" w:cs="Arial"/>
          <w:b/>
          <w:color w:val="002060"/>
          <w:u w:val="single"/>
        </w:rPr>
        <w:t>INSERIRE SEMPRE NELLA CAUSALE LA MATRICOLA E LA DENOMINAZIONE SOCIETARIA</w:t>
      </w:r>
      <w:r>
        <w:rPr>
          <w:rFonts w:ascii="Arial" w:hAnsi="Arial" w:cs="Arial"/>
          <w:color w:val="002060"/>
        </w:rPr>
        <w:t xml:space="preserve">. </w:t>
      </w:r>
    </w:p>
    <w:p w:rsidR="00EE126B" w:rsidRDefault="00EE126B" w:rsidP="00EE126B">
      <w:pPr>
        <w:pStyle w:val="Nessunaspaziatura"/>
        <w:jc w:val="both"/>
        <w:rPr>
          <w:rFonts w:ascii="Arial" w:hAnsi="Arial" w:cs="Arial"/>
          <w:color w:val="002060"/>
        </w:rPr>
      </w:pPr>
      <w:r>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EE126B" w:rsidRDefault="00EE126B" w:rsidP="00EE126B">
      <w:pPr>
        <w:pStyle w:val="Nessunaspaziatura"/>
        <w:ind w:left="709"/>
        <w:jc w:val="both"/>
        <w:rPr>
          <w:rFonts w:ascii="Arial" w:hAnsi="Arial" w:cs="Arial"/>
          <w:color w:val="002060"/>
        </w:rPr>
      </w:pPr>
    </w:p>
    <w:p w:rsidR="00EE126B" w:rsidRDefault="00EE126B" w:rsidP="00EE126B">
      <w:pPr>
        <w:pStyle w:val="Nessunaspaziatura"/>
        <w:jc w:val="both"/>
        <w:rPr>
          <w:rFonts w:ascii="Arial" w:hAnsi="Arial" w:cs="Arial"/>
          <w:color w:val="002060"/>
        </w:rPr>
      </w:pPr>
      <w:r w:rsidRPr="00990BBC">
        <w:rPr>
          <w:rFonts w:ascii="Arial" w:hAnsi="Arial" w:cs="Arial"/>
          <w:b/>
          <w:color w:val="002060"/>
          <w:u w:val="single"/>
        </w:rPr>
        <w:t>Si raccomanda inoltre di effettuare la richiesta di ricarica del portafoglio lo stesso giorno in cui viene eseguito il bonifico bancario</w:t>
      </w:r>
      <w:r>
        <w:rPr>
          <w:rFonts w:ascii="Arial" w:hAnsi="Arial" w:cs="Arial"/>
          <w:color w:val="002060"/>
        </w:rPr>
        <w:t xml:space="preserve">. Infatti, </w:t>
      </w:r>
      <w:r w:rsidRPr="00990BBC">
        <w:rPr>
          <w:rFonts w:ascii="Arial" w:hAnsi="Arial" w:cs="Arial"/>
          <w:color w:val="002060"/>
          <w:u w:val="single"/>
        </w:rPr>
        <w:t>qualora la richiesta di ricarica venisse effettuata nei giorni</w:t>
      </w:r>
      <w:r>
        <w:rPr>
          <w:rFonts w:ascii="Arial" w:hAnsi="Arial" w:cs="Arial"/>
          <w:color w:val="002060"/>
          <w:u w:val="single"/>
        </w:rPr>
        <w:t xml:space="preserve"> precedenti o</w:t>
      </w:r>
      <w:r w:rsidRPr="00990BBC">
        <w:rPr>
          <w:rFonts w:ascii="Arial" w:hAnsi="Arial" w:cs="Arial"/>
          <w:color w:val="002060"/>
          <w:u w:val="single"/>
        </w:rPr>
        <w:t xml:space="preserve"> successivi, la richiesta di ricarica non potrà essere accettata</w:t>
      </w:r>
      <w:r>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EE126B" w:rsidRDefault="00EE126B" w:rsidP="00EE126B">
      <w:pPr>
        <w:pStyle w:val="Nessunaspaziatura"/>
        <w:ind w:left="709"/>
        <w:jc w:val="both"/>
        <w:rPr>
          <w:rFonts w:ascii="Arial" w:hAnsi="Arial" w:cs="Arial"/>
          <w:color w:val="002060"/>
        </w:rPr>
      </w:pPr>
    </w:p>
    <w:p w:rsidR="00EE126B" w:rsidRPr="009D0E03" w:rsidRDefault="00EE126B" w:rsidP="00EE126B">
      <w:pPr>
        <w:pStyle w:val="Nessunaspaziatura"/>
        <w:jc w:val="both"/>
        <w:rPr>
          <w:rFonts w:ascii="Arial" w:hAnsi="Arial" w:cs="Arial"/>
          <w:b/>
          <w:i/>
          <w:color w:val="002060"/>
        </w:rPr>
      </w:pPr>
      <w:r w:rsidRPr="009D0E03">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 xml:space="preserve">PROCEDURA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RICARICA CON PAGAMENTO EFFETTUATO A MEZZO “CARTA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CREDITO, MYBANK, ECC.”</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l’indirizzo e-mail al quale sarà inviata la ricevuta della transazione POS;</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che si vuole ricaricare;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“salva e paga”;</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Pr>
          <w:rFonts w:ascii="Arial" w:hAnsi="Arial" w:cs="Arial"/>
          <w:color w:val="002060"/>
        </w:rPr>
        <w:t>MyBank</w:t>
      </w:r>
      <w:proofErr w:type="spellEnd"/>
      <w:r>
        <w:rPr>
          <w:rFonts w:ascii="Arial" w:hAnsi="Arial" w:cs="Arial"/>
          <w:color w:val="002060"/>
        </w:rPr>
        <w:t>”*;</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 xml:space="preserve">effettuata la transazione, il sistema emetterà la ricevuta POS che sarà inviata all’indirizzo e-mail comunicato in precedenza. </w:t>
      </w:r>
    </w:p>
    <w:p w:rsidR="00EE126B" w:rsidRDefault="00EE126B" w:rsidP="00EE126B">
      <w:pPr>
        <w:pStyle w:val="Nessunaspaziatura"/>
        <w:ind w:left="720"/>
        <w:jc w:val="both"/>
        <w:rPr>
          <w:rFonts w:ascii="Arial" w:hAnsi="Arial" w:cs="Arial"/>
          <w:color w:val="002060"/>
        </w:rPr>
      </w:pPr>
    </w:p>
    <w:p w:rsidR="00EE126B" w:rsidRPr="00BE20DC" w:rsidRDefault="00EE126B" w:rsidP="00EE126B">
      <w:pPr>
        <w:pStyle w:val="Nessunaspaziatura"/>
        <w:ind w:left="720"/>
        <w:jc w:val="both"/>
        <w:rPr>
          <w:rFonts w:ascii="Arial" w:hAnsi="Arial" w:cs="Arial"/>
          <w:i/>
          <w:color w:val="002060"/>
        </w:rPr>
      </w:pPr>
      <w:r w:rsidRPr="00BE20DC">
        <w:rPr>
          <w:rFonts w:ascii="Arial" w:hAnsi="Arial" w:cs="Arial"/>
          <w:i/>
          <w:color w:val="002060"/>
        </w:rPr>
        <w:t xml:space="preserve">* il </w:t>
      </w:r>
      <w:proofErr w:type="spellStart"/>
      <w:r w:rsidRPr="00BE20DC">
        <w:rPr>
          <w:rFonts w:ascii="Arial" w:hAnsi="Arial" w:cs="Arial"/>
          <w:i/>
          <w:color w:val="002060"/>
        </w:rPr>
        <w:t>MyBank</w:t>
      </w:r>
      <w:proofErr w:type="spellEnd"/>
      <w:r w:rsidRPr="00BE20DC">
        <w:rPr>
          <w:rFonts w:ascii="Arial" w:hAnsi="Arial" w:cs="Arial"/>
          <w:i/>
          <w:color w:val="002060"/>
        </w:rPr>
        <w:t xml:space="preserve"> è una soluzione di autorizzazione elettronica che consente ai consumatori </w:t>
      </w:r>
      <w:r w:rsidRPr="00BE20DC">
        <w:rPr>
          <w:rFonts w:ascii="Arial" w:hAnsi="Arial" w:cs="Arial"/>
          <w:i/>
          <w:color w:val="002060"/>
        </w:rPr>
        <w:br/>
        <w:t xml:space="preserve">di effettuare in modo sicuro pagamenti online e autenticazioni dell’identità </w:t>
      </w:r>
      <w:r w:rsidRPr="00BE20DC">
        <w:rPr>
          <w:rFonts w:ascii="Arial" w:hAnsi="Arial" w:cs="Arial"/>
          <w:i/>
          <w:color w:val="002060"/>
        </w:rPr>
        <w:br/>
        <w:t>digitale usando il servizio di online banking delle propria banca o un’</w:t>
      </w:r>
      <w:proofErr w:type="spellStart"/>
      <w:r w:rsidRPr="00BE20DC">
        <w:rPr>
          <w:rFonts w:ascii="Arial" w:hAnsi="Arial" w:cs="Arial"/>
          <w:i/>
          <w:color w:val="002060"/>
        </w:rPr>
        <w:t>app</w:t>
      </w:r>
      <w:proofErr w:type="spellEnd"/>
      <w:r w:rsidRPr="00BE20DC">
        <w:rPr>
          <w:rFonts w:ascii="Arial" w:hAnsi="Arial" w:cs="Arial"/>
          <w:i/>
          <w:color w:val="002060"/>
        </w:rPr>
        <w:t xml:space="preserve"> da </w:t>
      </w:r>
      <w:r w:rsidRPr="00BE20DC">
        <w:rPr>
          <w:rFonts w:ascii="Arial" w:hAnsi="Arial" w:cs="Arial"/>
          <w:i/>
          <w:color w:val="002060"/>
        </w:rPr>
        <w:br/>
      </w:r>
      <w:proofErr w:type="spellStart"/>
      <w:r w:rsidRPr="00BE20DC">
        <w:rPr>
          <w:rFonts w:ascii="Arial" w:hAnsi="Arial" w:cs="Arial"/>
          <w:i/>
          <w:color w:val="002060"/>
        </w:rPr>
        <w:t>smartphone</w:t>
      </w:r>
      <w:proofErr w:type="spellEnd"/>
      <w:r w:rsidRPr="00BE20DC">
        <w:rPr>
          <w:rFonts w:ascii="Arial" w:hAnsi="Arial" w:cs="Arial"/>
          <w:i/>
          <w:color w:val="002060"/>
        </w:rPr>
        <w:t xml:space="preserve"> o </w:t>
      </w:r>
      <w:proofErr w:type="spellStart"/>
      <w:r w:rsidRPr="00BE20DC">
        <w:rPr>
          <w:rFonts w:ascii="Arial" w:hAnsi="Arial" w:cs="Arial"/>
          <w:i/>
          <w:color w:val="002060"/>
        </w:rPr>
        <w:t>tablet</w:t>
      </w:r>
      <w:proofErr w:type="spellEnd"/>
      <w:r w:rsidRPr="00BE20DC">
        <w:rPr>
          <w:rFonts w:ascii="Arial" w:hAnsi="Arial" w:cs="Arial"/>
          <w:i/>
          <w:color w:val="002060"/>
        </w:rPr>
        <w:t>.</w:t>
      </w:r>
    </w:p>
    <w:p w:rsidR="00EE126B" w:rsidRPr="00BE20DC" w:rsidRDefault="00EE126B" w:rsidP="00EE126B">
      <w:pPr>
        <w:pStyle w:val="Nessunaspaziatura"/>
        <w:ind w:left="720"/>
        <w:jc w:val="both"/>
        <w:rPr>
          <w:rFonts w:ascii="Arial" w:hAnsi="Arial" w:cs="Arial"/>
          <w:i/>
          <w:color w:val="002060"/>
        </w:rPr>
      </w:pPr>
      <w:r w:rsidRPr="00BE20DC">
        <w:rPr>
          <w:rFonts w:ascii="Arial" w:hAnsi="Arial" w:cs="Arial"/>
          <w:i/>
          <w:color w:val="002060"/>
        </w:rPr>
        <w:t xml:space="preserve">Ad oggi più di 250 Banche e fornitori di servizi di pagamento hanno aderito al </w:t>
      </w:r>
      <w:r w:rsidRPr="00BE20DC">
        <w:rPr>
          <w:rFonts w:ascii="Arial" w:hAnsi="Arial" w:cs="Arial"/>
          <w:i/>
          <w:color w:val="002060"/>
        </w:rPr>
        <w:br/>
        <w:t xml:space="preserve">circuito </w:t>
      </w:r>
      <w:proofErr w:type="spellStart"/>
      <w:r w:rsidRPr="00BE20DC">
        <w:rPr>
          <w:rFonts w:ascii="Arial" w:hAnsi="Arial" w:cs="Arial"/>
          <w:i/>
          <w:color w:val="002060"/>
        </w:rPr>
        <w:t>MyBank</w:t>
      </w:r>
      <w:proofErr w:type="spellEnd"/>
      <w:r w:rsidRPr="00BE20DC">
        <w:rPr>
          <w:rFonts w:ascii="Arial" w:hAnsi="Arial" w:cs="Arial"/>
          <w:i/>
          <w:color w:val="002060"/>
        </w:rPr>
        <w:t xml:space="preserve"> in tutta Europa.</w:t>
      </w:r>
    </w:p>
    <w:p w:rsidR="00EE126B" w:rsidRPr="00BE20DC" w:rsidRDefault="00EE126B" w:rsidP="00EE126B">
      <w:pPr>
        <w:pStyle w:val="Nessunaspaziatura"/>
        <w:ind w:left="720"/>
        <w:jc w:val="both"/>
        <w:rPr>
          <w:rFonts w:ascii="Arial" w:hAnsi="Arial" w:cs="Arial"/>
          <w:i/>
          <w:color w:val="002060"/>
        </w:rPr>
      </w:pPr>
      <w:r w:rsidRPr="00BE20DC">
        <w:rPr>
          <w:rFonts w:ascii="Arial" w:hAnsi="Arial" w:cs="Arial"/>
          <w:i/>
          <w:color w:val="002060"/>
        </w:rPr>
        <w:t xml:space="preserve">La lista e' consultabile alla pagina web </w:t>
      </w:r>
      <w:hyperlink r:id="rId10" w:history="1">
        <w:r w:rsidRPr="00BE20DC">
          <w:rPr>
            <w:rStyle w:val="Collegamentoipertestuale"/>
            <w:rFonts w:ascii="Arial" w:hAnsi="Arial" w:cs="Arial"/>
            <w:i/>
          </w:rPr>
          <w:t>https://www.mybank.eu/it/mybank/banche-e-psp-aderenti/</w:t>
        </w:r>
      </w:hyperlink>
    </w:p>
    <w:p w:rsidR="00EE126B" w:rsidRDefault="00EE126B" w:rsidP="00EE126B">
      <w:pPr>
        <w:pStyle w:val="Nessunaspaziatura"/>
        <w:ind w:left="720"/>
        <w:jc w:val="both"/>
        <w:rPr>
          <w:rFonts w:ascii="Arial" w:hAnsi="Arial" w:cs="Arial"/>
          <w:color w:val="002060"/>
        </w:rPr>
      </w:pPr>
    </w:p>
    <w:p w:rsidR="00EE126B" w:rsidRPr="008260FF" w:rsidRDefault="00EE126B" w:rsidP="00EE126B">
      <w:pPr>
        <w:pStyle w:val="Nessunaspaziatura"/>
        <w:jc w:val="both"/>
        <w:rPr>
          <w:rFonts w:ascii="Arial" w:hAnsi="Arial" w:cs="Arial"/>
          <w:b/>
          <w:i/>
          <w:color w:val="002060"/>
        </w:rPr>
      </w:pPr>
      <w:r w:rsidRPr="008260FF">
        <w:rPr>
          <w:rFonts w:ascii="Arial" w:hAnsi="Arial" w:cs="Arial"/>
          <w:b/>
          <w:i/>
          <w:color w:val="002060"/>
        </w:rPr>
        <w:t xml:space="preserve">N.B.: questa modalità di pagamento permette </w:t>
      </w:r>
      <w:r>
        <w:rPr>
          <w:rFonts w:ascii="Arial" w:hAnsi="Arial" w:cs="Arial"/>
          <w:b/>
          <w:i/>
          <w:color w:val="002060"/>
        </w:rPr>
        <w:t>l’</w:t>
      </w:r>
      <w:r w:rsidRPr="009E1941">
        <w:rPr>
          <w:rFonts w:ascii="Arial" w:hAnsi="Arial" w:cs="Arial"/>
          <w:b/>
          <w:i/>
          <w:color w:val="002060"/>
          <w:u w:val="single"/>
        </w:rPr>
        <w:t xml:space="preserve">accredito immediato </w:t>
      </w:r>
      <w:r>
        <w:rPr>
          <w:rFonts w:ascii="Arial" w:hAnsi="Arial" w:cs="Arial"/>
          <w:b/>
          <w:i/>
          <w:color w:val="002060"/>
        </w:rPr>
        <w:t>nel portafoglio indicato in sede di ricarica dell’importo versato.</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 xml:space="preserve">PROCEDURA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RICARICA CON PAGAMENTO EFFETTUATO A MEZZO “MAV LIGHT BANCARIO”</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che si vuole ricaricare;</w:t>
      </w:r>
    </w:p>
    <w:p w:rsidR="00EE126B" w:rsidRPr="005722DF"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“salva e stampa”;</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 xml:space="preserve">completando il salvataggio, il sistema emetterà un bollettino MAV da pagare successivamente in banca. </w:t>
      </w:r>
    </w:p>
    <w:p w:rsidR="00EE126B" w:rsidRPr="008260FF" w:rsidRDefault="00EE126B" w:rsidP="00EE126B">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 xml:space="preserve">PROCEDURA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RICARICA CON PAGAMENTO EFFETTUATO A MEZZO “MAV LIGHT SISAL PAY”</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che si vuole ricaricare;</w:t>
      </w:r>
    </w:p>
    <w:p w:rsidR="00EE126B" w:rsidRPr="005722DF"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“salva e stampa”;</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 xml:space="preserve">completando il salvataggio, il sistema emetterà un bollettino MAV da pagare successivamente nei Punti Sisal </w:t>
      </w:r>
      <w:proofErr w:type="spellStart"/>
      <w:r>
        <w:rPr>
          <w:rFonts w:ascii="Arial" w:hAnsi="Arial" w:cs="Arial"/>
          <w:color w:val="002060"/>
        </w:rPr>
        <w:t>Pay</w:t>
      </w:r>
      <w:proofErr w:type="spellEnd"/>
      <w:r>
        <w:rPr>
          <w:rFonts w:ascii="Arial" w:hAnsi="Arial" w:cs="Arial"/>
          <w:color w:val="002060"/>
        </w:rPr>
        <w:t xml:space="preserve"> (ricevitorie, bar, tabacchi ed edicole). </w:t>
      </w:r>
    </w:p>
    <w:p w:rsidR="00EE126B" w:rsidRDefault="00EE126B" w:rsidP="00EE126B">
      <w:pPr>
        <w:pStyle w:val="Nessunaspaziatura"/>
        <w:jc w:val="both"/>
        <w:rPr>
          <w:rFonts w:ascii="Arial" w:hAnsi="Arial" w:cs="Arial"/>
          <w:color w:val="002060"/>
        </w:rPr>
      </w:pPr>
    </w:p>
    <w:p w:rsidR="00EE126B" w:rsidRPr="00696B2C" w:rsidRDefault="00EE126B" w:rsidP="00EE126B">
      <w:pPr>
        <w:pStyle w:val="Nessunaspaziatura"/>
        <w:jc w:val="both"/>
        <w:rPr>
          <w:rFonts w:ascii="Arial" w:hAnsi="Arial" w:cs="Arial"/>
          <w:i/>
          <w:color w:val="002060"/>
        </w:rPr>
      </w:pPr>
      <w:r w:rsidRPr="00696B2C">
        <w:rPr>
          <w:rFonts w:ascii="Arial" w:hAnsi="Arial" w:cs="Arial"/>
          <w:i/>
          <w:color w:val="002060"/>
        </w:rPr>
        <w:t>Il servizio è disponibile per importi, commissione inclusa, fino a 999,99 euro</w:t>
      </w:r>
      <w:r>
        <w:rPr>
          <w:rFonts w:ascii="Arial" w:hAnsi="Arial" w:cs="Arial"/>
          <w:i/>
          <w:color w:val="002060"/>
        </w:rPr>
        <w:t xml:space="preserve"> </w:t>
      </w:r>
      <w:r w:rsidRPr="00696B2C">
        <w:rPr>
          <w:rFonts w:ascii="Arial" w:hAnsi="Arial" w:cs="Arial"/>
          <w:i/>
          <w:color w:val="002060"/>
        </w:rPr>
        <w:t>per pagamento in contanti e fino a 1.499,99 euro per operazioni con carte di pagamento. Il pagamento può</w:t>
      </w:r>
      <w:r>
        <w:rPr>
          <w:rFonts w:ascii="Arial" w:hAnsi="Arial" w:cs="Arial"/>
          <w:i/>
          <w:color w:val="002060"/>
        </w:rPr>
        <w:t xml:space="preserve"> </w:t>
      </w:r>
      <w:r w:rsidRPr="00696B2C">
        <w:rPr>
          <w:rFonts w:ascii="Arial" w:hAnsi="Arial" w:cs="Arial"/>
          <w:i/>
          <w:color w:val="002060"/>
        </w:rPr>
        <w:t xml:space="preserve">essere effettuato in contanti o con </w:t>
      </w:r>
      <w:proofErr w:type="spellStart"/>
      <w:r w:rsidRPr="00696B2C">
        <w:rPr>
          <w:rFonts w:ascii="Arial" w:hAnsi="Arial" w:cs="Arial"/>
          <w:i/>
          <w:color w:val="002060"/>
        </w:rPr>
        <w:t>PagoBancomat</w:t>
      </w:r>
      <w:proofErr w:type="spellEnd"/>
      <w:r w:rsidRPr="00696B2C">
        <w:rPr>
          <w:rFonts w:ascii="Arial" w:hAnsi="Arial" w:cs="Arial"/>
          <w:i/>
          <w:color w:val="002060"/>
        </w:rPr>
        <w:t>, carte di credito e carte prepagate. Per conoscere le</w:t>
      </w:r>
      <w:r>
        <w:rPr>
          <w:rFonts w:ascii="Arial" w:hAnsi="Arial" w:cs="Arial"/>
          <w:i/>
          <w:color w:val="002060"/>
        </w:rPr>
        <w:t xml:space="preserve"> </w:t>
      </w:r>
      <w:r w:rsidRPr="00696B2C">
        <w:rPr>
          <w:rFonts w:ascii="Arial" w:hAnsi="Arial" w:cs="Arial"/>
          <w:i/>
          <w:color w:val="002060"/>
        </w:rPr>
        <w:t xml:space="preserve">condizioni economiche e cercare il Punto </w:t>
      </w:r>
      <w:proofErr w:type="spellStart"/>
      <w:r w:rsidRPr="00696B2C">
        <w:rPr>
          <w:rFonts w:ascii="Arial" w:hAnsi="Arial" w:cs="Arial"/>
          <w:i/>
          <w:color w:val="002060"/>
        </w:rPr>
        <w:t>SisalPay</w:t>
      </w:r>
      <w:proofErr w:type="spellEnd"/>
      <w:r w:rsidRPr="00696B2C">
        <w:rPr>
          <w:rFonts w:ascii="Arial" w:hAnsi="Arial" w:cs="Arial"/>
          <w:i/>
          <w:color w:val="002060"/>
        </w:rPr>
        <w:t xml:space="preserve"> più vicino, consultare www.sisalpay.it.</w:t>
      </w:r>
    </w:p>
    <w:p w:rsidR="00EE126B" w:rsidRDefault="00EE126B" w:rsidP="00EE126B">
      <w:pPr>
        <w:pStyle w:val="Nessunaspaziatura"/>
        <w:jc w:val="both"/>
        <w:rPr>
          <w:rFonts w:ascii="Arial" w:hAnsi="Arial" w:cs="Arial"/>
          <w:color w:val="002060"/>
        </w:rPr>
      </w:pPr>
    </w:p>
    <w:p w:rsidR="00EE126B" w:rsidRPr="008260FF" w:rsidRDefault="00EE126B" w:rsidP="00EE126B">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rsidR="00EE126B" w:rsidRDefault="00EE126B" w:rsidP="00EE126B">
      <w:pPr>
        <w:pStyle w:val="Nessunaspaziatura"/>
        <w:jc w:val="both"/>
        <w:rPr>
          <w:rFonts w:ascii="Arial" w:hAnsi="Arial" w:cs="Arial"/>
          <w:color w:val="002060"/>
        </w:rPr>
      </w:pPr>
    </w:p>
    <w:p w:rsidR="00EE126B" w:rsidRPr="009E1941" w:rsidRDefault="00EE126B" w:rsidP="00EE126B">
      <w:pPr>
        <w:pStyle w:val="Nessunaspaziatura"/>
        <w:jc w:val="both"/>
        <w:rPr>
          <w:rFonts w:ascii="Arial" w:hAnsi="Arial" w:cs="Arial"/>
          <w:b/>
          <w:color w:val="002060"/>
        </w:rPr>
      </w:pPr>
      <w:r w:rsidRPr="009E1941">
        <w:rPr>
          <w:rFonts w:ascii="Arial" w:hAnsi="Arial" w:cs="Arial"/>
          <w:b/>
          <w:color w:val="002060"/>
        </w:rPr>
        <w:t xml:space="preserve">Si consiglia di effettuare il pagamento a mezzo carta di credito </w:t>
      </w:r>
      <w:proofErr w:type="spellStart"/>
      <w:r w:rsidRPr="009E1941">
        <w:rPr>
          <w:rFonts w:ascii="Arial" w:hAnsi="Arial" w:cs="Arial"/>
          <w:b/>
          <w:color w:val="002060"/>
        </w:rPr>
        <w:t>MyBank</w:t>
      </w:r>
      <w:proofErr w:type="spellEnd"/>
      <w:r w:rsidRPr="009E1941">
        <w:rPr>
          <w:rFonts w:ascii="Arial" w:hAnsi="Arial" w:cs="Arial"/>
          <w:b/>
          <w:color w:val="002060"/>
        </w:rPr>
        <w:t xml:space="preserve"> ecc. o a mezzo MAV in quanto rendono più snella la procedura di approvazione identificando </w:t>
      </w:r>
      <w:r>
        <w:rPr>
          <w:rFonts w:ascii="Arial" w:hAnsi="Arial" w:cs="Arial"/>
          <w:b/>
          <w:color w:val="002060"/>
        </w:rPr>
        <w:t xml:space="preserve">automaticamente </w:t>
      </w:r>
      <w:r w:rsidRPr="009E1941">
        <w:rPr>
          <w:rFonts w:ascii="Arial" w:hAnsi="Arial" w:cs="Arial"/>
          <w:b/>
          <w:color w:val="002060"/>
        </w:rPr>
        <w:t>in maniera univoca e certa la società che effettua la transazione.</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bCs/>
          <w:color w:val="002060"/>
          <w:u w:val="single"/>
        </w:rPr>
        <w:t>SALDO PORTAFOGLI</w:t>
      </w:r>
    </w:p>
    <w:p w:rsidR="00EE126B" w:rsidRDefault="00EE126B" w:rsidP="00EE126B">
      <w:pPr>
        <w:pStyle w:val="Nessunaspaziatura"/>
        <w:jc w:val="both"/>
        <w:rPr>
          <w:rFonts w:ascii="Arial" w:hAnsi="Arial" w:cs="Arial"/>
          <w:color w:val="002060"/>
        </w:rPr>
      </w:pPr>
      <w:r>
        <w:rPr>
          <w:rFonts w:ascii="Arial" w:hAnsi="Arial" w:cs="Arial"/>
          <w:color w:val="002060"/>
        </w:rPr>
        <w:t xml:space="preserve">Il </w:t>
      </w:r>
      <w:r>
        <w:rPr>
          <w:rFonts w:ascii="Arial" w:hAnsi="Arial" w:cs="Arial"/>
          <w:b/>
          <w:bCs/>
          <w:color w:val="002060"/>
        </w:rPr>
        <w:t xml:space="preserve">saldo portafogli </w:t>
      </w:r>
      <w:r>
        <w:rPr>
          <w:rFonts w:ascii="Arial" w:hAnsi="Arial" w:cs="Arial"/>
          <w:color w:val="002060"/>
        </w:rPr>
        <w:t>è consultabile in tempo reale in ognuna delle voci contenute nel menu "Portafoglio Pag. attività Regionale e Provinciale".</w:t>
      </w:r>
    </w:p>
    <w:p w:rsidR="00EE126B" w:rsidRDefault="00EE126B" w:rsidP="00EE126B">
      <w:pPr>
        <w:pStyle w:val="Nessunaspaziatura"/>
        <w:jc w:val="both"/>
        <w:rPr>
          <w:rFonts w:ascii="Arial" w:hAnsi="Arial" w:cs="Arial"/>
          <w:color w:val="002060"/>
        </w:rPr>
      </w:pPr>
      <w:r>
        <w:rPr>
          <w:rFonts w:ascii="Arial" w:hAnsi="Arial" w:cs="Arial"/>
          <w:color w:val="002060"/>
        </w:rPr>
        <w:t xml:space="preserve">Con la medesima procedura è possibile anche richiedere il </w:t>
      </w:r>
      <w:r>
        <w:rPr>
          <w:rFonts w:ascii="Arial" w:hAnsi="Arial" w:cs="Arial"/>
          <w:b/>
          <w:bCs/>
          <w:color w:val="002060"/>
        </w:rPr>
        <w:t>trasferimento dei fondi</w:t>
      </w:r>
      <w:r>
        <w:rPr>
          <w:rFonts w:ascii="Arial" w:hAnsi="Arial" w:cs="Arial"/>
          <w:color w:val="002060"/>
        </w:rPr>
        <w:t xml:space="preserve">, totale o parziale, da un portafoglio all'altro. </w:t>
      </w:r>
    </w:p>
    <w:p w:rsidR="00EE126B" w:rsidRDefault="00EE126B" w:rsidP="00EE126B">
      <w:pPr>
        <w:pStyle w:val="Nessunaspaziatura"/>
        <w:jc w:val="both"/>
        <w:rPr>
          <w:rFonts w:ascii="Arial" w:hAnsi="Arial" w:cs="Arial"/>
          <w:color w:val="002060"/>
        </w:rPr>
      </w:pPr>
    </w:p>
    <w:p w:rsidR="00EE126B" w:rsidRPr="00934C24" w:rsidRDefault="00EE126B" w:rsidP="00EE126B">
      <w:pPr>
        <w:pStyle w:val="Nessunaspaziatura"/>
        <w:jc w:val="both"/>
        <w:rPr>
          <w:rFonts w:ascii="Arial" w:hAnsi="Arial" w:cs="Arial"/>
          <w:b/>
          <w:bCs/>
          <w:color w:val="002060"/>
          <w:u w:val="single"/>
        </w:rPr>
      </w:pPr>
      <w:r w:rsidRPr="00934C24">
        <w:rPr>
          <w:rFonts w:ascii="Arial" w:hAnsi="Arial" w:cs="Arial"/>
          <w:b/>
          <w:bCs/>
          <w:color w:val="002060"/>
          <w:u w:val="single"/>
        </w:rPr>
        <w:t>PAGAMENTO ISCRIZIONI</w:t>
      </w:r>
    </w:p>
    <w:p w:rsidR="00EE126B" w:rsidRPr="00934C24" w:rsidRDefault="00EE126B" w:rsidP="00EE126B">
      <w:pPr>
        <w:pStyle w:val="Nessunaspaziatura"/>
        <w:jc w:val="both"/>
        <w:rPr>
          <w:rFonts w:ascii="Arial" w:hAnsi="Arial" w:cs="Arial"/>
          <w:color w:val="002060"/>
        </w:rPr>
      </w:pPr>
      <w:r w:rsidRPr="00934C24">
        <w:rPr>
          <w:rFonts w:ascii="Arial" w:hAnsi="Arial" w:cs="Arial"/>
          <w:color w:val="002060"/>
        </w:rPr>
        <w:t>Una volta effettuata l'iscrizione e approvata la richiesta di ricarica del portafoglio iscrizioni:</w:t>
      </w:r>
    </w:p>
    <w:p w:rsidR="00EE126B" w:rsidRPr="00934C24" w:rsidRDefault="00EE126B" w:rsidP="00EE126B">
      <w:pPr>
        <w:pStyle w:val="Nessunaspaziatura"/>
        <w:numPr>
          <w:ilvl w:val="0"/>
          <w:numId w:val="21"/>
        </w:numPr>
        <w:jc w:val="both"/>
        <w:rPr>
          <w:rFonts w:ascii="Arial" w:hAnsi="Arial" w:cs="Arial"/>
          <w:color w:val="002060"/>
        </w:rPr>
      </w:pPr>
      <w:r w:rsidRPr="00934C24">
        <w:rPr>
          <w:rFonts w:ascii="Arial" w:hAnsi="Arial" w:cs="Arial"/>
          <w:color w:val="002060"/>
        </w:rPr>
        <w:t>cliccare "Pagamento documenti iscrizioni da Portafoglio" nel sottomenu "Gestione Pagamenti Iscrizioni" in "Iscrizioni Regionali e Provinciali" del menu principale;</w:t>
      </w:r>
    </w:p>
    <w:p w:rsidR="00EE126B" w:rsidRPr="00934C24" w:rsidRDefault="00EE126B" w:rsidP="00EE126B">
      <w:pPr>
        <w:pStyle w:val="Nessunaspaziatura"/>
        <w:numPr>
          <w:ilvl w:val="0"/>
          <w:numId w:val="21"/>
        </w:numPr>
        <w:jc w:val="both"/>
        <w:rPr>
          <w:rFonts w:ascii="Arial" w:hAnsi="Arial" w:cs="Arial"/>
          <w:color w:val="002060"/>
        </w:rPr>
      </w:pPr>
      <w:r w:rsidRPr="00934C24">
        <w:rPr>
          <w:rFonts w:ascii="Arial" w:hAnsi="Arial" w:cs="Arial"/>
          <w:color w:val="002060"/>
        </w:rPr>
        <w:t>selezionare il documento di iscrizione da pagare di cui viene fornito l'importo totale e cliccare "Paga selezionati;</w:t>
      </w:r>
    </w:p>
    <w:p w:rsidR="00EE126B" w:rsidRPr="00934C24" w:rsidRDefault="00EE126B" w:rsidP="00EE126B">
      <w:pPr>
        <w:pStyle w:val="Nessunaspaziatura"/>
        <w:numPr>
          <w:ilvl w:val="0"/>
          <w:numId w:val="21"/>
        </w:numPr>
        <w:jc w:val="both"/>
        <w:rPr>
          <w:rFonts w:ascii="Arial" w:hAnsi="Arial" w:cs="Arial"/>
          <w:color w:val="002060"/>
        </w:rPr>
      </w:pPr>
      <w:r w:rsidRPr="00934C24">
        <w:rPr>
          <w:rFonts w:ascii="Arial" w:hAnsi="Arial" w:cs="Arial"/>
          <w:color w:val="002060"/>
        </w:rPr>
        <w:t>inserire nel campo "Paga importo" l'ammontare dell'iscrizione da pagare e cliccare "Conferma pagamento";</w:t>
      </w:r>
    </w:p>
    <w:p w:rsidR="00EE126B" w:rsidRPr="00165239" w:rsidRDefault="00EE126B" w:rsidP="00EE126B">
      <w:pPr>
        <w:pStyle w:val="LndNormale1"/>
        <w:rPr>
          <w:rFonts w:cs="Arial"/>
          <w:color w:val="002060"/>
        </w:rPr>
      </w:pPr>
      <w:r w:rsidRPr="00934C24">
        <w:rPr>
          <w:rFonts w:cs="Arial"/>
          <w:color w:val="002060"/>
        </w:rPr>
        <w:t>il sistema genera automaticamente la ricevuta del pagamento la quale è consultabile alla voce "Elenco ricevute pagamento emesse" all'interno del sottomenu "Gestione Pagamenti Iscrizioni"</w:t>
      </w:r>
    </w:p>
    <w:p w:rsidR="00EE126B" w:rsidRPr="00DC1EBE" w:rsidRDefault="00EE126B" w:rsidP="005F7B95">
      <w:pPr>
        <w:pStyle w:val="LndNormale1"/>
        <w:rPr>
          <w:rFonts w:cs="Arial"/>
          <w:b/>
          <w:color w:val="002060"/>
          <w:sz w:val="28"/>
          <w:szCs w:val="28"/>
          <w:u w:val="single"/>
        </w:rPr>
      </w:pPr>
    </w:p>
    <w:p w:rsidR="00727822" w:rsidRDefault="00727822" w:rsidP="005F7B95">
      <w:pPr>
        <w:pStyle w:val="LndNormale1"/>
        <w:rPr>
          <w:rFonts w:cs="Arial"/>
          <w:b/>
          <w:color w:val="002060"/>
          <w:sz w:val="28"/>
          <w:szCs w:val="28"/>
          <w:u w:val="single"/>
        </w:rPr>
      </w:pPr>
    </w:p>
    <w:p w:rsidR="00727822" w:rsidRDefault="00727822" w:rsidP="005F7B95">
      <w:pPr>
        <w:pStyle w:val="LndNormale1"/>
        <w:rPr>
          <w:rFonts w:cs="Arial"/>
          <w:b/>
          <w:color w:val="002060"/>
          <w:sz w:val="28"/>
          <w:szCs w:val="28"/>
          <w:u w:val="single"/>
        </w:rPr>
      </w:pPr>
    </w:p>
    <w:p w:rsidR="00727822" w:rsidRDefault="00727822" w:rsidP="005F7B95">
      <w:pPr>
        <w:pStyle w:val="LndNormale1"/>
        <w:rPr>
          <w:rFonts w:cs="Arial"/>
          <w:b/>
          <w:color w:val="002060"/>
          <w:sz w:val="28"/>
          <w:szCs w:val="28"/>
          <w:u w:val="single"/>
        </w:rPr>
      </w:pPr>
    </w:p>
    <w:p w:rsidR="00727822" w:rsidRDefault="00727822" w:rsidP="005F7B95">
      <w:pPr>
        <w:pStyle w:val="LndNormale1"/>
        <w:rPr>
          <w:rFonts w:cs="Arial"/>
          <w:b/>
          <w:color w:val="002060"/>
          <w:sz w:val="28"/>
          <w:szCs w:val="28"/>
          <w:u w:val="single"/>
        </w:rPr>
      </w:pPr>
    </w:p>
    <w:p w:rsidR="005F7B95" w:rsidRPr="00DC1EBE" w:rsidRDefault="005F7B95" w:rsidP="005F7B95">
      <w:pPr>
        <w:pStyle w:val="LndNormale1"/>
        <w:rPr>
          <w:rFonts w:cs="Arial"/>
          <w:b/>
          <w:color w:val="002060"/>
          <w:sz w:val="28"/>
          <w:szCs w:val="28"/>
          <w:u w:val="single"/>
        </w:rPr>
      </w:pPr>
      <w:r w:rsidRPr="00DC1EBE">
        <w:rPr>
          <w:rFonts w:cs="Arial"/>
          <w:b/>
          <w:color w:val="002060"/>
          <w:sz w:val="28"/>
          <w:szCs w:val="28"/>
          <w:u w:val="single"/>
        </w:rPr>
        <w:lastRenderedPageBreak/>
        <w:t xml:space="preserve">SVINCOLI </w:t>
      </w:r>
    </w:p>
    <w:p w:rsidR="005F7B95" w:rsidRPr="000A4DC3" w:rsidRDefault="005F7B95" w:rsidP="005F7B95">
      <w:pPr>
        <w:pStyle w:val="LndNormale1"/>
        <w:rPr>
          <w:b/>
          <w:color w:val="002060"/>
          <w:u w:val="single"/>
        </w:rPr>
      </w:pPr>
    </w:p>
    <w:p w:rsidR="005F7B95" w:rsidRPr="000A4DC3" w:rsidRDefault="005F7B95" w:rsidP="005F7B95">
      <w:pPr>
        <w:pStyle w:val="LndNormale1"/>
        <w:rPr>
          <w:b/>
          <w:color w:val="002060"/>
          <w:szCs w:val="22"/>
          <w:u w:val="single"/>
        </w:rPr>
      </w:pPr>
      <w:r w:rsidRPr="000A4DC3">
        <w:rPr>
          <w:rFonts w:cs="Arial"/>
          <w:b/>
          <w:color w:val="002060"/>
          <w:szCs w:val="22"/>
          <w:u w:val="single"/>
        </w:rPr>
        <w:t>Per rinuncia – Art. 107 NOIF</w:t>
      </w:r>
    </w:p>
    <w:p w:rsidR="005F7B95" w:rsidRPr="000A4DC3" w:rsidRDefault="005F7B95" w:rsidP="005F7B95">
      <w:pPr>
        <w:pStyle w:val="LndNormale1"/>
        <w:rPr>
          <w:color w:val="002060"/>
        </w:rPr>
      </w:pPr>
      <w:r w:rsidRPr="000A4DC3">
        <w:rPr>
          <w:color w:val="002060"/>
        </w:rPr>
        <w:t>Si ricorda che gli svincoli da parte di sociertà dilettantistiche per calciatori “non professionisti” e “giovani dilettanti”, come stabilito dal C.U. n. 118/A del 17.05.2019 della F.I.G.C. allegato al CU n. 208 del 21.05.2019 del C.R. Marche possono essere effettuati entro i seguenti termini:</w:t>
      </w:r>
    </w:p>
    <w:p w:rsidR="005F7B95" w:rsidRPr="000A4DC3" w:rsidRDefault="005F7B95" w:rsidP="005F7B95">
      <w:pPr>
        <w:pStyle w:val="LndNormale1"/>
        <w:rPr>
          <w:color w:val="002060"/>
        </w:rPr>
      </w:pPr>
      <w:r w:rsidRPr="000A4DC3">
        <w:rPr>
          <w:color w:val="002060"/>
        </w:rPr>
        <w:t>da</w:t>
      </w:r>
      <w:r w:rsidRPr="000A4DC3">
        <w:rPr>
          <w:b/>
          <w:color w:val="002060"/>
        </w:rPr>
        <w:t xml:space="preserve"> </w:t>
      </w:r>
      <w:r w:rsidRPr="000A4DC3">
        <w:rPr>
          <w:b/>
          <w:color w:val="002060"/>
          <w:u w:val="single"/>
        </w:rPr>
        <w:t>lunedì 1° luglio 2019 a lunedì 15 luglio 2019</w:t>
      </w:r>
      <w:r w:rsidRPr="000A4DC3">
        <w:rPr>
          <w:color w:val="002060"/>
        </w:rPr>
        <w:t xml:space="preserve"> (ore 19,00) </w:t>
      </w:r>
    </w:p>
    <w:p w:rsidR="005F7B95" w:rsidRPr="000A4DC3" w:rsidRDefault="005F7B95" w:rsidP="005F7B95">
      <w:pPr>
        <w:pStyle w:val="LndNormale1"/>
        <w:rPr>
          <w:color w:val="002060"/>
        </w:rPr>
      </w:pPr>
    </w:p>
    <w:p w:rsidR="005F7B95" w:rsidRPr="000A4DC3" w:rsidRDefault="005F7B95" w:rsidP="005F7B95">
      <w:pPr>
        <w:pStyle w:val="LndNormale1"/>
        <w:rPr>
          <w:b/>
          <w:color w:val="002060"/>
          <w:u w:val="single"/>
        </w:rPr>
      </w:pPr>
      <w:r w:rsidRPr="000A4DC3">
        <w:rPr>
          <w:b/>
          <w:color w:val="002060"/>
          <w:u w:val="single"/>
        </w:rPr>
        <w:t>Per decadenza tesseramento – Art. 32 bis NOIF</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Si ricorda che i calciatori che entro il termine della corrente stagione sportiva hanno compiuto il 25° anno di età possono chiedere lo svincolo per decadenza del tesseramento.</w:t>
      </w:r>
    </w:p>
    <w:p w:rsidR="005F7B95" w:rsidRPr="000A4DC3" w:rsidRDefault="005F7B95" w:rsidP="00806051">
      <w:pPr>
        <w:pStyle w:val="Nessunaspaziatura"/>
        <w:jc w:val="both"/>
        <w:rPr>
          <w:rFonts w:ascii="Arial" w:hAnsi="Arial" w:cs="Arial"/>
          <w:b/>
          <w:color w:val="002060"/>
          <w:u w:val="single"/>
        </w:rPr>
      </w:pPr>
      <w:r w:rsidRPr="000A4DC3">
        <w:rPr>
          <w:rFonts w:ascii="Arial" w:hAnsi="Arial" w:cs="Arial"/>
          <w:color w:val="002060"/>
        </w:rPr>
        <w:t xml:space="preserve">Le richieste devono essere inviate a mezzo raccomandata al Comitato Regionale di competenza con la dimostrazione del contestuale invio alla Società di appartenenza entro il periodo compreso fra il </w:t>
      </w:r>
      <w:r w:rsidRPr="000A4DC3">
        <w:rPr>
          <w:rFonts w:ascii="Arial" w:hAnsi="Arial" w:cs="Arial"/>
          <w:b/>
          <w:color w:val="002060"/>
          <w:u w:val="single"/>
        </w:rPr>
        <w:t>15 GIUGNO 2019  e 15 LUGLIO 2019.</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Si evidenzia che i calciatori che si avvalgono del diritto di svincolo per decadenza del tesseramento saranno svincolati d’autorità al termine di ogni stagione sportiva.</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Ovviamente gli stessi per poter partecipare all’attività ufficiale dovranno essere tesserati ad ogni stagione sportiva.</w:t>
      </w:r>
    </w:p>
    <w:p w:rsidR="009D23A0" w:rsidRDefault="009D23A0" w:rsidP="005F7B95">
      <w:pPr>
        <w:pStyle w:val="Nessunaspaziatura"/>
        <w:jc w:val="both"/>
        <w:rPr>
          <w:rFonts w:ascii="Arial" w:hAnsi="Arial" w:cs="Arial"/>
          <w:color w:val="002060"/>
        </w:rPr>
      </w:pPr>
    </w:p>
    <w:p w:rsidR="009D23A0" w:rsidRPr="00B03A23" w:rsidRDefault="009D23A0" w:rsidP="009D23A0">
      <w:pPr>
        <w:pStyle w:val="TITOLOCAMPIONATO"/>
        <w:shd w:val="clear" w:color="auto" w:fill="CCCCCC"/>
        <w:spacing w:before="80" w:after="40"/>
        <w:rPr>
          <w:color w:val="002060"/>
        </w:rPr>
      </w:pPr>
      <w:bookmarkStart w:id="6" w:name="_Toc13049080"/>
      <w:bookmarkStart w:id="7" w:name="_Toc13049136"/>
      <w:r>
        <w:rPr>
          <w:color w:val="002060"/>
        </w:rPr>
        <w:t>COPPA ITALIA CALCIO A 5 SERIE C</w:t>
      </w:r>
      <w:bookmarkEnd w:id="6"/>
      <w:bookmarkEnd w:id="7"/>
    </w:p>
    <w:p w:rsidR="009D23A0" w:rsidRPr="0035278D" w:rsidRDefault="009D23A0" w:rsidP="009D23A0">
      <w:pPr>
        <w:pStyle w:val="LndNormale1"/>
        <w:rPr>
          <w:b/>
          <w:color w:val="002060"/>
          <w:szCs w:val="22"/>
        </w:rPr>
      </w:pPr>
      <w:r w:rsidRPr="0035278D">
        <w:rPr>
          <w:b/>
          <w:color w:val="002060"/>
          <w:szCs w:val="22"/>
        </w:rPr>
        <w:t>ARTICOLAZIONE</w:t>
      </w:r>
    </w:p>
    <w:p w:rsidR="009D23A0" w:rsidRDefault="009D23A0" w:rsidP="009D23A0">
      <w:pPr>
        <w:pStyle w:val="LndNormale1"/>
        <w:rPr>
          <w:color w:val="002060"/>
          <w:szCs w:val="22"/>
        </w:rPr>
      </w:pPr>
      <w:r>
        <w:rPr>
          <w:color w:val="002060"/>
          <w:szCs w:val="22"/>
        </w:rPr>
        <w:t>Parteciperanno alla Coppa Italia di Calcio a Cinque Serie C n° 64 squadre così suddivise:</w:t>
      </w:r>
    </w:p>
    <w:p w:rsidR="009D23A0" w:rsidRDefault="009D23A0" w:rsidP="009D23A0">
      <w:pPr>
        <w:pStyle w:val="LndNormale1"/>
        <w:rPr>
          <w:color w:val="002060"/>
          <w:szCs w:val="22"/>
        </w:rPr>
      </w:pPr>
      <w:r>
        <w:rPr>
          <w:color w:val="002060"/>
          <w:szCs w:val="22"/>
        </w:rPr>
        <w:t>- n° 14 squadre di Serie C1</w:t>
      </w:r>
    </w:p>
    <w:p w:rsidR="009D23A0" w:rsidRDefault="009D23A0" w:rsidP="009D23A0">
      <w:pPr>
        <w:pStyle w:val="LndNormale1"/>
        <w:rPr>
          <w:color w:val="002060"/>
          <w:szCs w:val="22"/>
        </w:rPr>
      </w:pPr>
      <w:r>
        <w:rPr>
          <w:color w:val="002060"/>
          <w:szCs w:val="22"/>
        </w:rPr>
        <w:t>- n° 42 squadre di Serie C2</w:t>
      </w:r>
    </w:p>
    <w:p w:rsidR="009D23A0" w:rsidRDefault="009D23A0" w:rsidP="009D23A0">
      <w:pPr>
        <w:pStyle w:val="LndNormale1"/>
        <w:rPr>
          <w:color w:val="002060"/>
          <w:szCs w:val="22"/>
        </w:rPr>
      </w:pPr>
      <w:r>
        <w:rPr>
          <w:color w:val="002060"/>
          <w:szCs w:val="22"/>
        </w:rPr>
        <w:t>- n° 8 squadre di Serie D</w:t>
      </w:r>
    </w:p>
    <w:p w:rsidR="009D23A0" w:rsidRPr="0035278D" w:rsidRDefault="009D23A0" w:rsidP="009D23A0">
      <w:pPr>
        <w:pStyle w:val="LndNormale1"/>
        <w:rPr>
          <w:color w:val="002060"/>
          <w:szCs w:val="22"/>
        </w:rPr>
      </w:pPr>
    </w:p>
    <w:p w:rsidR="009D23A0" w:rsidRPr="0035278D" w:rsidRDefault="009D23A0" w:rsidP="009D23A0">
      <w:pPr>
        <w:pStyle w:val="LndNormale1"/>
        <w:rPr>
          <w:color w:val="002060"/>
          <w:szCs w:val="22"/>
        </w:rPr>
      </w:pPr>
      <w:r w:rsidRPr="0035278D">
        <w:rPr>
          <w:color w:val="002060"/>
          <w:szCs w:val="22"/>
        </w:rPr>
        <w:t xml:space="preserve">La Società vincente avrà accesso alla Fase Nazionale; nel caso la vincente sia una Società </w:t>
      </w:r>
      <w:r>
        <w:rPr>
          <w:color w:val="002060"/>
          <w:szCs w:val="22"/>
        </w:rPr>
        <w:t>non partecipante al Campionato di Serie C1</w:t>
      </w:r>
      <w:r w:rsidRPr="0035278D">
        <w:rPr>
          <w:color w:val="002060"/>
          <w:szCs w:val="22"/>
        </w:rPr>
        <w:t>, l'accesso alla Fase Nazionale sarà concesso alla squadra di Serie C1 meglio classificata.</w:t>
      </w:r>
    </w:p>
    <w:p w:rsidR="009D23A0" w:rsidRPr="0035278D" w:rsidRDefault="009D23A0" w:rsidP="009D23A0">
      <w:pPr>
        <w:pStyle w:val="LndNormale1"/>
        <w:rPr>
          <w:color w:val="002060"/>
          <w:szCs w:val="22"/>
        </w:rPr>
      </w:pPr>
      <w:r w:rsidRPr="0035278D">
        <w:rPr>
          <w:color w:val="002060"/>
          <w:szCs w:val="22"/>
        </w:rPr>
        <w:t>La Società vincitrice la Fase Nazionale della Coppa Italia avrà l'accesso alla Serie</w:t>
      </w:r>
      <w:r>
        <w:rPr>
          <w:color w:val="002060"/>
          <w:szCs w:val="22"/>
        </w:rPr>
        <w:t xml:space="preserve"> B per la Stagione Sportiva 2020/2021</w:t>
      </w:r>
      <w:r w:rsidRPr="0035278D">
        <w:rPr>
          <w:color w:val="002060"/>
          <w:szCs w:val="22"/>
        </w:rPr>
        <w:t>.</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Pr>
          <w:b/>
          <w:i/>
          <w:color w:val="002060"/>
          <w:szCs w:val="22"/>
        </w:rPr>
        <w:t>MODALITA’ DI ISCRIZIONE</w:t>
      </w:r>
    </w:p>
    <w:p w:rsidR="009D23A0" w:rsidRDefault="009D23A0" w:rsidP="009D23A0">
      <w:pPr>
        <w:pStyle w:val="LndNormale1"/>
        <w:rPr>
          <w:color w:val="002060"/>
          <w:szCs w:val="22"/>
        </w:rPr>
      </w:pPr>
      <w:r>
        <w:rPr>
          <w:color w:val="002060"/>
          <w:szCs w:val="22"/>
        </w:rPr>
        <w:t>Si ricorda a tutte le Società di Serie C1 e Serie C2 che l’iscrizione va obbligatoriamente formalizzata nei modi e nei termini previsti – entro le ore 19:00 del 31 luglio 2019 – mediante il sistema informatico on-line.</w:t>
      </w:r>
    </w:p>
    <w:p w:rsidR="009D23A0" w:rsidRPr="0082629C" w:rsidRDefault="009D23A0" w:rsidP="009D23A0">
      <w:pPr>
        <w:pStyle w:val="LndNormale1"/>
        <w:rPr>
          <w:i/>
          <w:color w:val="002060"/>
          <w:szCs w:val="22"/>
        </w:rPr>
      </w:pPr>
      <w:r w:rsidRPr="0082629C">
        <w:rPr>
          <w:i/>
          <w:color w:val="002060"/>
          <w:szCs w:val="22"/>
        </w:rPr>
        <w:t>Si rammenta infine che le stesse debbono tassativamente indicare nei campi giorno ed orario di gara quelli relativi ai turni infrasettimanali.</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sidRPr="00730B73">
        <w:rPr>
          <w:b/>
          <w:i/>
          <w:color w:val="002060"/>
          <w:szCs w:val="22"/>
        </w:rPr>
        <w:t>PARTECIPAZIONE SOCIETA’ DI SERIE D</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Le 8 Società di Serie D che parteciperanno alla Coppa Italia di Serie C</w:t>
      </w:r>
      <w:r>
        <w:rPr>
          <w:rFonts w:ascii="Arial" w:hAnsi="Arial" w:cs="Arial"/>
          <w:color w:val="002060"/>
          <w:shd w:val="clear" w:color="auto" w:fill="FFFFFF"/>
        </w:rPr>
        <w:t xml:space="preserve"> (fermo restando la possibilità di partecipare alla Coppa Marche di Serie D)</w:t>
      </w:r>
      <w:r w:rsidRPr="00BB1F83">
        <w:rPr>
          <w:rFonts w:ascii="Arial" w:hAnsi="Arial" w:cs="Arial"/>
          <w:color w:val="002060"/>
          <w:shd w:val="clear" w:color="auto" w:fill="FFFFFF"/>
        </w:rPr>
        <w:t xml:space="preserve"> saranno scelte tra le Società che comunicheranno la </w:t>
      </w:r>
      <w:r w:rsidRPr="00730B73">
        <w:rPr>
          <w:rFonts w:ascii="Arial" w:hAnsi="Arial" w:cs="Arial"/>
          <w:b/>
          <w:color w:val="002060"/>
          <w:shd w:val="clear" w:color="auto" w:fill="FFFFFF"/>
        </w:rPr>
        <w:t>propria disponibilità</w:t>
      </w:r>
      <w:r w:rsidRPr="00BB1F83">
        <w:rPr>
          <w:rFonts w:ascii="Arial" w:hAnsi="Arial" w:cs="Arial"/>
          <w:color w:val="002060"/>
          <w:shd w:val="clear" w:color="auto" w:fill="FFFFFF"/>
        </w:rPr>
        <w:t xml:space="preserve"> a mezzo a-mail </w:t>
      </w:r>
      <w:r w:rsidRPr="00730B73">
        <w:rPr>
          <w:rFonts w:ascii="Arial" w:hAnsi="Arial" w:cs="Arial"/>
          <w:b/>
          <w:color w:val="002060"/>
          <w:shd w:val="clear" w:color="auto" w:fill="FFFFFF"/>
        </w:rPr>
        <w:t>(</w:t>
      </w:r>
      <w:hyperlink r:id="rId11" w:history="1">
        <w:r w:rsidRPr="00730B73">
          <w:rPr>
            <w:rStyle w:val="Collegamentoipertestuale"/>
            <w:rFonts w:ascii="Arial" w:hAnsi="Arial" w:cs="Arial"/>
            <w:b/>
            <w:color w:val="002060"/>
            <w:shd w:val="clear" w:color="auto" w:fill="FFFFFF"/>
          </w:rPr>
          <w:t>c5marche@lnd.it</w:t>
        </w:r>
      </w:hyperlink>
      <w:r w:rsidRPr="00BB1F83">
        <w:rPr>
          <w:rFonts w:ascii="Arial" w:hAnsi="Arial" w:cs="Arial"/>
          <w:color w:val="002060"/>
          <w:shd w:val="clear" w:color="auto" w:fill="FFFFFF"/>
        </w:rPr>
        <w:t xml:space="preserve">) </w:t>
      </w:r>
      <w:r w:rsidRPr="00730B73">
        <w:rPr>
          <w:rFonts w:ascii="Arial" w:hAnsi="Arial" w:cs="Arial"/>
          <w:b/>
          <w:color w:val="002060"/>
          <w:shd w:val="clear" w:color="auto" w:fill="FFFFFF"/>
        </w:rPr>
        <w:t>entro e non oltre le ore 19:00 di Mercoledì 31 luglio p.v.</w:t>
      </w:r>
      <w:r w:rsidRPr="00BB1F83">
        <w:rPr>
          <w:rFonts w:ascii="Arial" w:hAnsi="Arial" w:cs="Arial"/>
          <w:color w:val="002060"/>
          <w:shd w:val="clear" w:color="auto" w:fill="FFFFFF"/>
        </w:rPr>
        <w:t xml:space="preserve"> secondo i seguenti criteri:</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1^ fascia: società retrocesse dalla Serie C2 nella S.S. 2018/2019</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2^ fascia: società terze classificate dei rispettivi gironi al termine dei play-off del Campionato di Serie D nella S.S. 2018/2019</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3^ fascia: società partecipanti ai play-off del Campionato di Serie D nella S.S. 2018/2019</w:t>
      </w:r>
    </w:p>
    <w:p w:rsidR="009D23A0"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4^ fascia: le rimanenti squadre di Serie D.</w:t>
      </w:r>
    </w:p>
    <w:p w:rsidR="009D23A0" w:rsidRPr="00BB1F83" w:rsidRDefault="009D23A0" w:rsidP="009D23A0">
      <w:pPr>
        <w:pStyle w:val="Nessunaspaziatura"/>
        <w:jc w:val="both"/>
        <w:rPr>
          <w:rFonts w:ascii="Arial" w:hAnsi="Arial" w:cs="Arial"/>
          <w:color w:val="002060"/>
          <w:shd w:val="clear" w:color="auto" w:fill="FFFFFF"/>
        </w:rPr>
      </w:pPr>
    </w:p>
    <w:p w:rsidR="009D23A0" w:rsidRPr="00730B73" w:rsidRDefault="009D23A0" w:rsidP="009D23A0">
      <w:pPr>
        <w:pStyle w:val="Nessunaspaziatura"/>
        <w:jc w:val="both"/>
        <w:rPr>
          <w:rFonts w:ascii="Arial" w:hAnsi="Arial" w:cs="Arial"/>
          <w:i/>
          <w:color w:val="002060"/>
          <w:shd w:val="clear" w:color="auto" w:fill="FFFFFF"/>
        </w:rPr>
      </w:pPr>
      <w:r w:rsidRPr="00730B73">
        <w:rPr>
          <w:rFonts w:ascii="Arial" w:hAnsi="Arial" w:cs="Arial"/>
          <w:i/>
          <w:color w:val="002060"/>
          <w:shd w:val="clear" w:color="auto" w:fill="FFFFFF"/>
        </w:rPr>
        <w:t xml:space="preserve">A parità di fascia avrà priorità la Società che avrà formalizzato per prima la </w:t>
      </w:r>
      <w:r>
        <w:rPr>
          <w:rFonts w:ascii="Arial" w:hAnsi="Arial" w:cs="Arial"/>
          <w:i/>
          <w:color w:val="002060"/>
          <w:shd w:val="clear" w:color="auto" w:fill="FFFFFF"/>
        </w:rPr>
        <w:t>propria disponibilità a partecipare alla competizione</w:t>
      </w:r>
      <w:r w:rsidRPr="00730B73">
        <w:rPr>
          <w:rFonts w:ascii="Arial" w:hAnsi="Arial" w:cs="Arial"/>
          <w:i/>
          <w:color w:val="002060"/>
          <w:shd w:val="clear" w:color="auto" w:fill="FFFFFF"/>
        </w:rPr>
        <w:t xml:space="preserve"> a mezzo e-mail</w:t>
      </w:r>
      <w:r>
        <w:rPr>
          <w:rFonts w:ascii="Arial" w:hAnsi="Arial" w:cs="Arial"/>
          <w:i/>
          <w:color w:val="002060"/>
          <w:shd w:val="clear" w:color="auto" w:fill="FFFFFF"/>
        </w:rPr>
        <w:t xml:space="preserve"> come sopra riportato</w:t>
      </w:r>
      <w:r w:rsidRPr="00730B73">
        <w:rPr>
          <w:rFonts w:ascii="Arial" w:hAnsi="Arial" w:cs="Arial"/>
          <w:i/>
          <w:color w:val="002060"/>
          <w:shd w:val="clear" w:color="auto" w:fill="FFFFFF"/>
        </w:rPr>
        <w:t>.</w:t>
      </w:r>
    </w:p>
    <w:p w:rsidR="009D23A0" w:rsidRPr="0035278D" w:rsidRDefault="009D23A0" w:rsidP="009D23A0">
      <w:pPr>
        <w:pStyle w:val="LndNormale1"/>
        <w:rPr>
          <w:color w:val="002060"/>
          <w:szCs w:val="22"/>
        </w:rPr>
      </w:pPr>
    </w:p>
    <w:p w:rsidR="009D23A0" w:rsidRPr="0035278D" w:rsidRDefault="009D23A0" w:rsidP="009D23A0">
      <w:pPr>
        <w:pStyle w:val="LndNormale1"/>
        <w:rPr>
          <w:b/>
          <w:color w:val="002060"/>
          <w:szCs w:val="22"/>
        </w:rPr>
      </w:pPr>
      <w:r w:rsidRPr="0035278D">
        <w:rPr>
          <w:b/>
          <w:color w:val="002060"/>
          <w:szCs w:val="22"/>
        </w:rPr>
        <w:t>DATE</w:t>
      </w:r>
    </w:p>
    <w:p w:rsidR="009D23A0" w:rsidRPr="0035278D" w:rsidRDefault="009D23A0" w:rsidP="009D23A0">
      <w:pPr>
        <w:pStyle w:val="LndNormale1"/>
        <w:numPr>
          <w:ilvl w:val="0"/>
          <w:numId w:val="28"/>
        </w:numPr>
        <w:rPr>
          <w:color w:val="002060"/>
          <w:szCs w:val="22"/>
        </w:rPr>
      </w:pPr>
      <w:r w:rsidRPr="0035278D">
        <w:rPr>
          <w:b/>
          <w:color w:val="002060"/>
          <w:szCs w:val="22"/>
        </w:rPr>
        <w:t>PRIMO TURNO</w:t>
      </w:r>
      <w:r w:rsidRPr="0035278D">
        <w:rPr>
          <w:color w:val="002060"/>
          <w:szCs w:val="22"/>
        </w:rPr>
        <w:tab/>
      </w:r>
      <w:r w:rsidRPr="0035278D">
        <w:rPr>
          <w:color w:val="002060"/>
          <w:szCs w:val="22"/>
        </w:rPr>
        <w:tab/>
      </w:r>
      <w:r>
        <w:rPr>
          <w:b/>
          <w:color w:val="002060"/>
          <w:szCs w:val="22"/>
        </w:rPr>
        <w:t>6 SETTEMBRE 2019</w:t>
      </w:r>
      <w:r>
        <w:rPr>
          <w:b/>
          <w:color w:val="002060"/>
          <w:szCs w:val="22"/>
        </w:rPr>
        <w:tab/>
      </w:r>
      <w:r>
        <w:rPr>
          <w:b/>
          <w:color w:val="002060"/>
          <w:szCs w:val="22"/>
        </w:rPr>
        <w:tab/>
        <w:t>13 SETTEMBRE 2019</w:t>
      </w:r>
    </w:p>
    <w:p w:rsidR="009D23A0" w:rsidRPr="0035278D" w:rsidRDefault="009D23A0" w:rsidP="009D23A0">
      <w:pPr>
        <w:pStyle w:val="LndNormale1"/>
        <w:numPr>
          <w:ilvl w:val="0"/>
          <w:numId w:val="28"/>
        </w:numPr>
        <w:rPr>
          <w:color w:val="002060"/>
          <w:szCs w:val="22"/>
        </w:rPr>
      </w:pPr>
      <w:r w:rsidRPr="0035278D">
        <w:rPr>
          <w:b/>
          <w:color w:val="002060"/>
          <w:szCs w:val="22"/>
        </w:rPr>
        <w:t>SECONDO TURNO</w:t>
      </w:r>
      <w:r w:rsidRPr="0035278D">
        <w:rPr>
          <w:color w:val="002060"/>
          <w:szCs w:val="22"/>
        </w:rPr>
        <w:tab/>
      </w:r>
      <w:r w:rsidRPr="0035278D">
        <w:rPr>
          <w:color w:val="002060"/>
          <w:szCs w:val="22"/>
        </w:rPr>
        <w:tab/>
      </w:r>
      <w:r>
        <w:rPr>
          <w:b/>
          <w:color w:val="002060"/>
          <w:szCs w:val="22"/>
        </w:rPr>
        <w:t>1 OTTOBRE 2019</w:t>
      </w:r>
      <w:r>
        <w:rPr>
          <w:b/>
          <w:color w:val="002060"/>
          <w:szCs w:val="22"/>
        </w:rPr>
        <w:tab/>
      </w:r>
      <w:r>
        <w:rPr>
          <w:b/>
          <w:color w:val="002060"/>
          <w:szCs w:val="22"/>
        </w:rPr>
        <w:tab/>
        <w:t>15 OTTOBRE 2019</w:t>
      </w:r>
    </w:p>
    <w:p w:rsidR="009D23A0" w:rsidRPr="0035278D" w:rsidRDefault="009D23A0" w:rsidP="009D23A0">
      <w:pPr>
        <w:pStyle w:val="LndNormale1"/>
        <w:numPr>
          <w:ilvl w:val="0"/>
          <w:numId w:val="28"/>
        </w:numPr>
        <w:rPr>
          <w:color w:val="002060"/>
          <w:szCs w:val="22"/>
        </w:rPr>
      </w:pPr>
      <w:r w:rsidRPr="0035278D">
        <w:rPr>
          <w:b/>
          <w:color w:val="002060"/>
          <w:szCs w:val="22"/>
        </w:rPr>
        <w:t>TERZO TURNO</w:t>
      </w:r>
      <w:r w:rsidRPr="0035278D">
        <w:rPr>
          <w:color w:val="002060"/>
          <w:szCs w:val="22"/>
        </w:rPr>
        <w:tab/>
      </w:r>
      <w:r w:rsidRPr="0035278D">
        <w:rPr>
          <w:color w:val="002060"/>
          <w:szCs w:val="22"/>
        </w:rPr>
        <w:tab/>
      </w:r>
      <w:r>
        <w:rPr>
          <w:b/>
          <w:color w:val="002060"/>
          <w:szCs w:val="22"/>
        </w:rPr>
        <w:t>5 NOVEMBRE 2019</w:t>
      </w:r>
      <w:r>
        <w:rPr>
          <w:b/>
          <w:color w:val="002060"/>
          <w:szCs w:val="22"/>
        </w:rPr>
        <w:tab/>
      </w:r>
      <w:r>
        <w:rPr>
          <w:b/>
          <w:color w:val="002060"/>
          <w:szCs w:val="22"/>
        </w:rPr>
        <w:tab/>
        <w:t>19</w:t>
      </w:r>
      <w:r w:rsidRPr="0035278D">
        <w:rPr>
          <w:b/>
          <w:color w:val="002060"/>
          <w:szCs w:val="22"/>
        </w:rPr>
        <w:t xml:space="preserve"> NOVEMBRE 201</w:t>
      </w:r>
      <w:r>
        <w:rPr>
          <w:b/>
          <w:color w:val="002060"/>
          <w:szCs w:val="22"/>
        </w:rPr>
        <w:t>9</w:t>
      </w:r>
    </w:p>
    <w:p w:rsidR="009D23A0" w:rsidRPr="0035278D" w:rsidRDefault="009D23A0" w:rsidP="009D23A0">
      <w:pPr>
        <w:pStyle w:val="LndNormale1"/>
        <w:numPr>
          <w:ilvl w:val="0"/>
          <w:numId w:val="28"/>
        </w:numPr>
        <w:rPr>
          <w:b/>
          <w:color w:val="002060"/>
          <w:szCs w:val="22"/>
        </w:rPr>
      </w:pPr>
      <w:r w:rsidRPr="0035278D">
        <w:rPr>
          <w:b/>
          <w:color w:val="002060"/>
          <w:szCs w:val="22"/>
        </w:rPr>
        <w:t>FINAL EIGHT</w:t>
      </w:r>
      <w:r w:rsidRPr="0035278D">
        <w:rPr>
          <w:b/>
          <w:color w:val="002060"/>
          <w:szCs w:val="22"/>
        </w:rPr>
        <w:tab/>
      </w:r>
      <w:r w:rsidRPr="0035278D">
        <w:rPr>
          <w:b/>
          <w:color w:val="002060"/>
          <w:szCs w:val="22"/>
        </w:rPr>
        <w:tab/>
      </w:r>
      <w:r w:rsidRPr="0035278D">
        <w:rPr>
          <w:b/>
          <w:color w:val="002060"/>
          <w:szCs w:val="22"/>
        </w:rPr>
        <w:tab/>
      </w:r>
      <w:r>
        <w:rPr>
          <w:b/>
          <w:color w:val="002060"/>
          <w:szCs w:val="22"/>
        </w:rPr>
        <w:t>GENNAIO 2020</w:t>
      </w:r>
    </w:p>
    <w:p w:rsidR="009D23A0" w:rsidRDefault="009D23A0" w:rsidP="009D23A0">
      <w:pPr>
        <w:pStyle w:val="LndNormale1"/>
        <w:rPr>
          <w:color w:val="002060"/>
          <w:szCs w:val="22"/>
        </w:rPr>
      </w:pPr>
    </w:p>
    <w:p w:rsidR="009D23A0" w:rsidRPr="001B34A1" w:rsidRDefault="009D23A0" w:rsidP="009D23A0">
      <w:pPr>
        <w:pStyle w:val="LndNormale1"/>
        <w:rPr>
          <w:b/>
          <w:color w:val="002060"/>
          <w:szCs w:val="22"/>
        </w:rPr>
      </w:pPr>
      <w:r w:rsidRPr="001B34A1">
        <w:rPr>
          <w:b/>
          <w:color w:val="002060"/>
          <w:szCs w:val="22"/>
        </w:rPr>
        <w:t>CAMPO DI GIUOCO</w:t>
      </w:r>
    </w:p>
    <w:p w:rsidR="009D23A0" w:rsidRPr="00D95D59" w:rsidRDefault="009D23A0" w:rsidP="009D23A0">
      <w:pPr>
        <w:pStyle w:val="LndNormale1"/>
        <w:rPr>
          <w:i/>
          <w:color w:val="002060"/>
          <w:szCs w:val="22"/>
        </w:rPr>
      </w:pPr>
      <w:r>
        <w:rPr>
          <w:color w:val="002060"/>
          <w:szCs w:val="22"/>
        </w:rPr>
        <w:t>Per la Coppa Italia Calcio a Cinque Serie C, nei turni infrasettimanali, non vige l’obbligo per le Società che disputano le gare interne all’aperto di disputare le stesse alle ore 15:00.</w:t>
      </w:r>
    </w:p>
    <w:p w:rsidR="00725309" w:rsidRDefault="00725309" w:rsidP="009D23A0">
      <w:pPr>
        <w:pStyle w:val="LndNormale1"/>
        <w:rPr>
          <w:b/>
          <w:color w:val="002060"/>
          <w:szCs w:val="22"/>
        </w:rPr>
      </w:pPr>
    </w:p>
    <w:p w:rsidR="00725309" w:rsidRDefault="00725309" w:rsidP="009D23A0">
      <w:pPr>
        <w:pStyle w:val="LndNormale1"/>
        <w:rPr>
          <w:b/>
          <w:color w:val="002060"/>
          <w:szCs w:val="22"/>
        </w:rPr>
      </w:pPr>
    </w:p>
    <w:p w:rsidR="009D23A0" w:rsidRPr="001B34A1" w:rsidRDefault="009D23A0" w:rsidP="009D23A0">
      <w:pPr>
        <w:pStyle w:val="LndNormale1"/>
        <w:rPr>
          <w:b/>
          <w:color w:val="002060"/>
          <w:szCs w:val="22"/>
        </w:rPr>
      </w:pPr>
      <w:r w:rsidRPr="001B34A1">
        <w:rPr>
          <w:b/>
          <w:color w:val="002060"/>
          <w:szCs w:val="22"/>
        </w:rPr>
        <w:t>TEMPO DI GIUOCO</w:t>
      </w:r>
    </w:p>
    <w:p w:rsidR="009D23A0" w:rsidRPr="00CC16DC" w:rsidRDefault="009D23A0" w:rsidP="009D23A0">
      <w:pPr>
        <w:pStyle w:val="Nessunaspaziatura"/>
        <w:jc w:val="both"/>
        <w:rPr>
          <w:rFonts w:ascii="Arial" w:hAnsi="Arial" w:cs="Arial"/>
          <w:color w:val="002060"/>
        </w:rPr>
      </w:pPr>
      <w:r>
        <w:rPr>
          <w:rFonts w:ascii="Arial" w:hAnsi="Arial" w:cs="Arial"/>
          <w:color w:val="002060"/>
        </w:rPr>
        <w:t xml:space="preserve">Soltanto le gare della </w:t>
      </w:r>
      <w:proofErr w:type="spellStart"/>
      <w:r>
        <w:rPr>
          <w:rFonts w:ascii="Arial" w:hAnsi="Arial" w:cs="Arial"/>
          <w:color w:val="002060"/>
        </w:rPr>
        <w:t>FinalEight</w:t>
      </w:r>
      <w:proofErr w:type="spellEnd"/>
      <w:r>
        <w:rPr>
          <w:rFonts w:ascii="Arial" w:hAnsi="Arial" w:cs="Arial"/>
          <w:color w:val="002060"/>
        </w:rPr>
        <w:t xml:space="preserve"> saranno </w:t>
      </w:r>
      <w:r w:rsidRPr="00CC16DC">
        <w:rPr>
          <w:rFonts w:ascii="Arial" w:hAnsi="Arial" w:cs="Arial"/>
          <w:color w:val="002060"/>
        </w:rPr>
        <w:t xml:space="preserve">disputate con il </w:t>
      </w:r>
      <w:r w:rsidRPr="00CD58F5">
        <w:rPr>
          <w:rFonts w:ascii="Arial" w:hAnsi="Arial" w:cs="Arial"/>
          <w:b/>
          <w:color w:val="002060"/>
        </w:rPr>
        <w:t xml:space="preserve">tempo </w:t>
      </w:r>
      <w:proofErr w:type="spellStart"/>
      <w:r w:rsidRPr="00CD58F5">
        <w:rPr>
          <w:rFonts w:ascii="Arial" w:hAnsi="Arial" w:cs="Arial"/>
          <w:b/>
          <w:color w:val="002060"/>
        </w:rPr>
        <w:t>effettivo</w:t>
      </w:r>
      <w:r>
        <w:rPr>
          <w:rFonts w:ascii="Arial" w:hAnsi="Arial" w:cs="Arial"/>
          <w:color w:val="002060"/>
        </w:rPr>
        <w:t>dal</w:t>
      </w:r>
      <w:r w:rsidRPr="00CC16DC">
        <w:rPr>
          <w:rFonts w:ascii="Arial" w:hAnsi="Arial" w:cs="Arial"/>
          <w:color w:val="002060"/>
        </w:rPr>
        <w:t>la</w:t>
      </w:r>
      <w:proofErr w:type="spellEnd"/>
      <w:r w:rsidRPr="00CC16DC">
        <w:rPr>
          <w:rFonts w:ascii="Arial" w:hAnsi="Arial" w:cs="Arial"/>
          <w:color w:val="002060"/>
        </w:rPr>
        <w:t xml:space="preserve"> dur</w:t>
      </w:r>
      <w:r>
        <w:rPr>
          <w:rFonts w:ascii="Arial" w:hAnsi="Arial" w:cs="Arial"/>
          <w:color w:val="002060"/>
        </w:rPr>
        <w:t>ata di 20 minuti per ogni tempo; pertanto le gare del primo, secondo e terzo turno avranno la durata di 30 minuti a tempo (non effettivi).</w:t>
      </w:r>
    </w:p>
    <w:p w:rsidR="009D23A0" w:rsidRDefault="009D23A0" w:rsidP="009D23A0"/>
    <w:p w:rsidR="009D23A0" w:rsidRPr="007A2994" w:rsidRDefault="009D23A0" w:rsidP="009D23A0">
      <w:pPr>
        <w:pStyle w:val="TITOLOCAMPIONATO"/>
        <w:shd w:val="clear" w:color="auto" w:fill="CCCCCC"/>
        <w:spacing w:before="80" w:after="40"/>
        <w:rPr>
          <w:color w:val="002060"/>
        </w:rPr>
      </w:pPr>
      <w:bookmarkStart w:id="8" w:name="_Toc13049086"/>
      <w:bookmarkStart w:id="9" w:name="_Toc13049142"/>
      <w:r>
        <w:rPr>
          <w:color w:val="002060"/>
        </w:rPr>
        <w:t>COPPA MARCHE CALCIO A 5 SERIE D</w:t>
      </w:r>
      <w:bookmarkEnd w:id="8"/>
      <w:bookmarkEnd w:id="9"/>
    </w:p>
    <w:p w:rsidR="009D23A0" w:rsidRPr="007A2994" w:rsidRDefault="009D23A0" w:rsidP="009D23A0">
      <w:pPr>
        <w:pStyle w:val="LndNormale1"/>
        <w:rPr>
          <w:b/>
          <w:color w:val="002060"/>
          <w:szCs w:val="22"/>
        </w:rPr>
      </w:pPr>
      <w:r w:rsidRPr="007A2994">
        <w:rPr>
          <w:b/>
          <w:color w:val="002060"/>
          <w:szCs w:val="22"/>
        </w:rPr>
        <w:t>ARTICOLAZIONE</w:t>
      </w:r>
    </w:p>
    <w:p w:rsidR="009D23A0" w:rsidRPr="007A2994" w:rsidRDefault="009D23A0" w:rsidP="009D23A0">
      <w:pPr>
        <w:pStyle w:val="LndNormale1"/>
        <w:rPr>
          <w:color w:val="002060"/>
          <w:szCs w:val="22"/>
        </w:rPr>
      </w:pPr>
      <w:r w:rsidRPr="007A2994">
        <w:rPr>
          <w:color w:val="002060"/>
          <w:szCs w:val="22"/>
        </w:rPr>
        <w:t>La manifestazione è a carattere regionale e gestita dal Comitato Regionale Marche.</w:t>
      </w:r>
    </w:p>
    <w:p w:rsidR="009D23A0" w:rsidRPr="007A2994" w:rsidRDefault="009D23A0" w:rsidP="009D23A0">
      <w:pPr>
        <w:pStyle w:val="LndNormale1"/>
        <w:rPr>
          <w:color w:val="002060"/>
          <w:szCs w:val="22"/>
        </w:rPr>
      </w:pPr>
      <w:r w:rsidRPr="007A2994">
        <w:rPr>
          <w:color w:val="002060"/>
          <w:szCs w:val="22"/>
        </w:rPr>
        <w:t xml:space="preserve">La Società vincitrice  avrà l'accesso alla Serie </w:t>
      </w:r>
      <w:r>
        <w:rPr>
          <w:color w:val="002060"/>
          <w:szCs w:val="22"/>
        </w:rPr>
        <w:t>C2 per la Stagione Sportiva 2020/2021</w:t>
      </w:r>
      <w:r w:rsidRPr="007A2994">
        <w:rPr>
          <w:color w:val="002060"/>
          <w:szCs w:val="22"/>
        </w:rPr>
        <w:t>.</w:t>
      </w:r>
    </w:p>
    <w:p w:rsidR="009D23A0" w:rsidRPr="007A2994" w:rsidRDefault="009D23A0" w:rsidP="009D23A0">
      <w:pPr>
        <w:pStyle w:val="LndNormale1"/>
        <w:rPr>
          <w:color w:val="002060"/>
          <w:szCs w:val="22"/>
        </w:rPr>
      </w:pPr>
    </w:p>
    <w:p w:rsidR="009D23A0" w:rsidRPr="007A2994" w:rsidRDefault="009D23A0" w:rsidP="009D23A0">
      <w:pPr>
        <w:pStyle w:val="LndNormale1"/>
        <w:rPr>
          <w:b/>
          <w:color w:val="002060"/>
          <w:szCs w:val="22"/>
        </w:rPr>
      </w:pPr>
      <w:r w:rsidRPr="007A2994">
        <w:rPr>
          <w:b/>
          <w:color w:val="002060"/>
          <w:szCs w:val="22"/>
        </w:rPr>
        <w:t>DATE</w:t>
      </w:r>
    </w:p>
    <w:p w:rsidR="009D23A0" w:rsidRPr="007A4770" w:rsidRDefault="009D23A0" w:rsidP="009D23A0">
      <w:pPr>
        <w:pStyle w:val="LndNormale1"/>
        <w:numPr>
          <w:ilvl w:val="0"/>
          <w:numId w:val="27"/>
        </w:numPr>
        <w:ind w:left="720"/>
        <w:rPr>
          <w:color w:val="002060"/>
          <w:szCs w:val="22"/>
        </w:rPr>
      </w:pPr>
      <w:r w:rsidRPr="007A4770">
        <w:rPr>
          <w:b/>
          <w:color w:val="002060"/>
          <w:szCs w:val="22"/>
        </w:rPr>
        <w:t>PRIMO TURNO</w:t>
      </w:r>
      <w:r w:rsidRPr="007A4770">
        <w:rPr>
          <w:color w:val="002060"/>
          <w:szCs w:val="22"/>
        </w:rPr>
        <w:tab/>
      </w:r>
      <w:r w:rsidRPr="007A4770">
        <w:rPr>
          <w:color w:val="002060"/>
          <w:szCs w:val="22"/>
        </w:rPr>
        <w:tab/>
      </w:r>
      <w:r>
        <w:rPr>
          <w:b/>
          <w:color w:val="002060"/>
          <w:szCs w:val="22"/>
        </w:rPr>
        <w:t>20 SETTEMBRE 2019</w:t>
      </w:r>
      <w:r>
        <w:rPr>
          <w:b/>
          <w:color w:val="002060"/>
          <w:szCs w:val="22"/>
        </w:rPr>
        <w:tab/>
      </w:r>
      <w:r>
        <w:rPr>
          <w:b/>
          <w:color w:val="002060"/>
          <w:szCs w:val="22"/>
        </w:rPr>
        <w:tab/>
        <w:t>27</w:t>
      </w:r>
      <w:r w:rsidRPr="007A4770">
        <w:rPr>
          <w:b/>
          <w:color w:val="002060"/>
          <w:szCs w:val="22"/>
        </w:rPr>
        <w:t xml:space="preserve"> SETTEMBRE 201</w:t>
      </w:r>
      <w:r>
        <w:rPr>
          <w:b/>
          <w:color w:val="002060"/>
          <w:szCs w:val="22"/>
        </w:rPr>
        <w:t>9</w:t>
      </w:r>
    </w:p>
    <w:p w:rsidR="009D23A0" w:rsidRPr="007A2994" w:rsidRDefault="009D23A0" w:rsidP="009D23A0">
      <w:pPr>
        <w:pStyle w:val="LndNormale1"/>
        <w:rPr>
          <w:color w:val="002060"/>
          <w:szCs w:val="22"/>
        </w:rPr>
      </w:pPr>
    </w:p>
    <w:p w:rsidR="009D23A0" w:rsidRPr="007A2994" w:rsidRDefault="009D23A0" w:rsidP="009D23A0">
      <w:pPr>
        <w:pStyle w:val="LndNormale1"/>
        <w:rPr>
          <w:color w:val="002060"/>
          <w:szCs w:val="22"/>
        </w:rPr>
      </w:pPr>
      <w:r w:rsidRPr="007A2994">
        <w:rPr>
          <w:color w:val="002060"/>
          <w:szCs w:val="22"/>
        </w:rPr>
        <w:t xml:space="preserve">Le </w:t>
      </w:r>
      <w:r w:rsidRPr="007A2994">
        <w:rPr>
          <w:b/>
          <w:color w:val="002060"/>
          <w:szCs w:val="22"/>
        </w:rPr>
        <w:t>semifinali</w:t>
      </w:r>
      <w:r w:rsidRPr="007A2994">
        <w:rPr>
          <w:color w:val="002060"/>
          <w:szCs w:val="22"/>
        </w:rPr>
        <w:t xml:space="preserve"> saranno disputate in gara unica durante le Final Eight in programma </w:t>
      </w:r>
      <w:r>
        <w:rPr>
          <w:b/>
          <w:color w:val="002060"/>
          <w:szCs w:val="22"/>
        </w:rPr>
        <w:t>nel mese di Gennaio 2020.</w:t>
      </w:r>
    </w:p>
    <w:p w:rsidR="009D23A0" w:rsidRDefault="009D23A0" w:rsidP="009D23A0">
      <w:pPr>
        <w:pStyle w:val="LndNormale1"/>
        <w:rPr>
          <w:color w:val="002060"/>
          <w:szCs w:val="22"/>
        </w:rPr>
      </w:pPr>
      <w:r w:rsidRPr="007A2994">
        <w:rPr>
          <w:color w:val="002060"/>
          <w:szCs w:val="22"/>
        </w:rPr>
        <w:t xml:space="preserve">La </w:t>
      </w:r>
      <w:r w:rsidRPr="007A2994">
        <w:rPr>
          <w:b/>
          <w:color w:val="002060"/>
          <w:szCs w:val="22"/>
        </w:rPr>
        <w:t>gara di finale</w:t>
      </w:r>
      <w:r w:rsidRPr="007A2994">
        <w:rPr>
          <w:color w:val="002060"/>
          <w:szCs w:val="22"/>
        </w:rPr>
        <w:t xml:space="preserve"> sarà disputata </w:t>
      </w:r>
      <w:r w:rsidRPr="007A2994">
        <w:rPr>
          <w:b/>
          <w:color w:val="002060"/>
          <w:szCs w:val="22"/>
        </w:rPr>
        <w:t>al termine del Campionato di Serie D</w:t>
      </w:r>
      <w:r w:rsidRPr="007A2994">
        <w:rPr>
          <w:color w:val="002060"/>
          <w:szCs w:val="22"/>
        </w:rPr>
        <w:t>.</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Pr>
          <w:b/>
          <w:i/>
          <w:color w:val="002060"/>
          <w:szCs w:val="22"/>
        </w:rPr>
        <w:t>MODALITA’ DI ISCRIZIONE</w:t>
      </w:r>
    </w:p>
    <w:p w:rsidR="009D23A0" w:rsidRDefault="009D23A0" w:rsidP="009D23A0">
      <w:pPr>
        <w:pStyle w:val="LndNormale1"/>
        <w:rPr>
          <w:color w:val="002060"/>
          <w:szCs w:val="22"/>
        </w:rPr>
      </w:pPr>
      <w:r>
        <w:rPr>
          <w:color w:val="002060"/>
          <w:szCs w:val="22"/>
        </w:rPr>
        <w:t>Si ricorda a tutte le Società che intendono partecipare alla Coppa Marche Calcio a Cinque Serie D che l’iscrizione va obbligatoriamente formalizzata nei modi e nei termini previsti – entro le ore 19:00 del 30 agosto 2019 – mediante il sistema informatico on-line.</w:t>
      </w:r>
    </w:p>
    <w:p w:rsidR="009D23A0" w:rsidRPr="0082629C" w:rsidRDefault="009D23A0" w:rsidP="009D23A0">
      <w:pPr>
        <w:pStyle w:val="LndNormale1"/>
        <w:rPr>
          <w:i/>
          <w:color w:val="002060"/>
          <w:szCs w:val="22"/>
        </w:rPr>
      </w:pPr>
      <w:r w:rsidRPr="0082629C">
        <w:rPr>
          <w:i/>
          <w:color w:val="002060"/>
          <w:szCs w:val="22"/>
        </w:rPr>
        <w:t>Si rammenta infine che le stesse debbono tassativamente indicare nei campi giorno ed orario di gara quelli relativi ai turni infrasettimanali.</w:t>
      </w:r>
    </w:p>
    <w:p w:rsidR="00806051" w:rsidRPr="000A4DC3" w:rsidRDefault="00806051" w:rsidP="005F7B95">
      <w:pPr>
        <w:pStyle w:val="Nessunaspaziatura"/>
        <w:jc w:val="both"/>
        <w:rPr>
          <w:rFonts w:ascii="Arial" w:hAnsi="Arial" w:cs="Arial"/>
          <w:color w:val="002060"/>
        </w:rPr>
      </w:pPr>
    </w:p>
    <w:p w:rsidR="005F7B95" w:rsidRDefault="005F7B95" w:rsidP="005F7B95">
      <w:pPr>
        <w:pStyle w:val="Nessunaspaziatura"/>
        <w:rPr>
          <w:rFonts w:ascii="Arial" w:hAnsi="Arial" w:cs="Arial"/>
          <w:color w:val="002060"/>
        </w:rPr>
      </w:pPr>
    </w:p>
    <w:p w:rsidR="00830EF6" w:rsidRDefault="00830EF6" w:rsidP="005F7B95">
      <w:pPr>
        <w:pStyle w:val="Nessunaspaziatura"/>
        <w:rPr>
          <w:rFonts w:ascii="Arial" w:hAnsi="Arial" w:cs="Arial"/>
          <w:color w:val="002060"/>
        </w:rPr>
      </w:pPr>
    </w:p>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10" w:name="_Toc534816665"/>
      <w:r w:rsidRPr="005F1CDA">
        <w:rPr>
          <w:color w:val="FFFFFF" w:themeColor="background1"/>
        </w:rPr>
        <w:t>COMUNICAZIONI DELLA DELEGAZIONE PROVINCIALE</w:t>
      </w:r>
      <w:bookmarkEnd w:id="10"/>
    </w:p>
    <w:p w:rsidR="009E4250" w:rsidRDefault="009E4250" w:rsidP="0081625A">
      <w:pPr>
        <w:overflowPunct w:val="0"/>
        <w:autoSpaceDE w:val="0"/>
        <w:textAlignment w:val="baseline"/>
        <w:outlineLvl w:val="0"/>
        <w:rPr>
          <w:rFonts w:ascii="Arial" w:hAnsi="Arial" w:cs="Arial"/>
          <w:b/>
          <w:color w:val="002060"/>
          <w:sz w:val="28"/>
          <w:u w:val="single"/>
        </w:rPr>
      </w:pPr>
    </w:p>
    <w:p w:rsidR="00071222" w:rsidRDefault="00071222" w:rsidP="00071222">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FIRMA ELETTRONICA</w:t>
      </w:r>
    </w:p>
    <w:p w:rsidR="00071222" w:rsidRPr="000A4DC3" w:rsidRDefault="00071222" w:rsidP="00071222">
      <w:pPr>
        <w:overflowPunct w:val="0"/>
        <w:autoSpaceDE w:val="0"/>
        <w:textAlignment w:val="baseline"/>
        <w:outlineLvl w:val="0"/>
        <w:rPr>
          <w:rFonts w:ascii="Arial" w:hAnsi="Arial" w:cs="Arial"/>
          <w:b/>
          <w:color w:val="002060"/>
          <w:sz w:val="28"/>
          <w:u w:val="single"/>
        </w:rPr>
      </w:pPr>
    </w:p>
    <w:p w:rsidR="00071222" w:rsidRDefault="00071222" w:rsidP="00071222">
      <w:pPr>
        <w:rPr>
          <w:rFonts w:ascii="Arial" w:hAnsi="Arial" w:cs="Arial"/>
          <w:color w:val="002060"/>
          <w:sz w:val="22"/>
          <w:szCs w:val="22"/>
        </w:rPr>
      </w:pPr>
      <w:r w:rsidRPr="00071222">
        <w:rPr>
          <w:rFonts w:ascii="Arial" w:hAnsi="Arial" w:cs="Arial"/>
          <w:color w:val="002060"/>
          <w:sz w:val="22"/>
          <w:szCs w:val="22"/>
        </w:rPr>
        <w:t xml:space="preserve">Si ricorda a tutte le società che al termine </w:t>
      </w:r>
      <w:r>
        <w:rPr>
          <w:rFonts w:ascii="Arial" w:hAnsi="Arial" w:cs="Arial"/>
          <w:color w:val="002060"/>
          <w:sz w:val="22"/>
          <w:szCs w:val="22"/>
        </w:rPr>
        <w:t>di ogni</w:t>
      </w:r>
      <w:r w:rsidRPr="00071222">
        <w:rPr>
          <w:rFonts w:ascii="Arial" w:hAnsi="Arial" w:cs="Arial"/>
          <w:color w:val="002060"/>
          <w:sz w:val="22"/>
          <w:szCs w:val="22"/>
        </w:rPr>
        <w:t xml:space="preserve"> stagione sportiva tutti i profili di Firma Elettronica correttamente registrati vengono </w:t>
      </w:r>
      <w:r w:rsidRPr="00071222">
        <w:rPr>
          <w:rFonts w:ascii="Arial" w:hAnsi="Arial" w:cs="Arial"/>
          <w:b/>
          <w:i/>
          <w:color w:val="002060"/>
          <w:sz w:val="22"/>
          <w:szCs w:val="22"/>
        </w:rPr>
        <w:t>sospesi</w:t>
      </w:r>
      <w:r w:rsidRPr="00071222">
        <w:rPr>
          <w:rFonts w:ascii="Arial" w:hAnsi="Arial" w:cs="Arial"/>
          <w:color w:val="002060"/>
          <w:sz w:val="22"/>
          <w:szCs w:val="22"/>
        </w:rPr>
        <w:t xml:space="preserve"> in attesa della loro riconferma all’inizio della stagione successiva. </w:t>
      </w:r>
    </w:p>
    <w:p w:rsidR="00071222" w:rsidRPr="00071222" w:rsidRDefault="00071222" w:rsidP="00071222">
      <w:pPr>
        <w:rPr>
          <w:rFonts w:ascii="Arial" w:hAnsi="Arial" w:cs="Arial"/>
          <w:color w:val="002060"/>
          <w:sz w:val="22"/>
          <w:szCs w:val="22"/>
        </w:rPr>
      </w:pPr>
      <w:r w:rsidRPr="00071222">
        <w:rPr>
          <w:rFonts w:ascii="Arial" w:hAnsi="Arial" w:cs="Arial"/>
          <w:color w:val="002060"/>
          <w:sz w:val="22"/>
          <w:szCs w:val="22"/>
        </w:rPr>
        <w:t>Di seguito vengono descritte le procedure minime necessarie dal 1° luglio per riattivare almeno un profilo di firma elettronica necessario al completamento dei documenti di svincolo e tesseramento calciatori:</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 xml:space="preserve">Entrare nel menu </w:t>
      </w:r>
      <w:r w:rsidRPr="00863890">
        <w:rPr>
          <w:rFonts w:ascii="Arial" w:hAnsi="Arial" w:cs="Arial"/>
          <w:b/>
          <w:color w:val="002060"/>
          <w:sz w:val="22"/>
          <w:szCs w:val="22"/>
        </w:rPr>
        <w:t>ORGANIGRAMMA</w:t>
      </w:r>
      <w:r w:rsidRPr="00863890">
        <w:rPr>
          <w:rFonts w:ascii="Arial" w:hAnsi="Arial" w:cs="Arial"/>
          <w:color w:val="002060"/>
          <w:sz w:val="22"/>
          <w:szCs w:val="22"/>
        </w:rPr>
        <w:t xml:space="preserve">  -&gt; </w:t>
      </w:r>
      <w:r w:rsidRPr="00863890">
        <w:rPr>
          <w:rFonts w:ascii="Arial" w:hAnsi="Arial" w:cs="Arial"/>
          <w:b/>
          <w:color w:val="002060"/>
          <w:sz w:val="22"/>
          <w:szCs w:val="22"/>
        </w:rPr>
        <w:t>GESTIONE</w:t>
      </w:r>
      <w:r w:rsidRPr="00863890">
        <w:rPr>
          <w:rFonts w:ascii="Arial" w:hAnsi="Arial" w:cs="Arial"/>
          <w:color w:val="002060"/>
          <w:sz w:val="22"/>
          <w:szCs w:val="22"/>
        </w:rPr>
        <w:t xml:space="preserve"> </w:t>
      </w:r>
      <w:r w:rsidRPr="00863890">
        <w:rPr>
          <w:rFonts w:ascii="Arial" w:hAnsi="Arial" w:cs="Arial"/>
          <w:b/>
          <w:color w:val="002060"/>
          <w:sz w:val="22"/>
          <w:szCs w:val="22"/>
        </w:rPr>
        <w:t>ORGANIGRAMMA</w:t>
      </w:r>
      <w:r w:rsidRPr="00863890">
        <w:rPr>
          <w:rFonts w:ascii="Arial" w:hAnsi="Arial" w:cs="Arial"/>
          <w:color w:val="002060"/>
          <w:sz w:val="22"/>
          <w:szCs w:val="22"/>
        </w:rPr>
        <w:t>. Ci si troverà di fronte all’organigramma societario completamente vuoto in quanto ad ogni inizio stagione l’organigramma dovrà essere inserito nuovamente;</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In basso a sinistra cliccare sul pulsante blu “</w:t>
      </w:r>
      <w:r w:rsidRPr="00863890">
        <w:rPr>
          <w:rFonts w:ascii="Arial" w:hAnsi="Arial" w:cs="Arial"/>
          <w:b/>
          <w:color w:val="002060"/>
          <w:sz w:val="22"/>
          <w:szCs w:val="22"/>
        </w:rPr>
        <w:t>RECUPERA NOMINATIVI DA STAGIONE PRECEDENTE</w:t>
      </w:r>
      <w:r w:rsidRPr="00863890">
        <w:rPr>
          <w:rFonts w:ascii="Arial" w:hAnsi="Arial" w:cs="Arial"/>
          <w:color w:val="002060"/>
          <w:sz w:val="22"/>
          <w:szCs w:val="22"/>
        </w:rPr>
        <w:t>”  per poter recuperare almeno un nominativo di un dirigente abilitato alla Firma elettronica nella stagione 2018-2019 (</w:t>
      </w:r>
      <w:r w:rsidRPr="00863890">
        <w:rPr>
          <w:rFonts w:ascii="Arial" w:hAnsi="Arial" w:cs="Arial"/>
          <w:b/>
          <w:color w:val="002060"/>
          <w:sz w:val="22"/>
          <w:szCs w:val="22"/>
        </w:rPr>
        <w:t>effettuare la spunta sul nominativo prescelto e cliccare il pulsante blu in basso a destra “AGGIUNGI SELEZIONATI”</w:t>
      </w:r>
      <w:r w:rsidRPr="00863890">
        <w:rPr>
          <w:rFonts w:ascii="Arial" w:hAnsi="Arial" w:cs="Arial"/>
          <w:color w:val="002060"/>
          <w:sz w:val="22"/>
          <w:szCs w:val="22"/>
        </w:rPr>
        <w:t>);</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Cliccare sulla riga del nominativo prescelto, che viene visualizzato evidenziato in giallo all’interno dell’organigramma societario, e completare la sua scheda personale andando ad inserire i dati mancanti e modificando i dati che tra una stagione ed un’altra sono cambiati (es. indirizzo di residenza, indirizzo di corrispondenza o mail);</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Una volta effettuate tutte le modifiche il soggetto selezionato comparirà all’interno dell’organigramma con la dicitura “</w:t>
      </w:r>
      <w:r w:rsidRPr="00863890">
        <w:rPr>
          <w:rFonts w:ascii="Arial" w:hAnsi="Arial" w:cs="Arial"/>
          <w:b/>
          <w:color w:val="002060"/>
          <w:sz w:val="22"/>
          <w:szCs w:val="22"/>
        </w:rPr>
        <w:t>NON</w:t>
      </w:r>
      <w:r w:rsidRPr="00863890">
        <w:rPr>
          <w:rFonts w:ascii="Arial" w:hAnsi="Arial" w:cs="Arial"/>
          <w:color w:val="002060"/>
          <w:sz w:val="22"/>
          <w:szCs w:val="22"/>
        </w:rPr>
        <w:t xml:space="preserve"> </w:t>
      </w:r>
      <w:r w:rsidRPr="00863890">
        <w:rPr>
          <w:rFonts w:ascii="Arial" w:hAnsi="Arial" w:cs="Arial"/>
          <w:b/>
          <w:color w:val="002060"/>
          <w:sz w:val="22"/>
          <w:szCs w:val="22"/>
        </w:rPr>
        <w:t>ABILITATA</w:t>
      </w:r>
      <w:r w:rsidRPr="00863890">
        <w:rPr>
          <w:rFonts w:ascii="Arial" w:hAnsi="Arial" w:cs="Arial"/>
          <w:color w:val="002060"/>
          <w:sz w:val="22"/>
          <w:szCs w:val="22"/>
        </w:rPr>
        <w:t>” in corrispondenza dell’ultima colonna “</w:t>
      </w:r>
      <w:r w:rsidRPr="00863890">
        <w:rPr>
          <w:rFonts w:ascii="Arial" w:hAnsi="Arial" w:cs="Arial"/>
          <w:b/>
          <w:color w:val="002060"/>
          <w:sz w:val="22"/>
          <w:szCs w:val="22"/>
        </w:rPr>
        <w:t>STATO</w:t>
      </w:r>
      <w:r w:rsidRPr="00863890">
        <w:rPr>
          <w:rFonts w:ascii="Arial" w:hAnsi="Arial" w:cs="Arial"/>
          <w:color w:val="002060"/>
          <w:sz w:val="22"/>
          <w:szCs w:val="22"/>
        </w:rPr>
        <w:t xml:space="preserve"> </w:t>
      </w:r>
      <w:r w:rsidRPr="00863890">
        <w:rPr>
          <w:rFonts w:ascii="Arial" w:hAnsi="Arial" w:cs="Arial"/>
          <w:b/>
          <w:color w:val="002060"/>
          <w:sz w:val="22"/>
          <w:szCs w:val="22"/>
        </w:rPr>
        <w:t>FIRMA</w:t>
      </w:r>
      <w:r w:rsidRPr="00863890">
        <w:rPr>
          <w:rFonts w:ascii="Arial" w:hAnsi="Arial" w:cs="Arial"/>
          <w:color w:val="002060"/>
          <w:sz w:val="22"/>
          <w:szCs w:val="22"/>
        </w:rPr>
        <w:t xml:space="preserve"> </w:t>
      </w:r>
      <w:r w:rsidRPr="00863890">
        <w:rPr>
          <w:rFonts w:ascii="Arial" w:hAnsi="Arial" w:cs="Arial"/>
          <w:b/>
          <w:color w:val="002060"/>
          <w:sz w:val="22"/>
          <w:szCs w:val="22"/>
        </w:rPr>
        <w:t>ELETTRONICA</w:t>
      </w:r>
      <w:r w:rsidRPr="00863890">
        <w:rPr>
          <w:rFonts w:ascii="Arial" w:hAnsi="Arial" w:cs="Arial"/>
          <w:color w:val="002060"/>
          <w:sz w:val="22"/>
          <w:szCs w:val="22"/>
        </w:rPr>
        <w:t xml:space="preserve">”. </w:t>
      </w:r>
    </w:p>
    <w:p w:rsidR="00071222" w:rsidRPr="00863890" w:rsidRDefault="00071222" w:rsidP="00071222">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 xml:space="preserve">Per poter completare il processo di riattivazione della firma elettronica andare nel menu </w:t>
      </w:r>
      <w:r w:rsidRPr="00863890">
        <w:rPr>
          <w:rFonts w:ascii="Arial" w:hAnsi="Arial" w:cs="Arial"/>
          <w:b/>
          <w:color w:val="002060"/>
          <w:sz w:val="22"/>
          <w:szCs w:val="22"/>
        </w:rPr>
        <w:t xml:space="preserve">FIRMA ELETTRONICA </w:t>
      </w:r>
      <w:r w:rsidRPr="00863890">
        <w:rPr>
          <w:rFonts w:ascii="Arial" w:hAnsi="Arial" w:cs="Arial"/>
          <w:color w:val="002060"/>
          <w:sz w:val="22"/>
          <w:szCs w:val="22"/>
        </w:rPr>
        <w:t>-&gt;</w:t>
      </w:r>
      <w:r w:rsidRPr="00863890">
        <w:rPr>
          <w:rFonts w:ascii="Arial" w:hAnsi="Arial" w:cs="Arial"/>
          <w:b/>
          <w:color w:val="002060"/>
          <w:sz w:val="22"/>
          <w:szCs w:val="22"/>
        </w:rPr>
        <w:t xml:space="preserve"> RIATTIVAZIONE PIN</w:t>
      </w:r>
      <w:r w:rsidRPr="00863890">
        <w:rPr>
          <w:rFonts w:ascii="Arial" w:hAnsi="Arial" w:cs="Arial"/>
          <w:color w:val="002060"/>
          <w:sz w:val="22"/>
          <w:szCs w:val="22"/>
        </w:rPr>
        <w:t>, inserire il codice fiscale del soggetto appena reinserito nell’organigramma e cliccare il pulsante blu “</w:t>
      </w:r>
      <w:r w:rsidRPr="00863890">
        <w:rPr>
          <w:rFonts w:ascii="Arial" w:hAnsi="Arial" w:cs="Arial"/>
          <w:b/>
          <w:color w:val="002060"/>
          <w:sz w:val="22"/>
          <w:szCs w:val="22"/>
        </w:rPr>
        <w:t>RICHIEDI RIATTIVAZIONE</w:t>
      </w:r>
      <w:r w:rsidRPr="00863890">
        <w:rPr>
          <w:rFonts w:ascii="Arial" w:hAnsi="Arial" w:cs="Arial"/>
          <w:color w:val="002060"/>
          <w:sz w:val="22"/>
          <w:szCs w:val="22"/>
        </w:rPr>
        <w:t>”. Se il codice fiscale inserito risulterà corretto il sistema aprirà una finestra con un messaggio di attivazione completata ed il soggetto da quel momento potrà effettuare il processo di firma elettronica nelle modalità consuete</w:t>
      </w:r>
      <w:r w:rsidR="00382F2B" w:rsidRPr="00863890">
        <w:rPr>
          <w:rFonts w:ascii="Arial" w:hAnsi="Arial" w:cs="Arial"/>
          <w:color w:val="002060"/>
          <w:sz w:val="22"/>
          <w:szCs w:val="22"/>
        </w:rPr>
        <w:t>.</w:t>
      </w:r>
    </w:p>
    <w:p w:rsidR="00382F2B" w:rsidRDefault="00382F2B" w:rsidP="00071222">
      <w:pPr>
        <w:rPr>
          <w:rFonts w:ascii="Arial" w:hAnsi="Arial" w:cs="Arial"/>
          <w:color w:val="002060"/>
          <w:sz w:val="22"/>
          <w:szCs w:val="22"/>
        </w:rPr>
      </w:pPr>
    </w:p>
    <w:p w:rsidR="00863890" w:rsidRDefault="00382F2B" w:rsidP="00071222">
      <w:pPr>
        <w:rPr>
          <w:rFonts w:ascii="Arial" w:hAnsi="Arial" w:cs="Arial"/>
          <w:color w:val="002060"/>
          <w:sz w:val="22"/>
          <w:szCs w:val="22"/>
        </w:rPr>
      </w:pPr>
      <w:r>
        <w:rPr>
          <w:rFonts w:ascii="Arial" w:hAnsi="Arial" w:cs="Arial"/>
          <w:color w:val="002060"/>
          <w:sz w:val="22"/>
          <w:szCs w:val="22"/>
        </w:rPr>
        <w:t xml:space="preserve">La stessa procedura dovrà essere effettuata per tutti gli altri soggetti abilitati alla firma elettronica già nella stagione sportiva 2018-2019. </w:t>
      </w:r>
    </w:p>
    <w:p w:rsidR="00382F2B" w:rsidRDefault="00382F2B" w:rsidP="00071222">
      <w:pPr>
        <w:rPr>
          <w:rFonts w:ascii="Arial" w:hAnsi="Arial" w:cs="Arial"/>
          <w:color w:val="002060"/>
          <w:sz w:val="22"/>
          <w:szCs w:val="22"/>
        </w:rPr>
      </w:pPr>
      <w:r>
        <w:rPr>
          <w:rFonts w:ascii="Arial" w:hAnsi="Arial" w:cs="Arial"/>
          <w:color w:val="002060"/>
          <w:sz w:val="22"/>
          <w:szCs w:val="22"/>
        </w:rPr>
        <w:t>Nel caso vengano aggiunti altri soggetti con delega alla firma per loro dovrà essere effettuato il processo di creazione ed attivazione del profilo di Firma Elettronica seguendo la seguente procedura: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Inserimento del dirigente all’intero dell’organigramma (non necessaria la ratifica da parte del Comitato Regionale di competenza per proseguire nella richiesta)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w:t>
      </w:r>
      <w:r w:rsidRPr="00DC337C">
        <w:rPr>
          <w:rFonts w:ascii="Arial" w:hAnsi="Arial" w:cs="Arial"/>
          <w:color w:val="002060"/>
          <w:sz w:val="22"/>
          <w:szCs w:val="22"/>
        </w:rPr>
        <w:t xml:space="preserve"> </w:t>
      </w:r>
      <w:r w:rsidRPr="00DC337C">
        <w:rPr>
          <w:rFonts w:ascii="Arial" w:hAnsi="Arial" w:cs="Arial"/>
          <w:b/>
          <w:color w:val="002060"/>
          <w:sz w:val="22"/>
          <w:szCs w:val="22"/>
        </w:rPr>
        <w:t>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RICHIEDI</w:t>
      </w:r>
      <w:r w:rsidRPr="00DC337C">
        <w:rPr>
          <w:rFonts w:ascii="Arial" w:hAnsi="Arial" w:cs="Arial"/>
          <w:color w:val="002060"/>
          <w:sz w:val="22"/>
          <w:szCs w:val="22"/>
        </w:rPr>
        <w:t xml:space="preserve"> </w:t>
      </w:r>
      <w:r w:rsidRPr="00DC337C">
        <w:rPr>
          <w:rFonts w:ascii="Arial" w:hAnsi="Arial" w:cs="Arial"/>
          <w:b/>
          <w:color w:val="002060"/>
          <w:sz w:val="22"/>
          <w:szCs w:val="22"/>
        </w:rPr>
        <w:t>TAC</w:t>
      </w:r>
      <w:r w:rsidRPr="00DC337C">
        <w:rPr>
          <w:rFonts w:ascii="Arial" w:hAnsi="Arial" w:cs="Arial"/>
          <w:color w:val="002060"/>
          <w:sz w:val="22"/>
          <w:szCs w:val="22"/>
        </w:rPr>
        <w:t xml:space="preserve"> </w:t>
      </w:r>
      <w:r w:rsidRPr="00DC337C">
        <w:rPr>
          <w:rFonts w:ascii="Arial" w:hAnsi="Arial" w:cs="Arial"/>
          <w:b/>
          <w:color w:val="002060"/>
          <w:sz w:val="22"/>
          <w:szCs w:val="22"/>
        </w:rPr>
        <w:t>PER</w:t>
      </w:r>
      <w:r w:rsidRPr="00DC337C">
        <w:rPr>
          <w:rFonts w:ascii="Arial" w:hAnsi="Arial" w:cs="Arial"/>
          <w:color w:val="002060"/>
          <w:sz w:val="22"/>
          <w:szCs w:val="22"/>
        </w:rPr>
        <w:t xml:space="preserve"> </w:t>
      </w:r>
      <w:r w:rsidRPr="00DC337C">
        <w:rPr>
          <w:rFonts w:ascii="Arial" w:hAnsi="Arial" w:cs="Arial"/>
          <w:b/>
          <w:color w:val="002060"/>
          <w:sz w:val="22"/>
          <w:szCs w:val="22"/>
        </w:rPr>
        <w:t>ABILITAZIONE</w:t>
      </w:r>
      <w:r w:rsidRPr="00DC337C">
        <w:rPr>
          <w:rFonts w:ascii="Arial" w:hAnsi="Arial" w:cs="Arial"/>
          <w:color w:val="002060"/>
          <w:sz w:val="22"/>
          <w:szCs w:val="22"/>
        </w:rPr>
        <w:t xml:space="preserve"> </w:t>
      </w:r>
      <w:r w:rsidRPr="00DC337C">
        <w:rPr>
          <w:rFonts w:ascii="Arial" w:hAnsi="Arial" w:cs="Arial"/>
          <w:b/>
          <w:color w:val="002060"/>
          <w:sz w:val="22"/>
          <w:szCs w:val="22"/>
        </w:rPr>
        <w:t>NUOVO</w:t>
      </w:r>
      <w:r w:rsidRPr="00DC337C">
        <w:rPr>
          <w:rFonts w:ascii="Arial" w:hAnsi="Arial" w:cs="Arial"/>
          <w:color w:val="002060"/>
          <w:sz w:val="22"/>
          <w:szCs w:val="22"/>
        </w:rPr>
        <w:t xml:space="preserve"> </w:t>
      </w:r>
      <w:r w:rsidRPr="00DC337C">
        <w:rPr>
          <w:rFonts w:ascii="Arial" w:hAnsi="Arial" w:cs="Arial"/>
          <w:b/>
          <w:color w:val="002060"/>
          <w:sz w:val="22"/>
          <w:szCs w:val="22"/>
        </w:rPr>
        <w:t xml:space="preserve">DIRIGENTE </w:t>
      </w:r>
      <w:r w:rsidRPr="00DC337C">
        <w:rPr>
          <w:rFonts w:ascii="Arial" w:hAnsi="Arial" w:cs="Arial"/>
          <w:color w:val="002060"/>
          <w:sz w:val="22"/>
          <w:szCs w:val="22"/>
        </w:rPr>
        <w:t>e cliccare sulla riga del soggetto per cui si intende attivare il profilo di Firma Elettronica;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Caricamento dei</w:t>
      </w:r>
      <w:r w:rsidRPr="00DC337C">
        <w:rPr>
          <w:rFonts w:ascii="Arial" w:hAnsi="Arial" w:cs="Arial"/>
          <w:b/>
          <w:color w:val="002060"/>
          <w:sz w:val="22"/>
          <w:szCs w:val="22"/>
        </w:rPr>
        <w:t xml:space="preserve"> DOCUMENTI</w:t>
      </w:r>
      <w:r w:rsidRPr="00DC337C">
        <w:rPr>
          <w:rFonts w:ascii="Arial" w:hAnsi="Arial" w:cs="Arial"/>
          <w:color w:val="002060"/>
          <w:sz w:val="22"/>
          <w:szCs w:val="22"/>
        </w:rPr>
        <w:t xml:space="preserve"> (documento di identità e tessera sanitaria in fronte/retro) e della</w:t>
      </w:r>
      <w:r w:rsidRPr="00DC337C">
        <w:rPr>
          <w:rFonts w:ascii="Arial" w:hAnsi="Arial" w:cs="Arial"/>
          <w:b/>
          <w:color w:val="002060"/>
          <w:sz w:val="22"/>
          <w:szCs w:val="22"/>
        </w:rPr>
        <w:t xml:space="preserve"> LISTA DEI DELEGATI ALLA FIRMA</w:t>
      </w:r>
      <w:r w:rsidRPr="00DC337C">
        <w:rPr>
          <w:rFonts w:ascii="Arial" w:hAnsi="Arial" w:cs="Arial"/>
          <w:color w:val="002060"/>
          <w:sz w:val="22"/>
          <w:szCs w:val="22"/>
        </w:rPr>
        <w:t xml:space="preserve"> attraverso il simbolo della nuvoletta (tutti i documenti devono essere in formato PDF e di dimensioni minori ai 3MB);</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Attendere il messaggio di conferma di avvenuto caricamento del file prima di procedere al caricamento del file successivo;</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una volta che la società invia tutta la documentazione, il </w:t>
      </w:r>
      <w:proofErr w:type="spellStart"/>
      <w:r w:rsidRPr="00DC337C">
        <w:rPr>
          <w:rFonts w:ascii="Arial" w:hAnsi="Arial" w:cs="Arial"/>
          <w:color w:val="002060"/>
          <w:sz w:val="22"/>
          <w:szCs w:val="22"/>
        </w:rPr>
        <w:t>C.R.</w:t>
      </w:r>
      <w:proofErr w:type="spellEnd"/>
      <w:r w:rsidRPr="00DC337C">
        <w:rPr>
          <w:rFonts w:ascii="Arial" w:hAnsi="Arial" w:cs="Arial"/>
          <w:color w:val="002060"/>
          <w:sz w:val="22"/>
          <w:szCs w:val="22"/>
        </w:rPr>
        <w:t xml:space="preserve"> provvede al controllo ed all’approvazione dei documenti per il rilascio del TAC al singolo dirigente</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lastRenderedPageBreak/>
        <w:t>Ad approvazione avvenuta il sistema invia una mail (all’indirizzo indicato all’interno della scheda personale del dirigente) al singolo dirigente all’interno della quale sarà presente il TAC, necessario per la prima attivazione della firma elettronica;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 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PRIMA ATTIVAZIONE PIN TAC GIÀ RICEVUTO</w:t>
      </w:r>
    </w:p>
    <w:p w:rsidR="00DC337C"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CODICE FISCALE</w:t>
      </w:r>
      <w:r w:rsidRPr="00DC337C">
        <w:rPr>
          <w:rFonts w:ascii="Arial" w:hAnsi="Arial" w:cs="Arial"/>
          <w:color w:val="002060"/>
          <w:sz w:val="22"/>
          <w:szCs w:val="22"/>
        </w:rPr>
        <w:t xml:space="preserve"> </w:t>
      </w:r>
      <w:r w:rsidR="00DC337C" w:rsidRPr="00DC337C">
        <w:rPr>
          <w:rFonts w:ascii="Arial" w:hAnsi="Arial" w:cs="Arial"/>
          <w:color w:val="002060"/>
          <w:sz w:val="22"/>
          <w:szCs w:val="22"/>
        </w:rPr>
        <w:t>del dirigente</w:t>
      </w:r>
    </w:p>
    <w:p w:rsidR="00DC337C" w:rsidRPr="00DC337C" w:rsidRDefault="00DC337C"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TAC</w:t>
      </w:r>
      <w:r w:rsidRPr="00DC337C">
        <w:rPr>
          <w:rFonts w:ascii="Arial" w:hAnsi="Arial" w:cs="Arial"/>
          <w:color w:val="002060"/>
          <w:sz w:val="22"/>
          <w:szCs w:val="22"/>
        </w:rPr>
        <w:t xml:space="preserve"> ricevuto via mail</w:t>
      </w:r>
    </w:p>
    <w:p w:rsidR="00DC337C"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scegliere un </w:t>
      </w:r>
      <w:r w:rsidRPr="00DC337C">
        <w:rPr>
          <w:rFonts w:ascii="Arial" w:hAnsi="Arial" w:cs="Arial"/>
          <w:b/>
          <w:color w:val="002060"/>
          <w:sz w:val="22"/>
          <w:szCs w:val="22"/>
        </w:rPr>
        <w:t>PIN</w:t>
      </w:r>
      <w:r w:rsidRPr="00DC337C">
        <w:rPr>
          <w:rFonts w:ascii="Arial" w:hAnsi="Arial" w:cs="Arial"/>
          <w:color w:val="002060"/>
          <w:sz w:val="22"/>
          <w:szCs w:val="22"/>
        </w:rPr>
        <w:t xml:space="preserve"> di 6 cifre</w:t>
      </w:r>
      <w:r w:rsidR="00DC337C" w:rsidRPr="00DC337C">
        <w:rPr>
          <w:rFonts w:ascii="Arial" w:hAnsi="Arial" w:cs="Arial"/>
          <w:color w:val="002060"/>
          <w:sz w:val="22"/>
          <w:szCs w:val="22"/>
        </w:rPr>
        <w:t xml:space="preserve"> e ripetere il PIN selezionato</w:t>
      </w:r>
    </w:p>
    <w:p w:rsidR="00382F2B" w:rsidRPr="00DC337C" w:rsidRDefault="00DC337C"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inserire</w:t>
      </w:r>
      <w:r w:rsidR="00382F2B" w:rsidRPr="00DC337C">
        <w:rPr>
          <w:rFonts w:ascii="Arial" w:hAnsi="Arial" w:cs="Arial"/>
          <w:color w:val="002060"/>
          <w:sz w:val="22"/>
          <w:szCs w:val="22"/>
        </w:rPr>
        <w:t xml:space="preserve"> il </w:t>
      </w:r>
      <w:r w:rsidRPr="00DC337C">
        <w:rPr>
          <w:rFonts w:ascii="Arial" w:hAnsi="Arial" w:cs="Arial"/>
          <w:b/>
          <w:color w:val="002060"/>
          <w:sz w:val="22"/>
          <w:szCs w:val="22"/>
        </w:rPr>
        <w:t xml:space="preserve">NUMERO </w:t>
      </w:r>
      <w:proofErr w:type="spellStart"/>
      <w:r w:rsidRPr="00DC337C">
        <w:rPr>
          <w:rFonts w:ascii="Arial" w:hAnsi="Arial" w:cs="Arial"/>
          <w:b/>
          <w:color w:val="002060"/>
          <w:sz w:val="22"/>
          <w:szCs w:val="22"/>
        </w:rPr>
        <w:t>DI</w:t>
      </w:r>
      <w:proofErr w:type="spellEnd"/>
      <w:r w:rsidRPr="00DC337C">
        <w:rPr>
          <w:rFonts w:ascii="Arial" w:hAnsi="Arial" w:cs="Arial"/>
          <w:b/>
          <w:color w:val="002060"/>
          <w:sz w:val="22"/>
          <w:szCs w:val="22"/>
        </w:rPr>
        <w:t xml:space="preserve"> TELEFONO CELLULARE</w:t>
      </w:r>
      <w:r w:rsidRPr="00DC337C">
        <w:rPr>
          <w:rFonts w:ascii="Arial" w:hAnsi="Arial" w:cs="Arial"/>
          <w:color w:val="002060"/>
          <w:sz w:val="22"/>
          <w:szCs w:val="22"/>
        </w:rPr>
        <w:t xml:space="preserve"> </w:t>
      </w:r>
      <w:r w:rsidR="00382F2B" w:rsidRPr="00DC337C">
        <w:rPr>
          <w:rFonts w:ascii="Arial" w:hAnsi="Arial" w:cs="Arial"/>
          <w:color w:val="002060"/>
          <w:sz w:val="22"/>
          <w:szCs w:val="22"/>
        </w:rPr>
        <w:t>del dirigente</w:t>
      </w:r>
      <w:r>
        <w:rPr>
          <w:rFonts w:ascii="Arial" w:hAnsi="Arial" w:cs="Arial"/>
          <w:color w:val="002060"/>
          <w:sz w:val="22"/>
          <w:szCs w:val="22"/>
        </w:rPr>
        <w:t xml:space="preserve"> (che dovrà essere utilizzato per effettuare tutte le chiamate per la firma elettronica)</w:t>
      </w:r>
    </w:p>
    <w:p w:rsidR="00382F2B" w:rsidRPr="00DC337C" w:rsidRDefault="00DC337C" w:rsidP="00382F2B">
      <w:pPr>
        <w:pStyle w:val="Paragrafoelenco"/>
        <w:numPr>
          <w:ilvl w:val="0"/>
          <w:numId w:val="18"/>
        </w:numPr>
        <w:rPr>
          <w:rFonts w:ascii="Arial" w:hAnsi="Arial" w:cs="Arial"/>
          <w:color w:val="002060"/>
          <w:sz w:val="22"/>
          <w:szCs w:val="22"/>
        </w:rPr>
      </w:pPr>
      <w:r w:rsidRPr="00DC337C">
        <w:rPr>
          <w:rFonts w:ascii="Arial" w:hAnsi="Arial" w:cs="Arial"/>
          <w:b/>
          <w:color w:val="002060"/>
          <w:sz w:val="22"/>
          <w:szCs w:val="22"/>
        </w:rPr>
        <w:t>ACCETTARE</w:t>
      </w:r>
      <w:r w:rsidRPr="00DC337C">
        <w:rPr>
          <w:rFonts w:ascii="Arial" w:hAnsi="Arial" w:cs="Arial"/>
          <w:color w:val="002060"/>
          <w:sz w:val="22"/>
          <w:szCs w:val="22"/>
        </w:rPr>
        <w:t xml:space="preserve"> </w:t>
      </w:r>
      <w:r w:rsidR="00382F2B" w:rsidRPr="00DC337C">
        <w:rPr>
          <w:rFonts w:ascii="Arial" w:hAnsi="Arial" w:cs="Arial"/>
          <w:color w:val="002060"/>
          <w:sz w:val="22"/>
          <w:szCs w:val="22"/>
        </w:rPr>
        <w:t>termini del contratto</w:t>
      </w:r>
    </w:p>
    <w:p w:rsidR="00382F2B" w:rsidRDefault="00DC337C" w:rsidP="00071222">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Cliccare sul pulsante blu </w:t>
      </w:r>
      <w:r w:rsidRPr="00DC337C">
        <w:rPr>
          <w:rFonts w:ascii="Arial" w:hAnsi="Arial" w:cs="Arial"/>
          <w:b/>
          <w:color w:val="002060"/>
          <w:sz w:val="22"/>
          <w:szCs w:val="22"/>
        </w:rPr>
        <w:t xml:space="preserve">RICHIEDI ABILITAZIONE. </w:t>
      </w:r>
      <w:r w:rsidRPr="00DC337C">
        <w:rPr>
          <w:rFonts w:ascii="Arial" w:hAnsi="Arial" w:cs="Arial"/>
          <w:color w:val="002060"/>
          <w:sz w:val="22"/>
          <w:szCs w:val="22"/>
        </w:rPr>
        <w:t xml:space="preserve">Se </w:t>
      </w:r>
      <w:r>
        <w:rPr>
          <w:rFonts w:ascii="Arial" w:hAnsi="Arial" w:cs="Arial"/>
          <w:color w:val="002060"/>
          <w:sz w:val="22"/>
          <w:szCs w:val="22"/>
        </w:rPr>
        <w:t>i</w:t>
      </w:r>
      <w:r w:rsidRPr="00DC337C">
        <w:rPr>
          <w:rFonts w:ascii="Arial" w:hAnsi="Arial" w:cs="Arial"/>
          <w:color w:val="002060"/>
          <w:sz w:val="22"/>
          <w:szCs w:val="22"/>
        </w:rPr>
        <w:t xml:space="preserve"> dati inseriti risulteranno corretti il sistema aprirà una finestra con un messaggio di attivazione completata ed il soggetto da quel momento potrà effettuare il processo di firma elettronica nelle modalità consuete.</w:t>
      </w:r>
    </w:p>
    <w:p w:rsidR="00DC337C" w:rsidRDefault="00DC337C" w:rsidP="00DC337C">
      <w:pPr>
        <w:rPr>
          <w:rFonts w:ascii="Arial" w:hAnsi="Arial" w:cs="Arial"/>
          <w:color w:val="002060"/>
          <w:sz w:val="22"/>
          <w:szCs w:val="22"/>
        </w:rPr>
      </w:pPr>
    </w:p>
    <w:p w:rsidR="00DC337C" w:rsidRPr="00DC337C" w:rsidRDefault="00DC337C" w:rsidP="00DC337C">
      <w:pPr>
        <w:rPr>
          <w:rFonts w:ascii="Arial" w:hAnsi="Arial" w:cs="Arial"/>
          <w:b/>
          <w:color w:val="002060"/>
          <w:sz w:val="22"/>
          <w:szCs w:val="22"/>
        </w:rPr>
      </w:pPr>
      <w:r w:rsidRPr="00DC337C">
        <w:rPr>
          <w:rFonts w:ascii="Arial" w:hAnsi="Arial" w:cs="Arial"/>
          <w:b/>
          <w:color w:val="002060"/>
          <w:sz w:val="22"/>
          <w:szCs w:val="22"/>
        </w:rPr>
        <w:t>La Delegazione Provinciale rimane a disposizione di tutte le società per eventuali chiarimenti e/o richieste di assistenza per tutti i processi legati all’area società agli orari di apertura indicati nel Comunicato Ufficiale.</w:t>
      </w:r>
    </w:p>
    <w:p w:rsidR="00DC337C" w:rsidRDefault="00DC337C" w:rsidP="00DC337C">
      <w:pPr>
        <w:rPr>
          <w:rFonts w:ascii="Arial" w:hAnsi="Arial" w:cs="Arial"/>
          <w:color w:val="002060"/>
          <w:sz w:val="22"/>
          <w:szCs w:val="22"/>
        </w:rPr>
      </w:pPr>
    </w:p>
    <w:p w:rsidR="00DC337C" w:rsidRPr="000A4DC3" w:rsidRDefault="00DC337C" w:rsidP="00DC337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DC337C" w:rsidRPr="00DC337C" w:rsidRDefault="00DC337C" w:rsidP="00DC337C">
      <w:pPr>
        <w:rPr>
          <w:rFonts w:ascii="Arial" w:hAnsi="Arial" w:cs="Arial"/>
          <w:color w:val="002060"/>
          <w:sz w:val="22"/>
          <w:szCs w:val="22"/>
        </w:rPr>
      </w:pPr>
    </w:p>
    <w:p w:rsidR="00071222" w:rsidRDefault="00071222"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Pr="000A4DC3" w:rsidRDefault="0081625A" w:rsidP="0081625A">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11" w:name="_Toc534816666"/>
      <w:r w:rsidRPr="005D6B01">
        <w:rPr>
          <w:color w:val="FFFFFF" w:themeColor="background1"/>
        </w:rPr>
        <w:t>NOTIZIE SU ATTIVITÀ AGONISTICA</w:t>
      </w:r>
      <w:bookmarkEnd w:id="11"/>
    </w:p>
    <w:p w:rsidR="0094354F" w:rsidRDefault="0094354F" w:rsidP="00044F36">
      <w:pPr>
        <w:pStyle w:val="breakline"/>
        <w:rPr>
          <w:color w:val="002060"/>
        </w:rPr>
      </w:pPr>
      <w:bookmarkStart w:id="12" w:name="ALLINFO"/>
    </w:p>
    <w:p w:rsidR="006D7055" w:rsidRDefault="006D7055" w:rsidP="00044F36">
      <w:pPr>
        <w:pStyle w:val="breakline"/>
        <w:rPr>
          <w:color w:val="002060"/>
        </w:rPr>
      </w:pPr>
    </w:p>
    <w:p w:rsidR="00E20FCB" w:rsidRPr="0068178F" w:rsidRDefault="00E20FCB" w:rsidP="00DD1F84">
      <w:pPr>
        <w:pStyle w:val="TITOLOPRINC"/>
        <w:spacing w:before="0" w:beforeAutospacing="0" w:after="0" w:afterAutospacing="0"/>
        <w:jc w:val="both"/>
        <w:rPr>
          <w:rFonts w:ascii="Courier New" w:hAnsi="Courier New" w:cs="Courier New"/>
          <w:b w:val="0"/>
          <w:color w:val="002060"/>
          <w:sz w:val="22"/>
          <w:szCs w:val="28"/>
        </w:rPr>
      </w:pPr>
      <w:bookmarkStart w:id="13" w:name="_Toc534815247"/>
      <w:bookmarkStart w:id="14" w:name="_Toc534816748"/>
      <w:bookmarkEnd w:id="12"/>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8D4FD7" w:rsidRPr="006B6036" w:rsidRDefault="00853681" w:rsidP="002853FE">
      <w:pPr>
        <w:pStyle w:val="TITOLOPRINC"/>
        <w:jc w:val="left"/>
        <w:rPr>
          <w:color w:val="002060"/>
          <w:sz w:val="28"/>
          <w:u w:val="single"/>
        </w:rPr>
      </w:pPr>
      <w:r w:rsidRPr="006B6036">
        <w:rPr>
          <w:color w:val="002060"/>
          <w:sz w:val="28"/>
          <w:u w:val="single"/>
        </w:rPr>
        <w:t>ATTIVITÀ AMATORI 2019 - 2020</w:t>
      </w:r>
    </w:p>
    <w:p w:rsidR="00853681" w:rsidRDefault="00853681" w:rsidP="00853681">
      <w:pPr>
        <w:pStyle w:val="TITOLOPRINC"/>
        <w:jc w:val="both"/>
        <w:rPr>
          <w:b w:val="0"/>
          <w:color w:val="002060"/>
          <w:sz w:val="22"/>
        </w:rPr>
      </w:pPr>
      <w:r>
        <w:rPr>
          <w:b w:val="0"/>
          <w:color w:val="002060"/>
          <w:sz w:val="22"/>
        </w:rPr>
        <w:t>Si comunica che a seguito della Riunione Programmatica dell’Attività Amatori svoltasi i</w:t>
      </w:r>
      <w:r w:rsidR="008D4FD7">
        <w:rPr>
          <w:b w:val="0"/>
          <w:color w:val="002060"/>
          <w:sz w:val="22"/>
        </w:rPr>
        <w:t xml:space="preserve">l giorno 17.06.2019 </w:t>
      </w:r>
      <w:r>
        <w:rPr>
          <w:b w:val="0"/>
          <w:color w:val="002060"/>
          <w:sz w:val="22"/>
        </w:rPr>
        <w:t>per la stagione 2019-2020 verranno attivati i seguenti Tornei:</w:t>
      </w:r>
    </w:p>
    <w:p w:rsidR="00853681" w:rsidRDefault="008D4FD7" w:rsidP="008D4FD7">
      <w:pPr>
        <w:pStyle w:val="TITOLOPRINC"/>
        <w:numPr>
          <w:ilvl w:val="0"/>
          <w:numId w:val="8"/>
        </w:numPr>
        <w:jc w:val="both"/>
        <w:rPr>
          <w:b w:val="0"/>
          <w:color w:val="002060"/>
          <w:sz w:val="22"/>
        </w:rPr>
      </w:pPr>
      <w:r w:rsidRPr="00174362">
        <w:rPr>
          <w:color w:val="002060"/>
          <w:sz w:val="22"/>
        </w:rPr>
        <w:lastRenderedPageBreak/>
        <w:t>Torneo Amatori Calcio a 11</w:t>
      </w:r>
      <w:r w:rsidRPr="00853681">
        <w:rPr>
          <w:b w:val="0"/>
          <w:color w:val="002060"/>
          <w:sz w:val="22"/>
        </w:rPr>
        <w:t xml:space="preserve"> (limite di età 30 anni compiuti alla data del 01.10.2019 e possibilità di tesserare fino ad un massimo di 5 calciatori che alla data del 01.10.2019 abbiamo compiuto 28 anni);</w:t>
      </w:r>
    </w:p>
    <w:p w:rsidR="008D4FD7" w:rsidRPr="00853681" w:rsidRDefault="008D4FD7" w:rsidP="008D4FD7">
      <w:pPr>
        <w:pStyle w:val="TITOLOPRINC"/>
        <w:numPr>
          <w:ilvl w:val="0"/>
          <w:numId w:val="8"/>
        </w:numPr>
        <w:jc w:val="both"/>
        <w:rPr>
          <w:b w:val="0"/>
          <w:color w:val="002060"/>
          <w:sz w:val="22"/>
        </w:rPr>
      </w:pPr>
      <w:r w:rsidRPr="00174362">
        <w:rPr>
          <w:color w:val="002060"/>
          <w:sz w:val="22"/>
        </w:rPr>
        <w:t xml:space="preserve">Torneo Amatori Calcio a 11 </w:t>
      </w:r>
      <w:proofErr w:type="spellStart"/>
      <w:r w:rsidRPr="00174362">
        <w:rPr>
          <w:color w:val="002060"/>
          <w:sz w:val="22"/>
        </w:rPr>
        <w:t>Over</w:t>
      </w:r>
      <w:proofErr w:type="spellEnd"/>
      <w:r w:rsidRPr="00174362">
        <w:rPr>
          <w:color w:val="002060"/>
          <w:sz w:val="22"/>
        </w:rPr>
        <w:t xml:space="preserve"> 35</w:t>
      </w:r>
      <w:r w:rsidRPr="00853681">
        <w:rPr>
          <w:b w:val="0"/>
          <w:color w:val="002060"/>
          <w:sz w:val="22"/>
        </w:rPr>
        <w:t xml:space="preserve"> (possibilità di tesserare fino ad un massimo di </w:t>
      </w:r>
      <w:r w:rsidR="00AE2225" w:rsidRPr="00853681">
        <w:rPr>
          <w:b w:val="0"/>
          <w:color w:val="002060"/>
          <w:sz w:val="22"/>
        </w:rPr>
        <w:t>5</w:t>
      </w:r>
      <w:r w:rsidRPr="00853681">
        <w:rPr>
          <w:b w:val="0"/>
          <w:color w:val="002060"/>
          <w:sz w:val="22"/>
        </w:rPr>
        <w:t xml:space="preserve"> calciatori che alla data del 01.10.2019 abbiano compiuto 30 anni);</w:t>
      </w:r>
    </w:p>
    <w:p w:rsidR="00853681" w:rsidRDefault="00853681" w:rsidP="008D4FD7">
      <w:pPr>
        <w:pStyle w:val="TITOLOPRINC"/>
        <w:numPr>
          <w:ilvl w:val="0"/>
          <w:numId w:val="8"/>
        </w:numPr>
        <w:jc w:val="both"/>
        <w:rPr>
          <w:b w:val="0"/>
          <w:color w:val="002060"/>
          <w:sz w:val="22"/>
        </w:rPr>
      </w:pPr>
      <w:r w:rsidRPr="00174362">
        <w:rPr>
          <w:color w:val="002060"/>
          <w:sz w:val="22"/>
        </w:rPr>
        <w:t>Torneo Amatori Calcio a 7</w:t>
      </w:r>
      <w:r w:rsidR="00174362">
        <w:rPr>
          <w:b w:val="0"/>
          <w:color w:val="002060"/>
          <w:sz w:val="22"/>
        </w:rPr>
        <w:t xml:space="preserve"> (limite di età 18 anni compiuti alla data del 01.10.2019)</w:t>
      </w:r>
    </w:p>
    <w:p w:rsidR="00174362" w:rsidRDefault="00174362" w:rsidP="00F12F75">
      <w:pPr>
        <w:pStyle w:val="TITOLOPRINC"/>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rsidR="00F83DF5" w:rsidRPr="00917812" w:rsidRDefault="00F83DF5" w:rsidP="00F12F75">
      <w:pPr>
        <w:pStyle w:val="TITOLOPRINC"/>
        <w:jc w:val="both"/>
        <w:rPr>
          <w:b w:val="0"/>
          <w:bCs/>
          <w:color w:val="002060"/>
          <w:sz w:val="22"/>
          <w:szCs w:val="22"/>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3"/>
      <w:bookmarkEnd w:id="14"/>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5" w:name="_Toc534816749"/>
      <w:r>
        <w:rPr>
          <w:color w:val="FFFFFF"/>
        </w:rPr>
        <w:t>ERRATA CORRIGE</w:t>
      </w:r>
      <w:bookmarkEnd w:id="15"/>
    </w:p>
    <w:p w:rsidR="00874ACC" w:rsidRDefault="00874ACC" w:rsidP="00822CD8">
      <w:pPr>
        <w:pStyle w:val="LndNormale1"/>
      </w:pPr>
    </w:p>
    <w:p w:rsidR="00725309" w:rsidRDefault="0072530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6" w:name="_Toc534816750"/>
      <w:r>
        <w:rPr>
          <w:color w:val="FFFFFF"/>
        </w:rPr>
        <w:t>ALLEGATI</w:t>
      </w:r>
      <w:bookmarkEnd w:id="16"/>
    </w:p>
    <w:p w:rsidR="008E0F26" w:rsidRDefault="008E0F26" w:rsidP="00593AD5">
      <w:pPr>
        <w:pStyle w:val="LndNormale1"/>
        <w:rPr>
          <w:b/>
          <w:color w:val="002060"/>
          <w:u w:val="single" w:color="002060"/>
        </w:rPr>
      </w:pPr>
    </w:p>
    <w:p w:rsidR="00A87A01" w:rsidRPr="00EE126B" w:rsidRDefault="001A7F4B" w:rsidP="001A7F4B">
      <w:pPr>
        <w:pStyle w:val="LndNormale1"/>
        <w:numPr>
          <w:ilvl w:val="0"/>
          <w:numId w:val="29"/>
        </w:numPr>
        <w:rPr>
          <w:b/>
          <w:color w:val="002060"/>
          <w:szCs w:val="22"/>
          <w:u w:val="single"/>
        </w:rPr>
      </w:pPr>
      <w:r>
        <w:rPr>
          <w:b/>
          <w:color w:val="002060"/>
          <w:szCs w:val="22"/>
          <w:u w:val="single"/>
        </w:rPr>
        <w:t>Bando Corso Allenatore Dilettante Regionale</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83D6C">
        <w:rPr>
          <w:b/>
          <w:color w:val="002060"/>
          <w:u w:val="single"/>
        </w:rPr>
        <w:t>19</w:t>
      </w:r>
      <w:r w:rsidR="00073CAC">
        <w:rPr>
          <w:b/>
          <w:color w:val="002060"/>
          <w:u w:val="single"/>
        </w:rPr>
        <w:t>/</w:t>
      </w:r>
      <w:r w:rsidR="00F51262">
        <w:rPr>
          <w:b/>
          <w:color w:val="002060"/>
          <w:u w:val="single"/>
        </w:rPr>
        <w:t>07</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20E" w:rsidRDefault="0077420E">
      <w:r>
        <w:separator/>
      </w:r>
    </w:p>
  </w:endnote>
  <w:endnote w:type="continuationSeparator" w:id="0">
    <w:p w:rsidR="0077420E" w:rsidRDefault="0077420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3F" w:rsidRDefault="001028C9" w:rsidP="00102631">
    <w:pPr>
      <w:pStyle w:val="Pidipagina"/>
      <w:framePr w:wrap="around" w:vAnchor="text" w:hAnchor="margin" w:xAlign="center" w:y="1"/>
      <w:rPr>
        <w:rStyle w:val="Numeropagina"/>
      </w:rPr>
    </w:pPr>
    <w:r>
      <w:rPr>
        <w:rStyle w:val="Numeropagina"/>
      </w:rPr>
      <w:fldChar w:fldCharType="begin"/>
    </w:r>
    <w:r w:rsidR="001A0A3F">
      <w:rPr>
        <w:rStyle w:val="Numeropagina"/>
      </w:rPr>
      <w:instrText xml:space="preserve">PAGE  </w:instrText>
    </w:r>
    <w:r>
      <w:rPr>
        <w:rStyle w:val="Numeropagina"/>
      </w:rPr>
      <w:fldChar w:fldCharType="end"/>
    </w:r>
  </w:p>
  <w:p w:rsidR="001A0A3F" w:rsidRDefault="001A0A3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3F" w:rsidRPr="008A146E" w:rsidRDefault="001028C9" w:rsidP="00E375EB">
    <w:pPr>
      <w:pStyle w:val="Pidipagina"/>
      <w:tabs>
        <w:tab w:val="left" w:pos="6521"/>
      </w:tabs>
      <w:jc w:val="center"/>
      <w:rPr>
        <w:rStyle w:val="Numeropagina"/>
        <w:color w:val="002060"/>
      </w:rPr>
    </w:pPr>
    <w:r w:rsidRPr="008A146E">
      <w:rPr>
        <w:rStyle w:val="Numeropagina"/>
        <w:color w:val="002060"/>
      </w:rPr>
      <w:fldChar w:fldCharType="begin"/>
    </w:r>
    <w:r w:rsidR="001A0A3F" w:rsidRPr="008A146E">
      <w:rPr>
        <w:rStyle w:val="Numeropagina"/>
        <w:color w:val="002060"/>
      </w:rPr>
      <w:instrText xml:space="preserve">PAGE  </w:instrText>
    </w:r>
    <w:r w:rsidRPr="008A146E">
      <w:rPr>
        <w:rStyle w:val="Numeropagina"/>
        <w:color w:val="002060"/>
      </w:rPr>
      <w:fldChar w:fldCharType="separate"/>
    </w:r>
    <w:r w:rsidR="00BA31C6">
      <w:rPr>
        <w:rStyle w:val="Numeropagina"/>
        <w:noProof/>
        <w:color w:val="002060"/>
      </w:rPr>
      <w:t>14</w:t>
    </w:r>
    <w:r w:rsidRPr="008A146E">
      <w:rPr>
        <w:rStyle w:val="Numeropagina"/>
        <w:color w:val="002060"/>
      </w:rPr>
      <w:fldChar w:fldCharType="end"/>
    </w:r>
    <w:r w:rsidR="001A0A3F" w:rsidRPr="008A146E">
      <w:rPr>
        <w:rStyle w:val="Numeropagina"/>
        <w:color w:val="002060"/>
      </w:rPr>
      <w:t xml:space="preserve"> / </w:t>
    </w:r>
    <w:r w:rsidR="00583D6C">
      <w:rPr>
        <w:color w:val="002060"/>
      </w:rPr>
      <w:t>03</w:t>
    </w:r>
  </w:p>
  <w:p w:rsidR="001A0A3F" w:rsidRPr="00B41648" w:rsidRDefault="001A0A3F"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20E" w:rsidRDefault="0077420E">
      <w:r>
        <w:separator/>
      </w:r>
    </w:p>
  </w:footnote>
  <w:footnote w:type="continuationSeparator" w:id="0">
    <w:p w:rsidR="0077420E" w:rsidRDefault="00774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A3F" w:rsidRPr="00C828DB" w:rsidRDefault="001A0A3F"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A0A3F">
      <w:tc>
        <w:tcPr>
          <w:tcW w:w="2050" w:type="dxa"/>
        </w:tcPr>
        <w:p w:rsidR="001A0A3F" w:rsidRDefault="001A0A3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A0A3F" w:rsidRDefault="001A0A3F">
          <w:pPr>
            <w:pStyle w:val="Intestazione"/>
            <w:tabs>
              <w:tab w:val="left" w:pos="435"/>
              <w:tab w:val="right" w:pos="7588"/>
            </w:tabs>
            <w:rPr>
              <w:sz w:val="24"/>
            </w:rPr>
          </w:pPr>
        </w:p>
      </w:tc>
    </w:tr>
  </w:tbl>
  <w:p w:rsidR="001A0A3F" w:rsidRDefault="001A0A3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260E2BD9"/>
    <w:multiLevelType w:val="hybridMultilevel"/>
    <w:tmpl w:val="9A042DA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9">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1">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78B45A2B"/>
    <w:multiLevelType w:val="hybridMultilevel"/>
    <w:tmpl w:val="EFE84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0"/>
  </w:num>
  <w:num w:numId="2">
    <w:abstractNumId w:val="16"/>
  </w:num>
  <w:num w:numId="3">
    <w:abstractNumId w:val="3"/>
  </w:num>
  <w:num w:numId="4">
    <w:abstractNumId w:val="19"/>
  </w:num>
  <w:num w:numId="5">
    <w:abstractNumId w:val="25"/>
  </w:num>
  <w:num w:numId="6">
    <w:abstractNumId w:val="24"/>
  </w:num>
  <w:num w:numId="7">
    <w:abstractNumId w:val="18"/>
  </w:num>
  <w:num w:numId="8">
    <w:abstractNumId w:val="4"/>
  </w:num>
  <w:num w:numId="9">
    <w:abstractNumId w:val="12"/>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1"/>
  </w:num>
  <w:num w:numId="13">
    <w:abstractNumId w:val="1"/>
  </w:num>
  <w:num w:numId="14">
    <w:abstractNumId w:val="22"/>
  </w:num>
  <w:num w:numId="15">
    <w:abstractNumId w:val="27"/>
  </w:num>
  <w:num w:numId="16">
    <w:abstractNumId w:val="10"/>
  </w:num>
  <w:num w:numId="17">
    <w:abstractNumId w:val="5"/>
  </w:num>
  <w:num w:numId="18">
    <w:abstractNumId w:val="9"/>
  </w:num>
  <w:num w:numId="19">
    <w:abstractNumId w:val="11"/>
  </w:num>
  <w:num w:numId="20">
    <w:abstractNumId w:val="13"/>
  </w:num>
  <w:num w:numId="21">
    <w:abstractNumId w:val="7"/>
  </w:num>
  <w:num w:numId="22">
    <w:abstractNumId w:val="20"/>
  </w:num>
  <w:num w:numId="23">
    <w:abstractNumId w:val="23"/>
  </w:num>
  <w:num w:numId="24">
    <w:abstractNumId w:val="6"/>
  </w:num>
  <w:num w:numId="25">
    <w:abstractNumId w:val="14"/>
  </w:num>
  <w:num w:numId="26">
    <w:abstractNumId w:val="17"/>
  </w:num>
  <w:num w:numId="27">
    <w:abstractNumId w:val="8"/>
  </w:num>
  <w:num w:numId="28">
    <w:abstractNumId w:val="26"/>
  </w:num>
  <w:num w:numId="29">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905218"/>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8C9"/>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8C1"/>
    <w:rsid w:val="00140DE4"/>
    <w:rsid w:val="00140F08"/>
    <w:rsid w:val="0014110F"/>
    <w:rsid w:val="00141F0A"/>
    <w:rsid w:val="0014238D"/>
    <w:rsid w:val="00142662"/>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1313"/>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E89"/>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1A"/>
    <w:rsid w:val="004051AB"/>
    <w:rsid w:val="004056E6"/>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B88"/>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02"/>
    <w:rsid w:val="004F542D"/>
    <w:rsid w:val="004F5D68"/>
    <w:rsid w:val="004F6175"/>
    <w:rsid w:val="004F6AB6"/>
    <w:rsid w:val="004F6AE1"/>
    <w:rsid w:val="004F738E"/>
    <w:rsid w:val="005019EE"/>
    <w:rsid w:val="00501C21"/>
    <w:rsid w:val="00501F77"/>
    <w:rsid w:val="0050245F"/>
    <w:rsid w:val="00503358"/>
    <w:rsid w:val="005034E6"/>
    <w:rsid w:val="005039A4"/>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B2B"/>
    <w:rsid w:val="00580F91"/>
    <w:rsid w:val="00581E4C"/>
    <w:rsid w:val="00582CEC"/>
    <w:rsid w:val="00583441"/>
    <w:rsid w:val="00583D6C"/>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162"/>
    <w:rsid w:val="0064557A"/>
    <w:rsid w:val="006459FD"/>
    <w:rsid w:val="0064639C"/>
    <w:rsid w:val="00646F83"/>
    <w:rsid w:val="006470C3"/>
    <w:rsid w:val="00647A04"/>
    <w:rsid w:val="0065030B"/>
    <w:rsid w:val="0065076D"/>
    <w:rsid w:val="00650AB7"/>
    <w:rsid w:val="00650C9F"/>
    <w:rsid w:val="006511B9"/>
    <w:rsid w:val="00651B0E"/>
    <w:rsid w:val="00651CB4"/>
    <w:rsid w:val="006523B6"/>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3D9"/>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309"/>
    <w:rsid w:val="00725E08"/>
    <w:rsid w:val="00725F89"/>
    <w:rsid w:val="00726156"/>
    <w:rsid w:val="007261C0"/>
    <w:rsid w:val="007263A4"/>
    <w:rsid w:val="00726432"/>
    <w:rsid w:val="00726438"/>
    <w:rsid w:val="007265C6"/>
    <w:rsid w:val="00727822"/>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3A5"/>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528A"/>
    <w:rsid w:val="008456B1"/>
    <w:rsid w:val="00845B85"/>
    <w:rsid w:val="008461DA"/>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0EED"/>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1B40"/>
    <w:rsid w:val="00912055"/>
    <w:rsid w:val="00912092"/>
    <w:rsid w:val="00912485"/>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23A0"/>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A01"/>
    <w:rsid w:val="00A87F76"/>
    <w:rsid w:val="00A905F3"/>
    <w:rsid w:val="00A917B3"/>
    <w:rsid w:val="00A91FC1"/>
    <w:rsid w:val="00A931DE"/>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49C0"/>
    <w:rsid w:val="00B55041"/>
    <w:rsid w:val="00B560BD"/>
    <w:rsid w:val="00B56637"/>
    <w:rsid w:val="00B56A5E"/>
    <w:rsid w:val="00B5756B"/>
    <w:rsid w:val="00B6132E"/>
    <w:rsid w:val="00B61F64"/>
    <w:rsid w:val="00B6247A"/>
    <w:rsid w:val="00B63998"/>
    <w:rsid w:val="00B64EA2"/>
    <w:rsid w:val="00B653AA"/>
    <w:rsid w:val="00B65575"/>
    <w:rsid w:val="00B668F1"/>
    <w:rsid w:val="00B669F4"/>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498F"/>
    <w:rsid w:val="00B95372"/>
    <w:rsid w:val="00B96B5D"/>
    <w:rsid w:val="00B97718"/>
    <w:rsid w:val="00BA0284"/>
    <w:rsid w:val="00BA045E"/>
    <w:rsid w:val="00BA19F6"/>
    <w:rsid w:val="00BA24D7"/>
    <w:rsid w:val="00BA31C6"/>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147B"/>
    <w:rsid w:val="00CD17E0"/>
    <w:rsid w:val="00CD1AD9"/>
    <w:rsid w:val="00CD1F3E"/>
    <w:rsid w:val="00CD2FC4"/>
    <w:rsid w:val="00CD3B4D"/>
    <w:rsid w:val="00CD4784"/>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5761"/>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29F"/>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2647"/>
    <w:rsid w:val="00E8332F"/>
    <w:rsid w:val="00E83F02"/>
    <w:rsid w:val="00E84AF1"/>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87DA8"/>
    <w:rsid w:val="00F90062"/>
    <w:rsid w:val="00F90134"/>
    <w:rsid w:val="00F9064D"/>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5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9874B-09FF-4AFA-9FCC-58408DE9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5100</Words>
  <Characters>29072</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34104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2019-07-19T14:54:00Z</cp:lastPrinted>
  <dcterms:created xsi:type="dcterms:W3CDTF">2019-07-19T14:53:00Z</dcterms:created>
  <dcterms:modified xsi:type="dcterms:W3CDTF">2019-07-19T14:54:00Z</dcterms:modified>
</cp:coreProperties>
</file>