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422674">
              <w:rPr>
                <w:rFonts w:ascii="Arial" w:hAnsi="Arial" w:cs="Arial"/>
                <w:color w:val="002060"/>
                <w:sz w:val="40"/>
                <w:szCs w:val="40"/>
              </w:rPr>
              <w:t>61</w:t>
            </w:r>
            <w:r w:rsidRPr="00D52D3F">
              <w:rPr>
                <w:rFonts w:ascii="Arial" w:hAnsi="Arial" w:cs="Arial"/>
                <w:color w:val="002060"/>
                <w:sz w:val="40"/>
                <w:szCs w:val="40"/>
              </w:rPr>
              <w:t xml:space="preserve"> del </w:t>
            </w:r>
            <w:r w:rsidR="00422674">
              <w:rPr>
                <w:rFonts w:ascii="Arial" w:hAnsi="Arial" w:cs="Arial"/>
                <w:color w:val="002060"/>
                <w:sz w:val="40"/>
                <w:szCs w:val="40"/>
              </w:rPr>
              <w:t>20</w:t>
            </w:r>
            <w:r w:rsidR="00890A4A">
              <w:rPr>
                <w:rFonts w:ascii="Arial" w:hAnsi="Arial" w:cs="Arial"/>
                <w:color w:val="002060"/>
                <w:sz w:val="40"/>
                <w:szCs w:val="40"/>
              </w:rPr>
              <w:t>/05</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7763E0" w:rsidRDefault="007763E0" w:rsidP="003A5C3A">
      <w:pPr>
        <w:spacing w:after="120"/>
      </w:pPr>
    </w:p>
    <w:p w:rsidR="003A5C3A" w:rsidRPr="00AD41A0" w:rsidRDefault="003A5C3A" w:rsidP="00E4724B">
      <w:pPr>
        <w:pStyle w:val="Comunicato1"/>
      </w:pPr>
      <w:bookmarkStart w:id="2" w:name="_Toc71184563"/>
      <w:r w:rsidRPr="00AD41A0">
        <w:t>SOMMARIO</w:t>
      </w:r>
      <w:bookmarkEnd w:id="2"/>
    </w:p>
    <w:p w:rsidR="003A5C3A" w:rsidRPr="005973DA" w:rsidRDefault="003A5C3A" w:rsidP="003A5C3A">
      <w:pPr>
        <w:rPr>
          <w:rFonts w:ascii="Calibri" w:hAnsi="Calibri"/>
          <w:color w:val="002060"/>
          <w:sz w:val="22"/>
          <w:szCs w:val="22"/>
        </w:rPr>
      </w:pPr>
    </w:p>
    <w:p w:rsidR="005F1094" w:rsidRPr="002A63CC" w:rsidRDefault="00B05496" w:rsidP="005F1094">
      <w:pPr>
        <w:pStyle w:val="Sommario1"/>
        <w:spacing w:after="0"/>
        <w:rPr>
          <w:rFonts w:asciiTheme="minorHAnsi" w:eastAsiaTheme="minorEastAsia" w:hAnsiTheme="minorHAnsi" w:cstheme="minorBidi"/>
          <w:noProof/>
          <w:color w:val="002060"/>
          <w:sz w:val="22"/>
          <w:szCs w:val="22"/>
        </w:rPr>
      </w:pPr>
      <w:r w:rsidRPr="002A63CC">
        <w:rPr>
          <w:rFonts w:ascii="Calibri" w:hAnsi="Calibri"/>
          <w:color w:val="002060"/>
          <w:sz w:val="22"/>
          <w:szCs w:val="22"/>
        </w:rPr>
        <w:fldChar w:fldCharType="begin"/>
      </w:r>
      <w:r w:rsidR="00E4724B" w:rsidRPr="002A63CC">
        <w:rPr>
          <w:rFonts w:ascii="Calibri" w:hAnsi="Calibri"/>
          <w:color w:val="002060"/>
          <w:sz w:val="22"/>
          <w:szCs w:val="22"/>
        </w:rPr>
        <w:instrText xml:space="preserve"> TOC \o "1-3" \t "Comunicato 1,1" </w:instrText>
      </w:r>
      <w:r w:rsidRPr="002A63CC">
        <w:rPr>
          <w:rFonts w:ascii="Calibri" w:hAnsi="Calibri"/>
          <w:color w:val="002060"/>
          <w:sz w:val="22"/>
          <w:szCs w:val="22"/>
        </w:rPr>
        <w:fldChar w:fldCharType="separate"/>
      </w:r>
      <w:r w:rsidR="005F1094" w:rsidRPr="002A63CC">
        <w:rPr>
          <w:noProof/>
          <w:color w:val="002060"/>
        </w:rPr>
        <w:t>SOMMARIO</w:t>
      </w:r>
      <w:r w:rsidR="005F1094" w:rsidRPr="002A63CC">
        <w:rPr>
          <w:noProof/>
          <w:color w:val="002060"/>
        </w:rPr>
        <w:tab/>
      </w:r>
      <w:r w:rsidRPr="002A63CC">
        <w:rPr>
          <w:noProof/>
          <w:color w:val="002060"/>
        </w:rPr>
        <w:fldChar w:fldCharType="begin"/>
      </w:r>
      <w:r w:rsidR="005F1094" w:rsidRPr="002A63CC">
        <w:rPr>
          <w:noProof/>
          <w:color w:val="002060"/>
        </w:rPr>
        <w:instrText xml:space="preserve"> PAGEREF _Toc71184563 \h </w:instrText>
      </w:r>
      <w:r w:rsidRPr="002A63CC">
        <w:rPr>
          <w:noProof/>
          <w:color w:val="002060"/>
        </w:rPr>
      </w:r>
      <w:r w:rsidRPr="002A63CC">
        <w:rPr>
          <w:noProof/>
          <w:color w:val="002060"/>
        </w:rPr>
        <w:fldChar w:fldCharType="separate"/>
      </w:r>
      <w:r w:rsidR="006A7567">
        <w:rPr>
          <w:noProof/>
          <w:color w:val="002060"/>
        </w:rPr>
        <w:t>1</w:t>
      </w:r>
      <w:r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F.I.G.C.</w:t>
      </w:r>
      <w:r w:rsidRPr="002A63CC">
        <w:rPr>
          <w:noProof/>
          <w:color w:val="002060"/>
        </w:rPr>
        <w:tab/>
      </w:r>
      <w:r w:rsidR="00B05496" w:rsidRPr="002A63CC">
        <w:rPr>
          <w:noProof/>
          <w:color w:val="002060"/>
        </w:rPr>
        <w:fldChar w:fldCharType="begin"/>
      </w:r>
      <w:r w:rsidRPr="002A63CC">
        <w:rPr>
          <w:noProof/>
          <w:color w:val="002060"/>
        </w:rPr>
        <w:instrText xml:space="preserve"> PAGEREF _Toc71184564 \h </w:instrText>
      </w:r>
      <w:r w:rsidR="00B05496" w:rsidRPr="002A63CC">
        <w:rPr>
          <w:noProof/>
          <w:color w:val="002060"/>
        </w:rPr>
      </w:r>
      <w:r w:rsidR="00B05496" w:rsidRPr="002A63CC">
        <w:rPr>
          <w:noProof/>
          <w:color w:val="002060"/>
        </w:rPr>
        <w:fldChar w:fldCharType="separate"/>
      </w:r>
      <w:r w:rsidR="006A7567">
        <w:rPr>
          <w:noProof/>
          <w:color w:val="002060"/>
        </w:rPr>
        <w:t>1</w:t>
      </w:r>
      <w:r w:rsidR="00B05496"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L.N.D.</w:t>
      </w:r>
      <w:r w:rsidRPr="002A63CC">
        <w:rPr>
          <w:noProof/>
          <w:color w:val="002060"/>
        </w:rPr>
        <w:tab/>
      </w:r>
      <w:r w:rsidR="00B05496" w:rsidRPr="002A63CC">
        <w:rPr>
          <w:noProof/>
          <w:color w:val="002060"/>
        </w:rPr>
        <w:fldChar w:fldCharType="begin"/>
      </w:r>
      <w:r w:rsidRPr="002A63CC">
        <w:rPr>
          <w:noProof/>
          <w:color w:val="002060"/>
        </w:rPr>
        <w:instrText xml:space="preserve"> PAGEREF _Toc71184565 \h </w:instrText>
      </w:r>
      <w:r w:rsidR="00B05496" w:rsidRPr="002A63CC">
        <w:rPr>
          <w:noProof/>
          <w:color w:val="002060"/>
        </w:rPr>
      </w:r>
      <w:r w:rsidR="00B05496" w:rsidRPr="002A63CC">
        <w:rPr>
          <w:noProof/>
          <w:color w:val="002060"/>
        </w:rPr>
        <w:fldChar w:fldCharType="separate"/>
      </w:r>
      <w:r w:rsidR="006A7567">
        <w:rPr>
          <w:noProof/>
          <w:color w:val="002060"/>
        </w:rPr>
        <w:t>1</w:t>
      </w:r>
      <w:r w:rsidR="00B05496"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 COMITATO REGIONALE</w:t>
      </w:r>
      <w:r w:rsidRPr="002A63CC">
        <w:rPr>
          <w:noProof/>
          <w:color w:val="002060"/>
        </w:rPr>
        <w:tab/>
      </w:r>
      <w:r w:rsidR="00B05496" w:rsidRPr="002A63CC">
        <w:rPr>
          <w:noProof/>
          <w:color w:val="002060"/>
        </w:rPr>
        <w:fldChar w:fldCharType="begin"/>
      </w:r>
      <w:r w:rsidRPr="002A63CC">
        <w:rPr>
          <w:noProof/>
          <w:color w:val="002060"/>
        </w:rPr>
        <w:instrText xml:space="preserve"> PAGEREF _Toc71184566 \h </w:instrText>
      </w:r>
      <w:r w:rsidR="00B05496" w:rsidRPr="002A63CC">
        <w:rPr>
          <w:noProof/>
          <w:color w:val="002060"/>
        </w:rPr>
      </w:r>
      <w:r w:rsidR="00B05496" w:rsidRPr="002A63CC">
        <w:rPr>
          <w:noProof/>
          <w:color w:val="002060"/>
        </w:rPr>
        <w:fldChar w:fldCharType="separate"/>
      </w:r>
      <w:r w:rsidR="006A7567">
        <w:rPr>
          <w:noProof/>
          <w:color w:val="002060"/>
        </w:rPr>
        <w:t>2</w:t>
      </w:r>
      <w:r w:rsidR="00B05496"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COMUNICAZIONI DELLA DELEGAZIONE PROVINCIALE</w:t>
      </w:r>
      <w:r w:rsidRPr="002A63CC">
        <w:rPr>
          <w:noProof/>
          <w:color w:val="002060"/>
        </w:rPr>
        <w:tab/>
      </w:r>
      <w:r w:rsidR="00B05496" w:rsidRPr="002A63CC">
        <w:rPr>
          <w:noProof/>
          <w:color w:val="002060"/>
        </w:rPr>
        <w:fldChar w:fldCharType="begin"/>
      </w:r>
      <w:r w:rsidRPr="002A63CC">
        <w:rPr>
          <w:noProof/>
          <w:color w:val="002060"/>
        </w:rPr>
        <w:instrText xml:space="preserve"> PAGEREF _Toc71184567 \h </w:instrText>
      </w:r>
      <w:r w:rsidR="00B05496" w:rsidRPr="002A63CC">
        <w:rPr>
          <w:noProof/>
          <w:color w:val="002060"/>
        </w:rPr>
      </w:r>
      <w:r w:rsidR="00B05496" w:rsidRPr="002A63CC">
        <w:rPr>
          <w:noProof/>
          <w:color w:val="002060"/>
        </w:rPr>
        <w:fldChar w:fldCharType="separate"/>
      </w:r>
      <w:r w:rsidR="006A7567">
        <w:rPr>
          <w:noProof/>
          <w:color w:val="002060"/>
        </w:rPr>
        <w:t>4</w:t>
      </w:r>
      <w:r w:rsidR="00B05496" w:rsidRPr="002A63CC">
        <w:rPr>
          <w:noProof/>
          <w:color w:val="002060"/>
        </w:rPr>
        <w:fldChar w:fldCharType="end"/>
      </w:r>
    </w:p>
    <w:p w:rsidR="005F1094" w:rsidRPr="002A63CC" w:rsidRDefault="005F1094" w:rsidP="005F1094">
      <w:pPr>
        <w:pStyle w:val="Sommario1"/>
        <w:spacing w:after="0"/>
        <w:rPr>
          <w:rFonts w:asciiTheme="minorHAnsi" w:eastAsiaTheme="minorEastAsia" w:hAnsiTheme="minorHAnsi" w:cstheme="minorBidi"/>
          <w:noProof/>
          <w:color w:val="002060"/>
          <w:sz w:val="22"/>
          <w:szCs w:val="22"/>
        </w:rPr>
      </w:pPr>
      <w:r w:rsidRPr="002A63CC">
        <w:rPr>
          <w:noProof/>
          <w:color w:val="002060"/>
        </w:rPr>
        <w:t>ALLEGATI</w:t>
      </w:r>
      <w:r w:rsidRPr="002A63CC">
        <w:rPr>
          <w:noProof/>
          <w:color w:val="002060"/>
        </w:rPr>
        <w:tab/>
      </w:r>
      <w:r w:rsidR="00B05496" w:rsidRPr="002A63CC">
        <w:rPr>
          <w:noProof/>
          <w:color w:val="002060"/>
        </w:rPr>
        <w:fldChar w:fldCharType="begin"/>
      </w:r>
      <w:r w:rsidRPr="002A63CC">
        <w:rPr>
          <w:noProof/>
          <w:color w:val="002060"/>
        </w:rPr>
        <w:instrText xml:space="preserve"> PAGEREF _Toc71184568 \h </w:instrText>
      </w:r>
      <w:r w:rsidR="00B05496" w:rsidRPr="002A63CC">
        <w:rPr>
          <w:noProof/>
          <w:color w:val="002060"/>
        </w:rPr>
      </w:r>
      <w:r w:rsidR="00B05496" w:rsidRPr="002A63CC">
        <w:rPr>
          <w:noProof/>
          <w:color w:val="002060"/>
        </w:rPr>
        <w:fldChar w:fldCharType="separate"/>
      </w:r>
      <w:r w:rsidR="006A7567">
        <w:rPr>
          <w:noProof/>
          <w:color w:val="002060"/>
        </w:rPr>
        <w:t>4</w:t>
      </w:r>
      <w:r w:rsidR="00B05496" w:rsidRPr="002A63CC">
        <w:rPr>
          <w:noProof/>
          <w:color w:val="002060"/>
        </w:rPr>
        <w:fldChar w:fldCharType="end"/>
      </w:r>
    </w:p>
    <w:p w:rsidR="00437A78" w:rsidRDefault="00B05496" w:rsidP="005F1094">
      <w:pPr>
        <w:rPr>
          <w:rFonts w:ascii="Calibri" w:hAnsi="Calibri"/>
          <w:sz w:val="22"/>
          <w:szCs w:val="22"/>
        </w:rPr>
      </w:pPr>
      <w:r w:rsidRPr="002A63CC">
        <w:rPr>
          <w:rFonts w:ascii="Calibri" w:hAnsi="Calibri"/>
          <w:color w:val="002060"/>
          <w:sz w:val="22"/>
          <w:szCs w:val="22"/>
        </w:rPr>
        <w:fldChar w:fldCharType="end"/>
      </w:r>
    </w:p>
    <w:p w:rsidR="007560DD" w:rsidRDefault="007560DD" w:rsidP="005F1094">
      <w:pPr>
        <w:rPr>
          <w:rFonts w:ascii="Calibri" w:hAnsi="Calibri"/>
          <w:sz w:val="22"/>
          <w:szCs w:val="22"/>
        </w:rPr>
      </w:pPr>
    </w:p>
    <w:p w:rsidR="003A5C3A" w:rsidRPr="00AD41A0" w:rsidRDefault="003A5C3A" w:rsidP="00E4724B">
      <w:pPr>
        <w:pStyle w:val="Comunicato1"/>
      </w:pPr>
      <w:bookmarkStart w:id="3" w:name="_Toc71184564"/>
      <w:r>
        <w:t>COMUNICAZIONI DELLA F.I.G.C.</w:t>
      </w:r>
      <w:bookmarkEnd w:id="3"/>
    </w:p>
    <w:p w:rsidR="003A5C3A" w:rsidRDefault="003A5C3A" w:rsidP="003A5C3A">
      <w:pPr>
        <w:pStyle w:val="LndNormale1"/>
      </w:pPr>
    </w:p>
    <w:p w:rsidR="00437A78" w:rsidRDefault="00437A78" w:rsidP="003A5C3A">
      <w:pPr>
        <w:pStyle w:val="LndNormale1"/>
      </w:pPr>
    </w:p>
    <w:p w:rsidR="00571CB5" w:rsidRDefault="00571CB5" w:rsidP="003A5C3A">
      <w:pPr>
        <w:pStyle w:val="LndNormale1"/>
      </w:pPr>
    </w:p>
    <w:p w:rsidR="003A5C3A" w:rsidRPr="00AD41A0" w:rsidRDefault="003A5C3A" w:rsidP="00E4724B">
      <w:pPr>
        <w:pStyle w:val="Comunicato1"/>
      </w:pPr>
      <w:bookmarkStart w:id="4" w:name="_Toc71184565"/>
      <w:r>
        <w:t>COMUNICAZIONI DELLA L.N.D.</w:t>
      </w:r>
      <w:bookmarkEnd w:id="4"/>
    </w:p>
    <w:p w:rsidR="003A5C3A" w:rsidRDefault="003A5C3A" w:rsidP="003A5C3A">
      <w:pPr>
        <w:pStyle w:val="LndNormale1"/>
      </w:pPr>
    </w:p>
    <w:p w:rsidR="00AF626F" w:rsidRPr="00AF626F" w:rsidRDefault="00AF626F" w:rsidP="00AF626F">
      <w:pPr>
        <w:pStyle w:val="LndNormale1"/>
        <w:rPr>
          <w:b/>
          <w:color w:val="002060"/>
          <w:sz w:val="28"/>
          <w:szCs w:val="28"/>
          <w:u w:val="single"/>
        </w:rPr>
      </w:pPr>
      <w:r w:rsidRPr="00AF626F">
        <w:rPr>
          <w:b/>
          <w:color w:val="002060"/>
          <w:sz w:val="28"/>
          <w:szCs w:val="28"/>
          <w:u w:val="single"/>
        </w:rPr>
        <w:t>C.U. n. 298 del 12.05.2021 L.N.D.</w:t>
      </w:r>
    </w:p>
    <w:p w:rsidR="00AF626F" w:rsidRPr="00AF626F" w:rsidRDefault="00AF626F" w:rsidP="00AF626F">
      <w:pPr>
        <w:pStyle w:val="LndNormale1"/>
        <w:rPr>
          <w:color w:val="002060"/>
        </w:rPr>
      </w:pPr>
      <w:r w:rsidRPr="00AF626F">
        <w:rPr>
          <w:color w:val="002060"/>
        </w:rPr>
        <w:t>Si pubblica in allegato il CU in epigrafe inerente l’obbligo di impiego di giovani calciatori nella stgione sportiva 2021/2022.</w:t>
      </w:r>
    </w:p>
    <w:p w:rsidR="00AF626F" w:rsidRPr="00AF626F" w:rsidRDefault="00AF626F" w:rsidP="00422674">
      <w:pPr>
        <w:pStyle w:val="LndNormale1"/>
        <w:rPr>
          <w:b/>
          <w:color w:val="002060"/>
          <w:sz w:val="28"/>
          <w:szCs w:val="28"/>
          <w:u w:val="single"/>
        </w:rPr>
      </w:pPr>
    </w:p>
    <w:p w:rsidR="00422674" w:rsidRPr="00AF626F" w:rsidRDefault="00422674" w:rsidP="00422674">
      <w:pPr>
        <w:pStyle w:val="LndNormale1"/>
        <w:rPr>
          <w:b/>
          <w:color w:val="002060"/>
          <w:sz w:val="28"/>
          <w:szCs w:val="28"/>
          <w:u w:val="single"/>
        </w:rPr>
      </w:pPr>
      <w:r w:rsidRPr="00AF626F">
        <w:rPr>
          <w:b/>
          <w:color w:val="002060"/>
          <w:sz w:val="28"/>
          <w:szCs w:val="28"/>
          <w:u w:val="single"/>
        </w:rPr>
        <w:t>CIRCOLARE N. 125 L.N.D. DEL 17.05.2021</w:t>
      </w:r>
    </w:p>
    <w:p w:rsidR="00422674" w:rsidRPr="00AF626F" w:rsidRDefault="00422674" w:rsidP="00422674">
      <w:pPr>
        <w:pStyle w:val="LndNormale1"/>
        <w:rPr>
          <w:color w:val="002060"/>
        </w:rPr>
      </w:pPr>
      <w:r w:rsidRPr="00AF626F">
        <w:rPr>
          <w:color w:val="002060"/>
        </w:rPr>
        <w:t>Si allega, la circolare n. 16-2021 elaborata dal Centro Studi Tributari della L.N.D. avente per oggetto:</w:t>
      </w:r>
    </w:p>
    <w:p w:rsidR="00422674" w:rsidRPr="00AF626F" w:rsidRDefault="00422674" w:rsidP="00422674">
      <w:pPr>
        <w:pStyle w:val="Nessunaspaziatura"/>
        <w:jc w:val="both"/>
        <w:rPr>
          <w:rFonts w:ascii="Arial" w:hAnsi="Arial" w:cs="Arial"/>
          <w:b/>
          <w:i/>
          <w:color w:val="002060"/>
        </w:rPr>
      </w:pPr>
      <w:r w:rsidRPr="00AF626F">
        <w:rPr>
          <w:rFonts w:ascii="Arial" w:hAnsi="Arial" w:cs="Arial"/>
          <w:b/>
          <w:i/>
          <w:color w:val="002060"/>
        </w:rPr>
        <w:t>“Circolare n. 5 del 15 maggio 2021 dell’Agenzia delle Entrate – Chiarimenti in merito al contributo a fondo perduto ex art. 1 del D.L. n. 41 del 22 marzo 2021 (“Sostegni)”.</w:t>
      </w:r>
    </w:p>
    <w:p w:rsidR="007560DD" w:rsidRPr="00AF626F" w:rsidRDefault="007560DD" w:rsidP="003A5C3A">
      <w:pPr>
        <w:pStyle w:val="LndNormale1"/>
        <w:rPr>
          <w:color w:val="002060"/>
        </w:rPr>
      </w:pPr>
    </w:p>
    <w:p w:rsidR="004F0E31" w:rsidRPr="00AF626F" w:rsidRDefault="004F0E31" w:rsidP="003A5C3A">
      <w:pPr>
        <w:pStyle w:val="LndNormale1"/>
        <w:rPr>
          <w:color w:val="002060"/>
        </w:rPr>
      </w:pPr>
    </w:p>
    <w:p w:rsidR="00902152" w:rsidRPr="00AD41A0" w:rsidRDefault="00902152" w:rsidP="00E4724B">
      <w:pPr>
        <w:pStyle w:val="Comunicato1"/>
      </w:pPr>
      <w:bookmarkStart w:id="5" w:name="_Toc62136969"/>
      <w:bookmarkStart w:id="6" w:name="_Toc71184566"/>
      <w:r>
        <w:lastRenderedPageBreak/>
        <w:t>COMUNICAZIONI DEL COMITATO REGIONALE</w:t>
      </w:r>
      <w:bookmarkEnd w:id="5"/>
      <w:bookmarkEnd w:id="6"/>
    </w:p>
    <w:p w:rsidR="00902152" w:rsidRDefault="00902152" w:rsidP="00902152">
      <w:pPr>
        <w:pStyle w:val="LndNormale1"/>
      </w:pPr>
    </w:p>
    <w:p w:rsidR="00AE4123" w:rsidRPr="005F1094" w:rsidRDefault="00AE4123" w:rsidP="00AE4123">
      <w:pPr>
        <w:rPr>
          <w:rFonts w:ascii="Arial" w:hAnsi="Arial" w:cs="Arial"/>
          <w:b/>
          <w:color w:val="002060"/>
          <w:sz w:val="28"/>
          <w:szCs w:val="28"/>
          <w:u w:val="single"/>
        </w:rPr>
      </w:pPr>
      <w:bookmarkStart w:id="7" w:name="_Toc23942102"/>
      <w:bookmarkStart w:id="8" w:name="_Toc53072421"/>
      <w:r w:rsidRPr="005F1094">
        <w:rPr>
          <w:rFonts w:ascii="Arial" w:hAnsi="Arial" w:cs="Arial"/>
          <w:b/>
          <w:color w:val="002060"/>
          <w:sz w:val="28"/>
          <w:szCs w:val="28"/>
          <w:u w:val="single"/>
        </w:rPr>
        <w:t>PEC SOCIETA’ SPORTIVE</w:t>
      </w:r>
    </w:p>
    <w:p w:rsidR="00AE4123" w:rsidRPr="005F1094" w:rsidRDefault="00AE4123" w:rsidP="00AE4123">
      <w:pPr>
        <w:rPr>
          <w:rFonts w:ascii="Arial" w:hAnsi="Arial" w:cs="Arial"/>
          <w:color w:val="002060"/>
          <w:sz w:val="22"/>
          <w:szCs w:val="22"/>
        </w:rPr>
      </w:pPr>
    </w:p>
    <w:p w:rsidR="00AE4123" w:rsidRPr="005F1094" w:rsidRDefault="00AE4123" w:rsidP="00AE4123">
      <w:pPr>
        <w:pStyle w:val="Default"/>
        <w:jc w:val="both"/>
        <w:rPr>
          <w:rFonts w:ascii="Arial" w:hAnsi="Arial" w:cs="Arial"/>
          <w:color w:val="002060"/>
          <w:sz w:val="22"/>
          <w:szCs w:val="22"/>
        </w:rPr>
      </w:pPr>
      <w:r w:rsidRPr="005F1094">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5F1094">
        <w:rPr>
          <w:rFonts w:ascii="Arial" w:hAnsi="Arial" w:cs="Arial"/>
          <w:i/>
          <w:iCs/>
          <w:color w:val="002060"/>
          <w:sz w:val="22"/>
          <w:szCs w:val="22"/>
        </w:rPr>
        <w:t>Disposizioni transitorie</w:t>
      </w:r>
      <w:r w:rsidRPr="005F1094">
        <w:rPr>
          <w:rFonts w:ascii="Arial" w:hAnsi="Arial" w:cs="Arial"/>
          <w:color w:val="002060"/>
          <w:sz w:val="22"/>
          <w:szCs w:val="22"/>
        </w:rPr>
        <w:t xml:space="preserve">” dell’art. 142 del Codice di cui al Comunicato Ufficiale F.I.G.C. n. 201/A del 20 Maggio 2020. </w:t>
      </w:r>
    </w:p>
    <w:p w:rsidR="00AE4123" w:rsidRPr="005F1094" w:rsidRDefault="00AE4123" w:rsidP="00AE4123">
      <w:pPr>
        <w:rPr>
          <w:rFonts w:ascii="Arial" w:hAnsi="Arial" w:cs="Arial"/>
          <w:b/>
          <w:color w:val="002060"/>
          <w:sz w:val="22"/>
          <w:szCs w:val="22"/>
        </w:rPr>
      </w:pPr>
      <w:r w:rsidRPr="005F1094">
        <w:rPr>
          <w:rFonts w:ascii="Arial" w:hAnsi="Arial" w:cs="Arial"/>
          <w:b/>
          <w:color w:val="002060"/>
          <w:sz w:val="22"/>
          <w:szCs w:val="22"/>
        </w:rPr>
        <w:t>Le Società dovranno comunicare un indirizzo di posta elettronica certificata quale dato obbligatorio per procedere all’affiliazione o al suo rinnovo.</w:t>
      </w:r>
    </w:p>
    <w:p w:rsidR="002F097F" w:rsidRDefault="002F097F" w:rsidP="002B0C37">
      <w:pPr>
        <w:rPr>
          <w:rFonts w:ascii="Arial" w:hAnsi="Arial" w:cs="Arial"/>
          <w:b/>
          <w:color w:val="002060"/>
          <w:sz w:val="28"/>
          <w:szCs w:val="28"/>
          <w:u w:val="single"/>
        </w:rPr>
      </w:pPr>
    </w:p>
    <w:p w:rsidR="00C84C94" w:rsidRPr="005F1094" w:rsidRDefault="00C84C94" w:rsidP="002B0C37">
      <w:pPr>
        <w:rPr>
          <w:rFonts w:ascii="Arial" w:hAnsi="Arial" w:cs="Arial"/>
          <w:b/>
          <w:color w:val="002060"/>
          <w:sz w:val="28"/>
          <w:szCs w:val="28"/>
          <w:u w:val="single"/>
        </w:rPr>
      </w:pPr>
    </w:p>
    <w:p w:rsidR="00422674" w:rsidRPr="00F96254" w:rsidRDefault="00422674" w:rsidP="00422674">
      <w:pPr>
        <w:pStyle w:val="LndNormale1"/>
        <w:rPr>
          <w:b/>
          <w:color w:val="002060"/>
          <w:sz w:val="28"/>
          <w:szCs w:val="28"/>
          <w:u w:val="single"/>
        </w:rPr>
      </w:pPr>
      <w:r w:rsidRPr="00F96254">
        <w:rPr>
          <w:b/>
          <w:color w:val="002060"/>
          <w:sz w:val="28"/>
          <w:szCs w:val="28"/>
          <w:u w:val="single"/>
        </w:rPr>
        <w:t>CORSO PER COLLABORATORE DELLA GESTIONE SPORTIVA</w:t>
      </w:r>
    </w:p>
    <w:p w:rsidR="00422674" w:rsidRPr="00F96254" w:rsidRDefault="00422674" w:rsidP="00422674">
      <w:pPr>
        <w:pStyle w:val="LndNormale1"/>
        <w:rPr>
          <w:color w:val="002060"/>
        </w:rPr>
      </w:pPr>
    </w:p>
    <w:p w:rsidR="00422674" w:rsidRPr="00F96254" w:rsidRDefault="00422674" w:rsidP="00422674">
      <w:pPr>
        <w:pStyle w:val="LndNormale1"/>
        <w:rPr>
          <w:color w:val="002060"/>
        </w:rPr>
      </w:pPr>
      <w:r w:rsidRPr="00F96254">
        <w:rPr>
          <w:color w:val="002060"/>
        </w:rPr>
        <w:t>Vista la passata esperienza è intenzione del Comitato Regionale Marche, con il supporto del Settore Tecnico della FIGC e la collaborazione dell’A.DI.SE, organizzare nella Regione un Corso per l’abilitazione a Collaboratore della Gestione Sportiva.</w:t>
      </w:r>
    </w:p>
    <w:p w:rsidR="00422674" w:rsidRPr="00F96254" w:rsidRDefault="00422674" w:rsidP="00422674">
      <w:pPr>
        <w:pStyle w:val="LndNormale1"/>
        <w:rPr>
          <w:color w:val="002060"/>
        </w:rPr>
      </w:pPr>
      <w:r w:rsidRPr="00F96254">
        <w:rPr>
          <w:color w:val="002060"/>
        </w:rPr>
        <w:t xml:space="preserve">A tale fine si allega il PRE-BANDO e la scheda PRE-ISCRIZIONE che deve essere utilizzata dagli interessati ed inviata </w:t>
      </w:r>
      <w:r w:rsidRPr="00F96254">
        <w:rPr>
          <w:b/>
          <w:color w:val="002060"/>
          <w:u w:val="single"/>
        </w:rPr>
        <w:t>entro il 15 giugno 2021</w:t>
      </w:r>
      <w:r w:rsidRPr="00F96254">
        <w:rPr>
          <w:color w:val="002060"/>
        </w:rPr>
        <w:t xml:space="preserve"> all’indirizzo mail </w:t>
      </w:r>
      <w:hyperlink r:id="rId9" w:history="1">
        <w:r w:rsidRPr="00F96254">
          <w:rPr>
            <w:rStyle w:val="Collegamentoipertestuale"/>
            <w:color w:val="002060"/>
          </w:rPr>
          <w:t>crlnd.marche01@figc.it</w:t>
        </w:r>
      </w:hyperlink>
      <w:r w:rsidRPr="00F96254">
        <w:rPr>
          <w:color w:val="002060"/>
        </w:rPr>
        <w:t xml:space="preserve"> o PEC </w:t>
      </w:r>
      <w:hyperlink r:id="rId10" w:history="1">
        <w:r w:rsidRPr="00F96254">
          <w:rPr>
            <w:rStyle w:val="Collegamentoipertestuale"/>
            <w:color w:val="002060"/>
          </w:rPr>
          <w:t>marche@pec.figcmarche.it</w:t>
        </w:r>
      </w:hyperlink>
      <w:r w:rsidRPr="00F96254">
        <w:rPr>
          <w:color w:val="002060"/>
        </w:rPr>
        <w:t xml:space="preserve"> allo scrivente Comitato Regionale per valutare se ci sono le potenzialità per tale organizzazione.</w:t>
      </w:r>
    </w:p>
    <w:p w:rsidR="00422674" w:rsidRPr="00F96254" w:rsidRDefault="00422674" w:rsidP="00422674">
      <w:pPr>
        <w:pStyle w:val="LndNormale1"/>
        <w:rPr>
          <w:color w:val="002060"/>
        </w:rPr>
      </w:pPr>
      <w:r w:rsidRPr="00F96254">
        <w:rPr>
          <w:color w:val="002060"/>
        </w:rPr>
        <w:t>Informazioni relative all’organizzazione, durata e costi del Corso sono rIportate nell’allegato pre-bando.</w:t>
      </w:r>
    </w:p>
    <w:p w:rsidR="00C84C94" w:rsidRPr="00C84C94" w:rsidRDefault="00C84C94" w:rsidP="00C84C94">
      <w:pPr>
        <w:autoSpaceDE w:val="0"/>
        <w:autoSpaceDN w:val="0"/>
        <w:adjustRightInd w:val="0"/>
        <w:rPr>
          <w:rFonts w:ascii="Arial" w:hAnsi="Arial" w:cs="Arial"/>
          <w:color w:val="002060"/>
          <w:sz w:val="22"/>
          <w:szCs w:val="22"/>
        </w:rPr>
      </w:pPr>
    </w:p>
    <w:p w:rsidR="00C84C94" w:rsidRPr="00C84C94" w:rsidRDefault="00C84C94" w:rsidP="00C84C94">
      <w:pPr>
        <w:autoSpaceDE w:val="0"/>
        <w:autoSpaceDN w:val="0"/>
        <w:adjustRightInd w:val="0"/>
        <w:rPr>
          <w:rFonts w:ascii="Arial" w:hAnsi="Arial" w:cs="Arial"/>
          <w:color w:val="002060"/>
          <w:sz w:val="22"/>
          <w:szCs w:val="22"/>
        </w:rPr>
      </w:pPr>
    </w:p>
    <w:p w:rsidR="00C84C94" w:rsidRPr="00C84C94" w:rsidRDefault="00C84C94" w:rsidP="00C84C94">
      <w:pPr>
        <w:pStyle w:val="LndNormale1"/>
        <w:rPr>
          <w:b/>
          <w:color w:val="002060"/>
          <w:sz w:val="28"/>
          <w:szCs w:val="28"/>
          <w:u w:val="single"/>
        </w:rPr>
      </w:pPr>
      <w:r w:rsidRPr="00C84C94">
        <w:rPr>
          <w:b/>
          <w:color w:val="002060"/>
          <w:sz w:val="28"/>
          <w:szCs w:val="28"/>
          <w:u w:val="single"/>
        </w:rPr>
        <w:t>CORSO ALLENATORE DILETTANTE REGIONALE – LICENZA D</w:t>
      </w:r>
    </w:p>
    <w:p w:rsidR="00C84C94" w:rsidRPr="00C84C94" w:rsidRDefault="00C84C94" w:rsidP="00C84C94">
      <w:pPr>
        <w:pStyle w:val="LndNormale1"/>
        <w:rPr>
          <w:b/>
          <w:caps/>
          <w:color w:val="002060"/>
          <w:szCs w:val="22"/>
          <w:u w:val="single"/>
        </w:rPr>
      </w:pPr>
    </w:p>
    <w:p w:rsidR="00C84C94" w:rsidRPr="00C84C94" w:rsidRDefault="00C84C94" w:rsidP="00C84C94">
      <w:pPr>
        <w:pStyle w:val="LndNormale1"/>
        <w:rPr>
          <w:caps/>
          <w:color w:val="002060"/>
          <w:szCs w:val="22"/>
          <w:u w:val="single"/>
        </w:rPr>
      </w:pPr>
      <w:bookmarkStart w:id="9" w:name="_Hlk71789088"/>
      <w:r w:rsidRPr="00C84C94">
        <w:rPr>
          <w:b/>
          <w:caps/>
          <w:color w:val="002060"/>
          <w:szCs w:val="22"/>
          <w:u w:val="single"/>
        </w:rPr>
        <w:t xml:space="preserve">cu n. 330 del 10.05.2021 DEL </w:t>
      </w:r>
      <w:r w:rsidRPr="00C84C94">
        <w:rPr>
          <w:b/>
          <w:color w:val="002060"/>
          <w:szCs w:val="22"/>
          <w:u w:val="single"/>
        </w:rPr>
        <w:t>SETTORE TECNICO F.I.G.C.</w:t>
      </w:r>
    </w:p>
    <w:bookmarkEnd w:id="9"/>
    <w:p w:rsidR="00C84C94" w:rsidRPr="00C84C94" w:rsidRDefault="00C84C94" w:rsidP="00C84C94">
      <w:pPr>
        <w:pStyle w:val="LndNormale1"/>
        <w:rPr>
          <w:b/>
          <w:caps/>
          <w:color w:val="002060"/>
        </w:rPr>
      </w:pPr>
      <w:r w:rsidRPr="00C84C94">
        <w:rPr>
          <w:b/>
          <w:color w:val="002060"/>
        </w:rPr>
        <w:t>Bando di ammissione ai Corsi integrativi per l'abilitazione ad Allenatore Dilettante Regionale – Licenza D, riservati ad “Allenatori Dilettanti” abilitati ad allenare in prima, seconda, terza categoria e juniores regionali.</w:t>
      </w:r>
      <w:r w:rsidRPr="00C84C94">
        <w:rPr>
          <w:b/>
          <w:caps/>
          <w:color w:val="002060"/>
        </w:rPr>
        <w:t>.</w:t>
      </w:r>
    </w:p>
    <w:p w:rsidR="00C84C94" w:rsidRPr="00C84C94" w:rsidRDefault="00C84C94" w:rsidP="00C84C94">
      <w:pPr>
        <w:pStyle w:val="LndNormale1"/>
        <w:rPr>
          <w:color w:val="002060"/>
        </w:rPr>
      </w:pPr>
      <w:r w:rsidRPr="00C84C94">
        <w:rPr>
          <w:color w:val="002060"/>
        </w:rPr>
        <w:t>Si allega il bando di ammissione al Corso per Allenatore Dilettante Regionale – Licenza D di cui sopra.</w:t>
      </w:r>
    </w:p>
    <w:p w:rsidR="00C84C94" w:rsidRPr="00C84C94" w:rsidRDefault="00C84C94" w:rsidP="00C84C94">
      <w:pPr>
        <w:pStyle w:val="LndNormale1"/>
        <w:rPr>
          <w:color w:val="002060"/>
        </w:rPr>
      </w:pPr>
      <w:r w:rsidRPr="00C84C94">
        <w:rPr>
          <w:color w:val="002060"/>
        </w:rPr>
        <w:t xml:space="preserve">Si precisa che le domande di ammissione, compilate utilizzando i modelli allegati al bando, dovranno essere inviate </w:t>
      </w:r>
      <w:r w:rsidRPr="00C84C94">
        <w:rPr>
          <w:b/>
          <w:color w:val="002060"/>
        </w:rPr>
        <w:t>per e-mail</w:t>
      </w:r>
      <w:r w:rsidRPr="00C84C94">
        <w:rPr>
          <w:color w:val="002060"/>
        </w:rPr>
        <w:t xml:space="preserve"> entro </w:t>
      </w:r>
      <w:r w:rsidRPr="00C84C94">
        <w:rPr>
          <w:b/>
          <w:color w:val="002060"/>
          <w:u w:val="single"/>
        </w:rPr>
        <w:t>martedì  25.05.2021</w:t>
      </w:r>
      <w:r w:rsidRPr="00C84C94">
        <w:rPr>
          <w:color w:val="002060"/>
        </w:rPr>
        <w:t xml:space="preserve"> al seguente indirizzo:</w:t>
      </w:r>
    </w:p>
    <w:p w:rsidR="00C84C94" w:rsidRPr="00C84C94" w:rsidRDefault="00C84C94" w:rsidP="00C84C94">
      <w:pPr>
        <w:pStyle w:val="LndNormale1"/>
        <w:rPr>
          <w:b/>
          <w:bCs/>
          <w:color w:val="002060"/>
        </w:rPr>
      </w:pPr>
    </w:p>
    <w:p w:rsidR="00C84C94" w:rsidRPr="00C84C94" w:rsidRDefault="00B05496" w:rsidP="00C84C94">
      <w:pPr>
        <w:pStyle w:val="LndNormale1"/>
        <w:rPr>
          <w:b/>
          <w:bCs/>
          <w:color w:val="002060"/>
        </w:rPr>
      </w:pPr>
      <w:hyperlink r:id="rId11" w:history="1">
        <w:r w:rsidR="00C84C94" w:rsidRPr="00C84C94">
          <w:rPr>
            <w:rStyle w:val="Collegamentoipertestuale"/>
            <w:b/>
            <w:bCs/>
            <w:color w:val="002060"/>
          </w:rPr>
          <w:t>floriano.marziali@gmail.com</w:t>
        </w:r>
      </w:hyperlink>
    </w:p>
    <w:p w:rsidR="00C84C94" w:rsidRPr="00C84C94" w:rsidRDefault="00C84C94" w:rsidP="00C84C94">
      <w:pPr>
        <w:pStyle w:val="LndNormale1"/>
        <w:rPr>
          <w:b/>
          <w:color w:val="002060"/>
        </w:rPr>
      </w:pPr>
    </w:p>
    <w:p w:rsidR="00C84C94" w:rsidRPr="00C84C94" w:rsidRDefault="00C84C94" w:rsidP="00C84C94">
      <w:pPr>
        <w:pStyle w:val="LndNormale1"/>
        <w:rPr>
          <w:b/>
          <w:color w:val="002060"/>
        </w:rPr>
      </w:pPr>
      <w:r w:rsidRPr="00C84C94">
        <w:rPr>
          <w:color w:val="002060"/>
        </w:rPr>
        <w:t xml:space="preserve">La quota di partecipazione dovuta dai candidati ammessi al Corso è di </w:t>
      </w:r>
      <w:r w:rsidRPr="00C84C94">
        <w:rPr>
          <w:b/>
          <w:color w:val="002060"/>
        </w:rPr>
        <w:t>€. 300,00.</w:t>
      </w:r>
    </w:p>
    <w:p w:rsidR="00C84C94" w:rsidRPr="00C84C94" w:rsidRDefault="00C84C94" w:rsidP="00C84C94">
      <w:pPr>
        <w:autoSpaceDE w:val="0"/>
        <w:autoSpaceDN w:val="0"/>
        <w:adjustRightInd w:val="0"/>
        <w:rPr>
          <w:rFonts w:ascii="Arial" w:hAnsi="Arial" w:cs="Arial"/>
          <w:color w:val="002060"/>
          <w:sz w:val="22"/>
          <w:szCs w:val="22"/>
        </w:rPr>
      </w:pPr>
      <w:r w:rsidRPr="00C84C94">
        <w:rPr>
          <w:rFonts w:ascii="Arial" w:hAnsi="Arial" w:cs="Arial"/>
          <w:color w:val="002060"/>
          <w:sz w:val="22"/>
          <w:szCs w:val="22"/>
        </w:rPr>
        <w:t>Si informa che la graduatoria di ammissione al corso verrà stilata in base alla data di ricevimento delle domande</w:t>
      </w:r>
    </w:p>
    <w:p w:rsidR="007560DD" w:rsidRDefault="007560DD" w:rsidP="009F6B6D">
      <w:pPr>
        <w:pStyle w:val="LndNormale1"/>
        <w:rPr>
          <w:b/>
          <w:color w:val="002060"/>
          <w:sz w:val="28"/>
          <w:szCs w:val="28"/>
          <w:u w:val="single"/>
        </w:rPr>
      </w:pPr>
    </w:p>
    <w:p w:rsidR="006A7567" w:rsidRDefault="006A7567" w:rsidP="009F6B6D">
      <w:pPr>
        <w:pStyle w:val="LndNormale1"/>
        <w:rPr>
          <w:b/>
          <w:color w:val="002060"/>
          <w:sz w:val="28"/>
          <w:szCs w:val="28"/>
          <w:u w:val="single"/>
        </w:rPr>
      </w:pPr>
    </w:p>
    <w:p w:rsidR="006A7567" w:rsidRPr="00AF626F" w:rsidRDefault="006A7567" w:rsidP="006A7567">
      <w:pPr>
        <w:pStyle w:val="LndNormale1"/>
        <w:rPr>
          <w:b/>
          <w:color w:val="002060"/>
          <w:sz w:val="28"/>
          <w:szCs w:val="28"/>
          <w:u w:val="single"/>
        </w:rPr>
      </w:pPr>
      <w:r w:rsidRPr="00AF626F">
        <w:rPr>
          <w:b/>
          <w:color w:val="002060"/>
          <w:sz w:val="28"/>
          <w:szCs w:val="28"/>
          <w:u w:val="single"/>
        </w:rPr>
        <w:t>COMUNICAZIONI DEL SETTORE GIOVANILE E SCOLASTICO</w:t>
      </w:r>
    </w:p>
    <w:p w:rsidR="006A7567" w:rsidRPr="00AF626F" w:rsidRDefault="006A7567" w:rsidP="006A7567">
      <w:pPr>
        <w:autoSpaceDE w:val="0"/>
        <w:autoSpaceDN w:val="0"/>
        <w:adjustRightInd w:val="0"/>
        <w:rPr>
          <w:rFonts w:ascii="Arial" w:hAnsi="Arial" w:cs="Arial"/>
          <w:color w:val="002060"/>
          <w:sz w:val="22"/>
          <w:szCs w:val="22"/>
        </w:rPr>
      </w:pPr>
    </w:p>
    <w:p w:rsidR="006A7567" w:rsidRPr="00AF626F" w:rsidRDefault="006A7567" w:rsidP="006A7567">
      <w:pPr>
        <w:ind w:right="-428"/>
        <w:rPr>
          <w:rFonts w:ascii="Arial" w:hAnsi="Arial" w:cs="Arial"/>
          <w:b/>
          <w:color w:val="002060"/>
          <w:sz w:val="22"/>
          <w:szCs w:val="22"/>
          <w:u w:val="single"/>
        </w:rPr>
      </w:pPr>
      <w:r w:rsidRPr="00AF626F">
        <w:rPr>
          <w:rFonts w:ascii="Arial" w:hAnsi="Arial" w:cs="Arial"/>
          <w:b/>
          <w:color w:val="002060"/>
          <w:sz w:val="22"/>
          <w:szCs w:val="22"/>
          <w:u w:val="single"/>
        </w:rPr>
        <w:t>CU N. 80 SGS – Attività promozionali Società procedure per Camp Estivi e Open Day 2021</w:t>
      </w:r>
    </w:p>
    <w:p w:rsidR="006A7567" w:rsidRPr="00AF626F" w:rsidRDefault="006A7567" w:rsidP="006A7567">
      <w:pPr>
        <w:rPr>
          <w:rFonts w:ascii="Arial" w:hAnsi="Arial" w:cs="Arial"/>
          <w:color w:val="002060"/>
          <w:sz w:val="22"/>
          <w:szCs w:val="22"/>
        </w:rPr>
      </w:pPr>
      <w:r w:rsidRPr="00AF626F">
        <w:rPr>
          <w:rFonts w:ascii="Arial" w:hAnsi="Arial" w:cs="Arial"/>
          <w:color w:val="002060"/>
          <w:sz w:val="22"/>
          <w:szCs w:val="22"/>
        </w:rPr>
        <w:t>A seguito della pubblicazione del CU SGS n. 80 del 11.05.2021 e del recente Protocollo e delle relative Linee Guida per lo svolgimento dell’attività collettiva e di squadra per l’attività dilettantistica e giovanile, con il presente Comunicato Ufficiale vengono confermate le norme e le indicazioni per quanto attiene lo svolgimento dei Camp Estivi e gli Open Day come previsto dal CU n.1 SGS.</w:t>
      </w:r>
    </w:p>
    <w:p w:rsidR="006A7567" w:rsidRPr="00AF626F" w:rsidRDefault="006A7567" w:rsidP="006A7567">
      <w:pPr>
        <w:pStyle w:val="Nessunaspaziatura"/>
        <w:rPr>
          <w:color w:val="002060"/>
        </w:rPr>
      </w:pPr>
    </w:p>
    <w:p w:rsidR="006A7567" w:rsidRPr="00AF626F" w:rsidRDefault="006A7567" w:rsidP="006A7567">
      <w:pPr>
        <w:rPr>
          <w:rFonts w:ascii="Arial" w:hAnsi="Arial" w:cs="Arial"/>
          <w:b/>
          <w:color w:val="002060"/>
          <w:sz w:val="22"/>
          <w:szCs w:val="22"/>
          <w:u w:val="single"/>
        </w:rPr>
      </w:pPr>
      <w:r w:rsidRPr="00AF626F">
        <w:rPr>
          <w:rFonts w:ascii="Arial" w:hAnsi="Arial" w:cs="Arial"/>
          <w:b/>
          <w:color w:val="002060"/>
          <w:sz w:val="22"/>
          <w:szCs w:val="22"/>
          <w:u w:val="single"/>
        </w:rPr>
        <w:lastRenderedPageBreak/>
        <w:t>CENTRI ESTIVI/CAMP ESTIVI 2021</w:t>
      </w:r>
    </w:p>
    <w:p w:rsidR="006A7567" w:rsidRPr="00AF626F" w:rsidRDefault="006A7567" w:rsidP="006A7567">
      <w:pPr>
        <w:rPr>
          <w:rFonts w:ascii="Arial" w:hAnsi="Arial" w:cs="Arial"/>
          <w:color w:val="002060"/>
          <w:sz w:val="22"/>
          <w:szCs w:val="22"/>
        </w:rPr>
      </w:pPr>
      <w:r w:rsidRPr="00AF626F">
        <w:rPr>
          <w:rFonts w:ascii="Arial" w:hAnsi="Arial" w:cs="Arial"/>
          <w:color w:val="002060"/>
          <w:sz w:val="22"/>
          <w:szCs w:val="22"/>
        </w:rPr>
        <w:t>Tutte le società affiliate che svolgono la propria attività all’interno della FIGC, possono autonomamente organizzare Centri Estivi o Camp Estivi aperti anche a soggetti non tesserati per la propria Società le cui finalità ludico-motorie, di avviamento o perfezionamento tecnico e le relative attività siano in linea con i principi educativi promossi dal Settore Giovanile e Scolastico della FIGC. Non è pertanto consentito che i Centri Estivi o i Camp Estivi abbiano finalità di selezione di giovani calciatori/calciatrici.</w:t>
      </w:r>
    </w:p>
    <w:p w:rsidR="006A7567" w:rsidRPr="00AF626F" w:rsidRDefault="006A7567" w:rsidP="006A7567">
      <w:pPr>
        <w:rPr>
          <w:rFonts w:ascii="Arial" w:hAnsi="Arial" w:cs="Arial"/>
          <w:color w:val="002060"/>
          <w:sz w:val="22"/>
          <w:szCs w:val="22"/>
        </w:rPr>
      </w:pPr>
      <w:r w:rsidRPr="00AF626F">
        <w:rPr>
          <w:rFonts w:ascii="Arial" w:hAnsi="Arial" w:cs="Arial"/>
          <w:color w:val="002060"/>
          <w:sz w:val="22"/>
          <w:szCs w:val="22"/>
        </w:rPr>
        <w:t xml:space="preserve">Le Società affiliate sono tenute a comunicare al Coordinatore Federale Regionale del Settore Giovanile e Scolastico territorialmente competente, apposita informazione di inizio delle attività in oggetto, utilizzando esclusivamente il modulo predisposto allegato al presente Comunicato Ufficiale da inviare tramite posta elettronica al consueto indirizzo </w:t>
      </w:r>
      <w:hyperlink r:id="rId12" w:history="1">
        <w:r w:rsidRPr="00AF626F">
          <w:rPr>
            <w:rStyle w:val="Collegamentoipertestuale"/>
            <w:rFonts w:ascii="Arial" w:hAnsi="Arial" w:cs="Arial"/>
            <w:color w:val="002060"/>
            <w:sz w:val="22"/>
            <w:szCs w:val="22"/>
          </w:rPr>
          <w:t>marche.sgs@figc.it</w:t>
        </w:r>
      </w:hyperlink>
      <w:r w:rsidRPr="00AF626F">
        <w:rPr>
          <w:rFonts w:ascii="Arial" w:hAnsi="Arial" w:cs="Arial"/>
          <w:color w:val="002060"/>
          <w:sz w:val="22"/>
          <w:szCs w:val="22"/>
        </w:rPr>
        <w:t xml:space="preserve"> </w:t>
      </w:r>
    </w:p>
    <w:p w:rsidR="006A7567" w:rsidRPr="00AF626F" w:rsidRDefault="006A7567" w:rsidP="006A7567">
      <w:pPr>
        <w:rPr>
          <w:rFonts w:ascii="Arial" w:hAnsi="Arial" w:cs="Arial"/>
          <w:b/>
          <w:color w:val="002060"/>
          <w:sz w:val="22"/>
          <w:szCs w:val="22"/>
        </w:rPr>
      </w:pPr>
      <w:r w:rsidRPr="00AF626F">
        <w:rPr>
          <w:rFonts w:ascii="Arial" w:hAnsi="Arial" w:cs="Arial"/>
          <w:b/>
          <w:color w:val="002060"/>
          <w:sz w:val="22"/>
          <w:szCs w:val="22"/>
        </w:rPr>
        <w:t>Qualora i Centri Estivi o Camp Estivi vengano organizzati in differenti regioni la mail dovrà essere inviata direttamente al Settore Giovanile e Scolastico Nazionale, ai seguenti indirizzi di posta elettronica:</w:t>
      </w:r>
    </w:p>
    <w:p w:rsidR="006A7567" w:rsidRPr="00AF626F" w:rsidRDefault="00B05496" w:rsidP="006A7567">
      <w:pPr>
        <w:rPr>
          <w:rFonts w:ascii="Arial" w:hAnsi="Arial" w:cs="Arial"/>
          <w:color w:val="002060"/>
          <w:sz w:val="22"/>
          <w:szCs w:val="22"/>
        </w:rPr>
      </w:pPr>
      <w:hyperlink r:id="rId13" w:history="1">
        <w:r w:rsidR="006A7567" w:rsidRPr="00AF626F">
          <w:rPr>
            <w:rStyle w:val="Collegamentoipertestuale"/>
            <w:rFonts w:ascii="Arial" w:hAnsi="Arial" w:cs="Arial"/>
            <w:color w:val="002060"/>
            <w:sz w:val="22"/>
            <w:szCs w:val="22"/>
          </w:rPr>
          <w:t>sgs.segreteria@figc.it</w:t>
        </w:r>
      </w:hyperlink>
    </w:p>
    <w:p w:rsidR="006A7567" w:rsidRPr="00AF626F" w:rsidRDefault="00B05496" w:rsidP="006A7567">
      <w:pPr>
        <w:rPr>
          <w:rFonts w:ascii="Arial" w:hAnsi="Arial" w:cs="Arial"/>
          <w:color w:val="002060"/>
          <w:sz w:val="22"/>
          <w:szCs w:val="22"/>
        </w:rPr>
      </w:pPr>
      <w:hyperlink r:id="rId14" w:history="1">
        <w:r w:rsidR="006A7567" w:rsidRPr="00AF626F">
          <w:rPr>
            <w:rStyle w:val="Collegamentoipertestuale"/>
            <w:rFonts w:ascii="Arial" w:hAnsi="Arial" w:cs="Arial"/>
            <w:color w:val="002060"/>
            <w:sz w:val="22"/>
            <w:szCs w:val="22"/>
          </w:rPr>
          <w:t>sgs.attivitadibase@figc.it</w:t>
        </w:r>
      </w:hyperlink>
    </w:p>
    <w:p w:rsidR="006A7567" w:rsidRPr="00AF626F" w:rsidRDefault="006A7567" w:rsidP="006A7567">
      <w:pPr>
        <w:rPr>
          <w:rFonts w:ascii="Arial" w:hAnsi="Arial" w:cs="Arial"/>
          <w:color w:val="002060"/>
          <w:sz w:val="22"/>
          <w:szCs w:val="22"/>
        </w:rPr>
      </w:pPr>
      <w:r w:rsidRPr="00AF626F">
        <w:rPr>
          <w:rFonts w:ascii="Arial" w:hAnsi="Arial" w:cs="Arial"/>
          <w:color w:val="002060"/>
          <w:sz w:val="22"/>
          <w:szCs w:val="22"/>
        </w:rPr>
        <w:t>In deroga ai previsti 30 giorni stabiliti in via ordinaria nel CU SGS n.1 della corrente stagione sportiva, la comunicazione dovrà essere effettuata almeno 15 giorni prima dell’inizio delle attività del Centro/Camp, seguendo le procedure esposte nel CU n.1 SGS ed utilizzando il Modulo Fac-Simile allegato, prevedendo l’inizio dell’attività dei Camp Estivi il 7 Giugno, anziché il 10 come precedentemente indicato.</w:t>
      </w:r>
    </w:p>
    <w:p w:rsidR="006A7567" w:rsidRPr="00AF626F" w:rsidRDefault="006A7567" w:rsidP="006A7567">
      <w:pPr>
        <w:rPr>
          <w:rFonts w:ascii="Arial" w:hAnsi="Arial" w:cs="Arial"/>
          <w:color w:val="002060"/>
          <w:sz w:val="22"/>
          <w:szCs w:val="22"/>
        </w:rPr>
      </w:pPr>
    </w:p>
    <w:p w:rsidR="0053454E" w:rsidRDefault="0053454E" w:rsidP="006A7567">
      <w:pPr>
        <w:rPr>
          <w:rFonts w:ascii="Arial" w:hAnsi="Arial" w:cs="Arial"/>
          <w:b/>
          <w:color w:val="002060"/>
          <w:sz w:val="22"/>
          <w:szCs w:val="22"/>
          <w:u w:val="single"/>
        </w:rPr>
      </w:pPr>
    </w:p>
    <w:p w:rsidR="006A7567" w:rsidRPr="00AF626F" w:rsidRDefault="006A7567" w:rsidP="006A7567">
      <w:pPr>
        <w:rPr>
          <w:rFonts w:ascii="Arial" w:hAnsi="Arial" w:cs="Arial"/>
          <w:b/>
          <w:color w:val="002060"/>
          <w:sz w:val="22"/>
          <w:szCs w:val="22"/>
          <w:u w:val="single"/>
        </w:rPr>
      </w:pPr>
      <w:r w:rsidRPr="00AF626F">
        <w:rPr>
          <w:rFonts w:ascii="Arial" w:hAnsi="Arial" w:cs="Arial"/>
          <w:b/>
          <w:color w:val="002060"/>
          <w:sz w:val="22"/>
          <w:szCs w:val="22"/>
          <w:u w:val="single"/>
        </w:rPr>
        <w:t xml:space="preserve">OPEN DAY 2021  </w:t>
      </w:r>
    </w:p>
    <w:p w:rsidR="006A7567" w:rsidRPr="00AF626F" w:rsidRDefault="006A7567" w:rsidP="006A7567">
      <w:pPr>
        <w:rPr>
          <w:rFonts w:ascii="Arial" w:hAnsi="Arial" w:cs="Arial"/>
          <w:color w:val="002060"/>
          <w:sz w:val="22"/>
          <w:szCs w:val="22"/>
        </w:rPr>
      </w:pPr>
      <w:r w:rsidRPr="00AF626F">
        <w:rPr>
          <w:rFonts w:ascii="Arial" w:hAnsi="Arial" w:cs="Arial"/>
          <w:color w:val="002060"/>
          <w:sz w:val="22"/>
          <w:szCs w:val="22"/>
        </w:rPr>
        <w:t>Tutte le società affiliate che svolgono la propria attività all’interno della FIGC, possono autonomamente organizzare OPEN DAY aperti solo ed esclusivamente a soggetti non tesserati per alcuna Società le cui finalità sono orientati a promuovere la propria attività e favorire la conoscenza del proprio club, della propria struttura e della propria organizzazione, oltre che del proprio staff. Non è pertanto consentito che i Centri Estivi o i Camp Estivi abbiano finalità di selezione di giovani calciatori/calciatrici.</w:t>
      </w:r>
    </w:p>
    <w:p w:rsidR="006A7567" w:rsidRPr="00AF626F" w:rsidRDefault="006A7567" w:rsidP="006A7567">
      <w:pPr>
        <w:rPr>
          <w:rFonts w:ascii="Arial" w:hAnsi="Arial" w:cs="Arial"/>
          <w:color w:val="002060"/>
          <w:sz w:val="22"/>
          <w:szCs w:val="22"/>
        </w:rPr>
      </w:pPr>
      <w:r w:rsidRPr="00AF626F">
        <w:rPr>
          <w:rFonts w:ascii="Arial" w:hAnsi="Arial" w:cs="Arial"/>
          <w:color w:val="002060"/>
          <w:sz w:val="22"/>
          <w:szCs w:val="22"/>
        </w:rPr>
        <w:t xml:space="preserve">Qualora una Società abbia intenzione di organizzare uno o più OPEN DAY, è tenuta a darne comunicazione al Coordinatore del Settore Giovanile e Scolastico, indicando luogo, periodo e tipologia dell’evento organizzato, utilizzando esclusivamente il modulo predisposto allegato al presente C.U. da inviare tramite posta elettronica al consueto indirizzo </w:t>
      </w:r>
      <w:hyperlink r:id="rId15" w:history="1">
        <w:r w:rsidRPr="00AF626F">
          <w:rPr>
            <w:rStyle w:val="Collegamentoipertestuale"/>
            <w:rFonts w:ascii="Arial" w:hAnsi="Arial" w:cs="Arial"/>
            <w:color w:val="002060"/>
            <w:sz w:val="22"/>
            <w:szCs w:val="22"/>
          </w:rPr>
          <w:t>marche.sgs@figc.it</w:t>
        </w:r>
      </w:hyperlink>
    </w:p>
    <w:p w:rsidR="006A7567" w:rsidRPr="00AF626F" w:rsidRDefault="006A7567" w:rsidP="006A7567">
      <w:pPr>
        <w:rPr>
          <w:rFonts w:ascii="Arial" w:hAnsi="Arial" w:cs="Arial"/>
          <w:color w:val="002060"/>
          <w:sz w:val="22"/>
          <w:szCs w:val="22"/>
        </w:rPr>
      </w:pPr>
      <w:r w:rsidRPr="00AF626F">
        <w:rPr>
          <w:rFonts w:ascii="Arial" w:hAnsi="Arial" w:cs="Arial"/>
          <w:color w:val="002060"/>
          <w:sz w:val="22"/>
          <w:szCs w:val="22"/>
        </w:rPr>
        <w:t>Link per effettuare il download del C.U. nr. 80 SGS :</w:t>
      </w:r>
    </w:p>
    <w:p w:rsidR="006A7567" w:rsidRPr="00AF626F" w:rsidRDefault="00B05496" w:rsidP="006A7567">
      <w:pPr>
        <w:rPr>
          <w:rStyle w:val="Collegamentoipertestuale"/>
          <w:rFonts w:ascii="Arial" w:hAnsi="Arial" w:cs="Arial"/>
          <w:color w:val="002060"/>
          <w:sz w:val="22"/>
          <w:szCs w:val="22"/>
        </w:rPr>
      </w:pPr>
      <w:hyperlink r:id="rId16" w:history="1">
        <w:r w:rsidR="006A7567" w:rsidRPr="00AF626F">
          <w:rPr>
            <w:rStyle w:val="Collegamentoipertestuale"/>
            <w:rFonts w:ascii="Arial" w:hAnsi="Arial" w:cs="Arial"/>
            <w:color w:val="002060"/>
            <w:sz w:val="22"/>
            <w:szCs w:val="22"/>
          </w:rPr>
          <w:t>https://www.figc.it/it/giovani/sgs/comunicati-ufficiali/cu-n-80-sgs-attività-promozionali-società-procedure-camp-estivi-e-open-day-2021/</w:t>
        </w:r>
      </w:hyperlink>
    </w:p>
    <w:p w:rsidR="006A7567" w:rsidRPr="00AF626F" w:rsidRDefault="006A7567" w:rsidP="006A7567">
      <w:pPr>
        <w:rPr>
          <w:rStyle w:val="Collegamentoipertestuale"/>
          <w:rFonts w:ascii="Arial" w:hAnsi="Arial" w:cs="Arial"/>
          <w:color w:val="002060"/>
        </w:rPr>
      </w:pPr>
    </w:p>
    <w:p w:rsidR="0053454E" w:rsidRDefault="0053454E" w:rsidP="006A7567">
      <w:pPr>
        <w:keepNext/>
        <w:keepLines/>
        <w:spacing w:before="40"/>
        <w:outlineLvl w:val="2"/>
        <w:rPr>
          <w:rFonts w:ascii="Arial" w:hAnsi="Arial" w:cs="Arial"/>
          <w:b/>
          <w:color w:val="002060"/>
          <w:sz w:val="22"/>
          <w:szCs w:val="22"/>
          <w:u w:val="single"/>
        </w:rPr>
      </w:pPr>
    </w:p>
    <w:p w:rsidR="006A7567" w:rsidRPr="00AF626F" w:rsidRDefault="006A7567" w:rsidP="006A7567">
      <w:pPr>
        <w:keepNext/>
        <w:keepLines/>
        <w:spacing w:before="40"/>
        <w:outlineLvl w:val="2"/>
        <w:rPr>
          <w:rFonts w:ascii="Arial" w:hAnsi="Arial" w:cs="Arial"/>
          <w:b/>
          <w:color w:val="002060"/>
          <w:sz w:val="22"/>
          <w:szCs w:val="22"/>
          <w:u w:val="single"/>
        </w:rPr>
      </w:pPr>
      <w:r w:rsidRPr="00AF626F">
        <w:rPr>
          <w:rFonts w:ascii="Arial" w:hAnsi="Arial" w:cs="Arial"/>
          <w:b/>
          <w:color w:val="002060"/>
          <w:sz w:val="22"/>
          <w:szCs w:val="22"/>
          <w:u w:val="single"/>
        </w:rPr>
        <w:t>RICONOSCIMENTO SCUOLE CALCIO ELITE 2020/2021</w:t>
      </w:r>
    </w:p>
    <w:p w:rsidR="006A7567" w:rsidRPr="00AF626F" w:rsidRDefault="006A7567" w:rsidP="006A7567">
      <w:pPr>
        <w:rPr>
          <w:rFonts w:ascii="Arial" w:hAnsi="Arial" w:cs="Arial"/>
          <w:color w:val="002060"/>
          <w:sz w:val="22"/>
          <w:szCs w:val="22"/>
        </w:rPr>
      </w:pPr>
      <w:r w:rsidRPr="00AF626F">
        <w:rPr>
          <w:rFonts w:ascii="Arial" w:hAnsi="Arial" w:cs="Arial"/>
          <w:color w:val="002060"/>
          <w:sz w:val="22"/>
          <w:szCs w:val="22"/>
        </w:rPr>
        <w:t>Di seguito si trascrive il link per effettuare il download del C.U. n..78 SGS con la proroga dei termini per la presentazione della documentazione finale dei progetti qualificanti al 30 Maggio 2021.</w:t>
      </w:r>
    </w:p>
    <w:p w:rsidR="006A7567" w:rsidRPr="00AF626F" w:rsidRDefault="00B05496" w:rsidP="006A7567">
      <w:pPr>
        <w:rPr>
          <w:rFonts w:ascii="Arial" w:hAnsi="Arial" w:cs="Arial"/>
          <w:color w:val="002060"/>
          <w:sz w:val="22"/>
          <w:szCs w:val="22"/>
        </w:rPr>
      </w:pPr>
      <w:hyperlink r:id="rId17" w:history="1">
        <w:r w:rsidR="006A7567" w:rsidRPr="00AF626F">
          <w:rPr>
            <w:rFonts w:ascii="Arial" w:hAnsi="Arial" w:cs="Arial"/>
            <w:color w:val="002060"/>
            <w:sz w:val="22"/>
            <w:szCs w:val="22"/>
            <w:u w:val="single"/>
          </w:rPr>
          <w:t>C.U. n. 78 SGS - Sistema Riconoscimento Scuole Calcio Elite 2020-2021</w:t>
        </w:r>
      </w:hyperlink>
      <w:r w:rsidR="006A7567" w:rsidRPr="00AF626F">
        <w:rPr>
          <w:rFonts w:ascii="Arial" w:hAnsi="Arial" w:cs="Arial"/>
          <w:color w:val="002060"/>
          <w:sz w:val="22"/>
          <w:szCs w:val="22"/>
        </w:rPr>
        <w:t xml:space="preserve">  </w:t>
      </w:r>
    </w:p>
    <w:p w:rsidR="006A7567" w:rsidRPr="00AF626F" w:rsidRDefault="006A7567" w:rsidP="006A7567">
      <w:pPr>
        <w:rPr>
          <w:color w:val="002060"/>
        </w:rPr>
      </w:pPr>
    </w:p>
    <w:p w:rsidR="0053454E" w:rsidRDefault="0053454E" w:rsidP="006A7567">
      <w:pPr>
        <w:rPr>
          <w:rFonts w:ascii="Arial" w:hAnsi="Arial" w:cs="Arial"/>
          <w:b/>
          <w:color w:val="002060"/>
          <w:sz w:val="22"/>
          <w:szCs w:val="22"/>
          <w:u w:val="single"/>
        </w:rPr>
      </w:pPr>
    </w:p>
    <w:p w:rsidR="006A7567" w:rsidRPr="00AF626F" w:rsidRDefault="006A7567" w:rsidP="006A7567">
      <w:pPr>
        <w:rPr>
          <w:rFonts w:ascii="Arial" w:hAnsi="Arial" w:cs="Arial"/>
          <w:b/>
          <w:color w:val="002060"/>
          <w:sz w:val="22"/>
          <w:szCs w:val="22"/>
          <w:u w:val="single"/>
        </w:rPr>
      </w:pPr>
      <w:r w:rsidRPr="00AF626F">
        <w:rPr>
          <w:rFonts w:ascii="Arial" w:hAnsi="Arial" w:cs="Arial"/>
          <w:b/>
          <w:color w:val="002060"/>
          <w:sz w:val="22"/>
          <w:szCs w:val="22"/>
          <w:u w:val="single"/>
        </w:rPr>
        <w:t>AGGIORNAMENTO ELENCO SOCIETÀ E DISPOSIZIONI PER RADUNI E PROVINI AUTORIZZATI</w:t>
      </w:r>
    </w:p>
    <w:p w:rsidR="006A7567" w:rsidRPr="00AF626F" w:rsidRDefault="006A7567" w:rsidP="006A7567">
      <w:pPr>
        <w:rPr>
          <w:color w:val="002060"/>
          <w:sz w:val="22"/>
          <w:szCs w:val="22"/>
        </w:rPr>
      </w:pPr>
      <w:r w:rsidRPr="00AF626F">
        <w:rPr>
          <w:rFonts w:ascii="Arial" w:hAnsi="Arial" w:cs="Arial"/>
          <w:color w:val="002060"/>
          <w:sz w:val="22"/>
          <w:szCs w:val="22"/>
        </w:rPr>
        <w:t>Di seguito si trascrive il link per effettuare il download del C.U. nr.79 SGS che dispone la possibilità di organizzare raduni di selezione e prove per giovani tra i 10 e i 12 anni per le società preventivamente autorizzate nelle Regione identificate come “Zone Gialle.</w:t>
      </w:r>
    </w:p>
    <w:p w:rsidR="006A7567" w:rsidRPr="00AF626F" w:rsidRDefault="00B05496" w:rsidP="006A7567">
      <w:pPr>
        <w:rPr>
          <w:rFonts w:ascii="Arial" w:hAnsi="Arial" w:cs="Arial"/>
          <w:color w:val="002060"/>
          <w:sz w:val="22"/>
          <w:szCs w:val="22"/>
        </w:rPr>
      </w:pPr>
      <w:hyperlink r:id="rId18" w:history="1">
        <w:r w:rsidR="006A7567" w:rsidRPr="00AF626F">
          <w:rPr>
            <w:rFonts w:ascii="Arial" w:hAnsi="Arial" w:cs="Arial"/>
            <w:color w:val="002060"/>
            <w:sz w:val="22"/>
            <w:szCs w:val="22"/>
            <w:u w:val="single"/>
          </w:rPr>
          <w:t>C.U. n. 79 SGS - Aggiornamento Elenco Società e Disposizioni per Raduni e Provini Autorizzati</w:t>
        </w:r>
      </w:hyperlink>
    </w:p>
    <w:p w:rsidR="006A7567" w:rsidRPr="00AF626F" w:rsidRDefault="006A7567" w:rsidP="006A7567">
      <w:pPr>
        <w:pStyle w:val="LndNormale1"/>
        <w:rPr>
          <w:color w:val="002060"/>
        </w:rPr>
      </w:pPr>
    </w:p>
    <w:p w:rsidR="00C84C94" w:rsidRPr="00C84C94" w:rsidRDefault="00C84C94" w:rsidP="009F6B6D">
      <w:pPr>
        <w:pStyle w:val="LndNormale1"/>
        <w:rPr>
          <w:b/>
          <w:color w:val="002060"/>
          <w:sz w:val="28"/>
          <w:szCs w:val="28"/>
          <w:u w:val="single"/>
        </w:rPr>
      </w:pPr>
    </w:p>
    <w:p w:rsidR="0053454E" w:rsidRDefault="0053454E" w:rsidP="005F1094">
      <w:pPr>
        <w:rPr>
          <w:rFonts w:ascii="Arial" w:hAnsi="Arial" w:cs="Arial"/>
          <w:b/>
          <w:color w:val="002060"/>
          <w:sz w:val="28"/>
          <w:szCs w:val="28"/>
          <w:u w:val="single"/>
        </w:rPr>
      </w:pPr>
    </w:p>
    <w:p w:rsidR="0053454E" w:rsidRDefault="0053454E" w:rsidP="005F1094">
      <w:pPr>
        <w:rPr>
          <w:rFonts w:ascii="Arial" w:hAnsi="Arial" w:cs="Arial"/>
          <w:b/>
          <w:color w:val="002060"/>
          <w:sz w:val="28"/>
          <w:szCs w:val="28"/>
          <w:u w:val="single"/>
        </w:rPr>
      </w:pPr>
    </w:p>
    <w:p w:rsidR="005F1094" w:rsidRPr="009F6B6D" w:rsidRDefault="005F1094" w:rsidP="005F1094">
      <w:pPr>
        <w:rPr>
          <w:rFonts w:ascii="Arial" w:hAnsi="Arial" w:cs="Arial"/>
          <w:b/>
          <w:color w:val="002060"/>
          <w:sz w:val="28"/>
          <w:szCs w:val="28"/>
          <w:u w:val="single"/>
        </w:rPr>
      </w:pPr>
      <w:r w:rsidRPr="009F6B6D">
        <w:rPr>
          <w:rFonts w:ascii="Arial" w:hAnsi="Arial" w:cs="Arial"/>
          <w:b/>
          <w:color w:val="002060"/>
          <w:sz w:val="28"/>
          <w:szCs w:val="28"/>
          <w:u w:val="single"/>
        </w:rPr>
        <w:lastRenderedPageBreak/>
        <w:t>CHIUSURA UFFICI</w:t>
      </w:r>
    </w:p>
    <w:p w:rsidR="005F1094" w:rsidRPr="009F6B6D" w:rsidRDefault="005F1094" w:rsidP="005F1094">
      <w:pPr>
        <w:rPr>
          <w:rFonts w:ascii="Arial" w:hAnsi="Arial" w:cs="Arial"/>
          <w:color w:val="002060"/>
          <w:sz w:val="22"/>
          <w:szCs w:val="22"/>
        </w:rPr>
      </w:pPr>
    </w:p>
    <w:p w:rsidR="005F1094" w:rsidRPr="009F6B6D" w:rsidRDefault="005F1094" w:rsidP="005F1094">
      <w:pPr>
        <w:rPr>
          <w:rFonts w:ascii="Arial" w:hAnsi="Arial" w:cs="Arial"/>
          <w:color w:val="002060"/>
          <w:sz w:val="22"/>
          <w:szCs w:val="22"/>
        </w:rPr>
      </w:pPr>
      <w:r w:rsidRPr="009F6B6D">
        <w:rPr>
          <w:rFonts w:ascii="Arial" w:hAnsi="Arial" w:cs="Arial"/>
          <w:color w:val="002060"/>
          <w:sz w:val="22"/>
          <w:szCs w:val="22"/>
        </w:rPr>
        <w:t xml:space="preserve">Si comunica che la Lega Nazionale Dilettanti ha disposto la chiusura parziale fino al </w:t>
      </w:r>
      <w:r w:rsidRPr="009F6B6D">
        <w:rPr>
          <w:rFonts w:ascii="Arial" w:hAnsi="Arial" w:cs="Arial"/>
          <w:b/>
          <w:color w:val="002060"/>
          <w:sz w:val="22"/>
          <w:szCs w:val="22"/>
          <w:u w:val="single"/>
        </w:rPr>
        <w:t>tutto il 31 maggio 2021</w:t>
      </w:r>
      <w:r w:rsidRPr="009F6B6D">
        <w:rPr>
          <w:rFonts w:ascii="Arial" w:hAnsi="Arial" w:cs="Arial"/>
          <w:color w:val="002060"/>
          <w:sz w:val="22"/>
          <w:szCs w:val="22"/>
        </w:rPr>
        <w:t xml:space="preserve"> delle Sedi Provinciali, Distrettuali e Zonali nonché la chiusura al pubblico, fino alla suddetta data, delle Sedi Regionali.</w:t>
      </w:r>
    </w:p>
    <w:p w:rsidR="005F1094" w:rsidRPr="009F6B6D" w:rsidRDefault="005F1094" w:rsidP="005F1094">
      <w:pPr>
        <w:rPr>
          <w:color w:val="002060"/>
        </w:rPr>
      </w:pPr>
      <w:r w:rsidRPr="009F6B6D">
        <w:rPr>
          <w:rFonts w:ascii="Arial" w:hAnsi="Arial" w:cs="Arial"/>
          <w:color w:val="002060"/>
          <w:sz w:val="22"/>
          <w:szCs w:val="22"/>
        </w:rPr>
        <w:t xml:space="preserve">Ciò premesso, si informa che la sede del Comitato Regionale Marche è comunque presidiata; i contatti potranno avvenire per e-mail all’indirizzo </w:t>
      </w:r>
      <w:hyperlink r:id="rId19" w:history="1">
        <w:r w:rsidRPr="009F6B6D">
          <w:rPr>
            <w:rStyle w:val="Collegamentoipertestuale"/>
            <w:rFonts w:ascii="Arial" w:hAnsi="Arial" w:cs="Arial"/>
            <w:color w:val="002060"/>
            <w:sz w:val="22"/>
            <w:szCs w:val="22"/>
          </w:rPr>
          <w:t>crlnd.marche01@figc.it</w:t>
        </w:r>
      </w:hyperlink>
      <w:r w:rsidRPr="009F6B6D">
        <w:rPr>
          <w:rFonts w:ascii="Arial" w:hAnsi="Arial" w:cs="Arial"/>
          <w:color w:val="002060"/>
          <w:sz w:val="22"/>
          <w:szCs w:val="22"/>
        </w:rPr>
        <w:t xml:space="preserve"> o pec all’indirizzo </w:t>
      </w:r>
      <w:hyperlink r:id="rId20" w:history="1">
        <w:r w:rsidRPr="009F6B6D">
          <w:rPr>
            <w:rStyle w:val="Collegamentoipertestuale"/>
            <w:rFonts w:ascii="Arial" w:hAnsi="Arial" w:cs="Arial"/>
            <w:color w:val="002060"/>
            <w:sz w:val="22"/>
            <w:szCs w:val="22"/>
          </w:rPr>
          <w:t>marche@pec.figcmarche.it</w:t>
        </w:r>
      </w:hyperlink>
      <w:r w:rsidRPr="009F6B6D">
        <w:rPr>
          <w:color w:val="002060"/>
        </w:rPr>
        <w:t>.</w:t>
      </w:r>
    </w:p>
    <w:p w:rsidR="00C01A64" w:rsidRDefault="00C01A64" w:rsidP="00EA056A">
      <w:pPr>
        <w:pStyle w:val="LndNormale1"/>
        <w:rPr>
          <w:color w:val="002060"/>
        </w:rPr>
      </w:pPr>
    </w:p>
    <w:p w:rsidR="005F1094" w:rsidRDefault="005F1094" w:rsidP="00EA056A">
      <w:pPr>
        <w:pStyle w:val="LndNormale1"/>
        <w:rPr>
          <w:color w:val="002060"/>
        </w:rPr>
      </w:pPr>
    </w:p>
    <w:p w:rsidR="0053454E" w:rsidRDefault="0053454E" w:rsidP="00EA056A">
      <w:pPr>
        <w:pStyle w:val="LndNormale1"/>
        <w:rPr>
          <w:color w:val="002060"/>
        </w:rPr>
      </w:pPr>
    </w:p>
    <w:p w:rsidR="005F1094" w:rsidRPr="00AD41A0" w:rsidRDefault="005F1094" w:rsidP="005F1094">
      <w:pPr>
        <w:pStyle w:val="Comunicato1"/>
      </w:pPr>
      <w:bookmarkStart w:id="10" w:name="_Toc71184567"/>
      <w:r>
        <w:t>COMUNICAZIONI DELLA DELEGAZIONE PROVINCIALE</w:t>
      </w:r>
      <w:bookmarkEnd w:id="10"/>
    </w:p>
    <w:p w:rsidR="005F1094" w:rsidRDefault="005F1094" w:rsidP="00EA056A">
      <w:pPr>
        <w:pStyle w:val="LndNormale1"/>
        <w:rPr>
          <w:color w:val="002060"/>
        </w:rPr>
      </w:pPr>
    </w:p>
    <w:p w:rsidR="005F1094" w:rsidRPr="005F1094" w:rsidRDefault="005F1094" w:rsidP="005F1094">
      <w:pPr>
        <w:rPr>
          <w:rFonts w:ascii="Arial" w:hAnsi="Arial" w:cs="Arial"/>
          <w:b/>
          <w:color w:val="002060"/>
          <w:sz w:val="28"/>
          <w:szCs w:val="28"/>
          <w:u w:val="single"/>
        </w:rPr>
      </w:pPr>
      <w:r w:rsidRPr="005F1094">
        <w:rPr>
          <w:rFonts w:ascii="Arial" w:hAnsi="Arial" w:cs="Arial"/>
          <w:b/>
          <w:color w:val="002060"/>
          <w:sz w:val="28"/>
          <w:szCs w:val="28"/>
          <w:u w:val="single"/>
        </w:rPr>
        <w:t>CHIUSURA UFFICI</w:t>
      </w:r>
    </w:p>
    <w:p w:rsidR="005F1094" w:rsidRPr="005F1094" w:rsidRDefault="005F1094" w:rsidP="005F1094">
      <w:pPr>
        <w:rPr>
          <w:rFonts w:ascii="Arial" w:hAnsi="Arial" w:cs="Arial"/>
          <w:color w:val="002060"/>
          <w:sz w:val="22"/>
          <w:szCs w:val="22"/>
        </w:rPr>
      </w:pPr>
    </w:p>
    <w:p w:rsidR="005F1094" w:rsidRPr="005F1094" w:rsidRDefault="005F1094" w:rsidP="005F1094">
      <w:pPr>
        <w:rPr>
          <w:rFonts w:ascii="Arial" w:hAnsi="Arial" w:cs="Arial"/>
          <w:color w:val="002060"/>
          <w:sz w:val="22"/>
          <w:szCs w:val="22"/>
        </w:rPr>
      </w:pPr>
      <w:r w:rsidRPr="005F1094">
        <w:rPr>
          <w:rFonts w:ascii="Arial" w:hAnsi="Arial" w:cs="Arial"/>
          <w:color w:val="002060"/>
          <w:sz w:val="22"/>
          <w:szCs w:val="22"/>
        </w:rPr>
        <w:t xml:space="preserve">Si comunica che la Lega Nazionale Dilettanti ha disposto la chiusura parziale fino a </w:t>
      </w:r>
      <w:r w:rsidRPr="005F1094">
        <w:rPr>
          <w:rFonts w:ascii="Arial" w:hAnsi="Arial" w:cs="Arial"/>
          <w:b/>
          <w:color w:val="002060"/>
          <w:sz w:val="22"/>
          <w:szCs w:val="22"/>
          <w:u w:val="single"/>
        </w:rPr>
        <w:t>tutto il 31 maggio 2021</w:t>
      </w:r>
      <w:r w:rsidRPr="005F1094">
        <w:rPr>
          <w:rFonts w:ascii="Arial" w:hAnsi="Arial" w:cs="Arial"/>
          <w:color w:val="002060"/>
          <w:sz w:val="22"/>
          <w:szCs w:val="22"/>
        </w:rPr>
        <w:t xml:space="preserve"> delle Sedi Provinciali, Distrettuali e Zonali nonché la chiusura al pubblico, fino alla suddetta data, delle Sedi Regionali.</w:t>
      </w:r>
    </w:p>
    <w:p w:rsidR="005F1094" w:rsidRPr="005F1094" w:rsidRDefault="005F1094" w:rsidP="005F1094">
      <w:pPr>
        <w:rPr>
          <w:rFonts w:ascii="Arial" w:hAnsi="Arial" w:cs="Arial"/>
          <w:color w:val="002060"/>
          <w:sz w:val="22"/>
          <w:szCs w:val="22"/>
        </w:rPr>
      </w:pPr>
    </w:p>
    <w:p w:rsidR="005F1094" w:rsidRPr="005F1094" w:rsidRDefault="005F1094" w:rsidP="005F1094">
      <w:pPr>
        <w:rPr>
          <w:b/>
          <w:bCs/>
          <w:color w:val="002060"/>
        </w:rPr>
      </w:pPr>
      <w:r w:rsidRPr="005F1094">
        <w:rPr>
          <w:rFonts w:ascii="Arial" w:hAnsi="Arial" w:cs="Arial"/>
          <w:b/>
          <w:bCs/>
          <w:color w:val="002060"/>
          <w:sz w:val="22"/>
          <w:szCs w:val="22"/>
        </w:rPr>
        <w:t xml:space="preserve">Ciò premesso, si informa che la sede della Delegazione Provinciale è comunque presidiata nei giorni di MARTEDÌ E GIOVEDÌ DALLE ORE 9 ALLE 15; i contatti potranno avvenire per e-mail all’indirizzo </w:t>
      </w:r>
      <w:hyperlink r:id="rId21"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rsidR="005F1094" w:rsidRPr="005F1094" w:rsidRDefault="005F1094" w:rsidP="00EA056A">
      <w:pPr>
        <w:pStyle w:val="LndNormale1"/>
        <w:rPr>
          <w:color w:val="002060"/>
        </w:rPr>
      </w:pPr>
    </w:p>
    <w:p w:rsidR="004B105D" w:rsidRDefault="004B105D" w:rsidP="00EA056A">
      <w:pPr>
        <w:pStyle w:val="LndNormale1"/>
      </w:pPr>
    </w:p>
    <w:p w:rsidR="0053454E" w:rsidRDefault="0053454E" w:rsidP="00EA056A">
      <w:pPr>
        <w:pStyle w:val="LndNormale1"/>
      </w:pPr>
    </w:p>
    <w:p w:rsidR="00AE05CF" w:rsidRPr="00017D69" w:rsidRDefault="00AE05CF" w:rsidP="00E4724B">
      <w:pPr>
        <w:pStyle w:val="Comunicato1"/>
      </w:pPr>
      <w:bookmarkStart w:id="11" w:name="_Toc59010405"/>
      <w:bookmarkStart w:id="12" w:name="_Toc71184568"/>
      <w:bookmarkEnd w:id="7"/>
      <w:bookmarkEnd w:id="8"/>
      <w:r w:rsidRPr="00017D69">
        <w:t>ALLEGATI</w:t>
      </w:r>
      <w:bookmarkEnd w:id="11"/>
      <w:bookmarkEnd w:id="12"/>
    </w:p>
    <w:p w:rsidR="003A5C3A" w:rsidRDefault="003A5C3A" w:rsidP="006451EC">
      <w:pPr>
        <w:pStyle w:val="LndNormale1"/>
        <w:rPr>
          <w:b/>
          <w:color w:val="002060"/>
          <w:u w:val="single" w:color="002060"/>
        </w:rPr>
      </w:pPr>
    </w:p>
    <w:p w:rsidR="00AF626F" w:rsidRPr="00AF626F" w:rsidRDefault="00AF626F" w:rsidP="00AF626F">
      <w:pPr>
        <w:pStyle w:val="LndNormale1"/>
        <w:numPr>
          <w:ilvl w:val="0"/>
          <w:numId w:val="12"/>
        </w:numPr>
        <w:rPr>
          <w:b/>
          <w:color w:val="002060"/>
          <w:sz w:val="24"/>
          <w:szCs w:val="24"/>
          <w:u w:val="single"/>
        </w:rPr>
      </w:pPr>
      <w:r w:rsidRPr="00AF626F">
        <w:rPr>
          <w:b/>
          <w:color w:val="002060"/>
          <w:sz w:val="24"/>
          <w:szCs w:val="24"/>
          <w:u w:val="single"/>
        </w:rPr>
        <w:t>C.U. n. 298 del 12.05.2021 L.N.D.</w:t>
      </w:r>
    </w:p>
    <w:p w:rsidR="00422674" w:rsidRPr="00422674" w:rsidRDefault="00422674" w:rsidP="00422674">
      <w:pPr>
        <w:pStyle w:val="LndNormale1"/>
        <w:numPr>
          <w:ilvl w:val="0"/>
          <w:numId w:val="12"/>
        </w:numPr>
        <w:rPr>
          <w:b/>
          <w:color w:val="002060"/>
          <w:sz w:val="24"/>
          <w:szCs w:val="24"/>
          <w:u w:val="single"/>
        </w:rPr>
      </w:pPr>
      <w:r w:rsidRPr="00422674">
        <w:rPr>
          <w:b/>
          <w:color w:val="002060"/>
          <w:sz w:val="24"/>
          <w:szCs w:val="24"/>
          <w:u w:val="single"/>
        </w:rPr>
        <w:t>CIRCOLARE N. 125 L.N.D. DEL 17.05.2021</w:t>
      </w:r>
    </w:p>
    <w:p w:rsidR="00C84C94" w:rsidRPr="002A63CC" w:rsidRDefault="00422674" w:rsidP="00C84C94">
      <w:pPr>
        <w:pStyle w:val="LndNormale1"/>
        <w:numPr>
          <w:ilvl w:val="0"/>
          <w:numId w:val="12"/>
        </w:numPr>
        <w:rPr>
          <w:b/>
          <w:color w:val="002060"/>
          <w:sz w:val="24"/>
          <w:szCs w:val="24"/>
          <w:u w:val="single"/>
        </w:rPr>
      </w:pPr>
      <w:r>
        <w:rPr>
          <w:b/>
          <w:color w:val="002060"/>
          <w:sz w:val="24"/>
          <w:szCs w:val="24"/>
          <w:u w:val="single"/>
        </w:rPr>
        <w:t>Pre-Bando Corso Collaboratore Gestione Sportiva</w:t>
      </w:r>
    </w:p>
    <w:p w:rsidR="00422674" w:rsidRDefault="00422674" w:rsidP="00422674">
      <w:pPr>
        <w:pStyle w:val="LndNormale1"/>
        <w:numPr>
          <w:ilvl w:val="0"/>
          <w:numId w:val="12"/>
        </w:numPr>
        <w:rPr>
          <w:b/>
          <w:color w:val="002060"/>
          <w:sz w:val="24"/>
          <w:szCs w:val="24"/>
          <w:u w:val="single"/>
        </w:rPr>
      </w:pPr>
      <w:r>
        <w:rPr>
          <w:b/>
          <w:color w:val="002060"/>
          <w:sz w:val="24"/>
          <w:szCs w:val="24"/>
          <w:u w:val="single"/>
        </w:rPr>
        <w:t>Scheda Pre Iscrizione Corso Collaboratore Gestione Sportiva</w:t>
      </w:r>
    </w:p>
    <w:p w:rsidR="00AF626F" w:rsidRPr="00AF626F" w:rsidRDefault="00B05496" w:rsidP="00AF626F">
      <w:pPr>
        <w:pStyle w:val="LndNormale1"/>
        <w:numPr>
          <w:ilvl w:val="0"/>
          <w:numId w:val="12"/>
        </w:numPr>
        <w:rPr>
          <w:b/>
          <w:color w:val="002060"/>
          <w:sz w:val="24"/>
          <w:szCs w:val="24"/>
          <w:u w:val="single"/>
        </w:rPr>
      </w:pPr>
      <w:hyperlink r:id="rId22" w:history="1">
        <w:r w:rsidR="00AF626F" w:rsidRPr="00AF626F">
          <w:rPr>
            <w:b/>
            <w:color w:val="002060"/>
            <w:sz w:val="24"/>
            <w:szCs w:val="24"/>
            <w:u w:val="single"/>
          </w:rPr>
          <w:t>C.U. n. 78 SGS - Sistema Riconoscimento Scuole Calcio Elite 2020-2021</w:t>
        </w:r>
      </w:hyperlink>
      <w:r w:rsidR="00AF626F" w:rsidRPr="00AF626F">
        <w:rPr>
          <w:b/>
          <w:color w:val="002060"/>
          <w:sz w:val="24"/>
          <w:szCs w:val="24"/>
          <w:u w:val="single"/>
        </w:rPr>
        <w:t xml:space="preserve">  </w:t>
      </w:r>
    </w:p>
    <w:p w:rsidR="00AF626F" w:rsidRPr="00AF626F" w:rsidRDefault="00B05496" w:rsidP="00AF626F">
      <w:pPr>
        <w:pStyle w:val="LndNormale1"/>
        <w:numPr>
          <w:ilvl w:val="0"/>
          <w:numId w:val="12"/>
        </w:numPr>
        <w:rPr>
          <w:b/>
          <w:color w:val="002060"/>
          <w:sz w:val="24"/>
          <w:szCs w:val="24"/>
          <w:u w:val="single"/>
        </w:rPr>
      </w:pPr>
      <w:hyperlink r:id="rId23" w:history="1">
        <w:r w:rsidR="00AF626F" w:rsidRPr="00AF626F">
          <w:rPr>
            <w:b/>
            <w:color w:val="002060"/>
            <w:sz w:val="24"/>
            <w:szCs w:val="24"/>
            <w:u w:val="single"/>
          </w:rPr>
          <w:t>C.U. n. 79 SGS - Aggiornamento Elenco Società e Disposizioni per Raduni e Provini Autorizzati</w:t>
        </w:r>
      </w:hyperlink>
    </w:p>
    <w:p w:rsidR="00AF626F" w:rsidRDefault="00AF626F" w:rsidP="00AF626F">
      <w:pPr>
        <w:pStyle w:val="LndNormale1"/>
        <w:numPr>
          <w:ilvl w:val="0"/>
          <w:numId w:val="12"/>
        </w:numPr>
        <w:rPr>
          <w:b/>
          <w:color w:val="002060"/>
          <w:sz w:val="24"/>
          <w:szCs w:val="24"/>
          <w:u w:val="single"/>
        </w:rPr>
      </w:pPr>
      <w:r w:rsidRPr="00AF626F">
        <w:rPr>
          <w:b/>
          <w:color w:val="002060"/>
          <w:sz w:val="24"/>
          <w:szCs w:val="24"/>
          <w:u w:val="single"/>
        </w:rPr>
        <w:t>CU N. 80 SGS – Attività promozionali Società procedure per Camp Estivi e Open Day 2021</w:t>
      </w:r>
    </w:p>
    <w:p w:rsidR="00AF626F" w:rsidRDefault="00AF626F" w:rsidP="00AF626F">
      <w:pPr>
        <w:pStyle w:val="LndNormale1"/>
        <w:numPr>
          <w:ilvl w:val="0"/>
          <w:numId w:val="12"/>
        </w:numPr>
        <w:rPr>
          <w:b/>
          <w:color w:val="002060"/>
          <w:sz w:val="24"/>
          <w:szCs w:val="24"/>
          <w:u w:val="single"/>
        </w:rPr>
      </w:pPr>
      <w:r>
        <w:rPr>
          <w:b/>
          <w:color w:val="002060"/>
          <w:sz w:val="24"/>
          <w:szCs w:val="24"/>
          <w:u w:val="single"/>
        </w:rPr>
        <w:t>Modulo Fac Simile Centri Estivi</w:t>
      </w:r>
    </w:p>
    <w:p w:rsidR="00AF626F" w:rsidRPr="00AF626F" w:rsidRDefault="00AF626F" w:rsidP="00AF626F">
      <w:pPr>
        <w:pStyle w:val="LndNormale1"/>
        <w:numPr>
          <w:ilvl w:val="0"/>
          <w:numId w:val="12"/>
        </w:numPr>
        <w:rPr>
          <w:b/>
          <w:color w:val="002060"/>
          <w:sz w:val="24"/>
          <w:szCs w:val="24"/>
          <w:u w:val="single"/>
        </w:rPr>
      </w:pPr>
      <w:r>
        <w:rPr>
          <w:b/>
          <w:color w:val="002060"/>
          <w:sz w:val="24"/>
          <w:szCs w:val="24"/>
          <w:u w:val="single"/>
        </w:rPr>
        <w:t>Modulo Fac Simili Open Day</w:t>
      </w:r>
    </w:p>
    <w:p w:rsidR="00AF626F" w:rsidRPr="002A63CC" w:rsidRDefault="00AF626F" w:rsidP="00AF626F">
      <w:pPr>
        <w:pStyle w:val="LndNormale1"/>
        <w:ind w:left="360"/>
        <w:rPr>
          <w:b/>
          <w:color w:val="002060"/>
          <w:sz w:val="24"/>
          <w:szCs w:val="24"/>
          <w:u w:val="single"/>
        </w:rPr>
      </w:pPr>
    </w:p>
    <w:p w:rsidR="00BD1C59" w:rsidRDefault="00BD1C59" w:rsidP="00C84C94">
      <w:pPr>
        <w:pStyle w:val="LndNormale1"/>
        <w:ind w:left="720"/>
        <w:rPr>
          <w:b/>
          <w:sz w:val="24"/>
          <w:szCs w:val="24"/>
          <w:u w:val="single"/>
        </w:rPr>
      </w:pPr>
    </w:p>
    <w:p w:rsidR="00C84C94" w:rsidRPr="00C84C94" w:rsidRDefault="00C84C94"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422674">
        <w:rPr>
          <w:b/>
          <w:color w:val="002060"/>
          <w:u w:val="single"/>
        </w:rPr>
        <w:t>20</w:t>
      </w:r>
      <w:r w:rsidR="005F1094">
        <w:rPr>
          <w:b/>
          <w:color w:val="002060"/>
          <w:u w:val="single"/>
        </w:rPr>
        <w:t>/05</w:t>
      </w:r>
      <w:r w:rsidR="000D7244">
        <w:rPr>
          <w:b/>
          <w:color w:val="002060"/>
          <w:u w:val="single"/>
        </w:rPr>
        <w:t>202</w:t>
      </w:r>
      <w:r w:rsidR="0040541A">
        <w:rPr>
          <w:b/>
          <w:color w:val="002060"/>
          <w:u w:val="single"/>
        </w:rPr>
        <w:t>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7D45DC">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24"/>
      <w:footerReference w:type="even" r:id="rId25"/>
      <w:footerReference w:type="default" r:id="rId26"/>
      <w:headerReference w:type="first" r:id="rId2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A42" w:rsidRDefault="009D2A42">
      <w:r>
        <w:separator/>
      </w:r>
    </w:p>
  </w:endnote>
  <w:endnote w:type="continuationSeparator" w:id="0">
    <w:p w:rsidR="009D2A42" w:rsidRDefault="009D2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B05496"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B05496"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53454E">
      <w:rPr>
        <w:rStyle w:val="Numeropagina"/>
        <w:noProof/>
        <w:color w:val="002060"/>
      </w:rPr>
      <w:t>4</w:t>
    </w:r>
    <w:r w:rsidRPr="008A146E">
      <w:rPr>
        <w:rStyle w:val="Numeropagina"/>
        <w:color w:val="002060"/>
      </w:rPr>
      <w:fldChar w:fldCharType="end"/>
    </w:r>
    <w:r w:rsidR="00B41C4E" w:rsidRPr="008A146E">
      <w:rPr>
        <w:rStyle w:val="Numeropagina"/>
        <w:color w:val="002060"/>
      </w:rPr>
      <w:t xml:space="preserve"> / </w:t>
    </w:r>
    <w:r w:rsidR="00422674">
      <w:rPr>
        <w:color w:val="002060"/>
      </w:rPr>
      <w:t>61</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A42" w:rsidRDefault="009D2A42">
      <w:r>
        <w:separator/>
      </w:r>
    </w:p>
  </w:footnote>
  <w:footnote w:type="continuationSeparator" w:id="0">
    <w:p w:rsidR="009D2A42" w:rsidRDefault="009D2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7"/>
  </w:num>
  <w:num w:numId="6">
    <w:abstractNumId w:val="10"/>
  </w:num>
  <w:num w:numId="7">
    <w:abstractNumId w:val="6"/>
  </w:num>
  <w:num w:numId="8">
    <w:abstractNumId w:val="9"/>
  </w:num>
  <w:num w:numId="9">
    <w:abstractNumId w:val="8"/>
  </w:num>
  <w:num w:numId="10">
    <w:abstractNumId w:val="11"/>
  </w:num>
  <w:num w:numId="11">
    <w:abstractNumId w:val="4"/>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7367"/>
    <w:rsid w:val="002A7435"/>
    <w:rsid w:val="002B0259"/>
    <w:rsid w:val="002B0296"/>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674"/>
    <w:rsid w:val="004229C7"/>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6262"/>
    <w:rsid w:val="00436F00"/>
    <w:rsid w:val="00437A78"/>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4F5"/>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DCE"/>
    <w:rsid w:val="006778A9"/>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6FF1"/>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516"/>
    <w:rsid w:val="00B07766"/>
    <w:rsid w:val="00B07A0A"/>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5C34"/>
    <w:rsid w:val="00DF62B9"/>
    <w:rsid w:val="00DF6448"/>
    <w:rsid w:val="00DF6FE1"/>
    <w:rsid w:val="00DF74D5"/>
    <w:rsid w:val="00E00343"/>
    <w:rsid w:val="00E00406"/>
    <w:rsid w:val="00E00AD3"/>
    <w:rsid w:val="00E02017"/>
    <w:rsid w:val="00E02057"/>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G:\STAGIONE%20SPORTIVA%202020-2021\C.U.%20n.%2080%20SGS%20-%20Attivit&#224;%20Promozionali%20Societ&#224;%20procedure%20per%20Camp%20Estivi%20e%20Open%20Day%202021\sgs.segreteria@figc.it" TargetMode="External"/><Relationship Id="rId18" Type="http://schemas.openxmlformats.org/officeDocument/2006/relationships/hyperlink" Target="https://www.figc.it/it/giovani/sgs/comunicati-ufficiali/cu-n-79-sgs-aggiornamento-elenco-societ&#224;-e-disposizioni-per-raduni-e-provini-autorizzat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plnd.ascoli@figc.it" TargetMode="External"/><Relationship Id="rId7" Type="http://schemas.openxmlformats.org/officeDocument/2006/relationships/endnotes" Target="endnotes.xml"/><Relationship Id="rId12" Type="http://schemas.openxmlformats.org/officeDocument/2006/relationships/hyperlink" Target="file:///G:\STAGIONE%20SPORTIVA%202020-2021\C.U.%20n.%2080%20SGS%20-%20Attivit&#224;%20Promozionali%20Societ&#224;%20procedure%20per%20Camp%20Estivi%20e%20Open%20Day%202021\marche.sgs@figc.it" TargetMode="External"/><Relationship Id="rId17" Type="http://schemas.openxmlformats.org/officeDocument/2006/relationships/hyperlink" Target="https://www.figc.it/it/giovani/sgs/comunicati-ufficiali/cu-n-78-sgs-sistema-riconoscimento-scuole-calcio-elite-2020-202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igc.it/it/giovani/sgs/comunicati-ufficiali/cu-n-80-sgs-attivit&#224;-promozionali-societ&#224;-procedure-camp-estivi-e-open-day-2021/" TargetMode="External"/><Relationship Id="rId20" Type="http://schemas.openxmlformats.org/officeDocument/2006/relationships/hyperlink" Target="mailto:marche@pec.figcmarche.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iano.marziali@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G:\STAGIONE%20SPORTIVA%202020-2021\C.U.%20n.%2080%20SGS%20-%20Attivit&#224;%20Promozionali%20Societ&#224;%20procedure%20per%20Camp%20Estivi%20e%20Open%20Day%202021\marche.sgs@figc.it" TargetMode="External"/><Relationship Id="rId23" Type="http://schemas.openxmlformats.org/officeDocument/2006/relationships/hyperlink" Target="https://www.figc.it/it/giovani/sgs/comunicati-ufficiali/cu-n-79-sgs-aggiornamento-elenco-societ&#224;-e-disposizioni-per-raduni-e-provini-autorizzati/" TargetMode="External"/><Relationship Id="rId28" Type="http://schemas.openxmlformats.org/officeDocument/2006/relationships/fontTable" Target="fontTable.xml"/><Relationship Id="rId10" Type="http://schemas.openxmlformats.org/officeDocument/2006/relationships/hyperlink" Target="mailto:marche@pec.figcmarche.it" TargetMode="External"/><Relationship Id="rId19" Type="http://schemas.openxmlformats.org/officeDocument/2006/relationships/hyperlink" Target="mailto:crlnd.marche01@figc.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hyperlink" Target="file:///G:\STAGIONE%20SPORTIVA%202020-2021\C.U.%20n.%2080%20SGS%20-%20Attivit&#224;%20Promozionali%20Societ&#224;%20procedure%20per%20Camp%20Estivi%20e%20Open%20Day%202021\sgs.attivitadibase@figc.it" TargetMode="External"/><Relationship Id="rId22" Type="http://schemas.openxmlformats.org/officeDocument/2006/relationships/hyperlink" Target="https://www.figc.it/it/giovani/sgs/comunicati-ufficiali/cu-n-78-sgs-sistema-riconoscimento-scuole-calcio-elite-2020-2021/"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A662D-61D0-4FB5-B0FC-48B88CAF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1650</Words>
  <Characters>9409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11037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9</cp:revision>
  <cp:lastPrinted>2021-05-07T12:13:00Z</cp:lastPrinted>
  <dcterms:created xsi:type="dcterms:W3CDTF">2021-05-20T08:07:00Z</dcterms:created>
  <dcterms:modified xsi:type="dcterms:W3CDTF">2021-05-20T09:22:00Z</dcterms:modified>
</cp:coreProperties>
</file>