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394DDD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C85977">
              <w:rPr>
                <w:rFonts w:ascii="Arial" w:hAnsi="Arial" w:cs="Arial"/>
                <w:color w:val="002060"/>
                <w:sz w:val="40"/>
                <w:szCs w:val="40"/>
              </w:rPr>
              <w:t>20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85977">
              <w:rPr>
                <w:rFonts w:ascii="Arial" w:hAnsi="Arial" w:cs="Arial"/>
                <w:color w:val="002060"/>
                <w:sz w:val="40"/>
                <w:szCs w:val="40"/>
              </w:rPr>
              <w:t>12</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5A44DE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112EDB38" w14:textId="161D70BC" w:rsidR="00AC19D9" w:rsidRPr="002419EA" w:rsidRDefault="00632B0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4D9CAD43" w14:textId="7606A0BD" w:rsidR="00AC19D9" w:rsidRPr="002419EA" w:rsidRDefault="00632B0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0EAFCCD8" w14:textId="3C6FB5CB" w:rsidR="00AC19D9" w:rsidRPr="002419EA" w:rsidRDefault="00632B0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0952245B" w14:textId="4A4BAB10" w:rsidR="00AC19D9" w:rsidRPr="002419EA" w:rsidRDefault="00632B0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1D96B542" w:rsidR="004B6215" w:rsidRPr="00C92ED3" w:rsidRDefault="00C967AF" w:rsidP="00C92ED3">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D1BFFE2" w14:textId="77777777" w:rsidR="00FA76EF" w:rsidRPr="008E4CAF" w:rsidRDefault="00FA76E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0ED27C55" w14:textId="77777777" w:rsidR="00546731" w:rsidRPr="00546731" w:rsidRDefault="00546731" w:rsidP="00546731">
      <w:pPr>
        <w:pStyle w:val="Nessunaspaziatura"/>
        <w:jc w:val="center"/>
        <w:divId w:val="527259509"/>
        <w:rPr>
          <w:rFonts w:ascii="Arial" w:hAnsi="Arial" w:cs="Arial"/>
          <w:b/>
          <w:bCs/>
          <w:color w:val="002060"/>
          <w:sz w:val="36"/>
          <w:szCs w:val="36"/>
        </w:rPr>
      </w:pPr>
      <w:r w:rsidRPr="00546731">
        <w:rPr>
          <w:rFonts w:ascii="Arial" w:hAnsi="Arial" w:cs="Arial"/>
          <w:b/>
          <w:color w:val="002060"/>
          <w:sz w:val="36"/>
          <w:szCs w:val="36"/>
        </w:rPr>
        <w:t>MECCANISMI DI PROMOZIONE E RETROCESSIONE STAGIONE SPORTIVA 2021/2022</w:t>
      </w:r>
    </w:p>
    <w:p w14:paraId="3BF87131" w14:textId="77777777" w:rsidR="00546731" w:rsidRPr="00546731" w:rsidRDefault="00546731" w:rsidP="00546731">
      <w:pPr>
        <w:divId w:val="527259509"/>
        <w:rPr>
          <w:rFonts w:ascii="Arial" w:hAnsi="Arial" w:cs="Arial"/>
          <w:bCs/>
          <w:color w:val="002060"/>
        </w:rPr>
      </w:pPr>
    </w:p>
    <w:p w14:paraId="451B3400" w14:textId="77777777" w:rsidR="00546731" w:rsidRPr="00546731" w:rsidRDefault="00546731" w:rsidP="00546731">
      <w:pPr>
        <w:divId w:val="527259509"/>
        <w:rPr>
          <w:rFonts w:ascii="Arial" w:hAnsi="Arial" w:cs="Arial"/>
          <w:bCs/>
          <w:color w:val="002060"/>
          <w:sz w:val="22"/>
          <w:szCs w:val="22"/>
        </w:rPr>
      </w:pPr>
      <w:r w:rsidRPr="00546731">
        <w:rPr>
          <w:rFonts w:ascii="Arial" w:hAnsi="Arial" w:cs="Arial"/>
          <w:bCs/>
          <w:color w:val="002060"/>
          <w:sz w:val="22"/>
          <w:szCs w:val="22"/>
        </w:rPr>
        <w:lastRenderedPageBreak/>
        <w:t>Ai sensi dell’art. 51 delle NOIF, il Consiglio Direttivo del Comitato Regionale Marche, relativamente ai meccanismi di promozione e retrocessione per la stagione sportiva 2021/2022, ha deliberato quanto segue:</w:t>
      </w:r>
    </w:p>
    <w:p w14:paraId="3FA6BD9D" w14:textId="77777777" w:rsidR="00546731" w:rsidRPr="00546731" w:rsidRDefault="00546731" w:rsidP="00546731">
      <w:pPr>
        <w:divId w:val="527259509"/>
        <w:rPr>
          <w:rFonts w:ascii="Arial" w:hAnsi="Arial" w:cs="Arial"/>
          <w:bCs/>
          <w:color w:val="002060"/>
          <w:sz w:val="22"/>
          <w:szCs w:val="22"/>
        </w:rPr>
      </w:pPr>
    </w:p>
    <w:p w14:paraId="7AC51329"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b/>
          <w:i/>
          <w:color w:val="002060"/>
          <w:sz w:val="22"/>
          <w:szCs w:val="22"/>
        </w:rPr>
        <w:t>Al termine di ogni Campionato (Serie C1 – C2 – D</w:t>
      </w:r>
      <w:r w:rsidRPr="00546731">
        <w:rPr>
          <w:rFonts w:ascii="Arial" w:hAnsi="Arial" w:cs="Arial"/>
          <w:i/>
          <w:color w:val="002060"/>
          <w:sz w:val="22"/>
          <w:szCs w:val="22"/>
        </w:rPr>
        <w:t xml:space="preserve">), in caso di parità di punteggio tra due squadre nel medesimo campionato, il titolo sportivo in competizione è assegnato </w:t>
      </w:r>
      <w:r w:rsidRPr="00546731">
        <w:rPr>
          <w:rFonts w:ascii="Arial" w:hAnsi="Arial" w:cs="Arial"/>
          <w:b/>
          <w:i/>
          <w:color w:val="002060"/>
          <w:sz w:val="22"/>
          <w:szCs w:val="22"/>
        </w:rPr>
        <w:t>mediante spareggio</w:t>
      </w:r>
      <w:r w:rsidRPr="00546731">
        <w:rPr>
          <w:rFonts w:ascii="Arial" w:hAnsi="Arial" w:cs="Arial"/>
          <w:i/>
          <w:color w:val="002060"/>
          <w:sz w:val="22"/>
          <w:szCs w:val="22"/>
        </w:rPr>
        <w:t xml:space="preserve"> da effettuarsi sulla base di una unica gara in campo neutro, con eventuali tempi supplementari e calci di rigore con le modalità stabilite dalla regola 7 delle “Regole del Giuoco” e “Decisioni Ufficiali”. In caso di parità di punteggio fra tre o più squadre al termine di ogni Campionato, si procede prima di effettuare lo spareggio tra le migliori due classificate, preliminarmente alla compilazione di una graduatoria (c.d. "classifica avulsa") fra le squadre interessate tenendo conto nell'ordine:</w:t>
      </w:r>
    </w:p>
    <w:p w14:paraId="757D1802"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dei punti conseguiti negli incontri diretti;</w:t>
      </w:r>
    </w:p>
    <w:p w14:paraId="5B0EF857"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a parità di punti, della differenza tra le reti segnate e quelle subite negli stessi incontri;</w:t>
      </w:r>
    </w:p>
    <w:p w14:paraId="685A05EF"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della differenza fra reti segnate e subite negli incontri diretti fra le squadre interessate;</w:t>
      </w:r>
    </w:p>
    <w:p w14:paraId="60A283FB"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della differenza fra reti segnate e subite nell'intero Campionato;</w:t>
      </w:r>
    </w:p>
    <w:p w14:paraId="55AE0C13"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del maggior numero di reti segnate nell'intero Campionato;</w:t>
      </w:r>
    </w:p>
    <w:p w14:paraId="11121138"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del sorteggio.</w:t>
      </w:r>
    </w:p>
    <w:p w14:paraId="7D2B3C6D" w14:textId="77777777" w:rsidR="00546731" w:rsidRPr="00546731" w:rsidRDefault="00546731" w:rsidP="00546731">
      <w:pPr>
        <w:divId w:val="527259509"/>
        <w:rPr>
          <w:rFonts w:ascii="Arial" w:hAnsi="Arial" w:cs="Arial"/>
          <w:i/>
          <w:color w:val="002060"/>
          <w:sz w:val="22"/>
          <w:szCs w:val="22"/>
        </w:rPr>
      </w:pPr>
    </w:p>
    <w:p w14:paraId="7EBA0C71" w14:textId="77777777" w:rsidR="00546731" w:rsidRPr="00546731" w:rsidRDefault="00546731" w:rsidP="00546731">
      <w:pPr>
        <w:divId w:val="527259509"/>
        <w:rPr>
          <w:rFonts w:ascii="Arial" w:hAnsi="Arial" w:cs="Arial"/>
          <w:b/>
          <w:i/>
          <w:color w:val="002060"/>
          <w:sz w:val="22"/>
          <w:szCs w:val="22"/>
        </w:rPr>
      </w:pPr>
      <w:r w:rsidRPr="00546731">
        <w:rPr>
          <w:rFonts w:ascii="Arial" w:hAnsi="Arial" w:cs="Arial"/>
          <w:b/>
          <w:i/>
          <w:color w:val="002060"/>
          <w:sz w:val="22"/>
          <w:szCs w:val="22"/>
        </w:rPr>
        <w:t>Allo stesso modo si procede alla determinazione della squadra che retrocede direttamente (ovvero ultima posizione).</w:t>
      </w:r>
    </w:p>
    <w:p w14:paraId="427C4C27" w14:textId="77777777" w:rsidR="00546731" w:rsidRPr="00546731" w:rsidRDefault="00546731" w:rsidP="00546731">
      <w:pPr>
        <w:divId w:val="527259509"/>
        <w:rPr>
          <w:rFonts w:ascii="Arial" w:hAnsi="Arial" w:cs="Arial"/>
          <w:i/>
          <w:color w:val="002060"/>
          <w:sz w:val="22"/>
          <w:szCs w:val="22"/>
        </w:rPr>
      </w:pPr>
    </w:p>
    <w:p w14:paraId="35824CCF"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14:paraId="62C97677"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fra le squadre interessate, tenendo conto, nell’ordine:</w:t>
      </w:r>
    </w:p>
    <w:p w14:paraId="65D2A831"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a) dei punti conseguiti negli incontri diretti fra le squadre;</w:t>
      </w:r>
    </w:p>
    <w:p w14:paraId="5D8B4E65"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b) della differenza fra reti segnate e subite nei medesimi incontri;</w:t>
      </w:r>
    </w:p>
    <w:p w14:paraId="444B566D"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c) della differenza fra reti segnate e subite nell’intero Campionato;</w:t>
      </w:r>
    </w:p>
    <w:p w14:paraId="193F765B"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d) del maggior numero di reti segnate nell’intero Campionato;</w:t>
      </w:r>
    </w:p>
    <w:p w14:paraId="32AC43F8"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e) del sorteggio.</w:t>
      </w:r>
    </w:p>
    <w:p w14:paraId="15B862CE" w14:textId="77777777" w:rsidR="00546731" w:rsidRPr="00546731" w:rsidRDefault="00546731" w:rsidP="00546731">
      <w:pPr>
        <w:divId w:val="527259509"/>
        <w:rPr>
          <w:rFonts w:ascii="Arial" w:hAnsi="Arial" w:cs="Arial"/>
          <w:bCs/>
          <w:color w:val="002060"/>
        </w:rPr>
      </w:pPr>
    </w:p>
    <w:p w14:paraId="5DB326EA" w14:textId="77777777" w:rsidR="00546731" w:rsidRPr="00546731" w:rsidRDefault="00546731" w:rsidP="00546731">
      <w:pPr>
        <w:ind w:left="720"/>
        <w:divId w:val="527259509"/>
        <w:rPr>
          <w:rFonts w:ascii="Arial" w:hAnsi="Arial" w:cs="Arial"/>
          <w:b/>
          <w:bCs/>
          <w:color w:val="002060"/>
          <w:sz w:val="26"/>
          <w:szCs w:val="26"/>
          <w:u w:val="single"/>
        </w:rPr>
      </w:pPr>
      <w:r w:rsidRPr="00546731">
        <w:rPr>
          <w:rFonts w:ascii="Arial" w:hAnsi="Arial" w:cs="Arial"/>
          <w:b/>
          <w:bCs/>
          <w:color w:val="002060"/>
          <w:sz w:val="26"/>
          <w:szCs w:val="26"/>
          <w:u w:val="single"/>
        </w:rPr>
        <w:t>SERIE C1</w:t>
      </w:r>
    </w:p>
    <w:p w14:paraId="3CE8D40C" w14:textId="77777777" w:rsidR="00546731" w:rsidRPr="00546731" w:rsidRDefault="00546731" w:rsidP="00546731">
      <w:pPr>
        <w:ind w:left="720"/>
        <w:divId w:val="527259509"/>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4B1B9F8F" w14:textId="77777777" w:rsidR="00546731" w:rsidRPr="00546731" w:rsidRDefault="00546731" w:rsidP="00546731">
      <w:pPr>
        <w:numPr>
          <w:ilvl w:val="0"/>
          <w:numId w:val="25"/>
        </w:numPr>
        <w:jc w:val="left"/>
        <w:divId w:val="527259509"/>
        <w:rPr>
          <w:rFonts w:ascii="Arial" w:hAnsi="Arial" w:cs="Arial"/>
          <w:bCs/>
          <w:color w:val="002060"/>
          <w:sz w:val="22"/>
          <w:szCs w:val="22"/>
        </w:rPr>
      </w:pPr>
      <w:r w:rsidRPr="00546731">
        <w:rPr>
          <w:rFonts w:ascii="Arial" w:hAnsi="Arial" w:cs="Arial"/>
          <w:bCs/>
          <w:color w:val="002060"/>
          <w:sz w:val="22"/>
          <w:szCs w:val="22"/>
        </w:rPr>
        <w:t xml:space="preserve">la prima classificata al termine della regular season; </w:t>
      </w:r>
    </w:p>
    <w:p w14:paraId="7DC50A8F" w14:textId="77777777" w:rsidR="00546731" w:rsidRPr="00546731" w:rsidRDefault="00546731" w:rsidP="00546731">
      <w:pPr>
        <w:numPr>
          <w:ilvl w:val="0"/>
          <w:numId w:val="25"/>
        </w:numPr>
        <w:jc w:val="left"/>
        <w:divId w:val="527259509"/>
        <w:rPr>
          <w:rFonts w:ascii="Arial" w:hAnsi="Arial" w:cs="Arial"/>
          <w:bCs/>
          <w:color w:val="002060"/>
          <w:sz w:val="22"/>
          <w:szCs w:val="22"/>
        </w:rPr>
      </w:pPr>
      <w:r w:rsidRPr="00546731">
        <w:rPr>
          <w:rFonts w:ascii="Arial" w:hAnsi="Arial" w:cs="Arial"/>
          <w:bCs/>
          <w:color w:val="002060"/>
          <w:sz w:val="22"/>
          <w:szCs w:val="22"/>
        </w:rPr>
        <w:t xml:space="preserve">la </w:t>
      </w:r>
      <w:proofErr w:type="gramStart"/>
      <w:r w:rsidRPr="00546731">
        <w:rPr>
          <w:rFonts w:ascii="Arial" w:hAnsi="Arial" w:cs="Arial"/>
          <w:bCs/>
          <w:color w:val="002060"/>
          <w:sz w:val="22"/>
          <w:szCs w:val="22"/>
        </w:rPr>
        <w:t>2^</w:t>
      </w:r>
      <w:proofErr w:type="gramEnd"/>
      <w:r w:rsidRPr="00546731">
        <w:rPr>
          <w:rFonts w:ascii="Arial" w:hAnsi="Arial" w:cs="Arial"/>
          <w:bCs/>
          <w:color w:val="002060"/>
          <w:sz w:val="22"/>
          <w:szCs w:val="22"/>
        </w:rPr>
        <w:t xml:space="preserve"> classificata, determinata tramite play-off, vincitrice delle finali nazionali;</w:t>
      </w:r>
    </w:p>
    <w:p w14:paraId="0B331972" w14:textId="77777777" w:rsidR="00546731" w:rsidRPr="00546731" w:rsidRDefault="00546731" w:rsidP="00546731">
      <w:pPr>
        <w:numPr>
          <w:ilvl w:val="0"/>
          <w:numId w:val="25"/>
        </w:numPr>
        <w:jc w:val="left"/>
        <w:divId w:val="527259509"/>
        <w:rPr>
          <w:rFonts w:ascii="Arial" w:hAnsi="Arial" w:cs="Arial"/>
          <w:bCs/>
          <w:color w:val="002060"/>
          <w:sz w:val="22"/>
          <w:szCs w:val="22"/>
        </w:rPr>
      </w:pPr>
      <w:r w:rsidRPr="00546731">
        <w:rPr>
          <w:rFonts w:ascii="Arial" w:hAnsi="Arial" w:cs="Arial"/>
          <w:bCs/>
          <w:color w:val="002060"/>
          <w:sz w:val="22"/>
          <w:szCs w:val="22"/>
        </w:rPr>
        <w:t>la vincente la Coppa Italia dopo le finali nazionali</w:t>
      </w:r>
    </w:p>
    <w:p w14:paraId="4263E9E1" w14:textId="77777777" w:rsidR="00546731" w:rsidRPr="00546731" w:rsidRDefault="00546731" w:rsidP="00546731">
      <w:pPr>
        <w:ind w:firstLine="709"/>
        <w:divId w:val="527259509"/>
        <w:rPr>
          <w:rFonts w:ascii="Arial" w:hAnsi="Arial" w:cs="Arial"/>
          <w:b/>
          <w:bCs/>
          <w:color w:val="002060"/>
        </w:rPr>
      </w:pPr>
    </w:p>
    <w:p w14:paraId="0E1030D0" w14:textId="77777777" w:rsidR="00546731" w:rsidRPr="00546731" w:rsidRDefault="00546731" w:rsidP="00546731">
      <w:pPr>
        <w:ind w:firstLine="709"/>
        <w:divId w:val="527259509"/>
        <w:rPr>
          <w:rFonts w:ascii="Arial" w:hAnsi="Arial" w:cs="Arial"/>
          <w:b/>
          <w:bCs/>
          <w:color w:val="002060"/>
        </w:rPr>
      </w:pPr>
    </w:p>
    <w:p w14:paraId="1E2D4766" w14:textId="77777777" w:rsidR="00546731" w:rsidRPr="00546731" w:rsidRDefault="00546731" w:rsidP="00546731">
      <w:pPr>
        <w:ind w:firstLine="709"/>
        <w:divId w:val="527259509"/>
        <w:rPr>
          <w:rFonts w:ascii="Arial" w:hAnsi="Arial" w:cs="Arial"/>
          <w:b/>
          <w:bCs/>
          <w:color w:val="002060"/>
          <w:sz w:val="24"/>
          <w:szCs w:val="24"/>
        </w:rPr>
      </w:pPr>
      <w:r w:rsidRPr="00546731">
        <w:rPr>
          <w:rFonts w:ascii="Arial" w:hAnsi="Arial" w:cs="Arial"/>
          <w:b/>
          <w:bCs/>
          <w:color w:val="002060"/>
          <w:sz w:val="24"/>
          <w:szCs w:val="24"/>
        </w:rPr>
        <w:t xml:space="preserve">Retrocessioni al Campionato di categoria inferiore </w:t>
      </w:r>
    </w:p>
    <w:p w14:paraId="4A18D17F" w14:textId="77777777" w:rsidR="00546731" w:rsidRPr="00546731" w:rsidRDefault="00546731" w:rsidP="00546731">
      <w:pPr>
        <w:numPr>
          <w:ilvl w:val="1"/>
          <w:numId w:val="26"/>
        </w:numPr>
        <w:jc w:val="left"/>
        <w:divId w:val="527259509"/>
        <w:rPr>
          <w:rFonts w:ascii="Arial" w:hAnsi="Arial" w:cs="Arial"/>
          <w:b/>
          <w:bCs/>
          <w:color w:val="002060"/>
          <w:sz w:val="22"/>
          <w:szCs w:val="22"/>
        </w:rPr>
      </w:pPr>
      <w:r w:rsidRPr="00546731">
        <w:rPr>
          <w:rFonts w:ascii="Arial" w:hAnsi="Arial" w:cs="Arial"/>
          <w:bCs/>
          <w:color w:val="002060"/>
          <w:sz w:val="22"/>
          <w:szCs w:val="22"/>
        </w:rPr>
        <w:t xml:space="preserve">direttamente la </w:t>
      </w:r>
      <w:proofErr w:type="gramStart"/>
      <w:r w:rsidRPr="00546731">
        <w:rPr>
          <w:rFonts w:ascii="Arial" w:hAnsi="Arial" w:cs="Arial"/>
          <w:bCs/>
          <w:color w:val="002060"/>
          <w:sz w:val="22"/>
          <w:szCs w:val="22"/>
        </w:rPr>
        <w:t>14^</w:t>
      </w:r>
      <w:proofErr w:type="gramEnd"/>
      <w:r w:rsidRPr="00546731">
        <w:rPr>
          <w:rFonts w:ascii="Arial" w:hAnsi="Arial" w:cs="Arial"/>
          <w:bCs/>
          <w:color w:val="002060"/>
          <w:sz w:val="22"/>
          <w:szCs w:val="22"/>
        </w:rPr>
        <w:t xml:space="preserve"> classificata al termine della regular season;</w:t>
      </w:r>
    </w:p>
    <w:p w14:paraId="3529CCE1" w14:textId="77777777" w:rsidR="00546731" w:rsidRPr="00546731" w:rsidRDefault="00546731" w:rsidP="00546731">
      <w:pPr>
        <w:numPr>
          <w:ilvl w:val="1"/>
          <w:numId w:val="26"/>
        </w:numPr>
        <w:jc w:val="left"/>
        <w:divId w:val="527259509"/>
        <w:rPr>
          <w:rFonts w:ascii="Arial" w:hAnsi="Arial" w:cs="Arial"/>
          <w:bCs/>
          <w:color w:val="002060"/>
          <w:sz w:val="22"/>
          <w:szCs w:val="22"/>
        </w:rPr>
      </w:pPr>
      <w:r w:rsidRPr="00546731">
        <w:rPr>
          <w:rFonts w:ascii="Arial" w:hAnsi="Arial" w:cs="Arial"/>
          <w:bCs/>
          <w:color w:val="002060"/>
          <w:sz w:val="22"/>
          <w:szCs w:val="22"/>
        </w:rPr>
        <w:t>la 13^, la 12^ e 11^ classificate determinate dopo i play out</w:t>
      </w:r>
    </w:p>
    <w:p w14:paraId="1FA5A21E" w14:textId="77777777" w:rsidR="00546731" w:rsidRPr="00546731" w:rsidRDefault="00546731" w:rsidP="00546731">
      <w:pPr>
        <w:ind w:left="1440"/>
        <w:jc w:val="left"/>
        <w:divId w:val="527259509"/>
        <w:rPr>
          <w:rFonts w:ascii="Arial" w:hAnsi="Arial" w:cs="Arial"/>
          <w:bCs/>
          <w:color w:val="002060"/>
          <w:sz w:val="22"/>
          <w:szCs w:val="22"/>
        </w:rPr>
      </w:pPr>
    </w:p>
    <w:p w14:paraId="30490C3A" w14:textId="77777777" w:rsidR="00546731" w:rsidRPr="00546731" w:rsidRDefault="00546731" w:rsidP="00546731">
      <w:pPr>
        <w:pStyle w:val="Nessunaspaziatura"/>
        <w:ind w:firstLine="708"/>
        <w:divId w:val="527259509"/>
        <w:rPr>
          <w:rFonts w:ascii="Arial" w:hAnsi="Arial" w:cs="Arial"/>
          <w:b/>
          <w:color w:val="002060"/>
          <w:sz w:val="24"/>
          <w:szCs w:val="24"/>
          <w:u w:val="single"/>
        </w:rPr>
      </w:pPr>
      <w:r w:rsidRPr="00546731">
        <w:rPr>
          <w:rFonts w:ascii="Arial" w:hAnsi="Arial" w:cs="Arial"/>
          <w:b/>
          <w:color w:val="002060"/>
          <w:sz w:val="24"/>
          <w:szCs w:val="24"/>
          <w:u w:val="single"/>
        </w:rPr>
        <w:t xml:space="preserve">TOTALE </w:t>
      </w:r>
      <w:proofErr w:type="gramStart"/>
      <w:r w:rsidRPr="00546731">
        <w:rPr>
          <w:rFonts w:ascii="Arial" w:hAnsi="Arial" w:cs="Arial"/>
          <w:b/>
          <w:color w:val="002060"/>
          <w:sz w:val="24"/>
          <w:szCs w:val="24"/>
          <w:u w:val="single"/>
        </w:rPr>
        <w:t>RETROCESSIONI  N</w:t>
      </w:r>
      <w:proofErr w:type="gramEnd"/>
      <w:r w:rsidRPr="00546731">
        <w:rPr>
          <w:rFonts w:ascii="Arial" w:hAnsi="Arial" w:cs="Arial"/>
          <w:b/>
          <w:color w:val="002060"/>
          <w:sz w:val="24"/>
          <w:szCs w:val="24"/>
          <w:u w:val="single"/>
        </w:rPr>
        <w:t>° 4</w:t>
      </w:r>
    </w:p>
    <w:p w14:paraId="7D66D0CD" w14:textId="77777777" w:rsidR="00546731" w:rsidRPr="00546731" w:rsidRDefault="00546731" w:rsidP="00546731">
      <w:pPr>
        <w:pStyle w:val="Nessunaspaziatura"/>
        <w:ind w:firstLine="708"/>
        <w:divId w:val="527259509"/>
        <w:rPr>
          <w:rFonts w:ascii="Arial" w:hAnsi="Arial" w:cs="Arial"/>
          <w:b/>
          <w:color w:val="002060"/>
          <w:sz w:val="24"/>
          <w:szCs w:val="24"/>
          <w:u w:val="single"/>
        </w:rPr>
      </w:pPr>
    </w:p>
    <w:p w14:paraId="6C655077" w14:textId="77777777" w:rsidR="00546731" w:rsidRPr="00546731" w:rsidRDefault="00546731" w:rsidP="00546731">
      <w:pPr>
        <w:pStyle w:val="Nessunaspaziatura"/>
        <w:ind w:firstLine="708"/>
        <w:divId w:val="527259509"/>
        <w:rPr>
          <w:rFonts w:ascii="Arial" w:hAnsi="Arial" w:cs="Arial"/>
          <w:b/>
          <w:color w:val="002060"/>
          <w:sz w:val="24"/>
          <w:szCs w:val="24"/>
          <w:u w:val="single"/>
        </w:rPr>
      </w:pPr>
    </w:p>
    <w:p w14:paraId="05CCD926" w14:textId="77777777" w:rsidR="00546731" w:rsidRPr="00546731" w:rsidRDefault="00546731" w:rsidP="00546731">
      <w:pPr>
        <w:ind w:firstLine="708"/>
        <w:divId w:val="527259509"/>
        <w:rPr>
          <w:rFonts w:ascii="Arial" w:hAnsi="Arial" w:cs="Arial"/>
          <w:b/>
          <w:color w:val="002060"/>
          <w:sz w:val="26"/>
          <w:szCs w:val="26"/>
          <w:u w:val="single"/>
        </w:rPr>
      </w:pPr>
      <w:r w:rsidRPr="00546731">
        <w:rPr>
          <w:rFonts w:ascii="Arial" w:hAnsi="Arial" w:cs="Arial"/>
          <w:b/>
          <w:color w:val="002060"/>
          <w:sz w:val="26"/>
          <w:szCs w:val="26"/>
          <w:u w:val="single"/>
        </w:rPr>
        <w:t>SERIE C2</w:t>
      </w:r>
    </w:p>
    <w:p w14:paraId="1EB33A48" w14:textId="77777777" w:rsidR="00546731" w:rsidRPr="00546731" w:rsidRDefault="00546731" w:rsidP="00546731">
      <w:pPr>
        <w:ind w:left="720"/>
        <w:divId w:val="527259509"/>
        <w:rPr>
          <w:rFonts w:ascii="Arial" w:hAnsi="Arial" w:cs="Arial"/>
          <w:b/>
          <w:bCs/>
          <w:color w:val="002060"/>
          <w:sz w:val="24"/>
          <w:szCs w:val="24"/>
        </w:rPr>
      </w:pPr>
    </w:p>
    <w:p w14:paraId="5CCFADD4" w14:textId="77777777" w:rsidR="00546731" w:rsidRPr="00546731" w:rsidRDefault="00546731" w:rsidP="00546731">
      <w:pPr>
        <w:ind w:left="720"/>
        <w:divId w:val="527259509"/>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264C7768"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 xml:space="preserve">le vincenti i rispettivi gironi al termine della regular season (TRE) </w:t>
      </w:r>
    </w:p>
    <w:p w14:paraId="5E8D9F01"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la vincente degli spareggi fra le 2^ classificate determinate tramite play-off (UNA)</w:t>
      </w:r>
    </w:p>
    <w:p w14:paraId="7A19DB7A" w14:textId="77777777" w:rsidR="00546731" w:rsidRPr="00546731" w:rsidRDefault="00546731" w:rsidP="00546731">
      <w:pPr>
        <w:pStyle w:val="Nessunaspaziatura"/>
        <w:ind w:firstLine="708"/>
        <w:divId w:val="527259509"/>
        <w:rPr>
          <w:rFonts w:ascii="Arial" w:hAnsi="Arial" w:cs="Arial"/>
          <w:b/>
          <w:color w:val="002060"/>
          <w:sz w:val="24"/>
          <w:szCs w:val="24"/>
        </w:rPr>
      </w:pPr>
    </w:p>
    <w:p w14:paraId="4D05C9A9" w14:textId="77777777" w:rsidR="00546731" w:rsidRPr="00546731" w:rsidRDefault="00546731" w:rsidP="00546731">
      <w:pPr>
        <w:pStyle w:val="Nessunaspaziatura"/>
        <w:ind w:firstLine="708"/>
        <w:divId w:val="527259509"/>
        <w:rPr>
          <w:rFonts w:ascii="Arial" w:hAnsi="Arial" w:cs="Arial"/>
          <w:b/>
          <w:color w:val="002060"/>
          <w:sz w:val="24"/>
          <w:szCs w:val="24"/>
          <w:u w:val="single"/>
        </w:rPr>
      </w:pPr>
      <w:r w:rsidRPr="00546731">
        <w:rPr>
          <w:rFonts w:ascii="Arial" w:hAnsi="Arial" w:cs="Arial"/>
          <w:b/>
          <w:color w:val="002060"/>
          <w:sz w:val="24"/>
          <w:szCs w:val="24"/>
          <w:u w:val="single"/>
        </w:rPr>
        <w:t xml:space="preserve">TOTALE </w:t>
      </w:r>
      <w:proofErr w:type="gramStart"/>
      <w:r w:rsidRPr="00546731">
        <w:rPr>
          <w:rFonts w:ascii="Arial" w:hAnsi="Arial" w:cs="Arial"/>
          <w:b/>
          <w:color w:val="002060"/>
          <w:sz w:val="24"/>
          <w:szCs w:val="24"/>
          <w:u w:val="single"/>
        </w:rPr>
        <w:t>PROMOZIONI  N</w:t>
      </w:r>
      <w:proofErr w:type="gramEnd"/>
      <w:r w:rsidRPr="00546731">
        <w:rPr>
          <w:rFonts w:ascii="Arial" w:hAnsi="Arial" w:cs="Arial"/>
          <w:b/>
          <w:color w:val="002060"/>
          <w:sz w:val="24"/>
          <w:szCs w:val="24"/>
          <w:u w:val="single"/>
        </w:rPr>
        <w:t>° 4</w:t>
      </w:r>
    </w:p>
    <w:p w14:paraId="7216396D" w14:textId="77777777" w:rsidR="00546731" w:rsidRPr="00546731" w:rsidRDefault="00546731" w:rsidP="00546731">
      <w:pPr>
        <w:ind w:firstLine="709"/>
        <w:divId w:val="527259509"/>
        <w:rPr>
          <w:rFonts w:ascii="Arial" w:hAnsi="Arial" w:cs="Arial"/>
          <w:b/>
          <w:bCs/>
          <w:color w:val="002060"/>
          <w:sz w:val="24"/>
          <w:szCs w:val="24"/>
          <w:u w:val="single"/>
        </w:rPr>
      </w:pPr>
    </w:p>
    <w:p w14:paraId="59A5ED0D" w14:textId="77777777" w:rsidR="00546731" w:rsidRPr="00546731" w:rsidRDefault="00546731" w:rsidP="00546731">
      <w:pPr>
        <w:ind w:firstLine="709"/>
        <w:divId w:val="527259509"/>
        <w:rPr>
          <w:rFonts w:ascii="Arial" w:hAnsi="Arial" w:cs="Arial"/>
          <w:b/>
          <w:bCs/>
          <w:color w:val="002060"/>
          <w:sz w:val="24"/>
          <w:szCs w:val="24"/>
        </w:rPr>
      </w:pPr>
      <w:r w:rsidRPr="00546731">
        <w:rPr>
          <w:rFonts w:ascii="Arial" w:hAnsi="Arial" w:cs="Arial"/>
          <w:b/>
          <w:bCs/>
          <w:color w:val="002060"/>
          <w:sz w:val="24"/>
          <w:szCs w:val="24"/>
        </w:rPr>
        <w:t>Retrocessioni al Campionato di categoria inferiore</w:t>
      </w:r>
    </w:p>
    <w:p w14:paraId="4D83FFA3" w14:textId="77777777" w:rsidR="00546731" w:rsidRPr="00546731" w:rsidRDefault="00546731" w:rsidP="00546731">
      <w:pPr>
        <w:numPr>
          <w:ilvl w:val="0"/>
          <w:numId w:val="28"/>
        </w:numPr>
        <w:divId w:val="527259509"/>
        <w:rPr>
          <w:rFonts w:ascii="Arial" w:hAnsi="Arial" w:cs="Arial"/>
          <w:bCs/>
          <w:color w:val="002060"/>
          <w:sz w:val="22"/>
          <w:szCs w:val="22"/>
        </w:rPr>
      </w:pPr>
      <w:r w:rsidRPr="00546731">
        <w:rPr>
          <w:rFonts w:ascii="Arial" w:hAnsi="Arial" w:cs="Arial"/>
          <w:bCs/>
          <w:color w:val="002060"/>
          <w:sz w:val="22"/>
          <w:szCs w:val="22"/>
        </w:rPr>
        <w:lastRenderedPageBreak/>
        <w:t xml:space="preserve">direttamente la </w:t>
      </w:r>
      <w:proofErr w:type="gramStart"/>
      <w:r w:rsidRPr="00546731">
        <w:rPr>
          <w:rFonts w:ascii="Arial" w:hAnsi="Arial" w:cs="Arial"/>
          <w:bCs/>
          <w:color w:val="002060"/>
          <w:sz w:val="22"/>
          <w:szCs w:val="22"/>
        </w:rPr>
        <w:t>11^</w:t>
      </w:r>
      <w:proofErr w:type="gramEnd"/>
      <w:r w:rsidRPr="00546731">
        <w:rPr>
          <w:rFonts w:ascii="Arial" w:hAnsi="Arial" w:cs="Arial"/>
          <w:bCs/>
          <w:color w:val="002060"/>
          <w:sz w:val="22"/>
          <w:szCs w:val="22"/>
        </w:rPr>
        <w:t xml:space="preserve"> classificata nei gironi “A” e “C” e la 12^ classificata nel girone “B” al termine della regular season;</w:t>
      </w:r>
    </w:p>
    <w:p w14:paraId="5BF2E9FA" w14:textId="77777777" w:rsidR="00546731" w:rsidRPr="00546731" w:rsidRDefault="00546731" w:rsidP="00546731">
      <w:pPr>
        <w:numPr>
          <w:ilvl w:val="0"/>
          <w:numId w:val="28"/>
        </w:numPr>
        <w:divId w:val="527259509"/>
        <w:rPr>
          <w:rFonts w:ascii="Arial" w:hAnsi="Arial" w:cs="Arial"/>
          <w:bCs/>
          <w:color w:val="002060"/>
          <w:sz w:val="22"/>
          <w:szCs w:val="22"/>
        </w:rPr>
      </w:pPr>
      <w:r w:rsidRPr="00546731">
        <w:rPr>
          <w:rFonts w:ascii="Arial" w:hAnsi="Arial" w:cs="Arial"/>
          <w:bCs/>
          <w:color w:val="002060"/>
          <w:sz w:val="22"/>
          <w:szCs w:val="22"/>
        </w:rPr>
        <w:t>la perdente i play out.</w:t>
      </w:r>
    </w:p>
    <w:p w14:paraId="11070CE4" w14:textId="77777777" w:rsidR="00546731" w:rsidRPr="00546731" w:rsidRDefault="00546731" w:rsidP="00546731">
      <w:pPr>
        <w:pStyle w:val="Nessunaspaziatura"/>
        <w:ind w:firstLine="708"/>
        <w:divId w:val="527259509"/>
        <w:rPr>
          <w:rFonts w:ascii="Arial" w:hAnsi="Arial" w:cs="Arial"/>
          <w:b/>
          <w:color w:val="002060"/>
          <w:sz w:val="24"/>
          <w:szCs w:val="24"/>
        </w:rPr>
      </w:pPr>
    </w:p>
    <w:p w14:paraId="56863DF9" w14:textId="77777777" w:rsidR="00546731" w:rsidRPr="00546731" w:rsidRDefault="00546731" w:rsidP="00546731">
      <w:pPr>
        <w:pStyle w:val="Nessunaspaziatura"/>
        <w:ind w:firstLine="708"/>
        <w:divId w:val="527259509"/>
        <w:rPr>
          <w:rFonts w:ascii="Arial" w:hAnsi="Arial" w:cs="Arial"/>
          <w:b/>
          <w:color w:val="002060"/>
          <w:sz w:val="24"/>
          <w:szCs w:val="24"/>
          <w:u w:val="single"/>
        </w:rPr>
      </w:pPr>
      <w:r w:rsidRPr="00546731">
        <w:rPr>
          <w:rFonts w:ascii="Arial" w:hAnsi="Arial" w:cs="Arial"/>
          <w:b/>
          <w:color w:val="002060"/>
          <w:sz w:val="24"/>
          <w:szCs w:val="24"/>
          <w:u w:val="single"/>
        </w:rPr>
        <w:t xml:space="preserve">TOTALE </w:t>
      </w:r>
      <w:proofErr w:type="gramStart"/>
      <w:r w:rsidRPr="00546731">
        <w:rPr>
          <w:rFonts w:ascii="Arial" w:hAnsi="Arial" w:cs="Arial"/>
          <w:b/>
          <w:color w:val="002060"/>
          <w:sz w:val="24"/>
          <w:szCs w:val="24"/>
          <w:u w:val="single"/>
        </w:rPr>
        <w:t>RETROCESSIONI  N</w:t>
      </w:r>
      <w:proofErr w:type="gramEnd"/>
      <w:r w:rsidRPr="00546731">
        <w:rPr>
          <w:rFonts w:ascii="Arial" w:hAnsi="Arial" w:cs="Arial"/>
          <w:b/>
          <w:color w:val="002060"/>
          <w:sz w:val="24"/>
          <w:szCs w:val="24"/>
          <w:u w:val="single"/>
        </w:rPr>
        <w:t>° 4</w:t>
      </w:r>
    </w:p>
    <w:p w14:paraId="77046DAB" w14:textId="77777777" w:rsidR="00546731" w:rsidRPr="00546731" w:rsidRDefault="00546731" w:rsidP="00546731">
      <w:pPr>
        <w:pStyle w:val="Nessunaspaziatura"/>
        <w:ind w:firstLine="708"/>
        <w:divId w:val="527259509"/>
        <w:rPr>
          <w:rFonts w:ascii="Arial" w:hAnsi="Arial" w:cs="Arial"/>
          <w:b/>
          <w:color w:val="002060"/>
          <w:sz w:val="24"/>
          <w:szCs w:val="24"/>
          <w:u w:val="single"/>
        </w:rPr>
      </w:pPr>
    </w:p>
    <w:p w14:paraId="7FF02EC1" w14:textId="77777777" w:rsidR="00546731" w:rsidRPr="00546731" w:rsidRDefault="00546731" w:rsidP="00546731">
      <w:pPr>
        <w:pStyle w:val="Nessunaspaziatura"/>
        <w:ind w:firstLine="708"/>
        <w:divId w:val="527259509"/>
        <w:rPr>
          <w:rFonts w:ascii="Arial" w:hAnsi="Arial" w:cs="Arial"/>
          <w:b/>
          <w:color w:val="002060"/>
          <w:sz w:val="24"/>
          <w:szCs w:val="24"/>
          <w:u w:val="single"/>
        </w:rPr>
      </w:pPr>
    </w:p>
    <w:p w14:paraId="3C3EA936" w14:textId="77777777" w:rsidR="00546731" w:rsidRPr="00546731" w:rsidRDefault="00546731" w:rsidP="00546731">
      <w:pPr>
        <w:ind w:left="720"/>
        <w:divId w:val="527259509"/>
        <w:rPr>
          <w:rFonts w:ascii="Arial" w:hAnsi="Arial" w:cs="Arial"/>
          <w:b/>
          <w:bCs/>
          <w:color w:val="002060"/>
          <w:sz w:val="26"/>
          <w:szCs w:val="26"/>
          <w:u w:val="single"/>
        </w:rPr>
      </w:pPr>
      <w:r w:rsidRPr="00546731">
        <w:rPr>
          <w:rFonts w:ascii="Arial" w:hAnsi="Arial" w:cs="Arial"/>
          <w:b/>
          <w:bCs/>
          <w:color w:val="002060"/>
          <w:sz w:val="26"/>
          <w:szCs w:val="26"/>
          <w:u w:val="single"/>
        </w:rPr>
        <w:t>SERIE D</w:t>
      </w:r>
    </w:p>
    <w:p w14:paraId="4AEE4346" w14:textId="77777777" w:rsidR="00546731" w:rsidRPr="00546731" w:rsidRDefault="00546731" w:rsidP="00546731">
      <w:pPr>
        <w:ind w:left="720"/>
        <w:divId w:val="527259509"/>
        <w:rPr>
          <w:rFonts w:ascii="Arial" w:hAnsi="Arial" w:cs="Arial"/>
          <w:b/>
          <w:bCs/>
          <w:color w:val="002060"/>
          <w:sz w:val="24"/>
          <w:szCs w:val="24"/>
          <w:u w:val="single"/>
        </w:rPr>
      </w:pPr>
      <w:r w:rsidRPr="00546731">
        <w:rPr>
          <w:rFonts w:ascii="Arial" w:hAnsi="Arial" w:cs="Arial"/>
          <w:b/>
          <w:bCs/>
          <w:color w:val="002060"/>
          <w:sz w:val="24"/>
          <w:szCs w:val="24"/>
          <w:u w:val="single"/>
        </w:rPr>
        <w:t>Promozioni alla categoria superiore</w:t>
      </w:r>
    </w:p>
    <w:p w14:paraId="3197B949"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 xml:space="preserve">le vincenti i rispettivi gironi al termine della regular season (CINQUE) </w:t>
      </w:r>
    </w:p>
    <w:p w14:paraId="24ABEBBB"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le vincenti i play off (CINQUE) dei rispettivi gironi</w:t>
      </w:r>
    </w:p>
    <w:p w14:paraId="727F1FF9"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la vincente la Coppa Regionale di Serie D</w:t>
      </w:r>
    </w:p>
    <w:p w14:paraId="11FA98C2" w14:textId="77777777" w:rsidR="00546731" w:rsidRPr="00546731" w:rsidRDefault="00546731" w:rsidP="00546731">
      <w:pPr>
        <w:pStyle w:val="Nessunaspaziatura"/>
        <w:ind w:firstLine="708"/>
        <w:divId w:val="527259509"/>
        <w:rPr>
          <w:rFonts w:ascii="Arial" w:hAnsi="Arial" w:cs="Arial"/>
          <w:b/>
          <w:color w:val="002060"/>
          <w:sz w:val="24"/>
          <w:szCs w:val="24"/>
        </w:rPr>
      </w:pPr>
    </w:p>
    <w:p w14:paraId="55C30359" w14:textId="77777777" w:rsidR="00546731" w:rsidRPr="00546731" w:rsidRDefault="00546731" w:rsidP="00546731">
      <w:pPr>
        <w:pStyle w:val="Nessunaspaziatura"/>
        <w:ind w:firstLine="708"/>
        <w:divId w:val="527259509"/>
        <w:rPr>
          <w:rFonts w:ascii="Arial" w:hAnsi="Arial" w:cs="Arial"/>
          <w:b/>
          <w:color w:val="002060"/>
          <w:sz w:val="24"/>
          <w:szCs w:val="24"/>
          <w:u w:val="single"/>
        </w:rPr>
      </w:pPr>
      <w:r w:rsidRPr="00546731">
        <w:rPr>
          <w:rFonts w:ascii="Arial" w:hAnsi="Arial" w:cs="Arial"/>
          <w:b/>
          <w:color w:val="002060"/>
          <w:sz w:val="24"/>
          <w:szCs w:val="24"/>
          <w:u w:val="single"/>
        </w:rPr>
        <w:t xml:space="preserve">TOTALE </w:t>
      </w:r>
      <w:proofErr w:type="gramStart"/>
      <w:r w:rsidRPr="00546731">
        <w:rPr>
          <w:rFonts w:ascii="Arial" w:hAnsi="Arial" w:cs="Arial"/>
          <w:b/>
          <w:color w:val="002060"/>
          <w:sz w:val="24"/>
          <w:szCs w:val="24"/>
          <w:u w:val="single"/>
        </w:rPr>
        <w:t>PROMOZIONI  N</w:t>
      </w:r>
      <w:proofErr w:type="gramEnd"/>
      <w:r w:rsidRPr="00546731">
        <w:rPr>
          <w:rFonts w:ascii="Arial" w:hAnsi="Arial" w:cs="Arial"/>
          <w:b/>
          <w:color w:val="002060"/>
          <w:sz w:val="24"/>
          <w:szCs w:val="24"/>
          <w:u w:val="single"/>
        </w:rPr>
        <w:t>° 11</w:t>
      </w:r>
    </w:p>
    <w:p w14:paraId="35644201" w14:textId="77777777" w:rsidR="00546731" w:rsidRPr="00546731" w:rsidRDefault="00546731" w:rsidP="00546731">
      <w:pPr>
        <w:pStyle w:val="Corpotesto"/>
        <w:spacing w:after="0"/>
        <w:divId w:val="527259509"/>
        <w:rPr>
          <w:rFonts w:ascii="Arial" w:hAnsi="Arial" w:cs="Arial"/>
          <w:color w:val="002060"/>
          <w:sz w:val="24"/>
          <w:szCs w:val="24"/>
        </w:rPr>
      </w:pPr>
    </w:p>
    <w:p w14:paraId="6244DD94" w14:textId="77777777" w:rsidR="00546731" w:rsidRPr="00546731" w:rsidRDefault="00546731" w:rsidP="00546731">
      <w:pPr>
        <w:divId w:val="527259509"/>
        <w:rPr>
          <w:rFonts w:ascii="Arial" w:hAnsi="Arial" w:cs="Arial"/>
          <w:bCs/>
          <w:color w:val="002060"/>
          <w:sz w:val="24"/>
          <w:szCs w:val="24"/>
        </w:rPr>
      </w:pPr>
    </w:p>
    <w:p w14:paraId="06F55FF8" w14:textId="77777777" w:rsidR="00546731" w:rsidRPr="00546731" w:rsidRDefault="00546731" w:rsidP="00546731">
      <w:pPr>
        <w:pStyle w:val="Paragrafoelenco"/>
        <w:ind w:left="1440"/>
        <w:divId w:val="527259509"/>
        <w:rPr>
          <w:rFonts w:ascii="Arial" w:hAnsi="Arial" w:cs="Arial"/>
          <w:bCs/>
          <w:color w:val="002060"/>
          <w:sz w:val="24"/>
          <w:szCs w:val="24"/>
        </w:rPr>
      </w:pPr>
    </w:p>
    <w:p w14:paraId="0E6F6179" w14:textId="77777777" w:rsidR="00546731" w:rsidRPr="00546731" w:rsidRDefault="00546731" w:rsidP="00546731">
      <w:pPr>
        <w:divId w:val="527259509"/>
        <w:rPr>
          <w:rFonts w:ascii="Arial" w:hAnsi="Arial" w:cs="Arial"/>
          <w:b/>
          <w:bCs/>
          <w:color w:val="002060"/>
          <w:sz w:val="24"/>
          <w:szCs w:val="24"/>
          <w:u w:val="single"/>
        </w:rPr>
      </w:pPr>
      <w:r w:rsidRPr="00546731">
        <w:rPr>
          <w:rFonts w:ascii="Arial" w:hAnsi="Arial" w:cs="Arial"/>
          <w:b/>
          <w:bCs/>
          <w:color w:val="002060"/>
          <w:sz w:val="24"/>
          <w:szCs w:val="24"/>
          <w:u w:val="single"/>
        </w:rPr>
        <w:t>ORGANICI CAMPIONATO 2022/2023</w:t>
      </w:r>
    </w:p>
    <w:p w14:paraId="61FB1128" w14:textId="77777777" w:rsidR="00546731" w:rsidRPr="00546731" w:rsidRDefault="00546731" w:rsidP="00546731">
      <w:pPr>
        <w:pStyle w:val="Nessunaspaziatura"/>
        <w:divId w:val="527259509"/>
        <w:rPr>
          <w:rFonts w:ascii="Arial" w:hAnsi="Arial" w:cs="Arial"/>
          <w:b/>
          <w:color w:val="002060"/>
          <w:u w:val="single"/>
        </w:rPr>
      </w:pPr>
      <w:r w:rsidRPr="00546731">
        <w:rPr>
          <w:rFonts w:ascii="Arial" w:hAnsi="Arial" w:cs="Arial"/>
          <w:b/>
          <w:color w:val="002060"/>
        </w:rPr>
        <w:t>SERIE C1:</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1 girone da 14 squadre</w:t>
      </w:r>
    </w:p>
    <w:p w14:paraId="77CE2031"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SERIE C</w:t>
      </w:r>
      <w:proofErr w:type="gramStart"/>
      <w:r w:rsidRPr="00546731">
        <w:rPr>
          <w:rFonts w:ascii="Arial" w:hAnsi="Arial" w:cs="Arial"/>
          <w:b/>
          <w:color w:val="002060"/>
        </w:rPr>
        <w:t>2:</w:t>
      </w:r>
      <w:r w:rsidRPr="00546731">
        <w:rPr>
          <w:rFonts w:ascii="Arial" w:hAnsi="Arial" w:cs="Arial"/>
          <w:color w:val="002060"/>
        </w:rPr>
        <w:t xml:space="preserve">  </w:t>
      </w:r>
      <w:r w:rsidRPr="00546731">
        <w:rPr>
          <w:rFonts w:ascii="Arial" w:hAnsi="Arial" w:cs="Arial"/>
          <w:color w:val="002060"/>
        </w:rPr>
        <w:tab/>
      </w:r>
      <w:proofErr w:type="gramEnd"/>
      <w:r w:rsidRPr="00546731">
        <w:rPr>
          <w:rFonts w:ascii="Arial" w:hAnsi="Arial" w:cs="Arial"/>
          <w:color w:val="002060"/>
        </w:rPr>
        <w:tab/>
      </w:r>
      <w:r w:rsidRPr="00546731">
        <w:rPr>
          <w:rFonts w:ascii="Arial" w:hAnsi="Arial" w:cs="Arial"/>
          <w:color w:val="002060"/>
        </w:rPr>
        <w:tab/>
        <w:t>3 gironi da 14 squadre</w:t>
      </w:r>
    </w:p>
    <w:p w14:paraId="39B5F0E3" w14:textId="77777777" w:rsidR="00546731" w:rsidRPr="00546731" w:rsidRDefault="00546731" w:rsidP="00546731">
      <w:pPr>
        <w:pStyle w:val="Nessunaspaziatura"/>
        <w:divId w:val="527259509"/>
        <w:rPr>
          <w:rFonts w:ascii="Arial" w:hAnsi="Arial" w:cs="Arial"/>
          <w:color w:val="002060"/>
          <w:sz w:val="24"/>
          <w:szCs w:val="24"/>
          <w:u w:val="single"/>
        </w:rPr>
      </w:pPr>
    </w:p>
    <w:p w14:paraId="13E6FC53" w14:textId="77777777" w:rsidR="00546731" w:rsidRPr="00546731" w:rsidRDefault="00546731" w:rsidP="00546731">
      <w:pPr>
        <w:pStyle w:val="Nessunaspaziatura"/>
        <w:divId w:val="527259509"/>
        <w:rPr>
          <w:rFonts w:ascii="Arial" w:hAnsi="Arial" w:cs="Arial"/>
          <w:color w:val="002060"/>
          <w:sz w:val="24"/>
          <w:szCs w:val="24"/>
        </w:rPr>
      </w:pPr>
    </w:p>
    <w:p w14:paraId="1F6AB70C" w14:textId="77777777" w:rsidR="00546731" w:rsidRPr="00546731" w:rsidRDefault="00546731" w:rsidP="00546731">
      <w:pPr>
        <w:jc w:val="center"/>
        <w:divId w:val="527259509"/>
        <w:rPr>
          <w:rFonts w:ascii="Arial" w:hAnsi="Arial" w:cs="Arial"/>
          <w:color w:val="002060"/>
          <w:sz w:val="24"/>
          <w:szCs w:val="24"/>
          <w:lang w:val="en-US"/>
        </w:rPr>
      </w:pPr>
      <w:r w:rsidRPr="00546731">
        <w:rPr>
          <w:rFonts w:ascii="Arial" w:hAnsi="Arial" w:cs="Arial"/>
          <w:b/>
          <w:color w:val="002060"/>
          <w:sz w:val="24"/>
          <w:szCs w:val="24"/>
          <w:u w:val="single"/>
          <w:lang w:val="en-US"/>
        </w:rPr>
        <w:t xml:space="preserve">PLAY OFF </w:t>
      </w:r>
    </w:p>
    <w:p w14:paraId="5BFD185B" w14:textId="77777777" w:rsidR="00546731" w:rsidRPr="00546731" w:rsidRDefault="00546731" w:rsidP="00546731">
      <w:pPr>
        <w:pStyle w:val="Nessunaspaziatura"/>
        <w:divId w:val="527259509"/>
        <w:rPr>
          <w:rFonts w:ascii="Arial" w:hAnsi="Arial" w:cs="Arial"/>
          <w:b/>
          <w:color w:val="002060"/>
          <w:sz w:val="24"/>
          <w:szCs w:val="24"/>
          <w:u w:val="single"/>
          <w:lang w:val="en-US"/>
        </w:rPr>
      </w:pPr>
    </w:p>
    <w:p w14:paraId="179C4276" w14:textId="77777777" w:rsidR="00546731" w:rsidRPr="00546731" w:rsidRDefault="00546731" w:rsidP="00546731">
      <w:pPr>
        <w:pStyle w:val="Nessunaspaziatura"/>
        <w:divId w:val="527259509"/>
        <w:rPr>
          <w:rFonts w:ascii="Arial" w:hAnsi="Arial" w:cs="Arial"/>
          <w:b/>
          <w:color w:val="002060"/>
          <w:sz w:val="24"/>
          <w:szCs w:val="24"/>
          <w:u w:val="single"/>
          <w:lang w:val="en-US"/>
        </w:rPr>
      </w:pPr>
      <w:r w:rsidRPr="00546731">
        <w:rPr>
          <w:rFonts w:ascii="Arial" w:hAnsi="Arial" w:cs="Arial"/>
          <w:b/>
          <w:color w:val="002060"/>
          <w:sz w:val="24"/>
          <w:szCs w:val="24"/>
          <w:u w:val="single"/>
          <w:lang w:val="en-US"/>
        </w:rPr>
        <w:t xml:space="preserve">SERIE C1 e C2 </w:t>
      </w:r>
    </w:p>
    <w:p w14:paraId="60AE75D1"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L’individuazione delle squadre seconde classificate avviene con le seguenti modalità e secondo la seguente formula:</w:t>
      </w:r>
    </w:p>
    <w:p w14:paraId="1FEAC1AC" w14:textId="77777777" w:rsidR="00546731" w:rsidRPr="00546731" w:rsidRDefault="00546731" w:rsidP="00546731">
      <w:pPr>
        <w:numPr>
          <w:ilvl w:val="0"/>
          <w:numId w:val="22"/>
        </w:numPr>
        <w:divId w:val="527259509"/>
        <w:rPr>
          <w:rFonts w:ascii="Arial" w:hAnsi="Arial" w:cs="Arial"/>
          <w:color w:val="002060"/>
          <w:sz w:val="22"/>
          <w:szCs w:val="22"/>
        </w:rPr>
      </w:pPr>
      <w:r w:rsidRPr="00546731">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tempi supplementari; persistendo ulteriore parità risulterà vincente la squadra che gioca in casa o che deve ritenersi tale; </w:t>
      </w:r>
    </w:p>
    <w:p w14:paraId="0C14A8CC" w14:textId="77777777" w:rsidR="00546731" w:rsidRPr="00546731" w:rsidRDefault="00546731" w:rsidP="00546731">
      <w:pPr>
        <w:numPr>
          <w:ilvl w:val="0"/>
          <w:numId w:val="22"/>
        </w:numPr>
        <w:divId w:val="527259509"/>
        <w:rPr>
          <w:rFonts w:ascii="Arial" w:hAnsi="Arial" w:cs="Arial"/>
          <w:color w:val="002060"/>
          <w:sz w:val="22"/>
          <w:szCs w:val="22"/>
        </w:rPr>
      </w:pPr>
      <w:r w:rsidRPr="00546731">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tempi supplementari; persistendo ulteriore parità risulterà vincente la squadra che gioca in casa, o che deve ritenersi tale;</w:t>
      </w:r>
    </w:p>
    <w:p w14:paraId="0F9C4E43" w14:textId="77777777" w:rsidR="00546731" w:rsidRPr="00546731" w:rsidRDefault="00546731" w:rsidP="00546731">
      <w:pPr>
        <w:numPr>
          <w:ilvl w:val="0"/>
          <w:numId w:val="22"/>
        </w:numPr>
        <w:divId w:val="527259509"/>
        <w:rPr>
          <w:rFonts w:ascii="Arial" w:hAnsi="Arial" w:cs="Arial"/>
          <w:b/>
          <w:color w:val="002060"/>
          <w:sz w:val="22"/>
          <w:szCs w:val="22"/>
        </w:rPr>
      </w:pPr>
      <w:r w:rsidRPr="00546731">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14:paraId="7A7323FF" w14:textId="77777777" w:rsidR="00546731" w:rsidRPr="00546731" w:rsidRDefault="00546731" w:rsidP="00546731">
      <w:pPr>
        <w:numPr>
          <w:ilvl w:val="0"/>
          <w:numId w:val="22"/>
        </w:numPr>
        <w:divId w:val="527259509"/>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2E38EEAA" w14:textId="77777777" w:rsidR="00546731" w:rsidRPr="00546731" w:rsidRDefault="00546731" w:rsidP="00546731">
      <w:pPr>
        <w:pStyle w:val="Corpodeltesto2"/>
        <w:spacing w:line="240" w:lineRule="auto"/>
        <w:divId w:val="527259509"/>
        <w:rPr>
          <w:rFonts w:ascii="Arial" w:hAnsi="Arial" w:cs="Arial"/>
          <w:color w:val="002060"/>
        </w:rPr>
      </w:pPr>
    </w:p>
    <w:p w14:paraId="5928C181" w14:textId="77777777" w:rsidR="00546731" w:rsidRPr="00546731" w:rsidRDefault="00546731" w:rsidP="00546731">
      <w:pPr>
        <w:pStyle w:val="Corpodeltesto2"/>
        <w:spacing w:line="240" w:lineRule="auto"/>
        <w:jc w:val="both"/>
        <w:divId w:val="527259509"/>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0B945239" w14:textId="77777777" w:rsidR="00546731" w:rsidRPr="00546731" w:rsidRDefault="00546731" w:rsidP="00546731">
      <w:pPr>
        <w:pStyle w:val="Nessunaspaziatura"/>
        <w:divId w:val="527259509"/>
        <w:rPr>
          <w:rFonts w:ascii="Arial" w:hAnsi="Arial" w:cs="Arial"/>
          <w:b/>
          <w:color w:val="002060"/>
          <w:sz w:val="24"/>
          <w:szCs w:val="24"/>
          <w:u w:val="single"/>
        </w:rPr>
      </w:pPr>
    </w:p>
    <w:p w14:paraId="54231ECF" w14:textId="77777777" w:rsidR="00546731" w:rsidRPr="00546731" w:rsidRDefault="00546731" w:rsidP="00546731">
      <w:pPr>
        <w:pStyle w:val="Nessunaspaziatura"/>
        <w:divId w:val="527259509"/>
        <w:rPr>
          <w:rFonts w:ascii="Arial" w:hAnsi="Arial" w:cs="Arial"/>
          <w:color w:val="002060"/>
          <w:sz w:val="24"/>
          <w:szCs w:val="24"/>
        </w:rPr>
      </w:pPr>
    </w:p>
    <w:p w14:paraId="6261DDB0" w14:textId="77777777" w:rsidR="00546731" w:rsidRPr="00546731" w:rsidRDefault="00546731" w:rsidP="00546731">
      <w:pPr>
        <w:divId w:val="527259509"/>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5F8297C1" w14:textId="77777777" w:rsidR="00546731" w:rsidRPr="00546731" w:rsidRDefault="00546731" w:rsidP="00546731">
      <w:pPr>
        <w:numPr>
          <w:ilvl w:val="0"/>
          <w:numId w:val="29"/>
        </w:numPr>
        <w:divId w:val="527259509"/>
        <w:rPr>
          <w:rFonts w:ascii="Arial" w:hAnsi="Arial" w:cs="Arial"/>
          <w:color w:val="002060"/>
          <w:sz w:val="22"/>
          <w:szCs w:val="22"/>
        </w:rPr>
      </w:pPr>
      <w:r w:rsidRPr="00546731">
        <w:rPr>
          <w:rFonts w:ascii="Arial" w:hAnsi="Arial" w:cs="Arial"/>
          <w:color w:val="002060"/>
          <w:sz w:val="22"/>
          <w:szCs w:val="22"/>
        </w:rPr>
        <w:lastRenderedPageBreak/>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tempi supplementari; persistendo ulteriore parità risulterà vincente la squadra che gioca in casa o che deve ritenersi tale; </w:t>
      </w:r>
    </w:p>
    <w:p w14:paraId="3004B9C1" w14:textId="77777777" w:rsidR="00546731" w:rsidRPr="00546731" w:rsidRDefault="00546731" w:rsidP="00546731">
      <w:pPr>
        <w:numPr>
          <w:ilvl w:val="0"/>
          <w:numId w:val="29"/>
        </w:numPr>
        <w:divId w:val="527259509"/>
        <w:rPr>
          <w:rFonts w:ascii="Arial" w:hAnsi="Arial" w:cs="Arial"/>
          <w:color w:val="002060"/>
          <w:sz w:val="22"/>
          <w:szCs w:val="22"/>
        </w:rPr>
      </w:pPr>
      <w:r w:rsidRPr="00546731">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tempi supplementari; persistendo ulteriore parità risulterà vincente la squadra che gioca in casa, o che deve ritenersi tale;</w:t>
      </w:r>
    </w:p>
    <w:p w14:paraId="4056F782" w14:textId="77777777" w:rsidR="00546731" w:rsidRPr="00546731" w:rsidRDefault="00546731" w:rsidP="00546731">
      <w:pPr>
        <w:numPr>
          <w:ilvl w:val="0"/>
          <w:numId w:val="29"/>
        </w:numPr>
        <w:divId w:val="527259509"/>
        <w:rPr>
          <w:rFonts w:ascii="Arial" w:hAnsi="Arial" w:cs="Arial"/>
          <w:b/>
          <w:color w:val="002060"/>
          <w:sz w:val="22"/>
          <w:szCs w:val="22"/>
        </w:rPr>
      </w:pPr>
      <w:r w:rsidRPr="00546731">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14:paraId="6361FA42" w14:textId="77777777" w:rsidR="00546731" w:rsidRPr="00546731" w:rsidRDefault="00546731" w:rsidP="00546731">
      <w:pPr>
        <w:numPr>
          <w:ilvl w:val="0"/>
          <w:numId w:val="29"/>
        </w:numPr>
        <w:divId w:val="527259509"/>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0CAB37B" w14:textId="77777777" w:rsidR="00546731" w:rsidRPr="00546731" w:rsidRDefault="00546731" w:rsidP="00546731">
      <w:pPr>
        <w:ind w:left="1080"/>
        <w:divId w:val="527259509"/>
        <w:rPr>
          <w:rFonts w:ascii="Arial" w:hAnsi="Arial" w:cs="Arial"/>
          <w:color w:val="002060"/>
          <w:sz w:val="24"/>
          <w:szCs w:val="24"/>
        </w:rPr>
      </w:pPr>
    </w:p>
    <w:p w14:paraId="3B54590A" w14:textId="77777777" w:rsidR="00546731" w:rsidRPr="00546731" w:rsidRDefault="00546731" w:rsidP="00546731">
      <w:pPr>
        <w:pStyle w:val="Corpodeltesto2"/>
        <w:spacing w:line="240" w:lineRule="auto"/>
        <w:jc w:val="both"/>
        <w:divId w:val="527259509"/>
        <w:rPr>
          <w:rFonts w:ascii="Arial" w:hAnsi="Arial" w:cs="Arial"/>
          <w:color w:val="002060"/>
          <w:sz w:val="22"/>
          <w:szCs w:val="22"/>
          <w:u w:val="single"/>
        </w:rPr>
      </w:pPr>
      <w:r w:rsidRPr="00546731">
        <w:rPr>
          <w:rFonts w:ascii="Arial" w:hAnsi="Arial" w:cs="Arial"/>
          <w:color w:val="002060"/>
          <w:sz w:val="22"/>
          <w:szCs w:val="22"/>
        </w:rPr>
        <w:t xml:space="preserve">Le cinque squadre vincenti l’incontro unico di cui al punto d) si intendono classificata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il titolo sportivo per richiedere l’ammissione al campionato superiore.</w:t>
      </w:r>
    </w:p>
    <w:p w14:paraId="2DE8A8EE" w14:textId="77777777" w:rsidR="00546731" w:rsidRPr="00546731" w:rsidRDefault="00546731" w:rsidP="00546731">
      <w:pPr>
        <w:pStyle w:val="Corpodeltesto22"/>
        <w:divId w:val="527259509"/>
        <w:rPr>
          <w:rFonts w:ascii="Arial" w:hAnsi="Arial" w:cs="Arial"/>
          <w:color w:val="002060"/>
          <w:szCs w:val="24"/>
        </w:rPr>
      </w:pPr>
    </w:p>
    <w:p w14:paraId="51A57333" w14:textId="77777777" w:rsidR="00546731" w:rsidRPr="00546731" w:rsidRDefault="00546731" w:rsidP="00546731">
      <w:pPr>
        <w:pStyle w:val="Corpodeltesto22"/>
        <w:divId w:val="527259509"/>
        <w:rPr>
          <w:rFonts w:ascii="Arial" w:hAnsi="Arial" w:cs="Arial"/>
          <w:color w:val="002060"/>
          <w:szCs w:val="24"/>
        </w:rPr>
      </w:pPr>
    </w:p>
    <w:p w14:paraId="534142F8" w14:textId="77777777" w:rsidR="00546731" w:rsidRPr="00546731" w:rsidRDefault="00546731" w:rsidP="00546731">
      <w:pPr>
        <w:jc w:val="center"/>
        <w:divId w:val="527259509"/>
        <w:rPr>
          <w:rFonts w:ascii="Arial" w:hAnsi="Arial" w:cs="Arial"/>
          <w:color w:val="002060"/>
          <w:sz w:val="24"/>
          <w:szCs w:val="24"/>
        </w:rPr>
      </w:pPr>
      <w:r w:rsidRPr="00546731">
        <w:rPr>
          <w:rFonts w:ascii="Arial" w:hAnsi="Arial" w:cs="Arial"/>
          <w:b/>
          <w:color w:val="002060"/>
          <w:sz w:val="24"/>
          <w:szCs w:val="24"/>
          <w:u w:val="single"/>
        </w:rPr>
        <w:t>PLAY OUT</w:t>
      </w:r>
    </w:p>
    <w:p w14:paraId="09B2FCF6" w14:textId="77777777" w:rsidR="00546731" w:rsidRPr="00546731" w:rsidRDefault="00546731" w:rsidP="00546731">
      <w:pPr>
        <w:divId w:val="527259509"/>
        <w:rPr>
          <w:rFonts w:ascii="Arial" w:hAnsi="Arial" w:cs="Arial"/>
          <w:b/>
          <w:bCs/>
          <w:color w:val="002060"/>
          <w:sz w:val="24"/>
          <w:szCs w:val="24"/>
          <w:u w:val="single"/>
          <w:lang w:val="es-ES"/>
        </w:rPr>
      </w:pPr>
      <w:r w:rsidRPr="00546731">
        <w:rPr>
          <w:rFonts w:ascii="Arial" w:hAnsi="Arial" w:cs="Arial"/>
          <w:b/>
          <w:bCs/>
          <w:color w:val="002060"/>
          <w:sz w:val="24"/>
          <w:szCs w:val="24"/>
          <w:u w:val="single"/>
          <w:lang w:val="es-ES"/>
        </w:rPr>
        <w:t xml:space="preserve">SERIE C1  </w:t>
      </w:r>
    </w:p>
    <w:p w14:paraId="329F2D2E" w14:textId="77777777" w:rsidR="00546731" w:rsidRPr="00546731" w:rsidRDefault="00546731" w:rsidP="00546731">
      <w:pPr>
        <w:tabs>
          <w:tab w:val="num" w:pos="786"/>
        </w:tabs>
        <w:ind w:left="786" w:hanging="360"/>
        <w:divId w:val="527259509"/>
        <w:rPr>
          <w:rFonts w:ascii="Arial" w:hAnsi="Arial" w:cs="Arial"/>
          <w:color w:val="002060"/>
          <w:sz w:val="22"/>
          <w:szCs w:val="22"/>
        </w:rPr>
      </w:pPr>
      <w:r w:rsidRPr="00546731">
        <w:rPr>
          <w:rFonts w:ascii="Arial" w:hAnsi="Arial" w:cs="Arial"/>
          <w:color w:val="002060"/>
          <w:sz w:val="22"/>
          <w:szCs w:val="22"/>
        </w:rPr>
        <w:t>a) la squadra decima classificata disputa sul proprio terreno di gioco una gara di sola andata con la squadra tredicesima classificata</w:t>
      </w:r>
      <w:r w:rsidRPr="00546731">
        <w:rPr>
          <w:rFonts w:ascii="Arial" w:hAnsi="Arial" w:cs="Arial"/>
          <w:b/>
          <w:bCs/>
          <w:color w:val="002060"/>
          <w:sz w:val="22"/>
          <w:szCs w:val="22"/>
        </w:rPr>
        <w:t xml:space="preserve">; </w:t>
      </w:r>
      <w:r w:rsidRPr="00546731">
        <w:rPr>
          <w:rFonts w:ascii="Arial" w:hAnsi="Arial" w:cs="Arial"/>
          <w:color w:val="002060"/>
          <w:sz w:val="22"/>
          <w:szCs w:val="22"/>
        </w:rPr>
        <w:t xml:space="preserve">se il distacco fra la decima e la tredicesima classificata è pari o superiore a </w:t>
      </w:r>
      <w:proofErr w:type="gramStart"/>
      <w:r w:rsidRPr="00546731">
        <w:rPr>
          <w:rFonts w:ascii="Arial" w:hAnsi="Arial" w:cs="Arial"/>
          <w:color w:val="002060"/>
          <w:sz w:val="22"/>
          <w:szCs w:val="22"/>
        </w:rPr>
        <w:t>10</w:t>
      </w:r>
      <w:proofErr w:type="gramEnd"/>
      <w:r w:rsidRPr="00546731">
        <w:rPr>
          <w:rFonts w:ascii="Arial" w:hAnsi="Arial" w:cs="Arial"/>
          <w:color w:val="002060"/>
          <w:sz w:val="22"/>
          <w:szCs w:val="22"/>
        </w:rPr>
        <w:t xml:space="preserve"> punti l’incontro di play out non verrà disputato e la società tredicesima classificata retrocederà direttamente. In caso di effettuazione della gara, qualora al termine dei tempi regolamentari dovesse persistere il risultato di parità verranno disputati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tempi supplementari; persistendo ulteriore parità risulterà vincente la squadra che gioca in casa o che deve ritenersi tale. </w:t>
      </w:r>
    </w:p>
    <w:p w14:paraId="1F94FFF3" w14:textId="77777777" w:rsidR="00546731" w:rsidRPr="00546731" w:rsidRDefault="00546731" w:rsidP="00546731">
      <w:pPr>
        <w:tabs>
          <w:tab w:val="num" w:pos="786"/>
        </w:tabs>
        <w:ind w:left="786" w:hanging="360"/>
        <w:divId w:val="527259509"/>
        <w:rPr>
          <w:rFonts w:ascii="Arial" w:hAnsi="Arial" w:cs="Arial"/>
          <w:color w:val="002060"/>
          <w:sz w:val="22"/>
          <w:szCs w:val="22"/>
        </w:rPr>
      </w:pPr>
      <w:r w:rsidRPr="00546731">
        <w:rPr>
          <w:rFonts w:ascii="Arial" w:hAnsi="Arial" w:cs="Arial"/>
          <w:color w:val="002060"/>
          <w:sz w:val="22"/>
          <w:szCs w:val="22"/>
        </w:rPr>
        <w:t>b) la squadra undicesima classificata disputa sul proprio terreno di gioco una gara di sola andata con la squadra dodicesima classificata</w:t>
      </w:r>
      <w:r w:rsidRPr="00546731">
        <w:rPr>
          <w:rFonts w:ascii="Arial" w:hAnsi="Arial" w:cs="Arial"/>
          <w:b/>
          <w:bCs/>
          <w:color w:val="002060"/>
          <w:sz w:val="22"/>
          <w:szCs w:val="22"/>
        </w:rPr>
        <w:t xml:space="preserve">; </w:t>
      </w:r>
      <w:r w:rsidRPr="00546731">
        <w:rPr>
          <w:rFonts w:ascii="Arial" w:hAnsi="Arial" w:cs="Arial"/>
          <w:color w:val="002060"/>
          <w:sz w:val="22"/>
          <w:szCs w:val="22"/>
        </w:rPr>
        <w:t xml:space="preserve">se il distacco fra la undicesima e la dodicesima classificata è pari o superiore a </w:t>
      </w:r>
      <w:proofErr w:type="gramStart"/>
      <w:r w:rsidRPr="00546731">
        <w:rPr>
          <w:rFonts w:ascii="Arial" w:hAnsi="Arial" w:cs="Arial"/>
          <w:color w:val="002060"/>
          <w:sz w:val="22"/>
          <w:szCs w:val="22"/>
        </w:rPr>
        <w:t>10</w:t>
      </w:r>
      <w:proofErr w:type="gramEnd"/>
      <w:r w:rsidRPr="00546731">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tempi supplementari; persistendo ulteriore parità risulterà vincente la squadra che gioca in casa o che deve ritenersi tale. </w:t>
      </w:r>
    </w:p>
    <w:p w14:paraId="322BD6A2" w14:textId="77777777" w:rsidR="00546731" w:rsidRPr="00546731" w:rsidRDefault="00546731" w:rsidP="00546731">
      <w:pPr>
        <w:ind w:left="851" w:hanging="284"/>
        <w:divId w:val="527259509"/>
        <w:rPr>
          <w:rFonts w:ascii="Arial" w:hAnsi="Arial" w:cs="Arial"/>
          <w:b/>
          <w:color w:val="002060"/>
          <w:sz w:val="22"/>
          <w:szCs w:val="22"/>
        </w:rPr>
      </w:pPr>
      <w:r w:rsidRPr="00546731">
        <w:rPr>
          <w:rFonts w:ascii="Arial" w:hAnsi="Arial" w:cs="Arial"/>
          <w:b/>
          <w:color w:val="002060"/>
          <w:sz w:val="22"/>
          <w:szCs w:val="22"/>
        </w:rPr>
        <w:t>c) se il distacco fra la 10^ e 11^ classificata è pari o superiore a 10 punti gli incontri di play out non verranno disputati e le squadre 11^, 12^ e 13^ classificate retrocederanno direttamente;</w:t>
      </w:r>
    </w:p>
    <w:p w14:paraId="56D5D805" w14:textId="77777777" w:rsidR="00546731" w:rsidRPr="00546731" w:rsidRDefault="00546731" w:rsidP="00546731">
      <w:pPr>
        <w:numPr>
          <w:ilvl w:val="0"/>
          <w:numId w:val="30"/>
        </w:numPr>
        <w:ind w:left="851"/>
        <w:divId w:val="527259509"/>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64CD297B" w14:textId="77777777" w:rsidR="00546731" w:rsidRPr="00546731" w:rsidRDefault="00546731" w:rsidP="00546731">
      <w:pPr>
        <w:ind w:left="928"/>
        <w:divId w:val="527259509"/>
        <w:rPr>
          <w:rFonts w:ascii="Arial" w:hAnsi="Arial" w:cs="Arial"/>
          <w:color w:val="002060"/>
          <w:sz w:val="22"/>
          <w:szCs w:val="22"/>
        </w:rPr>
      </w:pPr>
    </w:p>
    <w:p w14:paraId="2DBD4294" w14:textId="77777777" w:rsidR="00546731" w:rsidRPr="00546731" w:rsidRDefault="00546731" w:rsidP="00546731">
      <w:pPr>
        <w:pStyle w:val="Nessunaspaziatura"/>
        <w:jc w:val="both"/>
        <w:divId w:val="527259509"/>
        <w:rPr>
          <w:rFonts w:ascii="Arial" w:hAnsi="Arial" w:cs="Arial"/>
          <w:b/>
          <w:color w:val="002060"/>
        </w:rPr>
      </w:pPr>
      <w:r w:rsidRPr="00546731">
        <w:rPr>
          <w:rFonts w:ascii="Arial" w:hAnsi="Arial" w:cs="Arial"/>
          <w:b/>
          <w:color w:val="002060"/>
        </w:rPr>
        <w:t>Le squadre che risultano perdenti nelle gare di cui al punto a) b) e d) vengono classificate all’undicesimo, dodicesimo e tredicesimo posto e retrocedono al campionato inferiore.</w:t>
      </w:r>
    </w:p>
    <w:p w14:paraId="50AFFB03" w14:textId="77777777" w:rsidR="00546731" w:rsidRPr="00546731" w:rsidRDefault="00546731" w:rsidP="00546731">
      <w:pPr>
        <w:pStyle w:val="Nessunaspaziatura"/>
        <w:divId w:val="527259509"/>
        <w:rPr>
          <w:rFonts w:ascii="Arial" w:hAnsi="Arial" w:cs="Arial"/>
          <w:color w:val="002060"/>
          <w:sz w:val="24"/>
          <w:szCs w:val="24"/>
        </w:rPr>
      </w:pPr>
    </w:p>
    <w:p w14:paraId="0A3D745D" w14:textId="77777777" w:rsidR="00546731" w:rsidRPr="00546731" w:rsidRDefault="00546731" w:rsidP="00546731">
      <w:pPr>
        <w:divId w:val="527259509"/>
        <w:rPr>
          <w:rFonts w:ascii="Arial" w:hAnsi="Arial" w:cs="Arial"/>
          <w:b/>
          <w:bCs/>
          <w:color w:val="002060"/>
          <w:sz w:val="24"/>
          <w:szCs w:val="24"/>
          <w:u w:val="single"/>
          <w:lang w:val="es-ES"/>
        </w:rPr>
      </w:pPr>
      <w:r w:rsidRPr="00546731">
        <w:rPr>
          <w:rFonts w:ascii="Arial" w:hAnsi="Arial" w:cs="Arial"/>
          <w:b/>
          <w:bCs/>
          <w:color w:val="002060"/>
          <w:sz w:val="24"/>
          <w:szCs w:val="24"/>
          <w:u w:val="single"/>
          <w:lang w:val="es-ES"/>
        </w:rPr>
        <w:t xml:space="preserve">SERIE C2  </w:t>
      </w:r>
    </w:p>
    <w:p w14:paraId="72A5D831" w14:textId="77777777" w:rsidR="00546731" w:rsidRPr="00546731" w:rsidRDefault="00546731" w:rsidP="00546731">
      <w:pPr>
        <w:divId w:val="527259509"/>
        <w:rPr>
          <w:rFonts w:ascii="Arial" w:hAnsi="Arial" w:cs="Arial"/>
          <w:b/>
          <w:bCs/>
          <w:color w:val="002060"/>
          <w:sz w:val="24"/>
          <w:szCs w:val="24"/>
          <w:u w:val="single"/>
          <w:lang w:val="es-ES"/>
        </w:rPr>
      </w:pPr>
    </w:p>
    <w:p w14:paraId="5F63C9C8"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lastRenderedPageBreak/>
        <w:t>Accederanno ai play-out le 9^ e le 10^ classificate dei gironi “A” e “C”, la 10^ e l’11^ classificata del girone “B”.</w:t>
      </w:r>
    </w:p>
    <w:p w14:paraId="1240F2C6"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Le sei squadre saranno suddivise in n° 2 triangolari secondo il seguente criterio:</w:t>
      </w:r>
    </w:p>
    <w:p w14:paraId="60AE45BB" w14:textId="77777777" w:rsidR="00546731" w:rsidRPr="00546731" w:rsidRDefault="00546731" w:rsidP="00546731">
      <w:pPr>
        <w:divId w:val="527259509"/>
        <w:rPr>
          <w:rFonts w:ascii="Arial" w:hAnsi="Arial" w:cs="Arial"/>
          <w:color w:val="002060"/>
          <w:sz w:val="22"/>
          <w:szCs w:val="22"/>
          <w:lang w:val="es-ES"/>
        </w:rPr>
      </w:pPr>
    </w:p>
    <w:p w14:paraId="18B612CB" w14:textId="77777777" w:rsidR="00546731" w:rsidRPr="00546731" w:rsidRDefault="00546731" w:rsidP="00546731">
      <w:pPr>
        <w:divId w:val="527259509"/>
        <w:rPr>
          <w:rFonts w:ascii="Arial" w:hAnsi="Arial" w:cs="Arial"/>
          <w:b/>
          <w:bCs/>
          <w:color w:val="002060"/>
          <w:sz w:val="22"/>
          <w:szCs w:val="22"/>
          <w:lang w:val="es-ES"/>
        </w:rPr>
      </w:pPr>
      <w:r w:rsidRPr="00546731">
        <w:rPr>
          <w:rFonts w:ascii="Arial" w:hAnsi="Arial" w:cs="Arial"/>
          <w:b/>
          <w:bCs/>
          <w:color w:val="002060"/>
          <w:sz w:val="22"/>
          <w:szCs w:val="22"/>
          <w:lang w:val="es-ES"/>
        </w:rPr>
        <w:t>TRIANGOLARE “1”</w:t>
      </w:r>
    </w:p>
    <w:p w14:paraId="1BFBB2E4"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9^ classificata girone “A”</w:t>
      </w:r>
    </w:p>
    <w:p w14:paraId="220A90B3"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 xml:space="preserve">- </w:t>
      </w:r>
      <w:r w:rsidRPr="00546731">
        <w:rPr>
          <w:rFonts w:ascii="Arial" w:hAnsi="Arial" w:cs="Arial"/>
          <w:color w:val="002060"/>
          <w:sz w:val="22"/>
          <w:szCs w:val="22"/>
          <w:lang w:val="es-ES"/>
        </w:rPr>
        <w:tab/>
        <w:t>10^ classificata girone “C”</w:t>
      </w:r>
    </w:p>
    <w:p w14:paraId="0A5DDB87"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11^ classificata girone “B”</w:t>
      </w:r>
    </w:p>
    <w:p w14:paraId="4DBB7BDF" w14:textId="77777777" w:rsidR="00546731" w:rsidRPr="00546731" w:rsidRDefault="00546731" w:rsidP="00546731">
      <w:pPr>
        <w:divId w:val="527259509"/>
        <w:rPr>
          <w:rFonts w:ascii="Arial" w:hAnsi="Arial" w:cs="Arial"/>
          <w:color w:val="002060"/>
          <w:sz w:val="22"/>
          <w:szCs w:val="22"/>
          <w:lang w:val="es-ES"/>
        </w:rPr>
      </w:pPr>
    </w:p>
    <w:p w14:paraId="2C8BEBD6" w14:textId="77777777" w:rsidR="00546731" w:rsidRPr="00546731" w:rsidRDefault="00546731" w:rsidP="00546731">
      <w:pPr>
        <w:divId w:val="527259509"/>
        <w:rPr>
          <w:rFonts w:ascii="Arial" w:hAnsi="Arial" w:cs="Arial"/>
          <w:b/>
          <w:bCs/>
          <w:color w:val="002060"/>
          <w:sz w:val="22"/>
          <w:szCs w:val="22"/>
          <w:lang w:val="es-ES"/>
        </w:rPr>
      </w:pPr>
      <w:r w:rsidRPr="00546731">
        <w:rPr>
          <w:rFonts w:ascii="Arial" w:hAnsi="Arial" w:cs="Arial"/>
          <w:b/>
          <w:bCs/>
          <w:color w:val="002060"/>
          <w:sz w:val="22"/>
          <w:szCs w:val="22"/>
          <w:lang w:val="es-ES"/>
        </w:rPr>
        <w:t>TRIANGOLARE “2”</w:t>
      </w:r>
    </w:p>
    <w:p w14:paraId="0EE331B5"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9^ classificata girone “C”</w:t>
      </w:r>
    </w:p>
    <w:p w14:paraId="3CF6B2BD"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 xml:space="preserve">- </w:t>
      </w:r>
      <w:r w:rsidRPr="00546731">
        <w:rPr>
          <w:rFonts w:ascii="Arial" w:hAnsi="Arial" w:cs="Arial"/>
          <w:color w:val="002060"/>
          <w:sz w:val="22"/>
          <w:szCs w:val="22"/>
          <w:lang w:val="es-ES"/>
        </w:rPr>
        <w:tab/>
        <w:t>10^ classificata girone “A”</w:t>
      </w:r>
    </w:p>
    <w:p w14:paraId="5F33C929"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10^ classificata girone “B”</w:t>
      </w:r>
    </w:p>
    <w:p w14:paraId="60B91531" w14:textId="77777777" w:rsidR="00546731" w:rsidRPr="00546731" w:rsidRDefault="00546731" w:rsidP="00546731">
      <w:pPr>
        <w:divId w:val="527259509"/>
        <w:rPr>
          <w:rFonts w:ascii="Arial" w:hAnsi="Arial" w:cs="Arial"/>
          <w:color w:val="002060"/>
          <w:sz w:val="22"/>
          <w:szCs w:val="22"/>
          <w:lang w:val="es-ES"/>
        </w:rPr>
      </w:pPr>
    </w:p>
    <w:p w14:paraId="376ED6D6" w14:textId="77777777" w:rsidR="00546731" w:rsidRPr="00546731" w:rsidRDefault="00546731" w:rsidP="00546731">
      <w:pPr>
        <w:pStyle w:val="LndNormale1"/>
        <w:divId w:val="527259509"/>
        <w:rPr>
          <w:color w:val="002060"/>
        </w:rPr>
      </w:pPr>
      <w:r w:rsidRPr="00546731">
        <w:rPr>
          <w:color w:val="002060"/>
        </w:rPr>
        <w:t>Nei triangolari svolgimento delle gare avverrà nel modo seguente:</w:t>
      </w:r>
    </w:p>
    <w:p w14:paraId="3234A802" w14:textId="77777777" w:rsidR="00546731" w:rsidRPr="00546731" w:rsidRDefault="00546731" w:rsidP="00546731">
      <w:pPr>
        <w:pStyle w:val="LndNormale1"/>
        <w:numPr>
          <w:ilvl w:val="0"/>
          <w:numId w:val="14"/>
        </w:numPr>
        <w:textAlignment w:val="baseline"/>
        <w:divId w:val="527259509"/>
        <w:rPr>
          <w:color w:val="002060"/>
        </w:rPr>
      </w:pPr>
      <w:r w:rsidRPr="00546731">
        <w:rPr>
          <w:color w:val="002060"/>
        </w:rPr>
        <w:t xml:space="preserve">Nella prima giornata la 9^ classificata girone “A” e la 9^ classificata girone “C” osserveranno un turno di riposo: </w:t>
      </w:r>
    </w:p>
    <w:p w14:paraId="291E2D85" w14:textId="77777777" w:rsidR="00546731" w:rsidRPr="00546731" w:rsidRDefault="00546731" w:rsidP="00546731">
      <w:pPr>
        <w:pStyle w:val="LndNormale1"/>
        <w:ind w:left="720"/>
        <w:textAlignment w:val="baseline"/>
        <w:divId w:val="527259509"/>
        <w:rPr>
          <w:i/>
          <w:iCs/>
          <w:color w:val="002060"/>
        </w:rPr>
      </w:pPr>
      <w:r w:rsidRPr="00546731">
        <w:rPr>
          <w:color w:val="002060"/>
        </w:rPr>
        <w:t>TRIANGOLARE “1”</w:t>
      </w:r>
      <w:r w:rsidRPr="00546731">
        <w:rPr>
          <w:color w:val="002060"/>
        </w:rPr>
        <w:tab/>
        <w:t>10^ girone “C” – 11^ girone “B”</w:t>
      </w:r>
      <w:r w:rsidRPr="00546731">
        <w:rPr>
          <w:color w:val="002060"/>
        </w:rPr>
        <w:tab/>
      </w:r>
      <w:r w:rsidRPr="00546731">
        <w:rPr>
          <w:i/>
          <w:iCs/>
          <w:color w:val="002060"/>
        </w:rPr>
        <w:t>riposa: 9^ girone “A”</w:t>
      </w:r>
    </w:p>
    <w:p w14:paraId="05C50429" w14:textId="77777777" w:rsidR="00546731" w:rsidRPr="00546731" w:rsidRDefault="00546731" w:rsidP="00546731">
      <w:pPr>
        <w:pStyle w:val="LndNormale1"/>
        <w:ind w:left="720"/>
        <w:textAlignment w:val="baseline"/>
        <w:divId w:val="527259509"/>
        <w:rPr>
          <w:i/>
          <w:iCs/>
          <w:color w:val="002060"/>
        </w:rPr>
      </w:pPr>
      <w:r w:rsidRPr="00546731">
        <w:rPr>
          <w:color w:val="002060"/>
        </w:rPr>
        <w:t>TRIANGOLARE “2”</w:t>
      </w:r>
      <w:r w:rsidRPr="00546731">
        <w:rPr>
          <w:color w:val="002060"/>
        </w:rPr>
        <w:tab/>
        <w:t>10^ girone “B” – 10^ girone “A”</w:t>
      </w:r>
      <w:r w:rsidRPr="00546731">
        <w:rPr>
          <w:color w:val="002060"/>
        </w:rPr>
        <w:tab/>
      </w:r>
      <w:r w:rsidRPr="00546731">
        <w:rPr>
          <w:i/>
          <w:iCs/>
          <w:color w:val="002060"/>
        </w:rPr>
        <w:t>riposa: 9^ girone “C”</w:t>
      </w:r>
    </w:p>
    <w:p w14:paraId="723D5F40" w14:textId="77777777" w:rsidR="00546731" w:rsidRPr="00546731" w:rsidRDefault="00546731" w:rsidP="00546731">
      <w:pPr>
        <w:pStyle w:val="LndNormale1"/>
        <w:numPr>
          <w:ilvl w:val="0"/>
          <w:numId w:val="14"/>
        </w:numPr>
        <w:textAlignment w:val="baseline"/>
        <w:divId w:val="527259509"/>
        <w:rPr>
          <w:color w:val="002060"/>
        </w:rPr>
      </w:pPr>
      <w:r w:rsidRPr="00546731">
        <w:rPr>
          <w:color w:val="002060"/>
        </w:rPr>
        <w:t>Nella seconda giornata riposerà la squadra che ha vinto la prima gara o, in caso di pareggio, quella che ha disputato la prima gara in trasferta;</w:t>
      </w:r>
    </w:p>
    <w:p w14:paraId="377C0998" w14:textId="77777777" w:rsidR="00546731" w:rsidRPr="00546731" w:rsidRDefault="00546731" w:rsidP="00546731">
      <w:pPr>
        <w:pStyle w:val="LndNormale1"/>
        <w:numPr>
          <w:ilvl w:val="0"/>
          <w:numId w:val="14"/>
        </w:numPr>
        <w:textAlignment w:val="baseline"/>
        <w:divId w:val="527259509"/>
        <w:rPr>
          <w:color w:val="002060"/>
        </w:rPr>
      </w:pPr>
      <w:r w:rsidRPr="00546731">
        <w:rPr>
          <w:color w:val="002060"/>
        </w:rPr>
        <w:t>Nella terza giornata si svolgerà la gara che vedrà impegnate le due squadre che non si sono incontrate e giocherà in casa quella che ha disputato la precedente gara in trasferta.</w:t>
      </w:r>
    </w:p>
    <w:p w14:paraId="2C88E310" w14:textId="77777777" w:rsidR="00546731" w:rsidRPr="00546731" w:rsidRDefault="00546731" w:rsidP="00546731">
      <w:pPr>
        <w:pStyle w:val="LndNormale1"/>
        <w:ind w:left="708"/>
        <w:divId w:val="527259509"/>
        <w:rPr>
          <w:color w:val="002060"/>
        </w:rPr>
      </w:pPr>
      <w:r w:rsidRPr="00546731">
        <w:rPr>
          <w:color w:val="002060"/>
        </w:rPr>
        <w:t>Qualora la terza giornata sarà ininfluente ai fini del risultato finale, questa non sarà disputata.</w:t>
      </w:r>
    </w:p>
    <w:p w14:paraId="1A7BA44C" w14:textId="77777777" w:rsidR="00546731" w:rsidRPr="00546731" w:rsidRDefault="00546731" w:rsidP="00546731">
      <w:pPr>
        <w:pStyle w:val="LndNormale1"/>
        <w:ind w:left="708"/>
        <w:divId w:val="527259509"/>
        <w:rPr>
          <w:color w:val="002060"/>
        </w:rPr>
      </w:pPr>
    </w:p>
    <w:p w14:paraId="145AB607" w14:textId="77777777" w:rsidR="00546731" w:rsidRPr="00546731" w:rsidRDefault="00546731" w:rsidP="00546731">
      <w:pPr>
        <w:pStyle w:val="LndNormale1"/>
        <w:divId w:val="527259509"/>
        <w:rPr>
          <w:color w:val="002060"/>
        </w:rPr>
      </w:pPr>
      <w:r w:rsidRPr="00546731">
        <w:rPr>
          <w:color w:val="002060"/>
        </w:rPr>
        <w:t>Per la compilazione della classifica verranno attribuiti i seguenti punteggi:</w:t>
      </w:r>
    </w:p>
    <w:p w14:paraId="7705E9C8" w14:textId="77777777" w:rsidR="00546731" w:rsidRPr="00546731" w:rsidRDefault="00546731" w:rsidP="00546731">
      <w:pPr>
        <w:pStyle w:val="LndNormale1"/>
        <w:divId w:val="527259509"/>
        <w:rPr>
          <w:color w:val="002060"/>
        </w:rPr>
      </w:pPr>
      <w:r w:rsidRPr="00546731">
        <w:rPr>
          <w:color w:val="002060"/>
        </w:rPr>
        <w:t>vittoria</w:t>
      </w:r>
      <w:r w:rsidRPr="00546731">
        <w:rPr>
          <w:color w:val="002060"/>
        </w:rPr>
        <w:tab/>
      </w:r>
      <w:r w:rsidRPr="00546731">
        <w:rPr>
          <w:color w:val="002060"/>
        </w:rPr>
        <w:tab/>
        <w:t>punti 3</w:t>
      </w:r>
    </w:p>
    <w:p w14:paraId="38E6832F" w14:textId="77777777" w:rsidR="00546731" w:rsidRPr="00546731" w:rsidRDefault="00546731" w:rsidP="00546731">
      <w:pPr>
        <w:pStyle w:val="LndNormale1"/>
        <w:divId w:val="527259509"/>
        <w:rPr>
          <w:color w:val="002060"/>
        </w:rPr>
      </w:pPr>
      <w:r w:rsidRPr="00546731">
        <w:rPr>
          <w:color w:val="002060"/>
        </w:rPr>
        <w:t>pareggio</w:t>
      </w:r>
      <w:r w:rsidRPr="00546731">
        <w:rPr>
          <w:color w:val="002060"/>
        </w:rPr>
        <w:tab/>
        <w:t>punti 1</w:t>
      </w:r>
    </w:p>
    <w:p w14:paraId="7E4380B5" w14:textId="77777777" w:rsidR="00546731" w:rsidRPr="00546731" w:rsidRDefault="00546731" w:rsidP="00546731">
      <w:pPr>
        <w:pStyle w:val="LndNormale1"/>
        <w:divId w:val="527259509"/>
        <w:rPr>
          <w:color w:val="002060"/>
        </w:rPr>
      </w:pPr>
      <w:r w:rsidRPr="00546731">
        <w:rPr>
          <w:color w:val="002060"/>
        </w:rPr>
        <w:t>sconfitta</w:t>
      </w:r>
      <w:r w:rsidRPr="00546731">
        <w:rPr>
          <w:color w:val="002060"/>
        </w:rPr>
        <w:tab/>
        <w:t>punti 0</w:t>
      </w:r>
    </w:p>
    <w:p w14:paraId="7EAD8966" w14:textId="77777777" w:rsidR="00546731" w:rsidRPr="00546731" w:rsidRDefault="00546731" w:rsidP="00546731">
      <w:pPr>
        <w:pStyle w:val="LndNormale1"/>
        <w:divId w:val="527259509"/>
        <w:rPr>
          <w:color w:val="002060"/>
        </w:rPr>
      </w:pPr>
    </w:p>
    <w:p w14:paraId="627D12C0" w14:textId="77777777" w:rsidR="00546731" w:rsidRPr="00546731" w:rsidRDefault="00546731" w:rsidP="00546731">
      <w:pPr>
        <w:pStyle w:val="LndNormale1"/>
        <w:divId w:val="527259509"/>
        <w:rPr>
          <w:color w:val="002060"/>
        </w:rPr>
      </w:pPr>
      <w:r w:rsidRPr="00546731">
        <w:rPr>
          <w:color w:val="002060"/>
        </w:rPr>
        <w:t>Per la classifica di ogni girone si terrà conto:</w:t>
      </w:r>
    </w:p>
    <w:p w14:paraId="734543F6" w14:textId="77777777" w:rsidR="00546731" w:rsidRPr="00546731" w:rsidRDefault="00546731" w:rsidP="00546731">
      <w:pPr>
        <w:pStyle w:val="LndNormale1"/>
        <w:divId w:val="527259509"/>
        <w:rPr>
          <w:color w:val="002060"/>
        </w:rPr>
      </w:pPr>
      <w:r w:rsidRPr="00546731">
        <w:rPr>
          <w:color w:val="002060"/>
        </w:rPr>
        <w:t>a) dei punti ottenuti negli incontri disputati;</w:t>
      </w:r>
    </w:p>
    <w:p w14:paraId="434D2A01" w14:textId="77777777" w:rsidR="00546731" w:rsidRPr="00546731" w:rsidRDefault="00546731" w:rsidP="00546731">
      <w:pPr>
        <w:pStyle w:val="LndNormale1"/>
        <w:divId w:val="527259509"/>
        <w:rPr>
          <w:color w:val="002060"/>
        </w:rPr>
      </w:pPr>
      <w:r w:rsidRPr="00546731">
        <w:rPr>
          <w:color w:val="002060"/>
        </w:rPr>
        <w:t>b) della migliore differenza reti;</w:t>
      </w:r>
    </w:p>
    <w:p w14:paraId="0251491A" w14:textId="77777777" w:rsidR="00546731" w:rsidRPr="00546731" w:rsidRDefault="00546731" w:rsidP="00546731">
      <w:pPr>
        <w:pStyle w:val="LndNormale1"/>
        <w:divId w:val="527259509"/>
        <w:rPr>
          <w:color w:val="002060"/>
        </w:rPr>
      </w:pPr>
      <w:r w:rsidRPr="00546731">
        <w:rPr>
          <w:color w:val="002060"/>
        </w:rPr>
        <w:t>c) del maggior numero di reti segnate;</w:t>
      </w:r>
    </w:p>
    <w:p w14:paraId="036E0AAB" w14:textId="77777777" w:rsidR="00546731" w:rsidRPr="00546731" w:rsidRDefault="00546731" w:rsidP="00546731">
      <w:pPr>
        <w:pStyle w:val="LndNormale1"/>
        <w:divId w:val="527259509"/>
        <w:rPr>
          <w:color w:val="002060"/>
        </w:rPr>
      </w:pPr>
      <w:r w:rsidRPr="00546731">
        <w:rPr>
          <w:color w:val="002060"/>
        </w:rPr>
        <w:t>d) miglior piazzamento all’interno delle fasce play-out.</w:t>
      </w:r>
    </w:p>
    <w:p w14:paraId="2F9BF9A6" w14:textId="77777777" w:rsidR="00546731" w:rsidRPr="00546731" w:rsidRDefault="00546731" w:rsidP="00546731">
      <w:pPr>
        <w:pStyle w:val="LndNormale1"/>
        <w:divId w:val="527259509"/>
        <w:rPr>
          <w:color w:val="002060"/>
        </w:rPr>
      </w:pPr>
      <w:r w:rsidRPr="00546731">
        <w:rPr>
          <w:color w:val="002060"/>
        </w:rPr>
        <w:t>Persistendo ulteriore parità la vincitrice sarà determinata per sorteggio che sarà effettuato dal Comitato Regionale Marche.</w:t>
      </w:r>
    </w:p>
    <w:p w14:paraId="0DC51044" w14:textId="77777777" w:rsidR="00546731" w:rsidRPr="00546731" w:rsidRDefault="00546731" w:rsidP="00546731">
      <w:pPr>
        <w:divId w:val="527259509"/>
        <w:rPr>
          <w:rFonts w:ascii="Arial" w:hAnsi="Arial" w:cs="Arial"/>
          <w:color w:val="002060"/>
          <w:sz w:val="22"/>
          <w:szCs w:val="22"/>
          <w:lang w:val="es-ES"/>
        </w:rPr>
      </w:pPr>
    </w:p>
    <w:p w14:paraId="5C0DC96B" w14:textId="77777777" w:rsidR="00546731" w:rsidRPr="00546731" w:rsidRDefault="00546731" w:rsidP="00546731">
      <w:pPr>
        <w:pStyle w:val="Nessunaspaziatura"/>
        <w:jc w:val="both"/>
        <w:divId w:val="527259509"/>
        <w:rPr>
          <w:rFonts w:ascii="Arial" w:hAnsi="Arial" w:cs="Arial"/>
          <w:b/>
          <w:color w:val="002060"/>
        </w:rPr>
      </w:pPr>
      <w:r w:rsidRPr="00546731">
        <w:rPr>
          <w:rFonts w:ascii="Arial" w:hAnsi="Arial" w:cs="Arial"/>
          <w:b/>
          <w:color w:val="002060"/>
        </w:rPr>
        <w:t>Le prime e le seconde classificate nei Triangolari “1” e “2” manterranno il titolo sportivo per disputare il Campionato di Serie C2</w:t>
      </w:r>
    </w:p>
    <w:p w14:paraId="17F505B9" w14:textId="77777777" w:rsidR="00546731" w:rsidRPr="00546731" w:rsidRDefault="00546731" w:rsidP="00546731">
      <w:pPr>
        <w:pStyle w:val="Nessunaspaziatura"/>
        <w:jc w:val="both"/>
        <w:divId w:val="527259509"/>
        <w:rPr>
          <w:rFonts w:ascii="Arial" w:hAnsi="Arial" w:cs="Arial"/>
          <w:b/>
          <w:color w:val="002060"/>
        </w:rPr>
      </w:pPr>
      <w:r w:rsidRPr="00546731">
        <w:rPr>
          <w:rFonts w:ascii="Arial" w:hAnsi="Arial" w:cs="Arial"/>
          <w:b/>
          <w:color w:val="002060"/>
        </w:rPr>
        <w:t>Le squadre terze classificate nei Triangolari “1” e “2” disputeranno la gara di finale play-out.</w:t>
      </w:r>
    </w:p>
    <w:p w14:paraId="2DE93EF5" w14:textId="77777777" w:rsidR="00546731" w:rsidRPr="00546731" w:rsidRDefault="00546731" w:rsidP="00546731">
      <w:pPr>
        <w:tabs>
          <w:tab w:val="num" w:pos="786"/>
        </w:tabs>
        <w:divId w:val="527259509"/>
        <w:rPr>
          <w:rFonts w:ascii="Arial" w:hAnsi="Arial" w:cs="Arial"/>
          <w:color w:val="002060"/>
          <w:sz w:val="22"/>
          <w:szCs w:val="22"/>
        </w:rPr>
      </w:pPr>
    </w:p>
    <w:p w14:paraId="6821120C" w14:textId="77777777" w:rsidR="00546731" w:rsidRPr="00546731" w:rsidRDefault="00546731" w:rsidP="00546731">
      <w:pPr>
        <w:tabs>
          <w:tab w:val="num" w:pos="786"/>
        </w:tabs>
        <w:divId w:val="527259509"/>
        <w:rPr>
          <w:rFonts w:ascii="Arial" w:hAnsi="Arial" w:cs="Arial"/>
          <w:b/>
          <w:bCs/>
          <w:color w:val="002060"/>
          <w:sz w:val="22"/>
          <w:szCs w:val="22"/>
        </w:rPr>
      </w:pPr>
      <w:r w:rsidRPr="00546731">
        <w:rPr>
          <w:rFonts w:ascii="Arial" w:hAnsi="Arial" w:cs="Arial"/>
          <w:b/>
          <w:bCs/>
          <w:color w:val="002060"/>
          <w:sz w:val="22"/>
          <w:szCs w:val="22"/>
        </w:rPr>
        <w:t>FINALE PLAY-OUT</w:t>
      </w:r>
    </w:p>
    <w:p w14:paraId="57BE366B" w14:textId="77777777" w:rsidR="00546731" w:rsidRPr="00546731" w:rsidRDefault="00546731" w:rsidP="00546731">
      <w:pPr>
        <w:tabs>
          <w:tab w:val="num" w:pos="786"/>
        </w:tabs>
        <w:divId w:val="527259509"/>
        <w:rPr>
          <w:rFonts w:ascii="Arial" w:hAnsi="Arial" w:cs="Arial"/>
          <w:color w:val="002060"/>
          <w:sz w:val="22"/>
          <w:szCs w:val="22"/>
        </w:rPr>
      </w:pPr>
      <w:r w:rsidRPr="00546731">
        <w:rPr>
          <w:rFonts w:ascii="Arial" w:hAnsi="Arial" w:cs="Arial"/>
          <w:color w:val="002060"/>
          <w:sz w:val="22"/>
          <w:szCs w:val="22"/>
        </w:rPr>
        <w:t>Le squadre terze classificate nei triangolari play-out “A” e “B” disputano in campo neutro una gara di sola andata</w:t>
      </w:r>
      <w:r w:rsidRPr="00546731">
        <w:rPr>
          <w:rFonts w:ascii="Arial" w:hAnsi="Arial" w:cs="Arial"/>
          <w:bCs/>
          <w:color w:val="002060"/>
          <w:sz w:val="22"/>
          <w:szCs w:val="22"/>
        </w:rPr>
        <w:t xml:space="preserve">; </w:t>
      </w:r>
      <w:r w:rsidRPr="00546731">
        <w:rPr>
          <w:rFonts w:ascii="Arial" w:hAnsi="Arial" w:cs="Arial"/>
          <w:color w:val="002060"/>
          <w:sz w:val="22"/>
          <w:szCs w:val="22"/>
        </w:rPr>
        <w:t xml:space="preserve">qualora al termine dei tempi regolamentari dovesse persistere il risultato di parità verranno disputati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tempi supplementari; persistendo ulteriore parità si procederà all’effettuazione dei tiri di rigore secondo le modalità previste dalle vigenti norme federali. </w:t>
      </w:r>
    </w:p>
    <w:p w14:paraId="373A7B77" w14:textId="77777777" w:rsidR="00546731" w:rsidRPr="00546731" w:rsidRDefault="00546731" w:rsidP="00546731">
      <w:pPr>
        <w:ind w:left="928"/>
        <w:divId w:val="527259509"/>
        <w:rPr>
          <w:rFonts w:ascii="Arial" w:hAnsi="Arial" w:cs="Arial"/>
          <w:color w:val="002060"/>
          <w:sz w:val="22"/>
          <w:szCs w:val="22"/>
        </w:rPr>
      </w:pPr>
    </w:p>
    <w:p w14:paraId="599F60D7" w14:textId="77777777" w:rsidR="00546731" w:rsidRPr="00546731" w:rsidRDefault="00546731" w:rsidP="00546731">
      <w:pPr>
        <w:pStyle w:val="Nessunaspaziatura"/>
        <w:jc w:val="both"/>
        <w:divId w:val="527259509"/>
        <w:rPr>
          <w:rFonts w:ascii="Arial" w:hAnsi="Arial" w:cs="Arial"/>
          <w:b/>
          <w:color w:val="002060"/>
        </w:rPr>
      </w:pPr>
      <w:r w:rsidRPr="00546731">
        <w:rPr>
          <w:rFonts w:ascii="Arial" w:hAnsi="Arial" w:cs="Arial"/>
          <w:b/>
          <w:color w:val="002060"/>
        </w:rPr>
        <w:t>La squadra che risulta perdente nella gara di finale play-out retrocede al campionato inferiore.</w:t>
      </w:r>
    </w:p>
    <w:p w14:paraId="5253056D" w14:textId="77777777" w:rsidR="00546731" w:rsidRPr="00546731" w:rsidRDefault="00546731" w:rsidP="00546731">
      <w:pPr>
        <w:pStyle w:val="Nessunaspaziatura"/>
        <w:divId w:val="527259509"/>
        <w:rPr>
          <w:rFonts w:ascii="Arial" w:hAnsi="Arial" w:cs="Arial"/>
          <w:color w:val="002060"/>
          <w:sz w:val="24"/>
          <w:szCs w:val="24"/>
        </w:rPr>
      </w:pPr>
    </w:p>
    <w:p w14:paraId="560400F6" w14:textId="77777777" w:rsidR="00546731" w:rsidRPr="00546731" w:rsidRDefault="00546731" w:rsidP="00546731">
      <w:pPr>
        <w:pStyle w:val="Nessunaspaziatura"/>
        <w:divId w:val="527259509"/>
        <w:rPr>
          <w:rFonts w:ascii="Arial" w:hAnsi="Arial" w:cs="Arial"/>
          <w:color w:val="002060"/>
          <w:sz w:val="24"/>
          <w:szCs w:val="24"/>
        </w:rPr>
      </w:pPr>
    </w:p>
    <w:p w14:paraId="72A5B974" w14:textId="77777777" w:rsidR="00546731" w:rsidRPr="00546731" w:rsidRDefault="00546731" w:rsidP="00546731">
      <w:pPr>
        <w:pStyle w:val="LndNormale1"/>
        <w:jc w:val="center"/>
        <w:divId w:val="527259509"/>
        <w:rPr>
          <w:b/>
          <w:color w:val="002060"/>
          <w:sz w:val="24"/>
          <w:szCs w:val="24"/>
          <w:u w:val="single"/>
        </w:rPr>
      </w:pPr>
      <w:r w:rsidRPr="00546731">
        <w:rPr>
          <w:b/>
          <w:color w:val="002060"/>
          <w:sz w:val="24"/>
          <w:szCs w:val="24"/>
          <w:u w:val="single"/>
        </w:rPr>
        <w:t>CALENDARIO</w:t>
      </w:r>
    </w:p>
    <w:p w14:paraId="5AC87A0B" w14:textId="77777777" w:rsidR="00546731" w:rsidRPr="00546731" w:rsidRDefault="00546731" w:rsidP="00546731">
      <w:pPr>
        <w:pStyle w:val="LndNormale1"/>
        <w:jc w:val="left"/>
        <w:divId w:val="527259509"/>
        <w:rPr>
          <w:b/>
          <w:color w:val="002060"/>
          <w:sz w:val="24"/>
          <w:szCs w:val="24"/>
          <w:u w:val="single"/>
        </w:rPr>
      </w:pPr>
    </w:p>
    <w:p w14:paraId="57FEEF35" w14:textId="77777777" w:rsidR="00546731" w:rsidRPr="00546731" w:rsidRDefault="00546731" w:rsidP="00546731">
      <w:pPr>
        <w:pStyle w:val="LndNormale1"/>
        <w:jc w:val="center"/>
        <w:divId w:val="527259509"/>
        <w:rPr>
          <w:b/>
          <w:color w:val="002060"/>
          <w:sz w:val="24"/>
          <w:szCs w:val="24"/>
          <w:u w:val="single"/>
        </w:rPr>
      </w:pPr>
      <w:r w:rsidRPr="00546731">
        <w:rPr>
          <w:b/>
          <w:color w:val="002060"/>
          <w:sz w:val="24"/>
          <w:szCs w:val="24"/>
          <w:u w:val="single"/>
        </w:rPr>
        <w:t>SERIE C1</w:t>
      </w:r>
    </w:p>
    <w:p w14:paraId="6A2B9DB7" w14:textId="77777777" w:rsidR="00546731" w:rsidRPr="00546731" w:rsidRDefault="00546731" w:rsidP="00546731">
      <w:pPr>
        <w:pStyle w:val="Nessunaspaziatura"/>
        <w:divId w:val="527259509"/>
        <w:rPr>
          <w:rFonts w:ascii="Arial" w:hAnsi="Arial" w:cs="Arial"/>
          <w:color w:val="002060"/>
          <w:sz w:val="24"/>
          <w:szCs w:val="24"/>
        </w:rPr>
      </w:pPr>
    </w:p>
    <w:p w14:paraId="264E710A" w14:textId="77777777" w:rsidR="00546731" w:rsidRPr="00546731" w:rsidRDefault="00546731" w:rsidP="00546731">
      <w:pPr>
        <w:divId w:val="527259509"/>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2A535444"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noProof/>
          <w:color w:val="002060"/>
        </w:rPr>
        <w:t>VENERDI’ 6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59D4810E"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SECONDA GARA PLAY OFF</w:t>
      </w:r>
    </w:p>
    <w:p w14:paraId="4867D372" w14:textId="77777777" w:rsidR="00546731" w:rsidRPr="00546731" w:rsidRDefault="00546731" w:rsidP="00546731">
      <w:pPr>
        <w:pStyle w:val="Nessunaspaziatura"/>
        <w:divId w:val="527259509"/>
        <w:rPr>
          <w:rFonts w:ascii="Arial" w:hAnsi="Arial" w:cs="Arial"/>
          <w:color w:val="002060"/>
        </w:rPr>
      </w:pPr>
    </w:p>
    <w:p w14:paraId="5227A2B1" w14:textId="77777777" w:rsidR="00546731" w:rsidRPr="00546731" w:rsidRDefault="00546731" w:rsidP="00546731">
      <w:pPr>
        <w:pStyle w:val="Nessunaspaziatura"/>
        <w:divId w:val="527259509"/>
        <w:rPr>
          <w:rFonts w:ascii="Arial" w:hAnsi="Arial" w:cs="Arial"/>
          <w:b/>
          <w:i/>
          <w:color w:val="002060"/>
        </w:rPr>
      </w:pPr>
      <w:r w:rsidRPr="00546731">
        <w:rPr>
          <w:rFonts w:ascii="Arial" w:hAnsi="Arial" w:cs="Arial"/>
          <w:b/>
          <w:i/>
          <w:color w:val="002060"/>
        </w:rPr>
        <w:t>In caso di eventuale spareggio:</w:t>
      </w:r>
    </w:p>
    <w:p w14:paraId="559937D1"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noProof/>
          <w:color w:val="002060"/>
        </w:rPr>
        <w:t>MARTEDI’ 3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GARA DI SPAREGGIO </w:t>
      </w:r>
    </w:p>
    <w:p w14:paraId="71FF2CC2"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noProof/>
          <w:color w:val="002060"/>
        </w:rPr>
        <w:t>VENERDI’ 6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6564F487"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SECONDA GARA PLAY OFF</w:t>
      </w:r>
    </w:p>
    <w:p w14:paraId="6D05C82A" w14:textId="77777777" w:rsidR="00546731" w:rsidRPr="00546731" w:rsidRDefault="00546731" w:rsidP="00546731">
      <w:pPr>
        <w:divId w:val="527259509"/>
        <w:rPr>
          <w:rFonts w:ascii="Arial" w:hAnsi="Arial" w:cs="Arial"/>
          <w:color w:val="002060"/>
          <w:sz w:val="24"/>
          <w:szCs w:val="24"/>
        </w:rPr>
      </w:pPr>
    </w:p>
    <w:p w14:paraId="11DCED65" w14:textId="77777777" w:rsidR="00546731" w:rsidRPr="00546731" w:rsidRDefault="00546731" w:rsidP="00546731">
      <w:pPr>
        <w:divId w:val="527259509"/>
        <w:rPr>
          <w:rFonts w:ascii="Arial" w:hAnsi="Arial" w:cs="Arial"/>
          <w:b/>
          <w:color w:val="002060"/>
          <w:sz w:val="24"/>
          <w:szCs w:val="24"/>
          <w:u w:val="single"/>
        </w:rPr>
      </w:pPr>
      <w:proofErr w:type="gramStart"/>
      <w:r w:rsidRPr="00546731">
        <w:rPr>
          <w:rFonts w:ascii="Arial" w:hAnsi="Arial" w:cs="Arial"/>
          <w:b/>
          <w:color w:val="002060"/>
          <w:sz w:val="24"/>
          <w:szCs w:val="24"/>
          <w:u w:val="single"/>
        </w:rPr>
        <w:t>PLAY  OUT</w:t>
      </w:r>
      <w:proofErr w:type="gramEnd"/>
    </w:p>
    <w:p w14:paraId="638BF22A"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noProof/>
          <w:color w:val="002060"/>
        </w:rPr>
        <w:t>VENERDI’ 6 MAGGIO 2022</w:t>
      </w:r>
      <w:r w:rsidRPr="00546731">
        <w:rPr>
          <w:rFonts w:ascii="Arial" w:hAnsi="Arial" w:cs="Arial"/>
          <w:b/>
          <w:noProof/>
          <w:color w:val="002060"/>
        </w:rPr>
        <w:tab/>
      </w:r>
      <w:r w:rsidRPr="00546731">
        <w:rPr>
          <w:rFonts w:ascii="Arial" w:hAnsi="Arial" w:cs="Arial"/>
          <w:b/>
          <w:color w:val="002060"/>
        </w:rPr>
        <w:tab/>
      </w:r>
      <w:r w:rsidRPr="00546731">
        <w:rPr>
          <w:rFonts w:ascii="Arial" w:hAnsi="Arial" w:cs="Arial"/>
          <w:color w:val="002060"/>
        </w:rPr>
        <w:t xml:space="preserve">PRIMA GARA PLAY OUT    </w:t>
      </w:r>
    </w:p>
    <w:p w14:paraId="0AD61120"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 xml:space="preserve">SECONDA GARA PLAY OUT    </w:t>
      </w:r>
    </w:p>
    <w:p w14:paraId="515BA043" w14:textId="77777777" w:rsidR="00546731" w:rsidRPr="00546731" w:rsidRDefault="00546731" w:rsidP="00546731">
      <w:pPr>
        <w:pStyle w:val="LndNormale1"/>
        <w:jc w:val="left"/>
        <w:divId w:val="527259509"/>
        <w:rPr>
          <w:b/>
          <w:color w:val="002060"/>
          <w:sz w:val="24"/>
          <w:szCs w:val="24"/>
          <w:u w:val="single"/>
        </w:rPr>
      </w:pPr>
    </w:p>
    <w:p w14:paraId="4320078D" w14:textId="77777777" w:rsidR="00546731" w:rsidRPr="00546731" w:rsidRDefault="00546731" w:rsidP="00546731">
      <w:pPr>
        <w:pStyle w:val="LndNormale1"/>
        <w:jc w:val="left"/>
        <w:divId w:val="527259509"/>
        <w:rPr>
          <w:b/>
          <w:color w:val="002060"/>
          <w:sz w:val="24"/>
          <w:szCs w:val="24"/>
          <w:u w:val="single"/>
        </w:rPr>
      </w:pPr>
    </w:p>
    <w:p w14:paraId="3ECE8490" w14:textId="77777777" w:rsidR="00546731" w:rsidRPr="00546731" w:rsidRDefault="00546731" w:rsidP="00546731">
      <w:pPr>
        <w:pStyle w:val="LndNormale1"/>
        <w:jc w:val="center"/>
        <w:divId w:val="527259509"/>
        <w:rPr>
          <w:b/>
          <w:color w:val="002060"/>
          <w:sz w:val="24"/>
          <w:szCs w:val="24"/>
          <w:u w:val="single"/>
        </w:rPr>
      </w:pPr>
      <w:r w:rsidRPr="00546731">
        <w:rPr>
          <w:b/>
          <w:color w:val="002060"/>
          <w:sz w:val="24"/>
          <w:szCs w:val="24"/>
          <w:u w:val="single"/>
        </w:rPr>
        <w:t>SERIE C2</w:t>
      </w:r>
    </w:p>
    <w:p w14:paraId="13C06813" w14:textId="77777777" w:rsidR="00546731" w:rsidRPr="00546731" w:rsidRDefault="00546731" w:rsidP="00546731">
      <w:pPr>
        <w:pStyle w:val="Nessunaspaziatura"/>
        <w:divId w:val="527259509"/>
        <w:rPr>
          <w:rFonts w:ascii="Arial" w:hAnsi="Arial" w:cs="Arial"/>
          <w:color w:val="002060"/>
          <w:sz w:val="24"/>
          <w:szCs w:val="24"/>
        </w:rPr>
      </w:pPr>
    </w:p>
    <w:p w14:paraId="5765599F" w14:textId="77777777" w:rsidR="00546731" w:rsidRPr="00546731" w:rsidRDefault="00546731" w:rsidP="00546731">
      <w:pPr>
        <w:divId w:val="527259509"/>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662C15DB"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VENERDI’ 01</w:t>
      </w:r>
      <w:r w:rsidRPr="00546731">
        <w:rPr>
          <w:rFonts w:ascii="Arial" w:hAnsi="Arial" w:cs="Arial"/>
          <w:b/>
          <w:color w:val="002060"/>
          <w:sz w:val="22"/>
          <w:szCs w:val="22"/>
        </w:rPr>
        <w:tab/>
        <w:t>APRILE 2022</w:t>
      </w:r>
      <w:r w:rsidRPr="00546731">
        <w:rPr>
          <w:rFonts w:ascii="Arial" w:hAnsi="Arial" w:cs="Arial"/>
          <w:b/>
          <w:color w:val="002060"/>
          <w:sz w:val="22"/>
          <w:szCs w:val="22"/>
        </w:rPr>
        <w:tab/>
      </w:r>
      <w:r w:rsidRPr="00546731">
        <w:rPr>
          <w:rFonts w:ascii="Arial" w:hAnsi="Arial" w:cs="Arial"/>
          <w:b/>
          <w:color w:val="002060"/>
          <w:sz w:val="22"/>
          <w:szCs w:val="22"/>
        </w:rPr>
        <w:tab/>
      </w:r>
      <w:r w:rsidRPr="00546731">
        <w:rPr>
          <w:rFonts w:ascii="Arial" w:hAnsi="Arial" w:cs="Arial"/>
          <w:color w:val="002060"/>
          <w:sz w:val="22"/>
          <w:szCs w:val="22"/>
        </w:rPr>
        <w:t>EVENTUALI SPAREGGI</w:t>
      </w:r>
    </w:p>
    <w:p w14:paraId="444F5E61"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22 APRILE 2022</w:t>
      </w:r>
      <w:r w:rsidRPr="00546731">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PRIMA GARA PLAY OFF    </w:t>
      </w:r>
    </w:p>
    <w:p w14:paraId="33E497B0"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29 APRILE 2022</w:t>
      </w:r>
      <w:r w:rsidRPr="00546731">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SECONDA GARA PLAY OFF    </w:t>
      </w:r>
    </w:p>
    <w:p w14:paraId="639C1CB8"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06 MAGGIO 2022</w:t>
      </w:r>
      <w:r w:rsidRPr="00546731">
        <w:rPr>
          <w:rFonts w:ascii="Arial" w:hAnsi="Arial" w:cs="Arial"/>
          <w:noProof/>
          <w:color w:val="002060"/>
        </w:rPr>
        <w:tab/>
      </w:r>
      <w:r w:rsidRPr="00546731">
        <w:rPr>
          <w:rFonts w:ascii="Arial" w:hAnsi="Arial" w:cs="Arial"/>
          <w:color w:val="002060"/>
        </w:rPr>
        <w:t>PRIMA GARA TRIANGOLARE SECONDE CLASSIFICATE</w:t>
      </w:r>
    </w:p>
    <w:p w14:paraId="77069A41" w14:textId="77777777" w:rsidR="00546731" w:rsidRPr="00546731" w:rsidRDefault="00546731" w:rsidP="00546731">
      <w:pPr>
        <w:pStyle w:val="Nessunaspaziatura"/>
        <w:ind w:left="3540" w:hanging="3540"/>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noProof/>
          <w:color w:val="002060"/>
        </w:rPr>
        <w:tab/>
      </w:r>
      <w:r w:rsidRPr="00546731">
        <w:rPr>
          <w:rFonts w:ascii="Arial" w:hAnsi="Arial" w:cs="Arial"/>
          <w:color w:val="002060"/>
        </w:rPr>
        <w:t>SECONDA GARA TRIANGOLARE SECONDE CLASSIFICATE</w:t>
      </w:r>
    </w:p>
    <w:p w14:paraId="5358A088"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20 MAGGIO 2022</w:t>
      </w:r>
      <w:r w:rsidRPr="00546731">
        <w:rPr>
          <w:rFonts w:ascii="Arial" w:hAnsi="Arial" w:cs="Arial"/>
          <w:b/>
          <w:noProof/>
          <w:color w:val="002060"/>
        </w:rPr>
        <w:tab/>
      </w:r>
      <w:r w:rsidRPr="00546731">
        <w:rPr>
          <w:rFonts w:ascii="Arial" w:hAnsi="Arial" w:cs="Arial"/>
          <w:color w:val="002060"/>
        </w:rPr>
        <w:t>TERZA GARA TRIANGOLARE SECONDE CLASSIFICATE</w:t>
      </w:r>
    </w:p>
    <w:p w14:paraId="0A13510F" w14:textId="77777777" w:rsidR="00546731" w:rsidRPr="00546731" w:rsidRDefault="00546731" w:rsidP="00546731">
      <w:pPr>
        <w:divId w:val="527259509"/>
        <w:rPr>
          <w:rFonts w:ascii="Arial" w:hAnsi="Arial" w:cs="Arial"/>
          <w:color w:val="002060"/>
          <w:sz w:val="24"/>
          <w:szCs w:val="24"/>
        </w:rPr>
      </w:pPr>
    </w:p>
    <w:p w14:paraId="22196326" w14:textId="77777777" w:rsidR="00546731" w:rsidRPr="00546731" w:rsidRDefault="00546731" w:rsidP="00546731">
      <w:pPr>
        <w:divId w:val="527259509"/>
        <w:rPr>
          <w:rFonts w:ascii="Arial" w:hAnsi="Arial" w:cs="Arial"/>
          <w:b/>
          <w:color w:val="002060"/>
          <w:sz w:val="24"/>
          <w:szCs w:val="24"/>
          <w:u w:val="single"/>
        </w:rPr>
      </w:pPr>
      <w:proofErr w:type="gramStart"/>
      <w:r w:rsidRPr="00546731">
        <w:rPr>
          <w:rFonts w:ascii="Arial" w:hAnsi="Arial" w:cs="Arial"/>
          <w:b/>
          <w:color w:val="002060"/>
          <w:sz w:val="24"/>
          <w:szCs w:val="24"/>
          <w:u w:val="single"/>
        </w:rPr>
        <w:t>PLAY  OUT</w:t>
      </w:r>
      <w:proofErr w:type="gramEnd"/>
    </w:p>
    <w:p w14:paraId="42FD7335"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VENERDI’ 01</w:t>
      </w:r>
      <w:r w:rsidRPr="00546731">
        <w:rPr>
          <w:rFonts w:ascii="Arial" w:hAnsi="Arial" w:cs="Arial"/>
          <w:b/>
          <w:color w:val="002060"/>
          <w:sz w:val="22"/>
          <w:szCs w:val="22"/>
        </w:rPr>
        <w:tab/>
        <w:t>APRILE 2022</w:t>
      </w:r>
      <w:r w:rsidRPr="00546731">
        <w:rPr>
          <w:rFonts w:ascii="Arial" w:hAnsi="Arial" w:cs="Arial"/>
          <w:b/>
          <w:color w:val="002060"/>
          <w:sz w:val="22"/>
          <w:szCs w:val="22"/>
        </w:rPr>
        <w:tab/>
      </w:r>
      <w:r w:rsidRPr="00546731">
        <w:rPr>
          <w:rFonts w:ascii="Arial" w:hAnsi="Arial" w:cs="Arial"/>
          <w:b/>
          <w:color w:val="002060"/>
          <w:sz w:val="22"/>
          <w:szCs w:val="22"/>
        </w:rPr>
        <w:tab/>
      </w:r>
      <w:r w:rsidRPr="00546731">
        <w:rPr>
          <w:rFonts w:ascii="Arial" w:hAnsi="Arial" w:cs="Arial"/>
          <w:color w:val="002060"/>
          <w:sz w:val="22"/>
          <w:szCs w:val="22"/>
        </w:rPr>
        <w:t>EVENTUALI SPAREGGI</w:t>
      </w:r>
    </w:p>
    <w:p w14:paraId="1039A042"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22 APRILE 2022</w:t>
      </w:r>
      <w:r w:rsidRPr="00546731">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PRIMA GARA TRIANGOLARE PLAY-OUT    </w:t>
      </w:r>
    </w:p>
    <w:p w14:paraId="0DC5BBF4"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29 APRILE 2022</w:t>
      </w:r>
      <w:r w:rsidRPr="00546731">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SECONDA GARA TRIANGOLARE PLAY-OUT    </w:t>
      </w:r>
    </w:p>
    <w:p w14:paraId="75C8270D"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06 MAGGIO 2022</w:t>
      </w:r>
      <w:r w:rsidRPr="00546731">
        <w:rPr>
          <w:rFonts w:ascii="Arial" w:hAnsi="Arial" w:cs="Arial"/>
          <w:noProof/>
          <w:color w:val="002060"/>
        </w:rPr>
        <w:tab/>
      </w:r>
      <w:r w:rsidRPr="00546731">
        <w:rPr>
          <w:rFonts w:ascii="Arial" w:hAnsi="Arial" w:cs="Arial"/>
          <w:color w:val="002060"/>
        </w:rPr>
        <w:t xml:space="preserve">TERZA GARA TRIANGOLARE PLAY-OUT    </w:t>
      </w:r>
    </w:p>
    <w:p w14:paraId="1A8F0C65" w14:textId="77777777" w:rsidR="00546731" w:rsidRPr="00546731" w:rsidRDefault="00546731" w:rsidP="00546731">
      <w:pPr>
        <w:pStyle w:val="Nessunaspaziatura"/>
        <w:ind w:left="3540" w:hanging="3540"/>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noProof/>
          <w:color w:val="002060"/>
        </w:rPr>
        <w:tab/>
      </w:r>
      <w:r w:rsidRPr="00546731">
        <w:rPr>
          <w:rFonts w:ascii="Arial" w:hAnsi="Arial" w:cs="Arial"/>
          <w:color w:val="002060"/>
        </w:rPr>
        <w:t>GARA DI FINALE PLAY-OUT</w:t>
      </w:r>
    </w:p>
    <w:p w14:paraId="7CDB3D1A" w14:textId="77777777" w:rsidR="00546731" w:rsidRPr="00546731" w:rsidRDefault="00546731" w:rsidP="00546731">
      <w:pPr>
        <w:pStyle w:val="Nessunaspaziatura"/>
        <w:ind w:left="3540" w:hanging="3540"/>
        <w:divId w:val="527259509"/>
        <w:rPr>
          <w:rFonts w:ascii="Arial" w:hAnsi="Arial" w:cs="Arial"/>
          <w:color w:val="002060"/>
        </w:rPr>
      </w:pPr>
    </w:p>
    <w:p w14:paraId="01C41A6A" w14:textId="77777777" w:rsidR="00546731" w:rsidRPr="00546731" w:rsidRDefault="00546731" w:rsidP="00546731">
      <w:pPr>
        <w:pStyle w:val="Nessunaspaziatura"/>
        <w:ind w:left="3540" w:hanging="3540"/>
        <w:divId w:val="527259509"/>
        <w:rPr>
          <w:rFonts w:ascii="Arial" w:hAnsi="Arial" w:cs="Arial"/>
          <w:b/>
          <w:bCs/>
          <w:i/>
          <w:iCs/>
          <w:color w:val="002060"/>
        </w:rPr>
      </w:pPr>
      <w:r w:rsidRPr="00546731">
        <w:rPr>
          <w:rFonts w:ascii="Arial" w:hAnsi="Arial" w:cs="Arial"/>
          <w:b/>
          <w:bCs/>
          <w:i/>
          <w:iCs/>
          <w:color w:val="002060"/>
        </w:rPr>
        <w:t>In caso di mancata disputa della terza gara triangolare play-out</w:t>
      </w:r>
    </w:p>
    <w:p w14:paraId="5B3613AC" w14:textId="77777777" w:rsidR="00546731" w:rsidRPr="00546731" w:rsidRDefault="00546731" w:rsidP="00546731">
      <w:pPr>
        <w:pStyle w:val="Nessunaspaziatura"/>
        <w:ind w:left="3540" w:hanging="3540"/>
        <w:divId w:val="527259509"/>
        <w:rPr>
          <w:rFonts w:ascii="Arial" w:hAnsi="Arial" w:cs="Arial"/>
          <w:color w:val="002060"/>
        </w:rPr>
      </w:pPr>
      <w:r w:rsidRPr="00546731">
        <w:rPr>
          <w:rFonts w:ascii="Arial" w:hAnsi="Arial" w:cs="Arial"/>
          <w:b/>
          <w:color w:val="002060"/>
        </w:rPr>
        <w:t>VENERDI’ 06 MAGGIO 2022</w:t>
      </w:r>
      <w:r w:rsidRPr="00546731">
        <w:rPr>
          <w:rFonts w:ascii="Arial" w:hAnsi="Arial" w:cs="Arial"/>
          <w:noProof/>
          <w:color w:val="002060"/>
        </w:rPr>
        <w:tab/>
      </w:r>
      <w:r w:rsidRPr="00546731">
        <w:rPr>
          <w:rFonts w:ascii="Arial" w:hAnsi="Arial" w:cs="Arial"/>
          <w:color w:val="002060"/>
        </w:rPr>
        <w:t>GARA DI FINALE PLAY-OUT</w:t>
      </w:r>
    </w:p>
    <w:p w14:paraId="449D8C0C" w14:textId="77777777" w:rsidR="00546731" w:rsidRPr="00546731" w:rsidRDefault="00546731" w:rsidP="00546731">
      <w:pPr>
        <w:divId w:val="527259509"/>
        <w:rPr>
          <w:rFonts w:ascii="Arial" w:hAnsi="Arial" w:cs="Arial"/>
          <w:color w:val="002060"/>
          <w:sz w:val="24"/>
          <w:szCs w:val="24"/>
        </w:rPr>
      </w:pPr>
    </w:p>
    <w:p w14:paraId="6B127BAD" w14:textId="77777777" w:rsidR="00546731" w:rsidRPr="00546731" w:rsidRDefault="00546731" w:rsidP="00546731">
      <w:pPr>
        <w:pStyle w:val="LndNormale1"/>
        <w:jc w:val="center"/>
        <w:divId w:val="527259509"/>
        <w:rPr>
          <w:b/>
          <w:color w:val="002060"/>
          <w:sz w:val="24"/>
          <w:szCs w:val="24"/>
          <w:u w:val="single"/>
        </w:rPr>
      </w:pPr>
      <w:r w:rsidRPr="00546731">
        <w:rPr>
          <w:b/>
          <w:color w:val="002060"/>
          <w:sz w:val="24"/>
          <w:szCs w:val="24"/>
          <w:u w:val="single"/>
        </w:rPr>
        <w:t>SERIE D</w:t>
      </w:r>
    </w:p>
    <w:p w14:paraId="3F1F9B73" w14:textId="77777777" w:rsidR="00546731" w:rsidRPr="00546731" w:rsidRDefault="00546731" w:rsidP="00546731">
      <w:pPr>
        <w:divId w:val="527259509"/>
        <w:rPr>
          <w:rFonts w:ascii="Arial" w:hAnsi="Arial" w:cs="Arial"/>
          <w:b/>
          <w:color w:val="002060"/>
          <w:sz w:val="24"/>
          <w:szCs w:val="24"/>
          <w:u w:val="single"/>
        </w:rPr>
      </w:pPr>
    </w:p>
    <w:p w14:paraId="3A9B7181" w14:textId="77777777" w:rsidR="00546731" w:rsidRPr="00546731" w:rsidRDefault="00546731" w:rsidP="00546731">
      <w:pPr>
        <w:divId w:val="527259509"/>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785E3CD3"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 xml:space="preserve">PRIMA GARA PLAY OFF    </w:t>
      </w:r>
    </w:p>
    <w:p w14:paraId="5250581F"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20 MAGGIO 2022</w:t>
      </w:r>
      <w:r w:rsidRPr="00546731">
        <w:rPr>
          <w:rFonts w:ascii="Arial" w:hAnsi="Arial" w:cs="Arial"/>
          <w:b/>
          <w:color w:val="002060"/>
        </w:rPr>
        <w:tab/>
      </w:r>
      <w:r w:rsidRPr="00546731">
        <w:rPr>
          <w:rFonts w:ascii="Arial" w:hAnsi="Arial" w:cs="Arial"/>
          <w:color w:val="002060"/>
        </w:rPr>
        <w:t xml:space="preserve">SECONDA GARA PLAY OFF    </w:t>
      </w:r>
    </w:p>
    <w:p w14:paraId="6F5185A2" w14:textId="77777777" w:rsidR="00546731" w:rsidRPr="00546731" w:rsidRDefault="00546731" w:rsidP="00546731">
      <w:pPr>
        <w:pStyle w:val="LndNormale1"/>
        <w:divId w:val="527259509"/>
        <w:rPr>
          <w:color w:val="002060"/>
        </w:rPr>
      </w:pPr>
    </w:p>
    <w:p w14:paraId="25809908" w14:textId="77777777" w:rsidR="00546731" w:rsidRPr="00546731" w:rsidRDefault="00546731" w:rsidP="00546731">
      <w:pPr>
        <w:pStyle w:val="LndNormale1"/>
        <w:divId w:val="527259509"/>
        <w:rPr>
          <w:b/>
          <w:bCs/>
          <w:i/>
          <w:iCs/>
          <w:color w:val="002060"/>
        </w:rPr>
      </w:pPr>
      <w:r w:rsidRPr="00546731">
        <w:rPr>
          <w:b/>
          <w:bCs/>
          <w:i/>
          <w:iCs/>
          <w:color w:val="002060"/>
        </w:rPr>
        <w:t>In caso di eventuali spareggi</w:t>
      </w:r>
    </w:p>
    <w:p w14:paraId="517B8113"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 xml:space="preserve">SPAREGGIO    </w:t>
      </w:r>
    </w:p>
    <w:p w14:paraId="0A13A673"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20 MAGGIO 2022</w:t>
      </w:r>
      <w:r w:rsidRPr="00546731">
        <w:rPr>
          <w:rFonts w:ascii="Arial" w:hAnsi="Arial" w:cs="Arial"/>
          <w:b/>
          <w:color w:val="002060"/>
        </w:rPr>
        <w:tab/>
      </w:r>
      <w:r w:rsidRPr="00546731">
        <w:rPr>
          <w:rFonts w:ascii="Arial" w:hAnsi="Arial" w:cs="Arial"/>
          <w:color w:val="002060"/>
        </w:rPr>
        <w:t xml:space="preserve">PRIMA GARA PLAY OFF    </w:t>
      </w:r>
    </w:p>
    <w:p w14:paraId="2EE53683"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27 MAGGIO 2022</w:t>
      </w:r>
      <w:r w:rsidRPr="00546731">
        <w:rPr>
          <w:rFonts w:ascii="Arial" w:hAnsi="Arial" w:cs="Arial"/>
          <w:b/>
          <w:color w:val="002060"/>
        </w:rPr>
        <w:tab/>
      </w:r>
      <w:r w:rsidRPr="00546731">
        <w:rPr>
          <w:rFonts w:ascii="Arial" w:hAnsi="Arial" w:cs="Arial"/>
          <w:color w:val="002060"/>
        </w:rPr>
        <w:t xml:space="preserve">SECONDA GARA PLAY OFF    </w:t>
      </w:r>
    </w:p>
    <w:p w14:paraId="2A6903ED" w14:textId="77777777" w:rsidR="00546731" w:rsidRPr="00546731" w:rsidRDefault="00546731" w:rsidP="00546731">
      <w:pPr>
        <w:pStyle w:val="LndNormale1"/>
        <w:divId w:val="527259509"/>
        <w:rPr>
          <w:color w:val="002060"/>
        </w:rPr>
      </w:pPr>
    </w:p>
    <w:p w14:paraId="19C867C1" w14:textId="77777777" w:rsidR="00546731" w:rsidRPr="00546731" w:rsidRDefault="00546731" w:rsidP="00546731">
      <w:pPr>
        <w:pStyle w:val="LndNormale1"/>
        <w:divId w:val="527259509"/>
        <w:rPr>
          <w:color w:val="002060"/>
        </w:rPr>
      </w:pPr>
    </w:p>
    <w:p w14:paraId="3841039F" w14:textId="77777777" w:rsidR="00546731" w:rsidRPr="00546731" w:rsidRDefault="00546731" w:rsidP="00546731">
      <w:pPr>
        <w:jc w:val="center"/>
        <w:divId w:val="527259509"/>
        <w:rPr>
          <w:rFonts w:ascii="Arial" w:hAnsi="Arial" w:cs="Arial"/>
          <w:b/>
          <w:color w:val="002060"/>
          <w:sz w:val="36"/>
          <w:szCs w:val="36"/>
        </w:rPr>
      </w:pPr>
      <w:r w:rsidRPr="00546731">
        <w:rPr>
          <w:rFonts w:ascii="Arial" w:hAnsi="Arial" w:cs="Arial"/>
          <w:b/>
          <w:color w:val="002060"/>
          <w:sz w:val="36"/>
          <w:szCs w:val="36"/>
        </w:rPr>
        <w:t>COMPLETAMENTO DEGLI ORGANICI 2022/2023</w:t>
      </w:r>
    </w:p>
    <w:p w14:paraId="3134C08E" w14:textId="77777777" w:rsidR="00546731" w:rsidRPr="00546731" w:rsidRDefault="00546731" w:rsidP="00546731">
      <w:pPr>
        <w:divId w:val="527259509"/>
        <w:rPr>
          <w:color w:val="002060"/>
        </w:rPr>
      </w:pPr>
    </w:p>
    <w:p w14:paraId="4FCBE09A" w14:textId="77777777" w:rsidR="00546731" w:rsidRPr="00546731" w:rsidRDefault="00546731" w:rsidP="00546731">
      <w:pPr>
        <w:divId w:val="527259509"/>
        <w:rPr>
          <w:color w:val="002060"/>
        </w:rPr>
      </w:pPr>
    </w:p>
    <w:p w14:paraId="5B7445B1"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 xml:space="preserve">Per eventuali esigenze di completamento degli organici di serie C1 e serie C2, si ricorrerà a graduatorie di merito divise in fasce, all’interno di ogni fascia si procederà nel rispetto dei criteri di priorità secondo </w:t>
      </w:r>
      <w:r w:rsidRPr="00546731">
        <w:rPr>
          <w:rFonts w:ascii="Arial" w:hAnsi="Arial" w:cs="Arial"/>
          <w:color w:val="002060"/>
          <w:sz w:val="22"/>
          <w:szCs w:val="22"/>
        </w:rPr>
        <w:lastRenderedPageBreak/>
        <w:t>la graduatoria risultante dall’applicazione dei criteri di valutazione elencati nel presente Comunicato Ufficiale:</w:t>
      </w:r>
    </w:p>
    <w:p w14:paraId="16A277A9" w14:textId="77777777" w:rsidR="00546731" w:rsidRPr="00546731" w:rsidRDefault="00546731" w:rsidP="00546731">
      <w:pPr>
        <w:divId w:val="527259509"/>
        <w:rPr>
          <w:rFonts w:ascii="Arial" w:hAnsi="Arial" w:cs="Arial"/>
          <w:color w:val="002060"/>
          <w:sz w:val="22"/>
          <w:szCs w:val="22"/>
        </w:rPr>
      </w:pPr>
    </w:p>
    <w:p w14:paraId="71D5587F" w14:textId="77777777" w:rsidR="00546731" w:rsidRPr="00546731" w:rsidRDefault="00546731" w:rsidP="00546731">
      <w:pPr>
        <w:divId w:val="527259509"/>
        <w:rPr>
          <w:rFonts w:ascii="Arial" w:hAnsi="Arial" w:cs="Arial"/>
          <w:b/>
          <w:color w:val="002060"/>
          <w:sz w:val="22"/>
          <w:szCs w:val="22"/>
          <w:u w:val="single"/>
        </w:rPr>
      </w:pPr>
      <w:r w:rsidRPr="00546731">
        <w:rPr>
          <w:rFonts w:ascii="Arial" w:hAnsi="Arial" w:cs="Arial"/>
          <w:b/>
          <w:color w:val="002060"/>
          <w:sz w:val="22"/>
          <w:szCs w:val="22"/>
          <w:u w:val="single"/>
        </w:rPr>
        <w:t>Campionato Serie C1:</w:t>
      </w:r>
    </w:p>
    <w:p w14:paraId="20B0F2A1"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1^ fascia:</w:t>
      </w:r>
      <w:r w:rsidRPr="00546731">
        <w:rPr>
          <w:rFonts w:ascii="Arial" w:hAnsi="Arial" w:cs="Arial"/>
          <w:color w:val="002060"/>
          <w:sz w:val="22"/>
          <w:szCs w:val="22"/>
        </w:rPr>
        <w:tab/>
        <w:t>11^ classificata dopo i play out (perdente secondo incontro play out); in caso di mancata disputa dei play-out, l’11^ classificata al termine della stagione regolare</w:t>
      </w:r>
    </w:p>
    <w:p w14:paraId="3F58D2F2" w14:textId="77777777" w:rsidR="00546731" w:rsidRPr="00546731" w:rsidRDefault="00546731" w:rsidP="00546731">
      <w:pPr>
        <w:divId w:val="527259509"/>
        <w:rPr>
          <w:rFonts w:ascii="Arial" w:hAnsi="Arial" w:cs="Arial"/>
          <w:color w:val="002060"/>
          <w:sz w:val="22"/>
          <w:szCs w:val="22"/>
        </w:rPr>
      </w:pP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fascia</w:t>
      </w:r>
      <w:r w:rsidRPr="00546731">
        <w:rPr>
          <w:rFonts w:ascii="Arial" w:hAnsi="Arial" w:cs="Arial"/>
          <w:color w:val="002060"/>
          <w:sz w:val="22"/>
          <w:szCs w:val="22"/>
        </w:rPr>
        <w:t xml:space="preserve">: </w:t>
      </w:r>
      <w:r w:rsidRPr="00546731">
        <w:rPr>
          <w:rFonts w:ascii="Arial" w:hAnsi="Arial" w:cs="Arial"/>
          <w:color w:val="002060"/>
          <w:sz w:val="22"/>
          <w:szCs w:val="22"/>
        </w:rPr>
        <w:tab/>
        <w:t>le 2 società perdenti il triangolare per la promozione in serie C1</w:t>
      </w:r>
    </w:p>
    <w:p w14:paraId="4DA15A31"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3^ fascia:</w:t>
      </w:r>
      <w:r w:rsidRPr="00546731">
        <w:rPr>
          <w:rFonts w:ascii="Arial" w:hAnsi="Arial" w:cs="Arial"/>
          <w:color w:val="002060"/>
          <w:sz w:val="22"/>
          <w:szCs w:val="22"/>
        </w:rPr>
        <w:t xml:space="preserve"> </w:t>
      </w:r>
      <w:r w:rsidRPr="00546731">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420DE031"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4^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3^ classificate dopo i play off nel campionato di serie C2; in caso di mancata disputa dei play-off, le squadre 3^ classificate al termine della stagione regolare</w:t>
      </w:r>
    </w:p>
    <w:p w14:paraId="295EA233"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5^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4^ e 5^ classificate dopo i play off nel campionato di serie C2; in caso di mancata disputa dei play-off, le squadre 4^ e 5^ classificate al termine della stagione regolare</w:t>
      </w:r>
    </w:p>
    <w:p w14:paraId="2E8155AC" w14:textId="77777777" w:rsidR="00546731" w:rsidRPr="00546731" w:rsidRDefault="00546731" w:rsidP="00546731">
      <w:pPr>
        <w:divId w:val="527259509"/>
        <w:rPr>
          <w:rFonts w:ascii="Arial" w:hAnsi="Arial" w:cs="Arial"/>
          <w:color w:val="002060"/>
          <w:sz w:val="22"/>
          <w:szCs w:val="22"/>
        </w:rPr>
      </w:pPr>
      <w:proofErr w:type="gramStart"/>
      <w:r w:rsidRPr="00546731">
        <w:rPr>
          <w:rFonts w:ascii="Arial" w:hAnsi="Arial" w:cs="Arial"/>
          <w:b/>
          <w:color w:val="002060"/>
          <w:sz w:val="22"/>
          <w:szCs w:val="22"/>
        </w:rPr>
        <w:t>6^</w:t>
      </w:r>
      <w:proofErr w:type="gramEnd"/>
      <w:r w:rsidRPr="00546731">
        <w:rPr>
          <w:rFonts w:ascii="Arial" w:hAnsi="Arial" w:cs="Arial"/>
          <w:b/>
          <w:color w:val="002060"/>
          <w:sz w:val="22"/>
          <w:szCs w:val="22"/>
        </w:rPr>
        <w:t xml:space="preserve">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aventi diritto a fare richiesta di ripescaggio </w:t>
      </w:r>
    </w:p>
    <w:p w14:paraId="32C0647A" w14:textId="77777777" w:rsidR="00546731" w:rsidRPr="00546731" w:rsidRDefault="00546731" w:rsidP="00546731">
      <w:pPr>
        <w:divId w:val="527259509"/>
        <w:rPr>
          <w:rFonts w:ascii="Arial" w:hAnsi="Arial" w:cs="Arial"/>
          <w:color w:val="002060"/>
          <w:sz w:val="22"/>
          <w:szCs w:val="22"/>
        </w:rPr>
      </w:pPr>
      <w:proofErr w:type="gramStart"/>
      <w:r w:rsidRPr="00546731">
        <w:rPr>
          <w:rFonts w:ascii="Arial" w:hAnsi="Arial" w:cs="Arial"/>
          <w:b/>
          <w:color w:val="002060"/>
          <w:sz w:val="22"/>
          <w:szCs w:val="22"/>
        </w:rPr>
        <w:t>7^</w:t>
      </w:r>
      <w:proofErr w:type="gramEnd"/>
      <w:r w:rsidRPr="00546731">
        <w:rPr>
          <w:rFonts w:ascii="Arial" w:hAnsi="Arial" w:cs="Arial"/>
          <w:b/>
          <w:color w:val="002060"/>
          <w:sz w:val="22"/>
          <w:szCs w:val="22"/>
        </w:rPr>
        <w:t xml:space="preserve">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non aventi diritto a fare richiesta di ripescaggio </w:t>
      </w:r>
    </w:p>
    <w:p w14:paraId="19DB709E" w14:textId="77777777" w:rsidR="00546731" w:rsidRPr="00546731" w:rsidRDefault="00546731" w:rsidP="00546731">
      <w:pPr>
        <w:divId w:val="527259509"/>
        <w:rPr>
          <w:rFonts w:ascii="Arial" w:hAnsi="Arial" w:cs="Arial"/>
          <w:color w:val="002060"/>
          <w:sz w:val="22"/>
          <w:szCs w:val="22"/>
        </w:rPr>
      </w:pPr>
    </w:p>
    <w:p w14:paraId="127C1E24" w14:textId="77777777" w:rsidR="00546731" w:rsidRPr="00546731" w:rsidRDefault="00546731" w:rsidP="00546731">
      <w:pPr>
        <w:divId w:val="527259509"/>
        <w:rPr>
          <w:rFonts w:ascii="Arial" w:hAnsi="Arial" w:cs="Arial"/>
          <w:b/>
          <w:color w:val="002060"/>
          <w:sz w:val="22"/>
          <w:szCs w:val="22"/>
          <w:u w:val="single"/>
        </w:rPr>
      </w:pPr>
      <w:r w:rsidRPr="00546731">
        <w:rPr>
          <w:rFonts w:ascii="Arial" w:hAnsi="Arial" w:cs="Arial"/>
          <w:b/>
          <w:color w:val="002060"/>
          <w:sz w:val="22"/>
          <w:szCs w:val="22"/>
          <w:u w:val="single"/>
        </w:rPr>
        <w:t>Campionato Serie C2:</w:t>
      </w:r>
    </w:p>
    <w:p w14:paraId="3E9CFC28" w14:textId="77777777" w:rsidR="00546731" w:rsidRPr="00546731" w:rsidRDefault="00546731" w:rsidP="00546731">
      <w:pPr>
        <w:ind w:left="1410" w:hanging="1410"/>
        <w:divId w:val="527259509"/>
        <w:rPr>
          <w:rFonts w:ascii="Arial" w:hAnsi="Arial" w:cs="Arial"/>
          <w:color w:val="002060"/>
          <w:sz w:val="22"/>
          <w:szCs w:val="22"/>
        </w:rPr>
      </w:pPr>
      <w:proofErr w:type="gramStart"/>
      <w:r w:rsidRPr="00546731">
        <w:rPr>
          <w:rFonts w:ascii="Arial" w:hAnsi="Arial" w:cs="Arial"/>
          <w:b/>
          <w:color w:val="002060"/>
          <w:sz w:val="22"/>
          <w:szCs w:val="22"/>
        </w:rPr>
        <w:t>1^</w:t>
      </w:r>
      <w:proofErr w:type="gramEnd"/>
      <w:r w:rsidRPr="00546731">
        <w:rPr>
          <w:rFonts w:ascii="Arial" w:hAnsi="Arial" w:cs="Arial"/>
          <w:b/>
          <w:color w:val="002060"/>
          <w:sz w:val="22"/>
          <w:szCs w:val="22"/>
        </w:rPr>
        <w:t xml:space="preserve"> fascia:</w:t>
      </w:r>
      <w:r w:rsidRPr="00546731">
        <w:rPr>
          <w:rFonts w:ascii="Arial" w:hAnsi="Arial" w:cs="Arial"/>
          <w:color w:val="002060"/>
          <w:sz w:val="22"/>
          <w:szCs w:val="22"/>
        </w:rPr>
        <w:t xml:space="preserve"> </w:t>
      </w:r>
      <w:r w:rsidRPr="00546731">
        <w:rPr>
          <w:rFonts w:ascii="Arial" w:hAnsi="Arial" w:cs="Arial"/>
          <w:color w:val="002060"/>
          <w:sz w:val="22"/>
          <w:szCs w:val="22"/>
        </w:rPr>
        <w:tab/>
        <w:t>perdente finale play-out del campionato di serie C2;</w:t>
      </w:r>
    </w:p>
    <w:p w14:paraId="27826366"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2^ fascia:</w:t>
      </w:r>
      <w:r w:rsidRPr="00546731">
        <w:rPr>
          <w:rFonts w:ascii="Arial" w:hAnsi="Arial" w:cs="Arial"/>
          <w:color w:val="002060"/>
          <w:sz w:val="22"/>
          <w:szCs w:val="22"/>
        </w:rPr>
        <w:t xml:space="preserve"> </w:t>
      </w:r>
      <w:r w:rsidRPr="00546731">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502C03DD"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3^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439D1DE3" w14:textId="77777777" w:rsidR="00546731" w:rsidRPr="00546731" w:rsidRDefault="00546731" w:rsidP="00546731">
      <w:pPr>
        <w:divId w:val="527259509"/>
        <w:rPr>
          <w:rFonts w:ascii="Arial" w:hAnsi="Arial" w:cs="Arial"/>
          <w:color w:val="002060"/>
          <w:sz w:val="22"/>
          <w:szCs w:val="22"/>
        </w:rPr>
      </w:pPr>
      <w:proofErr w:type="gramStart"/>
      <w:r w:rsidRPr="00546731">
        <w:rPr>
          <w:rFonts w:ascii="Arial" w:hAnsi="Arial" w:cs="Arial"/>
          <w:b/>
          <w:color w:val="002060"/>
          <w:sz w:val="22"/>
          <w:szCs w:val="22"/>
        </w:rPr>
        <w:t>4^</w:t>
      </w:r>
      <w:proofErr w:type="gramEnd"/>
      <w:r w:rsidRPr="00546731">
        <w:rPr>
          <w:rFonts w:ascii="Arial" w:hAnsi="Arial" w:cs="Arial"/>
          <w:b/>
          <w:color w:val="002060"/>
          <w:sz w:val="22"/>
          <w:szCs w:val="22"/>
        </w:rPr>
        <w:t xml:space="preserve">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aventi diritto a fare richiesta di ripescaggio </w:t>
      </w:r>
    </w:p>
    <w:p w14:paraId="7D9056D1" w14:textId="77777777" w:rsidR="00546731" w:rsidRPr="00546731" w:rsidRDefault="00546731" w:rsidP="00546731">
      <w:pPr>
        <w:divId w:val="527259509"/>
        <w:rPr>
          <w:rFonts w:ascii="Arial" w:hAnsi="Arial" w:cs="Arial"/>
          <w:color w:val="002060"/>
          <w:sz w:val="22"/>
          <w:szCs w:val="22"/>
        </w:rPr>
      </w:pPr>
      <w:proofErr w:type="gramStart"/>
      <w:r w:rsidRPr="00546731">
        <w:rPr>
          <w:rFonts w:ascii="Arial" w:hAnsi="Arial" w:cs="Arial"/>
          <w:b/>
          <w:color w:val="002060"/>
          <w:sz w:val="22"/>
          <w:szCs w:val="22"/>
        </w:rPr>
        <w:t>5^</w:t>
      </w:r>
      <w:proofErr w:type="gramEnd"/>
      <w:r w:rsidRPr="00546731">
        <w:rPr>
          <w:rFonts w:ascii="Arial" w:hAnsi="Arial" w:cs="Arial"/>
          <w:b/>
          <w:color w:val="002060"/>
          <w:sz w:val="22"/>
          <w:szCs w:val="22"/>
        </w:rPr>
        <w:t xml:space="preserve">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non aventi diritto a fare richiesta di ripescaggio </w:t>
      </w:r>
    </w:p>
    <w:p w14:paraId="255F8976" w14:textId="77777777" w:rsidR="00546731" w:rsidRPr="00546731" w:rsidRDefault="00546731" w:rsidP="00546731">
      <w:pPr>
        <w:divId w:val="527259509"/>
        <w:rPr>
          <w:rFonts w:ascii="Arial" w:hAnsi="Arial" w:cs="Arial"/>
          <w:color w:val="002060"/>
          <w:sz w:val="22"/>
          <w:szCs w:val="22"/>
        </w:rPr>
      </w:pPr>
    </w:p>
    <w:p w14:paraId="5D293F52"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126F0342" w14:textId="77777777" w:rsidR="00546731" w:rsidRPr="00546731" w:rsidRDefault="00546731" w:rsidP="00546731">
      <w:pPr>
        <w:divId w:val="527259509"/>
        <w:rPr>
          <w:rFonts w:ascii="Arial" w:hAnsi="Arial" w:cs="Arial"/>
          <w:color w:val="002060"/>
          <w:sz w:val="22"/>
          <w:szCs w:val="22"/>
        </w:rPr>
      </w:pPr>
    </w:p>
    <w:p w14:paraId="47DCC5FB" w14:textId="77777777" w:rsidR="00546731" w:rsidRPr="00546731" w:rsidRDefault="00546731" w:rsidP="00546731">
      <w:pPr>
        <w:divId w:val="527259509"/>
        <w:rPr>
          <w:rFonts w:ascii="Arial" w:hAnsi="Arial" w:cs="Arial"/>
          <w:bCs/>
          <w:color w:val="002060"/>
          <w:sz w:val="22"/>
          <w:szCs w:val="22"/>
        </w:rPr>
      </w:pPr>
      <w:r w:rsidRPr="00546731">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546731">
        <w:rPr>
          <w:rFonts w:ascii="Arial" w:hAnsi="Arial" w:cs="Arial"/>
          <w:bCs/>
          <w:color w:val="002060"/>
          <w:sz w:val="22"/>
          <w:szCs w:val="22"/>
        </w:rPr>
        <w:t>stabilire l’organico di n. 14 squadre nella serie C1 e di n. 14 squadre nei singoli gironi di serie C2.</w:t>
      </w:r>
    </w:p>
    <w:p w14:paraId="7BA40133" w14:textId="77777777" w:rsidR="00546731" w:rsidRPr="00546731" w:rsidRDefault="00546731" w:rsidP="00546731">
      <w:pPr>
        <w:divId w:val="527259509"/>
        <w:rPr>
          <w:color w:val="002060"/>
          <w:sz w:val="22"/>
          <w:szCs w:val="22"/>
        </w:rPr>
      </w:pPr>
    </w:p>
    <w:p w14:paraId="5DCF0B9E" w14:textId="77777777" w:rsidR="00546731" w:rsidRPr="00546731" w:rsidRDefault="00546731" w:rsidP="00546731">
      <w:pPr>
        <w:jc w:val="center"/>
        <w:divId w:val="527259509"/>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6AFDA39B" w14:textId="77777777" w:rsidR="00546731" w:rsidRPr="00546731" w:rsidRDefault="00546731" w:rsidP="00546731">
      <w:pPr>
        <w:pStyle w:val="Nessunaspaziatura"/>
        <w:divId w:val="527259509"/>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546731" w:rsidRPr="00546731" w14:paraId="027C021B" w14:textId="77777777" w:rsidTr="00546731">
        <w:trPr>
          <w:divId w:val="527259509"/>
        </w:trPr>
        <w:tc>
          <w:tcPr>
            <w:tcW w:w="9778" w:type="dxa"/>
            <w:shd w:val="pct25" w:color="000000" w:fill="FFFFFF"/>
          </w:tcPr>
          <w:p w14:paraId="1F7A7123" w14:textId="77777777" w:rsidR="00546731" w:rsidRPr="00546731" w:rsidRDefault="00546731" w:rsidP="00982310">
            <w:pPr>
              <w:pStyle w:val="Corpotesto"/>
              <w:rPr>
                <w:rFonts w:ascii="Arial" w:hAnsi="Arial" w:cs="Arial"/>
                <w:color w:val="002060"/>
              </w:rPr>
            </w:pPr>
            <w:r w:rsidRPr="00546731">
              <w:rPr>
                <w:rFonts w:ascii="Arial" w:hAnsi="Arial" w:cs="Arial"/>
                <w:color w:val="002060"/>
              </w:rPr>
              <w:t>NON SARANNO PRESE IN CONSIDERAZIONE LE DOMANDE DI SOCIETA’ CHE NELLE STAGIONI SPORTIVE  2019/2020 – 2020/2021 – 2021/2022:</w:t>
            </w:r>
          </w:p>
          <w:p w14:paraId="3753210F" w14:textId="77777777" w:rsidR="00546731" w:rsidRPr="00546731" w:rsidRDefault="00546731" w:rsidP="00982310">
            <w:pPr>
              <w:pStyle w:val="Corpotesto"/>
              <w:rPr>
                <w:rFonts w:ascii="Arial" w:hAnsi="Arial" w:cs="Arial"/>
                <w:color w:val="002060"/>
              </w:rPr>
            </w:pPr>
          </w:p>
          <w:p w14:paraId="0B281205" w14:textId="77777777" w:rsidR="00546731" w:rsidRPr="00546731" w:rsidRDefault="00546731" w:rsidP="00546731">
            <w:pPr>
              <w:pStyle w:val="Corpotesto"/>
              <w:numPr>
                <w:ilvl w:val="0"/>
                <w:numId w:val="31"/>
              </w:numPr>
              <w:spacing w:after="0"/>
              <w:rPr>
                <w:rFonts w:ascii="Arial" w:hAnsi="Arial" w:cs="Arial"/>
                <w:color w:val="002060"/>
              </w:rPr>
            </w:pPr>
            <w:r w:rsidRPr="00546731">
              <w:rPr>
                <w:rFonts w:ascii="Arial" w:hAnsi="Arial" w:cs="Arial"/>
                <w:color w:val="002060"/>
              </w:rPr>
              <w:t>SIANO STATE GIUDICATE E SANZIONATE PER ILLECITO SPORTIVO;</w:t>
            </w:r>
          </w:p>
          <w:p w14:paraId="1B480DEE" w14:textId="77777777" w:rsidR="00546731" w:rsidRPr="00546731" w:rsidRDefault="00546731" w:rsidP="00546731">
            <w:pPr>
              <w:pStyle w:val="Corpotesto"/>
              <w:numPr>
                <w:ilvl w:val="0"/>
                <w:numId w:val="31"/>
              </w:numPr>
              <w:spacing w:after="0"/>
              <w:rPr>
                <w:rFonts w:ascii="Arial" w:hAnsi="Arial" w:cs="Arial"/>
                <w:color w:val="002060"/>
              </w:rPr>
            </w:pPr>
            <w:r w:rsidRPr="00546731">
              <w:rPr>
                <w:rFonts w:ascii="Arial" w:hAnsi="Arial" w:cs="Arial"/>
                <w:color w:val="002060"/>
              </w:rPr>
              <w:t>ABBIANO USUFRUITO DEL DIRITTO DI AMMISSIONE A QUALSIASI TITOLO</w:t>
            </w:r>
          </w:p>
          <w:p w14:paraId="364B1B35" w14:textId="77777777" w:rsidR="00546731" w:rsidRPr="00546731" w:rsidRDefault="00546731" w:rsidP="00982310">
            <w:pPr>
              <w:pStyle w:val="Corpotesto"/>
              <w:ind w:left="1485"/>
              <w:rPr>
                <w:rFonts w:ascii="Arial" w:hAnsi="Arial" w:cs="Arial"/>
                <w:color w:val="002060"/>
              </w:rPr>
            </w:pPr>
            <w:r w:rsidRPr="00546731">
              <w:rPr>
                <w:rFonts w:ascii="Arial" w:hAnsi="Arial" w:cs="Arial"/>
                <w:color w:val="002060"/>
              </w:rPr>
              <w:t xml:space="preserve">(RIPESCAGGI O AMPLIAMENTO DI ORGANICO) AL CAMPIONATO DI CATEGORIA </w:t>
            </w:r>
          </w:p>
          <w:p w14:paraId="7A5F9F7C" w14:textId="77777777" w:rsidR="00546731" w:rsidRPr="00546731" w:rsidRDefault="00546731" w:rsidP="00982310">
            <w:pPr>
              <w:pStyle w:val="Corpotesto"/>
              <w:ind w:left="1485"/>
              <w:rPr>
                <w:rFonts w:ascii="Arial" w:hAnsi="Arial" w:cs="Arial"/>
                <w:color w:val="002060"/>
              </w:rPr>
            </w:pPr>
            <w:r w:rsidRPr="00546731">
              <w:rPr>
                <w:rFonts w:ascii="Arial" w:hAnsi="Arial" w:cs="Arial"/>
                <w:color w:val="002060"/>
              </w:rPr>
              <w:t xml:space="preserve">SUPERIORE. </w:t>
            </w:r>
          </w:p>
          <w:p w14:paraId="41765314" w14:textId="77777777" w:rsidR="00546731" w:rsidRPr="00546731" w:rsidRDefault="00546731" w:rsidP="00982310">
            <w:pPr>
              <w:pStyle w:val="Corpotesto"/>
              <w:ind w:left="1485"/>
              <w:rPr>
                <w:rFonts w:ascii="Arial" w:hAnsi="Arial" w:cs="Arial"/>
                <w:color w:val="002060"/>
              </w:rPr>
            </w:pPr>
            <w:r w:rsidRPr="00546731">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w:t>
            </w:r>
            <w:proofErr w:type="gramStart"/>
            <w:r w:rsidRPr="00546731">
              <w:rPr>
                <w:rFonts w:ascii="Arial" w:hAnsi="Arial" w:cs="Arial"/>
                <w:color w:val="002060"/>
              </w:rPr>
              <w:t>E’</w:t>
            </w:r>
            <w:proofErr w:type="gramEnd"/>
            <w:r w:rsidRPr="00546731">
              <w:rPr>
                <w:rFonts w:ascii="Arial" w:hAnsi="Arial" w:cs="Arial"/>
                <w:color w:val="002060"/>
              </w:rPr>
              <w:t xml:space="preserve"> AVVENUTA LA SCISSIONE ABBIA USUFRUITO DELL’ AMMISSIONE AL CAMPIONATO DI CATYGORIA SUPERIORE; </w:t>
            </w:r>
          </w:p>
          <w:p w14:paraId="735E09FE" w14:textId="77777777" w:rsidR="00546731" w:rsidRPr="00546731" w:rsidRDefault="00546731" w:rsidP="00982310">
            <w:pPr>
              <w:pStyle w:val="Corpotesto"/>
              <w:rPr>
                <w:rFonts w:ascii="Arial" w:hAnsi="Arial" w:cs="Arial"/>
                <w:color w:val="002060"/>
              </w:rPr>
            </w:pPr>
          </w:p>
          <w:p w14:paraId="79B24C68" w14:textId="77777777" w:rsidR="00546731" w:rsidRPr="00546731" w:rsidRDefault="00546731" w:rsidP="00982310">
            <w:pPr>
              <w:pStyle w:val="Corpotesto"/>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482A2ACA" w14:textId="77777777" w:rsidR="00546731" w:rsidRPr="00546731" w:rsidRDefault="00546731" w:rsidP="00982310">
            <w:pPr>
              <w:pStyle w:val="Corpotesto"/>
              <w:ind w:left="1485"/>
              <w:rPr>
                <w:rFonts w:ascii="Arial" w:hAnsi="Arial" w:cs="Arial"/>
                <w:color w:val="002060"/>
              </w:rPr>
            </w:pPr>
            <w:r w:rsidRPr="00546731">
              <w:rPr>
                <w:rFonts w:ascii="Arial" w:hAnsi="Arial" w:cs="Arial"/>
                <w:color w:val="002060"/>
              </w:rPr>
              <w:lastRenderedPageBreak/>
              <w:t>AMBITO DELLA LND;</w:t>
            </w:r>
          </w:p>
          <w:p w14:paraId="14B86EB6" w14:textId="77777777" w:rsidR="00546731" w:rsidRPr="00546731" w:rsidRDefault="00546731" w:rsidP="00982310">
            <w:pPr>
              <w:pStyle w:val="Corpotesto"/>
              <w:rPr>
                <w:rFonts w:ascii="Arial" w:hAnsi="Arial" w:cs="Arial"/>
                <w:color w:val="002060"/>
              </w:rPr>
            </w:pPr>
            <w:r w:rsidRPr="00546731">
              <w:rPr>
                <w:rFonts w:ascii="Arial" w:hAnsi="Arial" w:cs="Arial"/>
                <w:color w:val="002060"/>
              </w:rPr>
              <w:t xml:space="preserve">                  D)   CLASSIFICATE ULTIMO POSTO IN CAMPIONATO.</w:t>
            </w:r>
            <w:r w:rsidRPr="00546731">
              <w:rPr>
                <w:color w:val="002060"/>
              </w:rPr>
              <w:t xml:space="preserve"> </w:t>
            </w:r>
          </w:p>
        </w:tc>
      </w:tr>
      <w:tr w:rsidR="00546731" w:rsidRPr="00546731" w14:paraId="695F0E36" w14:textId="77777777" w:rsidTr="00546731">
        <w:trPr>
          <w:divId w:val="527259509"/>
        </w:trPr>
        <w:tc>
          <w:tcPr>
            <w:tcW w:w="9778" w:type="dxa"/>
            <w:shd w:val="pct25" w:color="000000" w:fill="FFFFFF"/>
          </w:tcPr>
          <w:p w14:paraId="6A696BF2" w14:textId="77777777" w:rsidR="00546731" w:rsidRPr="00546731" w:rsidRDefault="00546731" w:rsidP="00982310">
            <w:pPr>
              <w:pStyle w:val="Corpotesto"/>
              <w:rPr>
                <w:rFonts w:ascii="Arial" w:hAnsi="Arial" w:cs="Arial"/>
                <w:color w:val="002060"/>
              </w:rPr>
            </w:pPr>
            <w:r w:rsidRPr="00546731">
              <w:rPr>
                <w:rFonts w:ascii="Arial" w:hAnsi="Arial" w:cs="Arial"/>
                <w:color w:val="002060"/>
              </w:rPr>
              <w:lastRenderedPageBreak/>
              <w:t xml:space="preserve">  </w:t>
            </w:r>
          </w:p>
        </w:tc>
      </w:tr>
    </w:tbl>
    <w:p w14:paraId="7EB122A7" w14:textId="77777777" w:rsidR="00546731" w:rsidRPr="00546731" w:rsidRDefault="00546731" w:rsidP="00546731">
      <w:pPr>
        <w:divId w:val="527259509"/>
        <w:rPr>
          <w:rFonts w:ascii="Arial" w:hAnsi="Arial" w:cs="Arial"/>
          <w:bCs/>
          <w:color w:val="002060"/>
          <w:sz w:val="28"/>
          <w:szCs w:val="28"/>
        </w:rPr>
      </w:pPr>
    </w:p>
    <w:p w14:paraId="6C8B563A" w14:textId="77777777" w:rsidR="00546731" w:rsidRPr="00546731" w:rsidRDefault="00546731" w:rsidP="00546731">
      <w:pPr>
        <w:pStyle w:val="A119"/>
        <w:jc w:val="center"/>
        <w:divId w:val="527259509"/>
        <w:rPr>
          <w:b/>
          <w:bCs/>
          <w:color w:val="002060"/>
          <w:sz w:val="26"/>
          <w:szCs w:val="26"/>
          <w:u w:val="single"/>
        </w:rPr>
      </w:pPr>
      <w:r w:rsidRPr="00546731">
        <w:rPr>
          <w:b/>
          <w:bCs/>
          <w:color w:val="002060"/>
          <w:sz w:val="26"/>
          <w:szCs w:val="26"/>
          <w:u w:val="single"/>
        </w:rPr>
        <w:t>SOCIETA’ RIPESCATE PER COMPLETAMENTO ORGANICI</w:t>
      </w:r>
    </w:p>
    <w:p w14:paraId="3877EF20" w14:textId="77777777" w:rsidR="00546731" w:rsidRPr="00546731" w:rsidRDefault="00546731" w:rsidP="00546731">
      <w:pPr>
        <w:pStyle w:val="A119"/>
        <w:jc w:val="center"/>
        <w:divId w:val="527259509"/>
        <w:rPr>
          <w:b/>
          <w:bCs/>
          <w:color w:val="002060"/>
          <w:sz w:val="26"/>
          <w:szCs w:val="26"/>
          <w:u w:val="single"/>
        </w:rPr>
      </w:pPr>
      <w:r w:rsidRPr="00546731">
        <w:rPr>
          <w:b/>
          <w:bCs/>
          <w:color w:val="002060"/>
          <w:sz w:val="26"/>
          <w:szCs w:val="26"/>
          <w:u w:val="single"/>
        </w:rPr>
        <w:t>NEL TRIENNIO 2018/2019 – 2019/2020 – 2020/2021</w:t>
      </w:r>
    </w:p>
    <w:p w14:paraId="6C1D626F" w14:textId="77777777" w:rsidR="00546731" w:rsidRPr="00546731" w:rsidRDefault="00546731" w:rsidP="00546731">
      <w:pPr>
        <w:pStyle w:val="Corpodeltesto3"/>
        <w:divId w:val="527259509"/>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546731" w:rsidRPr="00546731" w14:paraId="1584325E" w14:textId="77777777" w:rsidTr="00546731">
        <w:trPr>
          <w:divId w:val="527259509"/>
          <w:trHeight w:val="337"/>
        </w:trPr>
        <w:tc>
          <w:tcPr>
            <w:tcW w:w="3231" w:type="dxa"/>
            <w:tcBorders>
              <w:right w:val="single" w:sz="4" w:space="0" w:color="auto"/>
            </w:tcBorders>
          </w:tcPr>
          <w:p w14:paraId="3E5624ED" w14:textId="77777777" w:rsidR="00546731" w:rsidRPr="00546731" w:rsidRDefault="00546731" w:rsidP="00982310">
            <w:pPr>
              <w:pStyle w:val="Corpodeltesto3"/>
              <w:jc w:val="center"/>
              <w:rPr>
                <w:rFonts w:ascii="Arial" w:hAnsi="Arial" w:cs="Arial"/>
                <w:color w:val="002060"/>
                <w:sz w:val="22"/>
                <w:szCs w:val="22"/>
              </w:rPr>
            </w:pPr>
            <w:r w:rsidRPr="00546731">
              <w:rPr>
                <w:rFonts w:ascii="Arial" w:hAnsi="Arial" w:cs="Arial"/>
                <w:color w:val="002060"/>
                <w:sz w:val="22"/>
                <w:szCs w:val="22"/>
              </w:rPr>
              <w:t>2018/2019</w:t>
            </w:r>
          </w:p>
        </w:tc>
        <w:tc>
          <w:tcPr>
            <w:tcW w:w="3243" w:type="dxa"/>
            <w:tcBorders>
              <w:right w:val="single" w:sz="4" w:space="0" w:color="auto"/>
            </w:tcBorders>
          </w:tcPr>
          <w:p w14:paraId="09D36175" w14:textId="77777777" w:rsidR="00546731" w:rsidRPr="00546731" w:rsidRDefault="00546731" w:rsidP="00982310">
            <w:pPr>
              <w:pStyle w:val="Corpodeltesto3"/>
              <w:jc w:val="center"/>
              <w:rPr>
                <w:rFonts w:ascii="Arial" w:hAnsi="Arial" w:cs="Arial"/>
                <w:color w:val="002060"/>
                <w:sz w:val="22"/>
                <w:szCs w:val="22"/>
              </w:rPr>
            </w:pPr>
            <w:r w:rsidRPr="00546731">
              <w:rPr>
                <w:rFonts w:ascii="Arial" w:hAnsi="Arial" w:cs="Arial"/>
                <w:color w:val="002060"/>
                <w:sz w:val="22"/>
                <w:szCs w:val="22"/>
              </w:rPr>
              <w:t>2019/2020</w:t>
            </w:r>
          </w:p>
        </w:tc>
        <w:tc>
          <w:tcPr>
            <w:tcW w:w="3154" w:type="dxa"/>
            <w:tcBorders>
              <w:right w:val="single" w:sz="4" w:space="0" w:color="auto"/>
            </w:tcBorders>
          </w:tcPr>
          <w:p w14:paraId="0D4E7250" w14:textId="77777777" w:rsidR="00546731" w:rsidRPr="00546731" w:rsidRDefault="00546731" w:rsidP="00982310">
            <w:pPr>
              <w:pStyle w:val="Corpodeltesto3"/>
              <w:jc w:val="center"/>
              <w:rPr>
                <w:rFonts w:ascii="Arial" w:hAnsi="Arial" w:cs="Arial"/>
                <w:color w:val="002060"/>
                <w:sz w:val="22"/>
                <w:szCs w:val="22"/>
              </w:rPr>
            </w:pPr>
            <w:r w:rsidRPr="00546731">
              <w:rPr>
                <w:rFonts w:ascii="Arial" w:hAnsi="Arial" w:cs="Arial"/>
                <w:color w:val="002060"/>
                <w:sz w:val="22"/>
                <w:szCs w:val="22"/>
              </w:rPr>
              <w:t>2020/2021</w:t>
            </w:r>
          </w:p>
        </w:tc>
      </w:tr>
      <w:tr w:rsidR="00546731" w:rsidRPr="00546731" w14:paraId="32C8B2BB" w14:textId="77777777" w:rsidTr="00546731">
        <w:trPr>
          <w:divId w:val="527259509"/>
          <w:trHeight w:val="2725"/>
        </w:trPr>
        <w:tc>
          <w:tcPr>
            <w:tcW w:w="3231" w:type="dxa"/>
            <w:tcBorders>
              <w:right w:val="single" w:sz="4" w:space="0" w:color="auto"/>
            </w:tcBorders>
          </w:tcPr>
          <w:p w14:paraId="0B8D08AF"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ACLI VILLA MUSONE</w:t>
            </w:r>
          </w:p>
          <w:p w14:paraId="3C92CE75"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AMICI DEL CENTROSOCIO SP.</w:t>
            </w:r>
          </w:p>
          <w:p w14:paraId="670730C6"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CERRETO D’ESI C5 A.S.D.</w:t>
            </w:r>
          </w:p>
          <w:p w14:paraId="19E706B5"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DINAMIS 1990</w:t>
            </w:r>
          </w:p>
          <w:p w14:paraId="4EF8FB03"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MOSCOSI 2008</w:t>
            </w:r>
          </w:p>
          <w:p w14:paraId="40C270D7"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NUOVA JUVENTINA FFC</w:t>
            </w:r>
          </w:p>
          <w:p w14:paraId="7E6FBE45"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PIANACCIO</w:t>
            </w:r>
          </w:p>
          <w:p w14:paraId="1FE358ED"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POTENZA PICENA</w:t>
            </w:r>
          </w:p>
          <w:p w14:paraId="6FD73950" w14:textId="77777777" w:rsidR="00546731" w:rsidRPr="00546731" w:rsidRDefault="00546731" w:rsidP="00982310">
            <w:pPr>
              <w:pStyle w:val="Corpodeltesto3"/>
              <w:rPr>
                <w:rFonts w:ascii="Arial" w:hAnsi="Arial" w:cs="Arial"/>
                <w:color w:val="002060"/>
              </w:rPr>
            </w:pPr>
            <w:proofErr w:type="gramStart"/>
            <w:r w:rsidRPr="00546731">
              <w:rPr>
                <w:rFonts w:ascii="Arial" w:hAnsi="Arial" w:cs="Arial"/>
                <w:color w:val="002060"/>
              </w:rPr>
              <w:t>U.MANDOLESI</w:t>
            </w:r>
            <w:proofErr w:type="gramEnd"/>
            <w:r w:rsidRPr="00546731">
              <w:rPr>
                <w:rFonts w:ascii="Arial" w:hAnsi="Arial" w:cs="Arial"/>
                <w:color w:val="002060"/>
              </w:rPr>
              <w:t xml:space="preserve"> CALCIO</w:t>
            </w:r>
          </w:p>
          <w:p w14:paraId="2EBE9B43" w14:textId="77777777" w:rsidR="00546731" w:rsidRPr="00546731" w:rsidRDefault="00546731" w:rsidP="00982310">
            <w:pPr>
              <w:pStyle w:val="Corpodeltesto3"/>
              <w:rPr>
                <w:rFonts w:ascii="Arial" w:hAnsi="Arial" w:cs="Arial"/>
                <w:color w:val="002060"/>
              </w:rPr>
            </w:pPr>
          </w:p>
        </w:tc>
        <w:tc>
          <w:tcPr>
            <w:tcW w:w="3243" w:type="dxa"/>
            <w:tcBorders>
              <w:right w:val="single" w:sz="4" w:space="0" w:color="auto"/>
            </w:tcBorders>
          </w:tcPr>
          <w:p w14:paraId="61573414"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CIARNIN</w:t>
            </w:r>
          </w:p>
          <w:p w14:paraId="6975BBD4"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C.U.S. MACERATA CALCIO A5</w:t>
            </w:r>
          </w:p>
          <w:p w14:paraId="64B3A8AD"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CAMPIGLIONE</w:t>
            </w:r>
          </w:p>
          <w:p w14:paraId="5B5AEDEE"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MONTURANO</w:t>
            </w:r>
          </w:p>
          <w:p w14:paraId="4A66B1AE"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PIETRALACROCE 73</w:t>
            </w:r>
          </w:p>
          <w:p w14:paraId="60BB4177"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POLISPORTIVA VICTORIA</w:t>
            </w:r>
          </w:p>
        </w:tc>
        <w:tc>
          <w:tcPr>
            <w:tcW w:w="3154" w:type="dxa"/>
            <w:tcBorders>
              <w:right w:val="single" w:sz="4" w:space="0" w:color="auto"/>
            </w:tcBorders>
          </w:tcPr>
          <w:p w14:paraId="0ACB6998"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CASTELBELLINO CALCIO A 5</w:t>
            </w:r>
          </w:p>
          <w:p w14:paraId="389EAD42"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CAPODARCO CASABIANCA C5</w:t>
            </w:r>
          </w:p>
          <w:p w14:paraId="3A6989EE"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CASELLE</w:t>
            </w:r>
          </w:p>
          <w:p w14:paraId="7DDD37D7"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SAMUBHETO</w:t>
            </w:r>
          </w:p>
          <w:p w14:paraId="2AB41EC7"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SANGIUSTESE</w:t>
            </w:r>
          </w:p>
          <w:p w14:paraId="5B0D92E1" w14:textId="77777777" w:rsidR="00546731" w:rsidRPr="00546731" w:rsidRDefault="00546731" w:rsidP="00982310">
            <w:pPr>
              <w:pStyle w:val="Corpodeltesto3"/>
              <w:rPr>
                <w:rFonts w:ascii="Arial" w:hAnsi="Arial" w:cs="Arial"/>
                <w:color w:val="002060"/>
              </w:rPr>
            </w:pPr>
          </w:p>
        </w:tc>
      </w:tr>
    </w:tbl>
    <w:p w14:paraId="587D8679" w14:textId="77777777" w:rsidR="00546731" w:rsidRPr="00546731" w:rsidRDefault="00546731" w:rsidP="00546731">
      <w:pPr>
        <w:divId w:val="527259509"/>
        <w:rPr>
          <w:rFonts w:ascii="Arial" w:hAnsi="Arial" w:cs="Arial"/>
          <w:color w:val="002060"/>
          <w:sz w:val="22"/>
          <w:szCs w:val="22"/>
        </w:rPr>
      </w:pPr>
    </w:p>
    <w:p w14:paraId="629CC84A" w14:textId="77777777" w:rsidR="00546731" w:rsidRPr="00546731" w:rsidRDefault="00546731" w:rsidP="00546731">
      <w:pPr>
        <w:divId w:val="527259509"/>
        <w:rPr>
          <w:rFonts w:ascii="Arial" w:hAnsi="Arial" w:cs="Arial"/>
          <w:color w:val="002060"/>
          <w:sz w:val="22"/>
          <w:szCs w:val="22"/>
        </w:rPr>
      </w:pPr>
    </w:p>
    <w:p w14:paraId="33BCB426" w14:textId="77777777" w:rsidR="00546731" w:rsidRPr="00546731" w:rsidRDefault="00546731" w:rsidP="00546731">
      <w:pPr>
        <w:divId w:val="527259509"/>
        <w:rPr>
          <w:rFonts w:ascii="Arial" w:hAnsi="Arial" w:cs="Arial"/>
          <w:color w:val="002060"/>
          <w:sz w:val="22"/>
          <w:szCs w:val="22"/>
        </w:rPr>
      </w:pPr>
    </w:p>
    <w:p w14:paraId="6957D38B" w14:textId="77777777" w:rsidR="00546731" w:rsidRPr="00546731" w:rsidRDefault="00546731" w:rsidP="00546731">
      <w:pPr>
        <w:jc w:val="center"/>
        <w:divId w:val="527259509"/>
        <w:rPr>
          <w:rFonts w:ascii="Arial" w:hAnsi="Arial" w:cs="Arial"/>
          <w:b/>
          <w:bCs/>
          <w:color w:val="002060"/>
          <w:sz w:val="28"/>
          <w:szCs w:val="28"/>
          <w:u w:val="single"/>
        </w:rPr>
      </w:pPr>
    </w:p>
    <w:p w14:paraId="695B6F1C" w14:textId="77777777" w:rsidR="00546731" w:rsidRPr="00546731" w:rsidRDefault="00546731" w:rsidP="00546731">
      <w:pPr>
        <w:jc w:val="center"/>
        <w:divId w:val="527259509"/>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73C2696C" w14:textId="77777777" w:rsidR="00546731" w:rsidRPr="00546731" w:rsidRDefault="00546731" w:rsidP="00546731">
      <w:pPr>
        <w:jc w:val="center"/>
        <w:divId w:val="527259509"/>
        <w:rPr>
          <w:rFonts w:ascii="Arial" w:hAnsi="Arial" w:cs="Arial"/>
          <w:bCs/>
          <w:color w:val="002060"/>
          <w:sz w:val="22"/>
          <w:szCs w:val="22"/>
        </w:rPr>
      </w:pPr>
      <w:r w:rsidRPr="00546731">
        <w:rPr>
          <w:rFonts w:ascii="Arial" w:hAnsi="Arial" w:cs="Arial"/>
          <w:bCs/>
          <w:color w:val="002060"/>
          <w:sz w:val="22"/>
          <w:szCs w:val="22"/>
        </w:rPr>
        <w:t xml:space="preserve">(determineranno la classifica di priorità all’interno di ciascuna fascia) </w:t>
      </w:r>
    </w:p>
    <w:p w14:paraId="045355CA" w14:textId="77777777" w:rsidR="00546731" w:rsidRPr="00546731" w:rsidRDefault="00546731" w:rsidP="00546731">
      <w:pPr>
        <w:jc w:val="center"/>
        <w:divId w:val="527259509"/>
        <w:rPr>
          <w:rFonts w:ascii="Arial" w:hAnsi="Arial" w:cs="Arial"/>
          <w:b/>
          <w:bCs/>
          <w:color w:val="002060"/>
          <w:sz w:val="22"/>
          <w:szCs w:val="22"/>
        </w:rPr>
      </w:pPr>
    </w:p>
    <w:p w14:paraId="0C0EDC1C"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Posizione di classifica ottenuta dalla Società al termine della regular season 2021/2022;</w:t>
      </w:r>
    </w:p>
    <w:p w14:paraId="311EDAB7" w14:textId="77777777" w:rsidR="00546731" w:rsidRPr="00546731" w:rsidRDefault="00546731" w:rsidP="00546731">
      <w:pPr>
        <w:divId w:val="527259509"/>
        <w:rPr>
          <w:rFonts w:ascii="Arial" w:hAnsi="Arial" w:cs="Arial"/>
          <w:color w:val="002060"/>
          <w:sz w:val="22"/>
          <w:szCs w:val="22"/>
        </w:rPr>
      </w:pPr>
    </w:p>
    <w:p w14:paraId="07B96F55"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Posizione nella graduatoria di Coppa Disciplina nella stagione sportiva 2021/2022;</w:t>
      </w:r>
    </w:p>
    <w:p w14:paraId="6FF0C2FA" w14:textId="77777777" w:rsidR="00546731" w:rsidRPr="00546731" w:rsidRDefault="00546731" w:rsidP="00546731">
      <w:pPr>
        <w:divId w:val="527259509"/>
        <w:rPr>
          <w:rFonts w:ascii="Arial" w:hAnsi="Arial" w:cs="Arial"/>
          <w:color w:val="002060"/>
          <w:sz w:val="22"/>
          <w:szCs w:val="22"/>
        </w:rPr>
      </w:pPr>
    </w:p>
    <w:p w14:paraId="0274EC62"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Dimensioni e qualità dell’attività giovanile nella stagione sportiva 2021/2022;</w:t>
      </w:r>
    </w:p>
    <w:p w14:paraId="5A9D0CF2" w14:textId="77777777" w:rsidR="00546731" w:rsidRPr="00546731" w:rsidRDefault="00546731" w:rsidP="00546731">
      <w:pPr>
        <w:divId w:val="527259509"/>
        <w:rPr>
          <w:rFonts w:ascii="Arial" w:hAnsi="Arial" w:cs="Arial"/>
          <w:color w:val="002060"/>
          <w:sz w:val="22"/>
          <w:szCs w:val="22"/>
        </w:rPr>
      </w:pPr>
    </w:p>
    <w:p w14:paraId="5606733C"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Partecipazione alle Riunioni Provinciali e alle Assemblee Regionali validamente costituite;</w:t>
      </w:r>
    </w:p>
    <w:p w14:paraId="507FB50A" w14:textId="77777777" w:rsidR="00546731" w:rsidRPr="00546731" w:rsidRDefault="00546731" w:rsidP="00546731">
      <w:pPr>
        <w:divId w:val="527259509"/>
        <w:rPr>
          <w:rFonts w:ascii="Arial" w:hAnsi="Arial" w:cs="Arial"/>
          <w:color w:val="002060"/>
          <w:sz w:val="22"/>
          <w:szCs w:val="22"/>
        </w:rPr>
      </w:pPr>
    </w:p>
    <w:p w14:paraId="4E511E38"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Partecipazione alla Coppa Italia ed alla Coppa Marche;</w:t>
      </w:r>
    </w:p>
    <w:p w14:paraId="19011F2A" w14:textId="77777777" w:rsidR="00546731" w:rsidRPr="00546731" w:rsidRDefault="00546731" w:rsidP="00546731">
      <w:pPr>
        <w:divId w:val="527259509"/>
        <w:rPr>
          <w:rFonts w:ascii="Arial" w:hAnsi="Arial" w:cs="Arial"/>
          <w:b/>
          <w:bCs/>
          <w:color w:val="002060"/>
          <w:sz w:val="22"/>
          <w:szCs w:val="22"/>
        </w:rPr>
      </w:pPr>
    </w:p>
    <w:p w14:paraId="5B155969"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Un punto per ogni anno di anzianità di affiliazione, senza soluzione di continuità, fino ad un massimo di 25 punti.</w:t>
      </w:r>
    </w:p>
    <w:p w14:paraId="5D13F21A" w14:textId="77777777" w:rsidR="00546731" w:rsidRPr="00546731" w:rsidRDefault="00546731" w:rsidP="00546731">
      <w:pPr>
        <w:divId w:val="527259509"/>
        <w:rPr>
          <w:rFonts w:ascii="Arial" w:hAnsi="Arial" w:cs="Arial"/>
          <w:color w:val="002060"/>
          <w:sz w:val="22"/>
          <w:szCs w:val="22"/>
        </w:rPr>
      </w:pPr>
    </w:p>
    <w:p w14:paraId="613BAAEE" w14:textId="77777777" w:rsidR="00546731" w:rsidRPr="00546731" w:rsidRDefault="00546731" w:rsidP="00546731">
      <w:pPr>
        <w:divId w:val="527259509"/>
        <w:rPr>
          <w:rFonts w:ascii="Arial" w:hAnsi="Arial" w:cs="Arial"/>
          <w:color w:val="002060"/>
          <w:sz w:val="22"/>
          <w:szCs w:val="22"/>
        </w:rPr>
      </w:pPr>
    </w:p>
    <w:p w14:paraId="49196459"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In base a quanto sopra, il Consiglio Direttivo, ha stabilito, in relazione alle singole voci, i seguenti punteggi:</w:t>
      </w:r>
    </w:p>
    <w:p w14:paraId="6E2B75C8" w14:textId="77777777" w:rsidR="00546731" w:rsidRPr="00546731" w:rsidRDefault="00546731" w:rsidP="00546731">
      <w:pPr>
        <w:divId w:val="527259509"/>
        <w:rPr>
          <w:color w:val="002060"/>
        </w:rPr>
      </w:pPr>
    </w:p>
    <w:p w14:paraId="1452767D"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546731" w:rsidRPr="00546731" w14:paraId="420441A0"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3A986490"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14:paraId="0356C946"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40</w:t>
            </w:r>
          </w:p>
        </w:tc>
        <w:tc>
          <w:tcPr>
            <w:tcW w:w="3546" w:type="dxa"/>
            <w:tcBorders>
              <w:top w:val="single" w:sz="4" w:space="0" w:color="000000"/>
              <w:left w:val="single" w:sz="4" w:space="0" w:color="000000"/>
              <w:bottom w:val="single" w:sz="4" w:space="0" w:color="000000"/>
            </w:tcBorders>
          </w:tcPr>
          <w:p w14:paraId="3374378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0C84141D"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7</w:t>
            </w:r>
          </w:p>
        </w:tc>
      </w:tr>
      <w:tr w:rsidR="00546731" w:rsidRPr="00546731" w14:paraId="7E740DBE"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38566D98"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14:paraId="66B72B38"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35</w:t>
            </w:r>
          </w:p>
        </w:tc>
        <w:tc>
          <w:tcPr>
            <w:tcW w:w="3546" w:type="dxa"/>
            <w:tcBorders>
              <w:top w:val="single" w:sz="4" w:space="0" w:color="000000"/>
              <w:left w:val="single" w:sz="4" w:space="0" w:color="000000"/>
              <w:bottom w:val="single" w:sz="4" w:space="0" w:color="000000"/>
            </w:tcBorders>
          </w:tcPr>
          <w:p w14:paraId="1C01FCBB"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3494F4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5</w:t>
            </w:r>
          </w:p>
        </w:tc>
      </w:tr>
      <w:tr w:rsidR="00546731" w:rsidRPr="00546731" w14:paraId="4BEC842A"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45402AE2"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14:paraId="49B9F97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14:paraId="7EA524FF"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20893CC1"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3</w:t>
            </w:r>
          </w:p>
        </w:tc>
      </w:tr>
      <w:tr w:rsidR="00546731" w:rsidRPr="00546731" w14:paraId="00E6389D"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4B97271C"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14:paraId="00C42D93"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14:paraId="01151010"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2015D702"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w:t>
            </w:r>
          </w:p>
        </w:tc>
      </w:tr>
      <w:tr w:rsidR="00546731" w:rsidRPr="00546731" w14:paraId="0CD520DD"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1B1691CD"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14:paraId="4BE42E7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14:paraId="0BD86A46"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0871B262"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w:t>
            </w:r>
          </w:p>
        </w:tc>
      </w:tr>
      <w:tr w:rsidR="00546731" w:rsidRPr="00546731" w14:paraId="5540BFD2"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675A67CB"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6^ Classificata</w:t>
            </w:r>
          </w:p>
        </w:tc>
        <w:tc>
          <w:tcPr>
            <w:tcW w:w="1274" w:type="dxa"/>
            <w:tcBorders>
              <w:top w:val="single" w:sz="4" w:space="0" w:color="000000"/>
              <w:left w:val="single" w:sz="4" w:space="0" w:color="000000"/>
              <w:bottom w:val="single" w:sz="4" w:space="0" w:color="000000"/>
            </w:tcBorders>
          </w:tcPr>
          <w:p w14:paraId="124CC8B7"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14:paraId="26BCD286" w14:textId="77777777" w:rsidR="00546731" w:rsidRPr="00546731" w:rsidRDefault="00546731" w:rsidP="00982310">
            <w:pPr>
              <w:snapToGrid w:val="0"/>
              <w:rPr>
                <w:rFonts w:ascii="Arial" w:hAnsi="Arial" w:cs="Arial"/>
                <w:color w:val="002060"/>
                <w:sz w:val="18"/>
                <w:szCs w:val="18"/>
              </w:rPr>
            </w:pPr>
          </w:p>
        </w:tc>
        <w:tc>
          <w:tcPr>
            <w:tcW w:w="1394" w:type="dxa"/>
            <w:tcBorders>
              <w:top w:val="single" w:sz="4" w:space="0" w:color="000000"/>
              <w:left w:val="single" w:sz="4" w:space="0" w:color="000000"/>
              <w:bottom w:val="single" w:sz="4" w:space="0" w:color="000000"/>
              <w:right w:val="single" w:sz="4" w:space="0" w:color="000000"/>
            </w:tcBorders>
          </w:tcPr>
          <w:p w14:paraId="34E52171" w14:textId="77777777" w:rsidR="00546731" w:rsidRPr="00546731" w:rsidRDefault="00546731" w:rsidP="00982310">
            <w:pPr>
              <w:snapToGrid w:val="0"/>
              <w:rPr>
                <w:rFonts w:ascii="Arial" w:hAnsi="Arial" w:cs="Arial"/>
                <w:color w:val="002060"/>
                <w:sz w:val="18"/>
                <w:szCs w:val="18"/>
              </w:rPr>
            </w:pPr>
          </w:p>
        </w:tc>
      </w:tr>
    </w:tbl>
    <w:p w14:paraId="300BB7FA" w14:textId="77777777" w:rsidR="00546731" w:rsidRPr="00546731" w:rsidRDefault="00546731" w:rsidP="00546731">
      <w:pPr>
        <w:divId w:val="527259509"/>
        <w:rPr>
          <w:color w:val="002060"/>
        </w:rPr>
      </w:pPr>
    </w:p>
    <w:p w14:paraId="4C9DBFBF" w14:textId="77777777" w:rsidR="00546731" w:rsidRPr="00546731" w:rsidRDefault="00546731" w:rsidP="00546731">
      <w:pPr>
        <w:divId w:val="527259509"/>
        <w:rPr>
          <w:color w:val="002060"/>
        </w:rPr>
      </w:pPr>
    </w:p>
    <w:p w14:paraId="5AD1D8A1" w14:textId="77777777" w:rsidR="00546731" w:rsidRPr="00546731" w:rsidRDefault="00546731" w:rsidP="00546731">
      <w:pPr>
        <w:divId w:val="527259509"/>
        <w:rPr>
          <w:color w:val="002060"/>
        </w:rPr>
      </w:pPr>
    </w:p>
    <w:p w14:paraId="3F7074F3"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546731" w:rsidRPr="00546731" w14:paraId="1B7EA280"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58436DA9"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14:paraId="2DD2CF00"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30</w:t>
            </w:r>
          </w:p>
        </w:tc>
        <w:tc>
          <w:tcPr>
            <w:tcW w:w="3546" w:type="dxa"/>
            <w:tcBorders>
              <w:top w:val="single" w:sz="4" w:space="0" w:color="000000"/>
              <w:left w:val="single" w:sz="4" w:space="0" w:color="000000"/>
              <w:bottom w:val="single" w:sz="4" w:space="0" w:color="000000"/>
            </w:tcBorders>
          </w:tcPr>
          <w:p w14:paraId="0B5C0E57"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659EE330"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7</w:t>
            </w:r>
          </w:p>
        </w:tc>
      </w:tr>
      <w:tr w:rsidR="00546731" w:rsidRPr="00546731" w14:paraId="682D1694"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642CB7DA"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14:paraId="22961E9B"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14:paraId="7420F62C"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2F90FC55"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5</w:t>
            </w:r>
          </w:p>
        </w:tc>
      </w:tr>
      <w:tr w:rsidR="00546731" w:rsidRPr="00546731" w14:paraId="74FDE281"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24C81378"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14:paraId="2A9FA50F"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14:paraId="498BE858"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75D6524"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3</w:t>
            </w:r>
          </w:p>
        </w:tc>
      </w:tr>
      <w:tr w:rsidR="00546731" w:rsidRPr="00546731" w14:paraId="49292D96"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4AE75331"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14:paraId="276F6109"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14:paraId="76EA4EC3"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15DC8D66"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w:t>
            </w:r>
          </w:p>
        </w:tc>
      </w:tr>
      <w:tr w:rsidR="00546731" w:rsidRPr="00546731" w14:paraId="4BEAAFD4"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4BC6C1C9"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14:paraId="2305243F"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14:paraId="174C51C4"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65E98D9D"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w:t>
            </w:r>
          </w:p>
        </w:tc>
      </w:tr>
    </w:tbl>
    <w:p w14:paraId="05683229" w14:textId="77777777" w:rsidR="00546731" w:rsidRPr="00546731" w:rsidRDefault="00546731" w:rsidP="00546731">
      <w:pPr>
        <w:divId w:val="527259509"/>
        <w:rPr>
          <w:color w:val="002060"/>
        </w:rPr>
      </w:pPr>
    </w:p>
    <w:p w14:paraId="0958EFB7"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A parità di punti, alle Società verrà assegnato lo stesso punteggio.</w:t>
      </w:r>
    </w:p>
    <w:p w14:paraId="33F10863" w14:textId="77777777" w:rsidR="00546731" w:rsidRPr="00546731" w:rsidRDefault="00546731" w:rsidP="00546731">
      <w:pPr>
        <w:divId w:val="527259509"/>
        <w:rPr>
          <w:color w:val="002060"/>
        </w:rPr>
      </w:pPr>
    </w:p>
    <w:p w14:paraId="40DB8DB0"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Alle Società che nella speciale classifica del Premio Disciplina:</w:t>
      </w:r>
    </w:p>
    <w:p w14:paraId="41D77CF8" w14:textId="77777777" w:rsidR="00546731" w:rsidRPr="00546731" w:rsidRDefault="00546731" w:rsidP="00546731">
      <w:pPr>
        <w:divId w:val="527259509"/>
        <w:rPr>
          <w:rFonts w:ascii="Arial" w:hAnsi="Arial" w:cs="Arial"/>
          <w:color w:val="002060"/>
          <w:sz w:val="22"/>
          <w:szCs w:val="22"/>
        </w:rPr>
      </w:pPr>
    </w:p>
    <w:p w14:paraId="02E1FC61" w14:textId="77777777" w:rsidR="00546731" w:rsidRPr="00546731" w:rsidRDefault="00546731" w:rsidP="00546731">
      <w:pPr>
        <w:numPr>
          <w:ilvl w:val="0"/>
          <w:numId w:val="23"/>
        </w:numPr>
        <w:divId w:val="527259509"/>
        <w:rPr>
          <w:rFonts w:ascii="Arial" w:hAnsi="Arial" w:cs="Arial"/>
          <w:color w:val="002060"/>
          <w:sz w:val="22"/>
          <w:szCs w:val="22"/>
        </w:rPr>
      </w:pPr>
      <w:r w:rsidRPr="00546731">
        <w:rPr>
          <w:rFonts w:ascii="Arial" w:hAnsi="Arial" w:cs="Arial"/>
          <w:color w:val="002060"/>
          <w:sz w:val="22"/>
          <w:szCs w:val="22"/>
        </w:rPr>
        <w:t>Abbiano superato i 100 punti verranno applicati 10 punti di penalizzazione;</w:t>
      </w:r>
    </w:p>
    <w:p w14:paraId="329BD740" w14:textId="77777777" w:rsidR="00546731" w:rsidRPr="00546731" w:rsidRDefault="00546731" w:rsidP="00546731">
      <w:pPr>
        <w:numPr>
          <w:ilvl w:val="0"/>
          <w:numId w:val="23"/>
        </w:numPr>
        <w:divId w:val="527259509"/>
        <w:rPr>
          <w:rFonts w:ascii="Arial" w:hAnsi="Arial" w:cs="Arial"/>
          <w:color w:val="002060"/>
          <w:sz w:val="22"/>
          <w:szCs w:val="22"/>
        </w:rPr>
      </w:pPr>
      <w:r w:rsidRPr="00546731">
        <w:rPr>
          <w:rFonts w:ascii="Arial" w:hAnsi="Arial" w:cs="Arial"/>
          <w:color w:val="002060"/>
          <w:sz w:val="22"/>
          <w:szCs w:val="22"/>
        </w:rPr>
        <w:t>Abbiano superato i 150 punti verranno applicati 20 punti di penalizzazione;</w:t>
      </w:r>
    </w:p>
    <w:p w14:paraId="1F9D8D11" w14:textId="77777777" w:rsidR="00546731" w:rsidRPr="00546731" w:rsidRDefault="00546731" w:rsidP="00546731">
      <w:pPr>
        <w:numPr>
          <w:ilvl w:val="0"/>
          <w:numId w:val="23"/>
        </w:numPr>
        <w:divId w:val="527259509"/>
        <w:rPr>
          <w:rFonts w:ascii="Arial" w:hAnsi="Arial" w:cs="Arial"/>
          <w:color w:val="002060"/>
          <w:sz w:val="22"/>
          <w:szCs w:val="22"/>
        </w:rPr>
      </w:pPr>
      <w:r w:rsidRPr="00546731">
        <w:rPr>
          <w:rFonts w:ascii="Arial" w:hAnsi="Arial" w:cs="Arial"/>
          <w:color w:val="002060"/>
          <w:sz w:val="22"/>
          <w:szCs w:val="22"/>
        </w:rPr>
        <w:t>Abbiano superato i 200 punti verranno escluse dalla graduatoria</w:t>
      </w:r>
    </w:p>
    <w:p w14:paraId="7A399559" w14:textId="77777777" w:rsidR="00546731" w:rsidRPr="00546731" w:rsidRDefault="00546731" w:rsidP="00546731">
      <w:pPr>
        <w:divId w:val="527259509"/>
        <w:rPr>
          <w:rFonts w:ascii="Arial" w:hAnsi="Arial" w:cs="Arial"/>
          <w:b/>
          <w:color w:val="002060"/>
          <w:sz w:val="22"/>
          <w:szCs w:val="22"/>
        </w:rPr>
      </w:pPr>
    </w:p>
    <w:p w14:paraId="0E235ED0"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tblGrid>
      <w:tr w:rsidR="00546731" w:rsidRPr="00546731" w14:paraId="7213A040" w14:textId="77777777" w:rsidTr="00546731">
        <w:trPr>
          <w:divId w:val="527259509"/>
        </w:trPr>
        <w:tc>
          <w:tcPr>
            <w:tcW w:w="3652" w:type="dxa"/>
          </w:tcPr>
          <w:p w14:paraId="7DF8FF31"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21</w:t>
            </w:r>
          </w:p>
        </w:tc>
        <w:tc>
          <w:tcPr>
            <w:tcW w:w="1418" w:type="dxa"/>
          </w:tcPr>
          <w:p w14:paraId="5462EC64"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44425460" w14:textId="77777777" w:rsidTr="00546731">
        <w:trPr>
          <w:divId w:val="527259509"/>
        </w:trPr>
        <w:tc>
          <w:tcPr>
            <w:tcW w:w="3652" w:type="dxa"/>
          </w:tcPr>
          <w:p w14:paraId="75F7B4FA"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19</w:t>
            </w:r>
          </w:p>
        </w:tc>
        <w:tc>
          <w:tcPr>
            <w:tcW w:w="1418" w:type="dxa"/>
          </w:tcPr>
          <w:p w14:paraId="3AE6D33B"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5EA15A6C" w14:textId="77777777" w:rsidTr="00546731">
        <w:trPr>
          <w:divId w:val="527259509"/>
        </w:trPr>
        <w:tc>
          <w:tcPr>
            <w:tcW w:w="3652" w:type="dxa"/>
          </w:tcPr>
          <w:p w14:paraId="3FABCDD4"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19 Femminile</w:t>
            </w:r>
          </w:p>
        </w:tc>
        <w:tc>
          <w:tcPr>
            <w:tcW w:w="1418" w:type="dxa"/>
          </w:tcPr>
          <w:p w14:paraId="3D040785"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622D7F33" w14:textId="77777777" w:rsidTr="00546731">
        <w:trPr>
          <w:divId w:val="527259509"/>
        </w:trPr>
        <w:tc>
          <w:tcPr>
            <w:tcW w:w="3652" w:type="dxa"/>
          </w:tcPr>
          <w:p w14:paraId="6F16CAA8"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17</w:t>
            </w:r>
          </w:p>
        </w:tc>
        <w:tc>
          <w:tcPr>
            <w:tcW w:w="1418" w:type="dxa"/>
          </w:tcPr>
          <w:p w14:paraId="58697EAC"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3A62168A" w14:textId="77777777" w:rsidTr="00546731">
        <w:trPr>
          <w:divId w:val="527259509"/>
        </w:trPr>
        <w:tc>
          <w:tcPr>
            <w:tcW w:w="3652" w:type="dxa"/>
          </w:tcPr>
          <w:p w14:paraId="0675A4E4"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15</w:t>
            </w:r>
          </w:p>
        </w:tc>
        <w:tc>
          <w:tcPr>
            <w:tcW w:w="1418" w:type="dxa"/>
          </w:tcPr>
          <w:p w14:paraId="6A437EBD"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116DA9A2" w14:textId="77777777" w:rsidTr="00546731">
        <w:trPr>
          <w:divId w:val="527259509"/>
        </w:trPr>
        <w:tc>
          <w:tcPr>
            <w:tcW w:w="3652" w:type="dxa"/>
          </w:tcPr>
          <w:p w14:paraId="60078BF7"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Attività di base</w:t>
            </w:r>
          </w:p>
        </w:tc>
        <w:tc>
          <w:tcPr>
            <w:tcW w:w="1418" w:type="dxa"/>
          </w:tcPr>
          <w:p w14:paraId="1C9168C9"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50</w:t>
            </w:r>
          </w:p>
        </w:tc>
      </w:tr>
    </w:tbl>
    <w:p w14:paraId="371171B0" w14:textId="77777777" w:rsidR="00546731" w:rsidRPr="00546731" w:rsidRDefault="00546731" w:rsidP="00546731">
      <w:pPr>
        <w:divId w:val="527259509"/>
        <w:rPr>
          <w:rFonts w:ascii="Arial" w:hAnsi="Arial" w:cs="Arial"/>
          <w:color w:val="002060"/>
          <w:sz w:val="22"/>
          <w:szCs w:val="22"/>
        </w:rPr>
      </w:pPr>
    </w:p>
    <w:p w14:paraId="33432B81" w14:textId="77777777" w:rsidR="00546731" w:rsidRPr="00546731" w:rsidRDefault="00546731" w:rsidP="00546731">
      <w:pPr>
        <w:divId w:val="527259509"/>
        <w:rPr>
          <w:rFonts w:ascii="Arial" w:hAnsi="Arial" w:cs="Arial"/>
          <w:color w:val="002060"/>
          <w:sz w:val="22"/>
          <w:szCs w:val="22"/>
        </w:rPr>
      </w:pPr>
    </w:p>
    <w:p w14:paraId="32E8C10A"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181"/>
        <w:gridCol w:w="1326"/>
      </w:tblGrid>
      <w:tr w:rsidR="00546731" w:rsidRPr="00546731" w14:paraId="0368EDDA" w14:textId="77777777" w:rsidTr="00546731">
        <w:trPr>
          <w:divId w:val="527259509"/>
        </w:trPr>
        <w:tc>
          <w:tcPr>
            <w:tcW w:w="4181" w:type="dxa"/>
            <w:tcBorders>
              <w:top w:val="single" w:sz="4" w:space="0" w:color="000000"/>
              <w:left w:val="single" w:sz="4" w:space="0" w:color="000000"/>
              <w:bottom w:val="single" w:sz="4" w:space="0" w:color="000000"/>
            </w:tcBorders>
          </w:tcPr>
          <w:p w14:paraId="264279EC"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 xml:space="preserve">Per la partecipazione alle </w:t>
            </w:r>
            <w:proofErr w:type="gramStart"/>
            <w:r w:rsidRPr="00546731">
              <w:rPr>
                <w:rFonts w:ascii="Arial" w:hAnsi="Arial" w:cs="Arial"/>
                <w:color w:val="002060"/>
                <w:sz w:val="18"/>
                <w:szCs w:val="18"/>
              </w:rPr>
              <w:t>Riunioni  Provinciali</w:t>
            </w:r>
            <w:proofErr w:type="gramEnd"/>
          </w:p>
        </w:tc>
        <w:tc>
          <w:tcPr>
            <w:tcW w:w="1326" w:type="dxa"/>
            <w:tcBorders>
              <w:top w:val="single" w:sz="4" w:space="0" w:color="000000"/>
              <w:left w:val="single" w:sz="4" w:space="0" w:color="000000"/>
              <w:bottom w:val="single" w:sz="4" w:space="0" w:color="000000"/>
              <w:right w:val="single" w:sz="4" w:space="0" w:color="000000"/>
            </w:tcBorders>
          </w:tcPr>
          <w:p w14:paraId="5F4C0BA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5</w:t>
            </w:r>
          </w:p>
        </w:tc>
      </w:tr>
      <w:tr w:rsidR="00546731" w:rsidRPr="00546731" w14:paraId="598284CB" w14:textId="77777777" w:rsidTr="00546731">
        <w:trPr>
          <w:divId w:val="527259509"/>
        </w:trPr>
        <w:tc>
          <w:tcPr>
            <w:tcW w:w="4181" w:type="dxa"/>
            <w:tcBorders>
              <w:top w:val="single" w:sz="4" w:space="0" w:color="000000"/>
              <w:left w:val="single" w:sz="4" w:space="0" w:color="000000"/>
              <w:bottom w:val="single" w:sz="4" w:space="0" w:color="000000"/>
            </w:tcBorders>
          </w:tcPr>
          <w:p w14:paraId="6B797D4A"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14:paraId="2EC86975"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10</w:t>
            </w:r>
          </w:p>
        </w:tc>
      </w:tr>
    </w:tbl>
    <w:p w14:paraId="7F2D5109" w14:textId="77777777" w:rsidR="00546731" w:rsidRPr="00546731" w:rsidRDefault="00546731" w:rsidP="00546731">
      <w:pPr>
        <w:divId w:val="527259509"/>
        <w:rPr>
          <w:rFonts w:ascii="Arial" w:hAnsi="Arial" w:cs="Arial"/>
          <w:color w:val="002060"/>
          <w:sz w:val="22"/>
          <w:szCs w:val="22"/>
        </w:rPr>
      </w:pPr>
    </w:p>
    <w:p w14:paraId="088AB8B0"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e)</w:t>
      </w:r>
    </w:p>
    <w:p w14:paraId="4CDBF980"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 xml:space="preserve">Verranno assegnati </w:t>
      </w:r>
      <w:proofErr w:type="gramStart"/>
      <w:r w:rsidRPr="00546731">
        <w:rPr>
          <w:rFonts w:ascii="Arial" w:hAnsi="Arial" w:cs="Arial"/>
          <w:color w:val="002060"/>
          <w:sz w:val="22"/>
          <w:szCs w:val="22"/>
        </w:rPr>
        <w:t>5</w:t>
      </w:r>
      <w:proofErr w:type="gramEnd"/>
      <w:r w:rsidRPr="00546731">
        <w:rPr>
          <w:rFonts w:ascii="Arial" w:hAnsi="Arial" w:cs="Arial"/>
          <w:color w:val="002060"/>
          <w:sz w:val="22"/>
          <w:szCs w:val="22"/>
        </w:rPr>
        <w:t xml:space="preserve"> punti per la partecipazione alla Coppa Italia ed alla Coppa</w:t>
      </w:r>
      <w:r w:rsidRPr="00546731">
        <w:rPr>
          <w:rFonts w:ascii="Arial" w:hAnsi="Arial" w:cs="Arial"/>
          <w:b/>
          <w:bCs/>
          <w:color w:val="002060"/>
          <w:sz w:val="22"/>
          <w:szCs w:val="22"/>
        </w:rPr>
        <w:t xml:space="preserve"> </w:t>
      </w:r>
      <w:r w:rsidRPr="00546731">
        <w:rPr>
          <w:rFonts w:ascii="Arial" w:hAnsi="Arial" w:cs="Arial"/>
          <w:color w:val="002060"/>
          <w:sz w:val="22"/>
          <w:szCs w:val="22"/>
        </w:rPr>
        <w:t>Marche.</w:t>
      </w:r>
    </w:p>
    <w:p w14:paraId="2DFF7ADE"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Verranno inoltre assegnati 30 e 15 punti rispettivamente alla prima e alla seconda classificata nella fase regionale di Coppa Italia 2021/2022.</w:t>
      </w:r>
    </w:p>
    <w:p w14:paraId="3D19688C"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 xml:space="preserve">Alle Società che si ritirino dalla Coppa Italia verranno applicati </w:t>
      </w:r>
      <w:proofErr w:type="gramStart"/>
      <w:r w:rsidRPr="00546731">
        <w:rPr>
          <w:rFonts w:ascii="Arial" w:hAnsi="Arial" w:cs="Arial"/>
          <w:color w:val="002060"/>
          <w:sz w:val="22"/>
          <w:szCs w:val="22"/>
        </w:rPr>
        <w:t>10</w:t>
      </w:r>
      <w:proofErr w:type="gramEnd"/>
      <w:r w:rsidRPr="00546731">
        <w:rPr>
          <w:rFonts w:ascii="Arial" w:hAnsi="Arial" w:cs="Arial"/>
          <w:color w:val="002060"/>
          <w:sz w:val="22"/>
          <w:szCs w:val="22"/>
        </w:rPr>
        <w:t xml:space="preserve"> punti di penalizzazione.</w:t>
      </w:r>
    </w:p>
    <w:p w14:paraId="12CC8ACB" w14:textId="77777777" w:rsidR="00546731" w:rsidRPr="0067374C" w:rsidRDefault="00546731" w:rsidP="00546731">
      <w:pPr>
        <w:divId w:val="527259509"/>
        <w:rPr>
          <w:rFonts w:ascii="Arial" w:hAnsi="Arial" w:cs="Arial"/>
          <w:color w:val="002060"/>
          <w:sz w:val="22"/>
          <w:szCs w:val="22"/>
        </w:rPr>
      </w:pPr>
      <w:r w:rsidRPr="00546731">
        <w:rPr>
          <w:rFonts w:ascii="Arial" w:hAnsi="Arial" w:cs="Arial"/>
          <w:color w:val="002060"/>
          <w:sz w:val="22"/>
          <w:szCs w:val="22"/>
        </w:rPr>
        <w:t>Alle Società escluse dagli Organi di disciplina sportiva dalla Coppa Italia verranno applicati 20 punti di penalizzazione.</w:t>
      </w:r>
    </w:p>
    <w:p w14:paraId="4BF54F9C" w14:textId="77777777" w:rsidR="00546731" w:rsidRDefault="00546731" w:rsidP="00546731">
      <w:pPr>
        <w:divId w:val="527259509"/>
      </w:pPr>
    </w:p>
    <w:p w14:paraId="42251F65" w14:textId="187193D8" w:rsidR="009D0C38" w:rsidRPr="009D0C38" w:rsidRDefault="009D0C38" w:rsidP="009D0C38">
      <w:pPr>
        <w:pStyle w:val="LndNormale1"/>
        <w:divId w:val="527259509"/>
        <w:rPr>
          <w:color w:val="002060"/>
          <w:szCs w:val="22"/>
        </w:rPr>
      </w:pP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96D94C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46731">
        <w:rPr>
          <w:b/>
          <w:color w:val="002060"/>
          <w:u w:val="single"/>
        </w:rPr>
        <w:t>12</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E124D" w14:textId="77777777" w:rsidR="00632B03" w:rsidRDefault="00632B03">
      <w:r>
        <w:separator/>
      </w:r>
    </w:p>
  </w:endnote>
  <w:endnote w:type="continuationSeparator" w:id="0">
    <w:p w14:paraId="338A0BC7" w14:textId="77777777" w:rsidR="00632B03" w:rsidRDefault="00632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EFC6817"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46731">
      <w:rPr>
        <w:rStyle w:val="Numeropagina"/>
        <w:rFonts w:ascii="Arial" w:hAnsi="Arial" w:cs="Arial"/>
        <w:color w:val="00206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C2EA9" w14:textId="77777777" w:rsidR="00632B03" w:rsidRDefault="00632B03">
      <w:r>
        <w:separator/>
      </w:r>
    </w:p>
  </w:footnote>
  <w:footnote w:type="continuationSeparator" w:id="0">
    <w:p w14:paraId="67AA6DE5" w14:textId="77777777" w:rsidR="00632B03" w:rsidRDefault="00632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82E6523"/>
    <w:multiLevelType w:val="hybridMultilevel"/>
    <w:tmpl w:val="54F80C68"/>
    <w:lvl w:ilvl="0" w:tplc="1D8A91FE">
      <w:start w:val="4"/>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10"/>
  </w:num>
  <w:num w:numId="3">
    <w:abstractNumId w:val="9"/>
  </w:num>
  <w:num w:numId="4">
    <w:abstractNumId w:val="13"/>
  </w:num>
  <w:num w:numId="5">
    <w:abstractNumId w:val="14"/>
  </w:num>
  <w:num w:numId="6">
    <w:abstractNumId w:val="8"/>
  </w:num>
  <w:num w:numId="7">
    <w:abstractNumId w:val="7"/>
  </w:num>
  <w:num w:numId="8">
    <w:abstractNumId w:val="28"/>
  </w:num>
  <w:num w:numId="9">
    <w:abstractNumId w:val="0"/>
  </w:num>
  <w:num w:numId="10">
    <w:abstractNumId w:val="1"/>
  </w:num>
  <w:num w:numId="11">
    <w:abstractNumId w:val="27"/>
  </w:num>
  <w:num w:numId="12">
    <w:abstractNumId w:val="6"/>
  </w:num>
  <w:num w:numId="13">
    <w:abstractNumId w:val="30"/>
  </w:num>
  <w:num w:numId="14">
    <w:abstractNumId w:val="21"/>
  </w:num>
  <w:num w:numId="15">
    <w:abstractNumId w:val="12"/>
  </w:num>
  <w:num w:numId="16">
    <w:abstractNumId w:val="22"/>
  </w:num>
  <w:num w:numId="17">
    <w:abstractNumId w:val="16"/>
  </w:num>
  <w:num w:numId="18">
    <w:abstractNumId w:val="24"/>
  </w:num>
  <w:num w:numId="19">
    <w:abstractNumId w:val="26"/>
  </w:num>
  <w:num w:numId="20">
    <w:abstractNumId w:val="23"/>
  </w:num>
  <w:num w:numId="21">
    <w:abstractNumId w:val="17"/>
  </w:num>
  <w:num w:numId="22">
    <w:abstractNumId w:val="18"/>
  </w:num>
  <w:num w:numId="23">
    <w:abstractNumId w:val="5"/>
  </w:num>
  <w:num w:numId="24">
    <w:abstractNumId w:val="4"/>
  </w:num>
  <w:num w:numId="25">
    <w:abstractNumId w:val="25"/>
  </w:num>
  <w:num w:numId="26">
    <w:abstractNumId w:val="19"/>
  </w:num>
  <w:num w:numId="27">
    <w:abstractNumId w:val="11"/>
  </w:num>
  <w:num w:numId="28">
    <w:abstractNumId w:val="15"/>
  </w:num>
  <w:num w:numId="29">
    <w:abstractNumId w:val="2"/>
  </w:num>
  <w:num w:numId="30">
    <w:abstractNumId w:val="3"/>
  </w:num>
  <w:num w:numId="31">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731"/>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1FC4"/>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2B03"/>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17C"/>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6E15"/>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977"/>
    <w:rsid w:val="00C8638F"/>
    <w:rsid w:val="00C867EC"/>
    <w:rsid w:val="00C87D9D"/>
    <w:rsid w:val="00C9099D"/>
    <w:rsid w:val="00C90A68"/>
    <w:rsid w:val="00C91750"/>
    <w:rsid w:val="00C92251"/>
    <w:rsid w:val="00C92649"/>
    <w:rsid w:val="00C92E25"/>
    <w:rsid w:val="00C92ED3"/>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407D"/>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sottotitolocampionato10">
    <w:name w:val="sottotitolo_campionato_1"/>
    <w:basedOn w:val="Normale"/>
    <w:rsid w:val="00B26E15"/>
    <w:pPr>
      <w:jc w:val="left"/>
    </w:pPr>
    <w:rPr>
      <w:rFonts w:ascii="Arial" w:eastAsiaTheme="minorEastAsia" w:hAnsi="Arial" w:cs="Arial"/>
      <w:b/>
      <w:bCs/>
      <w:color w:val="000000"/>
      <w:sz w:val="24"/>
      <w:szCs w:val="24"/>
    </w:rPr>
  </w:style>
  <w:style w:type="paragraph" w:customStyle="1" w:styleId="headertabella0">
    <w:name w:val="header_tabella"/>
    <w:basedOn w:val="Normale"/>
    <w:rsid w:val="00B26E15"/>
    <w:pPr>
      <w:jc w:val="center"/>
    </w:pPr>
    <w:rPr>
      <w:rFonts w:ascii="Arial" w:eastAsiaTheme="minorEastAsia" w:hAnsi="Arial" w:cs="Arial"/>
      <w:b/>
      <w:bCs/>
      <w:color w:val="000000"/>
    </w:rPr>
  </w:style>
  <w:style w:type="paragraph" w:customStyle="1" w:styleId="rowtabella0">
    <w:name w:val="row_tabella"/>
    <w:basedOn w:val="Normale"/>
    <w:rsid w:val="00B26E15"/>
    <w:pPr>
      <w:jc w:val="left"/>
    </w:pPr>
    <w:rPr>
      <w:rFonts w:ascii="Arial" w:eastAsiaTheme="minorEastAsia" w:hAnsi="Arial" w:cs="Arial"/>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TotalTime>
  <Pages>9</Pages>
  <Words>3161</Words>
  <Characters>18022</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21141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2021-09-28T14:18:00Z</cp:lastPrinted>
  <dcterms:created xsi:type="dcterms:W3CDTF">2021-10-12T08:24:00Z</dcterms:created>
  <dcterms:modified xsi:type="dcterms:W3CDTF">2021-10-12T08:28:00Z</dcterms:modified>
</cp:coreProperties>
</file>