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24BF947F"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10349A93"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B55A45">
              <w:rPr>
                <w:rFonts w:ascii="Arial" w:hAnsi="Arial" w:cs="Arial"/>
                <w:color w:val="002060"/>
                <w:sz w:val="40"/>
                <w:szCs w:val="40"/>
              </w:rPr>
              <w:t>9</w:t>
            </w:r>
            <w:r w:rsidRPr="006474D6">
              <w:rPr>
                <w:rFonts w:ascii="Arial" w:hAnsi="Arial" w:cs="Arial"/>
                <w:color w:val="002060"/>
                <w:sz w:val="40"/>
                <w:szCs w:val="40"/>
              </w:rPr>
              <w:t xml:space="preserve"> del </w:t>
            </w:r>
            <w:r w:rsidR="00B55A45">
              <w:rPr>
                <w:rFonts w:ascii="Arial" w:hAnsi="Arial" w:cs="Arial"/>
                <w:color w:val="002060"/>
                <w:sz w:val="40"/>
                <w:szCs w:val="40"/>
              </w:rPr>
              <w:t>1</w:t>
            </w:r>
            <w:r w:rsidR="00BE12AB">
              <w:rPr>
                <w:rFonts w:ascii="Arial" w:hAnsi="Arial" w:cs="Arial"/>
                <w:color w:val="002060"/>
                <w:sz w:val="40"/>
                <w:szCs w:val="40"/>
              </w:rPr>
              <w:t>2</w:t>
            </w:r>
            <w:r w:rsidR="00623662">
              <w:rPr>
                <w:rFonts w:ascii="Arial" w:hAnsi="Arial" w:cs="Arial"/>
                <w:color w:val="002060"/>
                <w:sz w:val="40"/>
                <w:szCs w:val="40"/>
              </w:rPr>
              <w:t>/0</w:t>
            </w:r>
            <w:r w:rsidR="00407106">
              <w:rPr>
                <w:rFonts w:ascii="Arial" w:hAnsi="Arial" w:cs="Arial"/>
                <w:color w:val="002060"/>
                <w:sz w:val="40"/>
                <w:szCs w:val="40"/>
              </w:rPr>
              <w:t>8</w:t>
            </w:r>
            <w:r w:rsidR="00623662">
              <w:rPr>
                <w:rFonts w:ascii="Arial" w:hAnsi="Arial" w:cs="Arial"/>
                <w:color w:val="002060"/>
                <w:sz w:val="40"/>
                <w:szCs w:val="40"/>
              </w:rPr>
              <w:t>/</w:t>
            </w:r>
            <w:r w:rsidR="00C879D8">
              <w:rPr>
                <w:rFonts w:ascii="Arial" w:hAnsi="Arial" w:cs="Arial"/>
                <w:color w:val="002060"/>
                <w:sz w:val="40"/>
                <w:szCs w:val="40"/>
              </w:rPr>
              <w:t>2025</w:t>
            </w:r>
          </w:p>
        </w:tc>
      </w:tr>
    </w:tbl>
    <w:p w14:paraId="74C1E3DE" w14:textId="77777777" w:rsidR="00BC5165" w:rsidRDefault="00BC5165" w:rsidP="003A5C3A">
      <w:pPr>
        <w:spacing w:after="120"/>
      </w:pPr>
      <w:bookmarkStart w:id="2" w:name="CC_COMUCR"/>
      <w:bookmarkEnd w:id="2"/>
    </w:p>
    <w:p w14:paraId="042ECB3E" w14:textId="77777777" w:rsidR="003A5C3A" w:rsidRPr="006474D6" w:rsidRDefault="003A5C3A" w:rsidP="00E4724B">
      <w:pPr>
        <w:pStyle w:val="Comunicato1"/>
      </w:pPr>
      <w:bookmarkStart w:id="3" w:name="_Toc203551728"/>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64CA6CCF" w14:textId="214B9EC8" w:rsidR="003D63DA" w:rsidRPr="003D63DA" w:rsidRDefault="00DC4CAE"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rFonts w:ascii="Calibri" w:hAnsi="Calibri"/>
          <w:color w:val="002060"/>
          <w:sz w:val="22"/>
          <w:szCs w:val="22"/>
        </w:rPr>
        <w:fldChar w:fldCharType="begin"/>
      </w:r>
      <w:r w:rsidR="00E4724B" w:rsidRPr="003D63DA">
        <w:rPr>
          <w:rFonts w:ascii="Calibri" w:hAnsi="Calibri"/>
          <w:color w:val="002060"/>
          <w:sz w:val="22"/>
          <w:szCs w:val="22"/>
        </w:rPr>
        <w:instrText xml:space="preserve"> TOC \o "1-3" \t "Comunicato 1,1" </w:instrText>
      </w:r>
      <w:r w:rsidRPr="003D63DA">
        <w:rPr>
          <w:rFonts w:ascii="Calibri" w:hAnsi="Calibri"/>
          <w:color w:val="002060"/>
          <w:sz w:val="22"/>
          <w:szCs w:val="22"/>
        </w:rPr>
        <w:fldChar w:fldCharType="separate"/>
      </w:r>
      <w:r w:rsidR="003D63DA" w:rsidRPr="003D63DA">
        <w:rPr>
          <w:noProof/>
          <w:color w:val="002060"/>
        </w:rPr>
        <w:t>SOMMARIO</w:t>
      </w:r>
      <w:r w:rsidR="003D63DA" w:rsidRPr="003D63DA">
        <w:rPr>
          <w:noProof/>
          <w:color w:val="002060"/>
        </w:rPr>
        <w:tab/>
      </w:r>
      <w:r w:rsidR="003D63DA" w:rsidRPr="003D63DA">
        <w:rPr>
          <w:noProof/>
          <w:color w:val="002060"/>
        </w:rPr>
        <w:fldChar w:fldCharType="begin"/>
      </w:r>
      <w:r w:rsidR="003D63DA" w:rsidRPr="003D63DA">
        <w:rPr>
          <w:noProof/>
          <w:color w:val="002060"/>
        </w:rPr>
        <w:instrText xml:space="preserve"> PAGEREF _Toc203551728 \h </w:instrText>
      </w:r>
      <w:r w:rsidR="003D63DA" w:rsidRPr="003D63DA">
        <w:rPr>
          <w:noProof/>
          <w:color w:val="002060"/>
        </w:rPr>
      </w:r>
      <w:r w:rsidR="003D63DA" w:rsidRPr="003D63DA">
        <w:rPr>
          <w:noProof/>
          <w:color w:val="002060"/>
        </w:rPr>
        <w:fldChar w:fldCharType="separate"/>
      </w:r>
      <w:r w:rsidR="006A74B0">
        <w:rPr>
          <w:noProof/>
          <w:color w:val="002060"/>
        </w:rPr>
        <w:t>1</w:t>
      </w:r>
      <w:r w:rsidR="003D63DA" w:rsidRPr="003D63DA">
        <w:rPr>
          <w:noProof/>
          <w:color w:val="002060"/>
        </w:rPr>
        <w:fldChar w:fldCharType="end"/>
      </w:r>
    </w:p>
    <w:p w14:paraId="44BD344A" w14:textId="29059530"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F.I.G.C.</w:t>
      </w:r>
      <w:r w:rsidRPr="003D63DA">
        <w:rPr>
          <w:noProof/>
          <w:color w:val="002060"/>
        </w:rPr>
        <w:tab/>
      </w:r>
      <w:r w:rsidRPr="003D63DA">
        <w:rPr>
          <w:noProof/>
          <w:color w:val="002060"/>
        </w:rPr>
        <w:fldChar w:fldCharType="begin"/>
      </w:r>
      <w:r w:rsidRPr="003D63DA">
        <w:rPr>
          <w:noProof/>
          <w:color w:val="002060"/>
        </w:rPr>
        <w:instrText xml:space="preserve"> PAGEREF _Toc203551729 \h </w:instrText>
      </w:r>
      <w:r w:rsidRPr="003D63DA">
        <w:rPr>
          <w:noProof/>
          <w:color w:val="002060"/>
        </w:rPr>
      </w:r>
      <w:r w:rsidRPr="003D63DA">
        <w:rPr>
          <w:noProof/>
          <w:color w:val="002060"/>
        </w:rPr>
        <w:fldChar w:fldCharType="separate"/>
      </w:r>
      <w:r w:rsidR="006A74B0">
        <w:rPr>
          <w:noProof/>
          <w:color w:val="002060"/>
        </w:rPr>
        <w:t>1</w:t>
      </w:r>
      <w:r w:rsidRPr="003D63DA">
        <w:rPr>
          <w:noProof/>
          <w:color w:val="002060"/>
        </w:rPr>
        <w:fldChar w:fldCharType="end"/>
      </w:r>
    </w:p>
    <w:p w14:paraId="298BD4B9" w14:textId="6A25344F"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L.N.D.</w:t>
      </w:r>
      <w:r w:rsidRPr="003D63DA">
        <w:rPr>
          <w:noProof/>
          <w:color w:val="002060"/>
        </w:rPr>
        <w:tab/>
      </w:r>
      <w:r w:rsidRPr="003D63DA">
        <w:rPr>
          <w:noProof/>
          <w:color w:val="002060"/>
        </w:rPr>
        <w:fldChar w:fldCharType="begin"/>
      </w:r>
      <w:r w:rsidRPr="003D63DA">
        <w:rPr>
          <w:noProof/>
          <w:color w:val="002060"/>
        </w:rPr>
        <w:instrText xml:space="preserve"> PAGEREF _Toc203551730 \h </w:instrText>
      </w:r>
      <w:r w:rsidRPr="003D63DA">
        <w:rPr>
          <w:noProof/>
          <w:color w:val="002060"/>
        </w:rPr>
      </w:r>
      <w:r w:rsidRPr="003D63DA">
        <w:rPr>
          <w:noProof/>
          <w:color w:val="002060"/>
        </w:rPr>
        <w:fldChar w:fldCharType="separate"/>
      </w:r>
      <w:r w:rsidR="006A74B0">
        <w:rPr>
          <w:noProof/>
          <w:color w:val="002060"/>
        </w:rPr>
        <w:t>1</w:t>
      </w:r>
      <w:r w:rsidRPr="003D63DA">
        <w:rPr>
          <w:noProof/>
          <w:color w:val="002060"/>
        </w:rPr>
        <w:fldChar w:fldCharType="end"/>
      </w:r>
    </w:p>
    <w:p w14:paraId="746C8EE0" w14:textId="39D8AC87"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 COMITATO REGIONALE</w:t>
      </w:r>
      <w:r w:rsidRPr="003D63DA">
        <w:rPr>
          <w:noProof/>
          <w:color w:val="002060"/>
        </w:rPr>
        <w:tab/>
      </w:r>
      <w:r w:rsidRPr="003D63DA">
        <w:rPr>
          <w:noProof/>
          <w:color w:val="002060"/>
        </w:rPr>
        <w:fldChar w:fldCharType="begin"/>
      </w:r>
      <w:r w:rsidRPr="003D63DA">
        <w:rPr>
          <w:noProof/>
          <w:color w:val="002060"/>
        </w:rPr>
        <w:instrText xml:space="preserve"> PAGEREF _Toc203551731 \h </w:instrText>
      </w:r>
      <w:r w:rsidRPr="003D63DA">
        <w:rPr>
          <w:noProof/>
          <w:color w:val="002060"/>
        </w:rPr>
      </w:r>
      <w:r w:rsidRPr="003D63DA">
        <w:rPr>
          <w:noProof/>
          <w:color w:val="002060"/>
        </w:rPr>
        <w:fldChar w:fldCharType="separate"/>
      </w:r>
      <w:r w:rsidR="006A74B0">
        <w:rPr>
          <w:noProof/>
          <w:color w:val="002060"/>
        </w:rPr>
        <w:t>2</w:t>
      </w:r>
      <w:r w:rsidRPr="003D63DA">
        <w:rPr>
          <w:noProof/>
          <w:color w:val="002060"/>
        </w:rPr>
        <w:fldChar w:fldCharType="end"/>
      </w:r>
    </w:p>
    <w:p w14:paraId="03B22722" w14:textId="134656CC"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COMUNICAZIONI DELLA DELEGAZIONE PROVINCIALE</w:t>
      </w:r>
      <w:r w:rsidRPr="003D63DA">
        <w:rPr>
          <w:noProof/>
          <w:color w:val="002060"/>
        </w:rPr>
        <w:tab/>
      </w:r>
      <w:r w:rsidRPr="003D63DA">
        <w:rPr>
          <w:noProof/>
          <w:color w:val="002060"/>
        </w:rPr>
        <w:fldChar w:fldCharType="begin"/>
      </w:r>
      <w:r w:rsidRPr="003D63DA">
        <w:rPr>
          <w:noProof/>
          <w:color w:val="002060"/>
        </w:rPr>
        <w:instrText xml:space="preserve"> PAGEREF _Toc203551732 \h </w:instrText>
      </w:r>
      <w:r w:rsidRPr="003D63DA">
        <w:rPr>
          <w:noProof/>
          <w:color w:val="002060"/>
        </w:rPr>
      </w:r>
      <w:r w:rsidRPr="003D63DA">
        <w:rPr>
          <w:noProof/>
          <w:color w:val="002060"/>
        </w:rPr>
        <w:fldChar w:fldCharType="separate"/>
      </w:r>
      <w:r w:rsidR="006A74B0">
        <w:rPr>
          <w:noProof/>
          <w:color w:val="002060"/>
        </w:rPr>
        <w:t>5</w:t>
      </w:r>
      <w:r w:rsidRPr="003D63DA">
        <w:rPr>
          <w:noProof/>
          <w:color w:val="002060"/>
        </w:rPr>
        <w:fldChar w:fldCharType="end"/>
      </w:r>
    </w:p>
    <w:p w14:paraId="6493EB49" w14:textId="10BC88E3"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TRIBUNALE FEDERALE TERRITORIALE</w:t>
      </w:r>
      <w:r w:rsidRPr="003D63DA">
        <w:rPr>
          <w:noProof/>
          <w:color w:val="002060"/>
        </w:rPr>
        <w:tab/>
      </w:r>
      <w:r w:rsidRPr="003D63DA">
        <w:rPr>
          <w:noProof/>
          <w:color w:val="002060"/>
        </w:rPr>
        <w:fldChar w:fldCharType="begin"/>
      </w:r>
      <w:r w:rsidRPr="003D63DA">
        <w:rPr>
          <w:noProof/>
          <w:color w:val="002060"/>
        </w:rPr>
        <w:instrText xml:space="preserve"> PAGEREF _Toc203551733 \h </w:instrText>
      </w:r>
      <w:r w:rsidRPr="003D63DA">
        <w:rPr>
          <w:noProof/>
          <w:color w:val="002060"/>
        </w:rPr>
        <w:fldChar w:fldCharType="separate"/>
      </w:r>
      <w:r w:rsidR="006A74B0">
        <w:rPr>
          <w:b/>
          <w:bCs/>
          <w:noProof/>
          <w:color w:val="002060"/>
        </w:rPr>
        <w:t>Errore. Il segnalibro non è definito.</w:t>
      </w:r>
      <w:r w:rsidRPr="003D63DA">
        <w:rPr>
          <w:noProof/>
          <w:color w:val="002060"/>
        </w:rPr>
        <w:fldChar w:fldCharType="end"/>
      </w:r>
    </w:p>
    <w:p w14:paraId="19B6489B" w14:textId="399691A2" w:rsidR="003D63DA" w:rsidRPr="003D63DA" w:rsidRDefault="003D63DA" w:rsidP="003D63DA">
      <w:pPr>
        <w:pStyle w:val="Sommario1"/>
        <w:rPr>
          <w:rFonts w:asciiTheme="minorHAnsi" w:eastAsiaTheme="minorEastAsia" w:hAnsiTheme="minorHAnsi" w:cstheme="minorBidi"/>
          <w:noProof/>
          <w:color w:val="002060"/>
          <w:kern w:val="2"/>
          <w:sz w:val="24"/>
          <w:szCs w:val="24"/>
          <w14:ligatures w14:val="standardContextual"/>
        </w:rPr>
      </w:pPr>
      <w:r w:rsidRPr="003D63DA">
        <w:rPr>
          <w:noProof/>
          <w:color w:val="002060"/>
        </w:rPr>
        <w:t>ALLEGATI</w:t>
      </w:r>
      <w:r w:rsidRPr="003D63DA">
        <w:rPr>
          <w:noProof/>
          <w:color w:val="002060"/>
        </w:rPr>
        <w:tab/>
      </w:r>
      <w:r w:rsidRPr="003D63DA">
        <w:rPr>
          <w:noProof/>
          <w:color w:val="002060"/>
        </w:rPr>
        <w:fldChar w:fldCharType="begin"/>
      </w:r>
      <w:r w:rsidRPr="003D63DA">
        <w:rPr>
          <w:noProof/>
          <w:color w:val="002060"/>
        </w:rPr>
        <w:instrText xml:space="preserve"> PAGEREF _Toc203551734 \h </w:instrText>
      </w:r>
      <w:r w:rsidRPr="003D63DA">
        <w:rPr>
          <w:noProof/>
          <w:color w:val="002060"/>
        </w:rPr>
      </w:r>
      <w:r w:rsidRPr="003D63DA">
        <w:rPr>
          <w:noProof/>
          <w:color w:val="002060"/>
        </w:rPr>
        <w:fldChar w:fldCharType="separate"/>
      </w:r>
      <w:r w:rsidR="006A74B0">
        <w:rPr>
          <w:noProof/>
          <w:color w:val="002060"/>
        </w:rPr>
        <w:t>6</w:t>
      </w:r>
      <w:r w:rsidRPr="003D63DA">
        <w:rPr>
          <w:noProof/>
          <w:color w:val="002060"/>
        </w:rPr>
        <w:fldChar w:fldCharType="end"/>
      </w:r>
    </w:p>
    <w:p w14:paraId="7A5CC2FC" w14:textId="4610623F" w:rsidR="00763D4E" w:rsidRDefault="00DC4CAE" w:rsidP="00982047">
      <w:pPr>
        <w:rPr>
          <w:rFonts w:ascii="Calibri" w:hAnsi="Calibri"/>
          <w:color w:val="002060"/>
          <w:sz w:val="22"/>
          <w:szCs w:val="22"/>
        </w:rPr>
      </w:pPr>
      <w:r w:rsidRPr="003D63DA">
        <w:rPr>
          <w:rFonts w:ascii="Calibri" w:hAnsi="Calibri"/>
          <w:color w:val="002060"/>
          <w:sz w:val="22"/>
          <w:szCs w:val="22"/>
        </w:rPr>
        <w:fldChar w:fldCharType="end"/>
      </w:r>
      <w:bookmarkEnd w:id="4"/>
    </w:p>
    <w:p w14:paraId="2F0A7517" w14:textId="4777AE42" w:rsidR="00EB5795" w:rsidRPr="006474D6" w:rsidRDefault="00EB5795" w:rsidP="00EB5795">
      <w:pPr>
        <w:pStyle w:val="Comunicato1"/>
      </w:pPr>
      <w:bookmarkStart w:id="5" w:name="_Toc76049692"/>
      <w:bookmarkStart w:id="6" w:name="_Toc203551729"/>
      <w:r w:rsidRPr="006474D6">
        <w:t>COMUNICAZIONI DELLA F.I.G.C.</w:t>
      </w:r>
      <w:bookmarkEnd w:id="5"/>
      <w:bookmarkEnd w:id="6"/>
    </w:p>
    <w:p w14:paraId="4B3E2719" w14:textId="77777777" w:rsidR="00BC5165" w:rsidRDefault="00BC5165" w:rsidP="003A5C3A">
      <w:pPr>
        <w:pStyle w:val="LndNormale1"/>
      </w:pPr>
    </w:p>
    <w:p w14:paraId="3752367B" w14:textId="77777777" w:rsidR="00556FEA" w:rsidRDefault="00556FEA" w:rsidP="003A5C3A">
      <w:pPr>
        <w:pStyle w:val="LndNormale1"/>
      </w:pPr>
    </w:p>
    <w:p w14:paraId="2A6EC8B8" w14:textId="77777777" w:rsidR="003A5C3A" w:rsidRPr="006474D6" w:rsidRDefault="003A5C3A" w:rsidP="00E4724B">
      <w:pPr>
        <w:pStyle w:val="Comunicato1"/>
      </w:pPr>
      <w:bookmarkStart w:id="7" w:name="_Toc203551730"/>
      <w:r w:rsidRPr="006474D6">
        <w:t>COMUNICAZIONI DELLA L.N.D.</w:t>
      </w:r>
      <w:bookmarkEnd w:id="7"/>
    </w:p>
    <w:p w14:paraId="7716FE20" w14:textId="77777777" w:rsidR="003C50BB" w:rsidRDefault="003C50BB" w:rsidP="003A5C3A">
      <w:pPr>
        <w:pStyle w:val="LndNormale1"/>
        <w:rPr>
          <w:color w:val="002060"/>
        </w:rPr>
      </w:pPr>
    </w:p>
    <w:p w14:paraId="52A5433B" w14:textId="77777777" w:rsidR="00C846B7" w:rsidRDefault="00C846B7" w:rsidP="00C846B7">
      <w:pPr>
        <w:pStyle w:val="LndNormale1"/>
        <w:rPr>
          <w:b/>
          <w:sz w:val="28"/>
          <w:szCs w:val="28"/>
          <w:u w:val="single"/>
        </w:rPr>
      </w:pPr>
      <w:r>
        <w:rPr>
          <w:b/>
          <w:sz w:val="28"/>
          <w:szCs w:val="28"/>
          <w:u w:val="single"/>
        </w:rPr>
        <w:t>CIRCOLARE N. 12 DEL 11.08.2025</w:t>
      </w:r>
    </w:p>
    <w:p w14:paraId="291118C2" w14:textId="77777777" w:rsidR="00C846B7" w:rsidRDefault="00C846B7" w:rsidP="00C846B7">
      <w:pPr>
        <w:pStyle w:val="LndNormale1"/>
      </w:pPr>
      <w:r>
        <w:t>Si pubblica, per opportuna conoscenza copa della Circolare n. 26-2025 elaborata dal Centro Studi Tributari della L:N:D: avente per oggetto:</w:t>
      </w:r>
    </w:p>
    <w:p w14:paraId="0FEF9AA7" w14:textId="77777777" w:rsidR="00C846B7" w:rsidRDefault="00C846B7" w:rsidP="00C846B7">
      <w:pPr>
        <w:pStyle w:val="LndNormale1"/>
        <w:rPr>
          <w:b/>
          <w:i/>
        </w:rPr>
      </w:pPr>
      <w:r>
        <w:rPr>
          <w:b/>
          <w:i/>
        </w:rPr>
        <w:t xml:space="preserve"> “Conversione in legge 8 agosto 2025 n. 119 del D.L. n. 96 del 30 giugno 2025, recante disposizioni urgenti per l’organizzazione e lo svolgimento di grandi eventi sportivi, nonché ulteriori disposizioni urgenti in materia di sport”.</w:t>
      </w:r>
    </w:p>
    <w:p w14:paraId="760CB9C7" w14:textId="77777777" w:rsidR="00C846B7" w:rsidRDefault="00C846B7" w:rsidP="00C846B7">
      <w:pPr>
        <w:pStyle w:val="LndNormale1"/>
        <w:rPr>
          <w:b/>
          <w:i/>
        </w:rPr>
      </w:pPr>
    </w:p>
    <w:p w14:paraId="61400193" w14:textId="77777777" w:rsidR="00C846B7" w:rsidRDefault="00C846B7" w:rsidP="00C846B7">
      <w:pPr>
        <w:pStyle w:val="LndNormale1"/>
        <w:rPr>
          <w:b/>
          <w:sz w:val="28"/>
          <w:szCs w:val="28"/>
          <w:u w:val="single"/>
        </w:rPr>
      </w:pPr>
      <w:r>
        <w:rPr>
          <w:b/>
          <w:sz w:val="28"/>
          <w:szCs w:val="28"/>
          <w:u w:val="single"/>
        </w:rPr>
        <w:t>CIRCOLARE N. 13 DEL 12.08.2025</w:t>
      </w:r>
    </w:p>
    <w:p w14:paraId="6F894F06" w14:textId="77777777" w:rsidR="00C846B7" w:rsidRDefault="00C846B7" w:rsidP="00C846B7">
      <w:pPr>
        <w:pStyle w:val="LndNormale1"/>
      </w:pPr>
      <w:r>
        <w:t>Si pubblica, per opportuna conoscenza copa della Circolare n. 27-2025 elaborata dal Centro Studi Tributari della L:N:D: avente per oggetto:</w:t>
      </w:r>
    </w:p>
    <w:p w14:paraId="01A9853B" w14:textId="77777777" w:rsidR="00C846B7" w:rsidRDefault="00C846B7" w:rsidP="00C846B7">
      <w:pPr>
        <w:pStyle w:val="LndNormale1"/>
        <w:rPr>
          <w:b/>
          <w:i/>
        </w:rPr>
      </w:pPr>
      <w:r>
        <w:rPr>
          <w:b/>
          <w:i/>
        </w:rPr>
        <w:t xml:space="preserve"> “Sport Bonus 2025 – Pubblicazione dell’elenco degli ammessi alla procedura del beneficio fiscale: scadenza adempimenti: 10 settembre 2025”.</w:t>
      </w:r>
    </w:p>
    <w:p w14:paraId="5F68D936" w14:textId="77777777" w:rsidR="00C846B7" w:rsidRDefault="00C846B7" w:rsidP="00C846B7">
      <w:pPr>
        <w:rPr>
          <w:rFonts w:ascii="Arial" w:hAnsi="Arial" w:cs="Arial"/>
          <w:sz w:val="22"/>
          <w:szCs w:val="22"/>
        </w:rPr>
      </w:pPr>
    </w:p>
    <w:p w14:paraId="1860C993" w14:textId="77777777" w:rsidR="00C846B7" w:rsidRDefault="00C846B7" w:rsidP="00C846B7">
      <w:pPr>
        <w:pStyle w:val="LndNormale1"/>
        <w:rPr>
          <w:b/>
          <w:sz w:val="28"/>
          <w:szCs w:val="28"/>
          <w:u w:val="single"/>
        </w:rPr>
      </w:pPr>
    </w:p>
    <w:p w14:paraId="5461CFF9" w14:textId="1C8AEADC" w:rsidR="00C846B7" w:rsidRDefault="00C846B7" w:rsidP="00C846B7">
      <w:pPr>
        <w:pStyle w:val="LndNormale1"/>
        <w:rPr>
          <w:rFonts w:cs="Arial"/>
          <w:b/>
          <w:sz w:val="28"/>
          <w:szCs w:val="28"/>
          <w:u w:val="single"/>
        </w:rPr>
      </w:pPr>
      <w:r>
        <w:rPr>
          <w:b/>
          <w:sz w:val="28"/>
          <w:szCs w:val="28"/>
          <w:u w:val="single"/>
        </w:rPr>
        <w:lastRenderedPageBreak/>
        <w:t>CIRCOLARE N. 14 DEL 12.08.2025</w:t>
      </w:r>
    </w:p>
    <w:p w14:paraId="47746337" w14:textId="77777777" w:rsidR="00C846B7" w:rsidRDefault="00C846B7" w:rsidP="00C846B7">
      <w:pPr>
        <w:pStyle w:val="LndNormale1"/>
      </w:pPr>
      <w:r>
        <w:t>Si pubblica, per opportuna conoscenza copa della Circolare n. 14 avente per oggetto:</w:t>
      </w:r>
    </w:p>
    <w:p w14:paraId="570F1410" w14:textId="77777777" w:rsidR="00C846B7" w:rsidRDefault="00C846B7" w:rsidP="00C846B7">
      <w:pPr>
        <w:pStyle w:val="LndNormale1"/>
        <w:rPr>
          <w:b/>
          <w:i/>
        </w:rPr>
      </w:pPr>
      <w:r>
        <w:rPr>
          <w:b/>
          <w:i/>
        </w:rPr>
        <w:t>“Circolare F.I.F.A. n. 1937 – Comunicazion e aggiornamento Regolamento FIFA Clearing House”.</w:t>
      </w:r>
    </w:p>
    <w:p w14:paraId="0579BB49" w14:textId="77777777" w:rsidR="00363829" w:rsidRDefault="00363829" w:rsidP="003A5C3A">
      <w:pPr>
        <w:pStyle w:val="LndNormale1"/>
        <w:rPr>
          <w:color w:val="002060"/>
        </w:rPr>
      </w:pPr>
    </w:p>
    <w:p w14:paraId="03945DF0" w14:textId="77777777" w:rsidR="004E136E" w:rsidRPr="006474D6" w:rsidRDefault="004E136E" w:rsidP="003A5C3A">
      <w:pPr>
        <w:pStyle w:val="LndNormale1"/>
        <w:rPr>
          <w:color w:val="002060"/>
        </w:rPr>
      </w:pPr>
    </w:p>
    <w:p w14:paraId="66239396" w14:textId="77777777" w:rsidR="00902152" w:rsidRPr="006474D6" w:rsidRDefault="00902152" w:rsidP="00E4724B">
      <w:pPr>
        <w:pStyle w:val="Comunicato1"/>
      </w:pPr>
      <w:bookmarkStart w:id="8" w:name="_Toc62136969"/>
      <w:bookmarkStart w:id="9" w:name="_Toc203551731"/>
      <w:r w:rsidRPr="006474D6">
        <w:t>COMUNICAZIONI DEL COMITATO REGIONALE</w:t>
      </w:r>
      <w:bookmarkEnd w:id="8"/>
      <w:bookmarkEnd w:id="9"/>
    </w:p>
    <w:p w14:paraId="5CDE77A3" w14:textId="77777777" w:rsidR="00E5572D" w:rsidRPr="00BA1EB6" w:rsidRDefault="00E5572D" w:rsidP="00E5572D">
      <w:pPr>
        <w:rPr>
          <w:rFonts w:ascii="Arial" w:hAnsi="Arial" w:cs="Arial"/>
          <w:b/>
          <w:color w:val="002060"/>
          <w:sz w:val="22"/>
          <w:szCs w:val="22"/>
          <w:u w:val="single"/>
        </w:rPr>
      </w:pPr>
      <w:bookmarkStart w:id="10" w:name="_Toc23942102"/>
      <w:bookmarkStart w:id="11" w:name="_Toc53072421"/>
    </w:p>
    <w:p w14:paraId="055D023F" w14:textId="77777777" w:rsidR="00556FEA" w:rsidRDefault="00556FEA" w:rsidP="00556FEA">
      <w:pPr>
        <w:rPr>
          <w:rFonts w:ascii="Arial" w:hAnsi="Arial" w:cs="Arial"/>
          <w:b/>
          <w:sz w:val="28"/>
          <w:szCs w:val="28"/>
          <w:u w:val="single"/>
        </w:rPr>
      </w:pPr>
      <w:r>
        <w:rPr>
          <w:rFonts w:ascii="Arial" w:hAnsi="Arial" w:cs="Arial"/>
          <w:b/>
          <w:sz w:val="28"/>
          <w:szCs w:val="28"/>
          <w:u w:val="single"/>
        </w:rPr>
        <w:t>CHIUSURA UFFICI</w:t>
      </w:r>
    </w:p>
    <w:p w14:paraId="5C2BCD47" w14:textId="77777777" w:rsidR="00556FEA" w:rsidRDefault="00556FEA" w:rsidP="00556FEA">
      <w:pPr>
        <w:rPr>
          <w:rFonts w:ascii="Arial" w:hAnsi="Arial" w:cs="Arial"/>
          <w:sz w:val="22"/>
          <w:szCs w:val="22"/>
        </w:rPr>
      </w:pPr>
    </w:p>
    <w:p w14:paraId="176F1071" w14:textId="77777777" w:rsidR="00556FEA" w:rsidRDefault="00556FEA" w:rsidP="00556FEA">
      <w:pPr>
        <w:rPr>
          <w:rFonts w:ascii="Arial" w:hAnsi="Arial" w:cs="Arial"/>
          <w:b/>
          <w:sz w:val="22"/>
          <w:szCs w:val="22"/>
        </w:rPr>
      </w:pPr>
      <w:r>
        <w:rPr>
          <w:rFonts w:ascii="Arial" w:hAnsi="Arial" w:cs="Arial"/>
          <w:sz w:val="22"/>
          <w:szCs w:val="22"/>
        </w:rPr>
        <w:t xml:space="preserve">Si comunica che gli uffici del Comitato Regionale Marche rimarranno chiusi nella giornata di </w:t>
      </w:r>
      <w:r>
        <w:rPr>
          <w:rFonts w:ascii="Arial" w:hAnsi="Arial" w:cs="Arial"/>
          <w:b/>
          <w:sz w:val="22"/>
          <w:szCs w:val="22"/>
        </w:rPr>
        <w:t>giovedì 14 agosto 2025.</w:t>
      </w:r>
    </w:p>
    <w:p w14:paraId="1AD68C01" w14:textId="77777777" w:rsidR="00556FEA" w:rsidRDefault="00556FEA" w:rsidP="00556FEA">
      <w:pPr>
        <w:rPr>
          <w:rFonts w:ascii="Arial" w:hAnsi="Arial" w:cs="Arial"/>
          <w:sz w:val="22"/>
          <w:szCs w:val="22"/>
        </w:rPr>
      </w:pPr>
      <w:r>
        <w:rPr>
          <w:rFonts w:ascii="Arial" w:hAnsi="Arial" w:cs="Arial"/>
          <w:sz w:val="22"/>
          <w:szCs w:val="22"/>
        </w:rPr>
        <w:t>Gli uffici riapriranno lunedì 18 agosto.</w:t>
      </w:r>
    </w:p>
    <w:p w14:paraId="33C5CABF" w14:textId="77777777" w:rsidR="00556FEA" w:rsidRDefault="00556FEA" w:rsidP="00556FEA">
      <w:pPr>
        <w:rPr>
          <w:rFonts w:ascii="Arial" w:hAnsi="Arial" w:cs="Arial"/>
          <w:sz w:val="22"/>
          <w:szCs w:val="22"/>
        </w:rPr>
      </w:pPr>
    </w:p>
    <w:p w14:paraId="45FFC6B2" w14:textId="77777777" w:rsidR="00556FEA" w:rsidRDefault="00556FEA" w:rsidP="00556FEA"/>
    <w:p w14:paraId="0076752F" w14:textId="27E65B4A" w:rsidR="00556FEA" w:rsidRDefault="00556FEA" w:rsidP="00556FEA">
      <w:pPr>
        <w:pStyle w:val="Nessunaspaziatura"/>
        <w:rPr>
          <w:rFonts w:ascii="Arial" w:hAnsi="Arial" w:cs="Arial"/>
          <w:b/>
          <w:sz w:val="28"/>
          <w:szCs w:val="28"/>
        </w:rPr>
      </w:pPr>
      <w:r>
        <w:rPr>
          <w:rFonts w:ascii="Arial" w:hAnsi="Arial" w:cs="Arial"/>
          <w:b/>
          <w:sz w:val="28"/>
          <w:szCs w:val="28"/>
          <w:u w:val="single"/>
        </w:rPr>
        <w:t xml:space="preserve">IBAN COMITATO REGIONALE MARCHE </w:t>
      </w:r>
    </w:p>
    <w:p w14:paraId="5B7A295F" w14:textId="77777777" w:rsidR="00556FEA" w:rsidRDefault="00556FEA" w:rsidP="00556FEA">
      <w:pPr>
        <w:pStyle w:val="Nessunaspaziatura"/>
        <w:rPr>
          <w:rFonts w:ascii="Arial" w:hAnsi="Arial" w:cs="Arial"/>
          <w:b/>
        </w:rPr>
      </w:pPr>
    </w:p>
    <w:p w14:paraId="7891FC2C" w14:textId="77777777" w:rsidR="00556FEA" w:rsidRDefault="00556FEA" w:rsidP="00556FEA">
      <w:pPr>
        <w:pStyle w:val="Nessunaspaziatura"/>
        <w:rPr>
          <w:rFonts w:ascii="Arial" w:hAnsi="Arial" w:cs="Arial"/>
        </w:rPr>
      </w:pPr>
      <w:r>
        <w:rPr>
          <w:rFonts w:ascii="Arial" w:hAnsi="Arial" w:cs="Arial"/>
        </w:rPr>
        <w:t>Si ricorda che l’IBAN del Comitato Regionale Marche per effettuare tutti i versamenti è il seguente:</w:t>
      </w:r>
    </w:p>
    <w:p w14:paraId="13842769" w14:textId="77777777" w:rsidR="00556FEA" w:rsidRDefault="00556FEA" w:rsidP="00556FEA">
      <w:pPr>
        <w:pStyle w:val="Nessunaspaziatura"/>
        <w:rPr>
          <w:rFonts w:ascii="Arial" w:hAnsi="Arial" w:cs="Arial"/>
          <w:b/>
        </w:rPr>
      </w:pPr>
    </w:p>
    <w:p w14:paraId="4FE8B1B3" w14:textId="77777777" w:rsidR="00556FEA" w:rsidRDefault="00556FEA" w:rsidP="00556FEA">
      <w:pPr>
        <w:pStyle w:val="Nessunaspaziatura"/>
        <w:rPr>
          <w:rFonts w:ascii="Arial" w:hAnsi="Arial" w:cs="Arial"/>
          <w:b/>
          <w:sz w:val="24"/>
          <w:szCs w:val="24"/>
        </w:rPr>
      </w:pPr>
      <w:r>
        <w:rPr>
          <w:rFonts w:ascii="Arial" w:hAnsi="Arial" w:cs="Arial"/>
          <w:b/>
          <w:sz w:val="24"/>
          <w:szCs w:val="24"/>
        </w:rPr>
        <w:t xml:space="preserve">IBAN: </w:t>
      </w:r>
      <w:r>
        <w:rPr>
          <w:rFonts w:ascii="Arial" w:hAnsi="Arial" w:cs="Arial"/>
          <w:b/>
          <w:sz w:val="24"/>
          <w:szCs w:val="24"/>
        </w:rPr>
        <w:tab/>
      </w:r>
      <w:r>
        <w:rPr>
          <w:rFonts w:ascii="Arial" w:hAnsi="Arial" w:cs="Arial"/>
          <w:b/>
          <w:sz w:val="24"/>
          <w:szCs w:val="24"/>
        </w:rPr>
        <w:tab/>
        <w:t>IT81E0100502600000000008868</w:t>
      </w:r>
    </w:p>
    <w:p w14:paraId="2CF5EF9A" w14:textId="77777777" w:rsidR="00556FEA" w:rsidRDefault="00556FEA" w:rsidP="00556FEA">
      <w:pPr>
        <w:pStyle w:val="Nessunaspaziatura"/>
        <w:rPr>
          <w:rFonts w:ascii="Arial" w:hAnsi="Arial" w:cs="Arial"/>
          <w:b/>
          <w:sz w:val="24"/>
          <w:szCs w:val="24"/>
        </w:rPr>
      </w:pPr>
      <w:r>
        <w:rPr>
          <w:rFonts w:ascii="Arial" w:hAnsi="Arial" w:cs="Arial"/>
          <w:b/>
          <w:sz w:val="24"/>
          <w:szCs w:val="24"/>
        </w:rPr>
        <w:t>BNL ANCONA – CORSO STAMIRA</w:t>
      </w:r>
    </w:p>
    <w:p w14:paraId="71F5BD09" w14:textId="77777777" w:rsidR="00556FEA" w:rsidRDefault="00556FEA" w:rsidP="00556FEA">
      <w:pPr>
        <w:pStyle w:val="Nessunaspaziatura"/>
        <w:rPr>
          <w:rFonts w:ascii="Arial" w:hAnsi="Arial" w:cs="Arial"/>
          <w:b/>
          <w:sz w:val="24"/>
          <w:szCs w:val="24"/>
        </w:rPr>
      </w:pPr>
      <w:r>
        <w:rPr>
          <w:rFonts w:ascii="Arial" w:hAnsi="Arial" w:cs="Arial"/>
          <w:b/>
          <w:sz w:val="24"/>
          <w:szCs w:val="24"/>
        </w:rPr>
        <w:t>Beneficiario: Comitato Regionale Marche F.I.G.C. – L.N.D.</w:t>
      </w:r>
    </w:p>
    <w:p w14:paraId="7B61F728" w14:textId="77777777" w:rsidR="00556FEA" w:rsidRDefault="00556FEA" w:rsidP="00556FEA"/>
    <w:p w14:paraId="7853A127" w14:textId="77777777" w:rsidR="00556FEA" w:rsidRDefault="00556FEA" w:rsidP="00556FEA">
      <w:pPr>
        <w:widowControl w:val="0"/>
        <w:rPr>
          <w:rFonts w:ascii="Arial" w:hAnsi="Arial" w:cs="Arial"/>
        </w:rPr>
      </w:pPr>
    </w:p>
    <w:p w14:paraId="762DCCE0" w14:textId="77777777" w:rsidR="00556FEA" w:rsidRDefault="00556FEA" w:rsidP="00556FEA">
      <w:pPr>
        <w:pStyle w:val="LndNormale1"/>
        <w:rPr>
          <w:b/>
          <w:sz w:val="28"/>
          <w:szCs w:val="28"/>
          <w:u w:val="single"/>
        </w:rPr>
      </w:pPr>
      <w:r>
        <w:rPr>
          <w:b/>
          <w:sz w:val="28"/>
          <w:szCs w:val="28"/>
          <w:u w:val="single"/>
        </w:rPr>
        <w:t>SVINCOLI LUGLIO 2025</w:t>
      </w:r>
    </w:p>
    <w:p w14:paraId="5619997F" w14:textId="77777777" w:rsidR="00556FEA" w:rsidRDefault="00556FEA" w:rsidP="00556FEA">
      <w:pPr>
        <w:pStyle w:val="LndNormale1"/>
        <w:rPr>
          <w:szCs w:val="22"/>
        </w:rPr>
      </w:pPr>
    </w:p>
    <w:p w14:paraId="2F227B2C" w14:textId="77777777" w:rsidR="00556FEA" w:rsidRDefault="00556FEA" w:rsidP="00556FEA">
      <w:pPr>
        <w:pStyle w:val="LndNormale1"/>
        <w:rPr>
          <w:szCs w:val="22"/>
        </w:rPr>
      </w:pPr>
      <w:r>
        <w:rPr>
          <w:szCs w:val="22"/>
        </w:rPr>
        <w:t>Si pubblica in allegato l’elenco dei calciatori svincolati dalle Società di appartenenza.</w:t>
      </w:r>
    </w:p>
    <w:p w14:paraId="58DC1F40" w14:textId="77777777" w:rsidR="00556FEA" w:rsidRDefault="00556FEA" w:rsidP="00556FEA">
      <w:pPr>
        <w:pStyle w:val="LndNormale1"/>
        <w:rPr>
          <w:szCs w:val="22"/>
        </w:rPr>
      </w:pPr>
    </w:p>
    <w:p w14:paraId="0FA7B30B" w14:textId="77777777" w:rsidR="00556FEA" w:rsidRDefault="00556FEA" w:rsidP="00556FEA">
      <w:pPr>
        <w:pStyle w:val="LndNormale1"/>
        <w:rPr>
          <w:szCs w:val="22"/>
        </w:rPr>
      </w:pPr>
    </w:p>
    <w:p w14:paraId="3046F05E" w14:textId="77777777" w:rsidR="00B1353C" w:rsidRDefault="00B1353C" w:rsidP="00B1353C">
      <w:pPr>
        <w:rPr>
          <w:rFonts w:ascii="Arial" w:hAnsi="Arial" w:cs="Arial"/>
          <w:b/>
          <w:sz w:val="28"/>
          <w:szCs w:val="28"/>
          <w:u w:val="single"/>
        </w:rPr>
      </w:pPr>
      <w:r>
        <w:rPr>
          <w:rFonts w:ascii="Arial" w:hAnsi="Arial" w:cs="Arial"/>
          <w:b/>
          <w:sz w:val="28"/>
          <w:szCs w:val="28"/>
          <w:u w:val="single"/>
        </w:rPr>
        <w:t>VARIAZIONI AL CALENDARIO</w:t>
      </w:r>
    </w:p>
    <w:p w14:paraId="2C8002EB" w14:textId="77777777" w:rsidR="00B1353C" w:rsidRDefault="00B1353C" w:rsidP="00B1353C">
      <w:pPr>
        <w:rPr>
          <w:rFonts w:ascii="Arial" w:hAnsi="Arial" w:cs="Arial"/>
          <w:sz w:val="22"/>
          <w:szCs w:val="22"/>
        </w:rPr>
      </w:pPr>
    </w:p>
    <w:p w14:paraId="45FCB0C3" w14:textId="77777777" w:rsidR="00B1353C" w:rsidRDefault="00B1353C" w:rsidP="00B1353C">
      <w:pPr>
        <w:rPr>
          <w:rFonts w:ascii="Arial" w:hAnsi="Arial" w:cs="Arial"/>
          <w:b/>
          <w:sz w:val="22"/>
          <w:szCs w:val="22"/>
          <w:u w:val="single"/>
        </w:rPr>
      </w:pPr>
      <w:r>
        <w:rPr>
          <w:rFonts w:ascii="Arial" w:hAnsi="Arial" w:cs="Arial"/>
          <w:b/>
          <w:sz w:val="22"/>
          <w:szCs w:val="22"/>
          <w:u w:val="single"/>
        </w:rPr>
        <w:t>CAMPIONATO PROMOZIONE</w:t>
      </w:r>
    </w:p>
    <w:p w14:paraId="0A15F5F2" w14:textId="77777777" w:rsidR="00B1353C" w:rsidRDefault="00B1353C" w:rsidP="00B1353C">
      <w:pPr>
        <w:rPr>
          <w:rFonts w:ascii="Arial" w:hAnsi="Arial" w:cs="Arial"/>
          <w:b/>
          <w:sz w:val="22"/>
          <w:szCs w:val="22"/>
        </w:rPr>
      </w:pPr>
      <w:r>
        <w:rPr>
          <w:rFonts w:ascii="Arial" w:hAnsi="Arial" w:cs="Arial"/>
          <w:sz w:val="22"/>
          <w:szCs w:val="22"/>
        </w:rPr>
        <w:t>L’</w:t>
      </w:r>
      <w:r>
        <w:t xml:space="preserve"> </w:t>
      </w:r>
      <w:r>
        <w:rPr>
          <w:rFonts w:ascii="Arial" w:hAnsi="Arial" w:cs="Arial"/>
          <w:b/>
          <w:sz w:val="22"/>
          <w:szCs w:val="22"/>
        </w:rPr>
        <w:t xml:space="preserve">A.S.D.  POLISPORTIVA LUNANO </w:t>
      </w:r>
      <w:r>
        <w:rPr>
          <w:rFonts w:ascii="Arial" w:hAnsi="Arial" w:cs="Arial"/>
          <w:sz w:val="22"/>
          <w:szCs w:val="22"/>
        </w:rPr>
        <w:t xml:space="preserve">disputerà la gara relativa alla 1^ giornata contro PORTUALI CALCIO ANCONA </w:t>
      </w:r>
      <w:r>
        <w:rPr>
          <w:rFonts w:ascii="Arial" w:hAnsi="Arial" w:cs="Arial"/>
          <w:b/>
          <w:sz w:val="22"/>
          <w:szCs w:val="22"/>
        </w:rPr>
        <w:t>domenica 07.09.2025 ore 15,30</w:t>
      </w:r>
    </w:p>
    <w:p w14:paraId="0788F4DF" w14:textId="77777777" w:rsidR="00B1353C" w:rsidRDefault="00B1353C" w:rsidP="00B1353C">
      <w:pPr>
        <w:rPr>
          <w:rFonts w:ascii="Arial" w:hAnsi="Arial" w:cs="Arial"/>
          <w:sz w:val="22"/>
          <w:szCs w:val="22"/>
        </w:rPr>
      </w:pPr>
    </w:p>
    <w:p w14:paraId="2C26CC14" w14:textId="77777777" w:rsidR="00B1353C" w:rsidRDefault="00B1353C" w:rsidP="00B1353C">
      <w:pPr>
        <w:rPr>
          <w:rFonts w:ascii="Arial" w:hAnsi="Arial" w:cs="Arial"/>
          <w:sz w:val="22"/>
          <w:szCs w:val="22"/>
        </w:rPr>
      </w:pPr>
    </w:p>
    <w:p w14:paraId="676FF687" w14:textId="77777777" w:rsidR="00B1353C" w:rsidRDefault="00B1353C" w:rsidP="00B1353C">
      <w:pPr>
        <w:rPr>
          <w:rFonts w:ascii="Arial" w:hAnsi="Arial" w:cs="Arial"/>
          <w:b/>
          <w:sz w:val="28"/>
          <w:szCs w:val="28"/>
          <w:u w:val="single"/>
        </w:rPr>
      </w:pPr>
      <w:r>
        <w:rPr>
          <w:rFonts w:ascii="Arial" w:hAnsi="Arial" w:cs="Arial"/>
          <w:b/>
          <w:sz w:val="28"/>
          <w:szCs w:val="28"/>
          <w:u w:val="single"/>
        </w:rPr>
        <w:t xml:space="preserve">DESIDERATA PER COMPILAZIONE CALENDARI </w:t>
      </w:r>
    </w:p>
    <w:p w14:paraId="4D517C06" w14:textId="77777777" w:rsidR="00B1353C" w:rsidRDefault="00B1353C" w:rsidP="00B1353C">
      <w:pPr>
        <w:rPr>
          <w:rFonts w:ascii="Arial" w:hAnsi="Arial" w:cs="Arial"/>
          <w:sz w:val="22"/>
          <w:szCs w:val="22"/>
        </w:rPr>
      </w:pPr>
    </w:p>
    <w:p w14:paraId="4A0FC9FF" w14:textId="77777777" w:rsidR="00B1353C" w:rsidRDefault="00B1353C" w:rsidP="00B1353C">
      <w:pPr>
        <w:rPr>
          <w:rFonts w:ascii="Arial" w:hAnsi="Arial" w:cs="Arial"/>
          <w:b/>
          <w:sz w:val="22"/>
          <w:szCs w:val="22"/>
          <w:u w:val="single"/>
        </w:rPr>
      </w:pPr>
      <w:r>
        <w:rPr>
          <w:rFonts w:ascii="Arial" w:hAnsi="Arial" w:cs="Arial"/>
          <w:sz w:val="22"/>
          <w:szCs w:val="22"/>
        </w:rPr>
        <w:t xml:space="preserve">Si invitano le Società a comunicare eventuali </w:t>
      </w:r>
      <w:r>
        <w:rPr>
          <w:rFonts w:ascii="Arial" w:hAnsi="Arial" w:cs="Arial"/>
          <w:b/>
          <w:i/>
          <w:sz w:val="22"/>
          <w:szCs w:val="22"/>
        </w:rPr>
        <w:t>“desiderata</w:t>
      </w:r>
      <w:r>
        <w:rPr>
          <w:rFonts w:ascii="Arial" w:hAnsi="Arial" w:cs="Arial"/>
          <w:sz w:val="22"/>
          <w:szCs w:val="22"/>
        </w:rPr>
        <w:t xml:space="preserve">” per la compilazione dei calendari dei Campionato di Prima Categoria, Seconda Categoria, Under 19 Juniores Regionale entro e non oltre  </w:t>
      </w:r>
      <w:r>
        <w:rPr>
          <w:rFonts w:ascii="Arial" w:hAnsi="Arial" w:cs="Arial"/>
          <w:b/>
          <w:sz w:val="22"/>
          <w:szCs w:val="22"/>
          <w:u w:val="single"/>
        </w:rPr>
        <w:t xml:space="preserve">giovedì 21 agosto 2025. </w:t>
      </w:r>
    </w:p>
    <w:p w14:paraId="5AC510FB" w14:textId="77777777" w:rsidR="00B1353C" w:rsidRDefault="00B1353C" w:rsidP="00B1353C">
      <w:pPr>
        <w:rPr>
          <w:rFonts w:ascii="Arial" w:hAnsi="Arial" w:cs="Arial"/>
          <w:b/>
          <w:sz w:val="22"/>
          <w:szCs w:val="22"/>
          <w:u w:val="single"/>
        </w:rPr>
      </w:pPr>
    </w:p>
    <w:p w14:paraId="552942C0" w14:textId="77777777" w:rsidR="00B1353C" w:rsidRDefault="00B1353C" w:rsidP="00B1353C">
      <w:pPr>
        <w:rPr>
          <w:rFonts w:ascii="Arial" w:hAnsi="Arial" w:cs="Arial"/>
          <w:b/>
          <w:sz w:val="22"/>
          <w:szCs w:val="22"/>
          <w:u w:val="single"/>
        </w:rPr>
      </w:pPr>
    </w:p>
    <w:p w14:paraId="2AF2AA3A" w14:textId="77777777" w:rsidR="00B1353C" w:rsidRDefault="00B1353C" w:rsidP="00B1353C">
      <w:pPr>
        <w:rPr>
          <w:rFonts w:ascii="Arial" w:hAnsi="Arial" w:cs="Arial"/>
          <w:b/>
          <w:sz w:val="28"/>
          <w:szCs w:val="28"/>
          <w:u w:val="single"/>
        </w:rPr>
      </w:pPr>
      <w:r>
        <w:rPr>
          <w:rFonts w:ascii="Arial" w:hAnsi="Arial" w:cs="Arial"/>
          <w:b/>
          <w:sz w:val="28"/>
          <w:szCs w:val="28"/>
          <w:u w:val="single"/>
        </w:rPr>
        <w:t>GARE AMICHEVOLI</w:t>
      </w:r>
    </w:p>
    <w:p w14:paraId="3A792AD1" w14:textId="77777777" w:rsidR="00B1353C" w:rsidRDefault="00B1353C" w:rsidP="00B1353C">
      <w:pPr>
        <w:rPr>
          <w:rFonts w:ascii="Arial" w:hAnsi="Arial" w:cs="Arial"/>
          <w:sz w:val="22"/>
          <w:szCs w:val="22"/>
        </w:rPr>
      </w:pPr>
    </w:p>
    <w:p w14:paraId="556C7329" w14:textId="77777777" w:rsidR="00B1353C" w:rsidRDefault="00B1353C" w:rsidP="00B1353C">
      <w:pPr>
        <w:rPr>
          <w:rFonts w:ascii="Arial" w:hAnsi="Arial" w:cs="Arial"/>
          <w:sz w:val="22"/>
          <w:szCs w:val="22"/>
        </w:rPr>
      </w:pPr>
      <w:r>
        <w:rPr>
          <w:rFonts w:ascii="Arial" w:hAnsi="Arial" w:cs="Arial"/>
          <w:sz w:val="22"/>
          <w:szCs w:val="22"/>
        </w:rPr>
        <w:t xml:space="preserve">Per motivi tecnico/organizzativi si invitano le Società a comunicare eventuali gare amichevoli che prevedono anche la designazione arbitrale </w:t>
      </w:r>
      <w:r>
        <w:rPr>
          <w:rFonts w:ascii="Arial" w:hAnsi="Arial" w:cs="Arial"/>
          <w:b/>
          <w:sz w:val="22"/>
          <w:szCs w:val="22"/>
        </w:rPr>
        <w:t>almeno 7 giorni prima dell’evento.</w:t>
      </w:r>
    </w:p>
    <w:p w14:paraId="3C8AC090" w14:textId="77777777" w:rsidR="00B1353C" w:rsidRDefault="00B1353C" w:rsidP="00B1353C">
      <w:pPr>
        <w:rPr>
          <w:rFonts w:ascii="Arial" w:hAnsi="Arial" w:cs="Arial"/>
          <w:sz w:val="22"/>
          <w:szCs w:val="22"/>
        </w:rPr>
      </w:pPr>
    </w:p>
    <w:p w14:paraId="320A37E5" w14:textId="77777777" w:rsidR="00B1353C" w:rsidRDefault="00B1353C" w:rsidP="00B1353C">
      <w:pPr>
        <w:rPr>
          <w:rFonts w:ascii="Arial" w:hAnsi="Arial" w:cs="Arial"/>
          <w:sz w:val="22"/>
          <w:szCs w:val="22"/>
        </w:rPr>
      </w:pPr>
      <w:r>
        <w:rPr>
          <w:rFonts w:ascii="Arial" w:hAnsi="Arial" w:cs="Arial"/>
          <w:sz w:val="22"/>
          <w:szCs w:val="22"/>
        </w:rPr>
        <w:t xml:space="preserve"> </w:t>
      </w:r>
    </w:p>
    <w:p w14:paraId="3CDA70A2" w14:textId="77777777" w:rsidR="00B1353C" w:rsidRDefault="00B1353C" w:rsidP="00B1353C">
      <w:pPr>
        <w:pStyle w:val="LndNormale1"/>
        <w:rPr>
          <w:b/>
          <w:sz w:val="28"/>
          <w:szCs w:val="28"/>
          <w:u w:val="single"/>
        </w:rPr>
      </w:pPr>
      <w:r>
        <w:rPr>
          <w:b/>
          <w:sz w:val="28"/>
          <w:szCs w:val="28"/>
          <w:u w:val="single"/>
        </w:rPr>
        <w:t>AFFILIAZIONI</w:t>
      </w:r>
    </w:p>
    <w:p w14:paraId="231FBF3C" w14:textId="77777777" w:rsidR="00B1353C" w:rsidRDefault="00B1353C" w:rsidP="00B1353C">
      <w:pPr>
        <w:pStyle w:val="LndNormale1"/>
        <w:rPr>
          <w:szCs w:val="22"/>
        </w:rPr>
      </w:pPr>
    </w:p>
    <w:p w14:paraId="13F8261C" w14:textId="77777777" w:rsidR="00B1353C" w:rsidRDefault="00B1353C" w:rsidP="00B1353C">
      <w:pPr>
        <w:pStyle w:val="LndNormale1"/>
        <w:rPr>
          <w:szCs w:val="22"/>
        </w:rPr>
      </w:pPr>
      <w:r>
        <w:rPr>
          <w:szCs w:val="22"/>
        </w:rPr>
        <w:t>La F.I.G.C. ha ratificato le seguenti domande:</w:t>
      </w:r>
    </w:p>
    <w:p w14:paraId="31DAB453" w14:textId="77777777" w:rsidR="00B1353C" w:rsidRDefault="00B1353C" w:rsidP="00B1353C">
      <w:pPr>
        <w:pStyle w:val="LndNormale1"/>
        <w:rPr>
          <w:szCs w:val="22"/>
        </w:rPr>
      </w:pPr>
    </w:p>
    <w:p w14:paraId="2E4497D0" w14:textId="77777777" w:rsidR="00B1353C" w:rsidRDefault="00B1353C" w:rsidP="00B1353C">
      <w:pPr>
        <w:pStyle w:val="LndNormale1"/>
        <w:rPr>
          <w:b/>
          <w:szCs w:val="22"/>
        </w:rPr>
      </w:pPr>
      <w:r>
        <w:rPr>
          <w:b/>
          <w:szCs w:val="22"/>
        </w:rPr>
        <w:t>Matr. 964435</w:t>
      </w:r>
      <w:r>
        <w:rPr>
          <w:b/>
          <w:szCs w:val="22"/>
        </w:rPr>
        <w:tab/>
        <w:t>POL.   AMANDOLA CALCIO 1954 ASD</w:t>
      </w:r>
      <w:r>
        <w:rPr>
          <w:b/>
          <w:szCs w:val="22"/>
        </w:rPr>
        <w:tab/>
        <w:t>Amandola (FM)</w:t>
      </w:r>
    </w:p>
    <w:p w14:paraId="1880E13A" w14:textId="77777777" w:rsidR="00B1353C" w:rsidRDefault="00B1353C" w:rsidP="00B1353C">
      <w:pPr>
        <w:pStyle w:val="LndNormale1"/>
        <w:rPr>
          <w:b/>
          <w:szCs w:val="22"/>
        </w:rPr>
      </w:pPr>
      <w:r>
        <w:rPr>
          <w:b/>
          <w:szCs w:val="22"/>
        </w:rPr>
        <w:t>matr. 964436</w:t>
      </w:r>
      <w:r>
        <w:rPr>
          <w:b/>
          <w:szCs w:val="22"/>
        </w:rPr>
        <w:tab/>
        <w:t>A.S.D. POLISPORTIVA RIPATRANSONE</w:t>
      </w:r>
      <w:r>
        <w:rPr>
          <w:b/>
          <w:szCs w:val="22"/>
        </w:rPr>
        <w:tab/>
        <w:t>Ripatransone (AP)</w:t>
      </w:r>
    </w:p>
    <w:p w14:paraId="234D3FAB" w14:textId="77777777" w:rsidR="00B1353C" w:rsidRDefault="00B1353C" w:rsidP="00B1353C">
      <w:pPr>
        <w:pStyle w:val="LndNormale1"/>
        <w:rPr>
          <w:b/>
          <w:szCs w:val="22"/>
        </w:rPr>
      </w:pPr>
      <w:r>
        <w:rPr>
          <w:b/>
          <w:szCs w:val="22"/>
        </w:rPr>
        <w:t>matr. 964437</w:t>
      </w:r>
      <w:r>
        <w:rPr>
          <w:b/>
          <w:szCs w:val="22"/>
        </w:rPr>
        <w:tab/>
      </w:r>
      <w:r>
        <w:rPr>
          <w:b/>
          <w:szCs w:val="22"/>
        </w:rPr>
        <w:tab/>
        <w:t>SANGIORGESE ASD</w:t>
      </w:r>
      <w:r>
        <w:rPr>
          <w:b/>
          <w:szCs w:val="22"/>
        </w:rPr>
        <w:tab/>
      </w:r>
      <w:r>
        <w:rPr>
          <w:b/>
          <w:szCs w:val="22"/>
        </w:rPr>
        <w:tab/>
        <w:t>Terre Roveresche (PU)</w:t>
      </w:r>
    </w:p>
    <w:p w14:paraId="6590558A" w14:textId="77777777" w:rsidR="00B1353C" w:rsidRDefault="00B1353C" w:rsidP="00B1353C">
      <w:pPr>
        <w:pStyle w:val="LndNormale1"/>
        <w:rPr>
          <w:b/>
          <w:szCs w:val="22"/>
        </w:rPr>
      </w:pPr>
      <w:r>
        <w:rPr>
          <w:b/>
          <w:szCs w:val="22"/>
        </w:rPr>
        <w:t>matr. 964438</w:t>
      </w:r>
      <w:r>
        <w:rPr>
          <w:b/>
          <w:szCs w:val="22"/>
        </w:rPr>
        <w:tab/>
        <w:t>A.S.D. SAN COSTANZO C5</w:t>
      </w:r>
      <w:r>
        <w:rPr>
          <w:b/>
          <w:szCs w:val="22"/>
        </w:rPr>
        <w:tab/>
      </w:r>
      <w:r>
        <w:rPr>
          <w:b/>
          <w:szCs w:val="22"/>
        </w:rPr>
        <w:tab/>
      </w:r>
      <w:r>
        <w:rPr>
          <w:b/>
          <w:szCs w:val="22"/>
        </w:rPr>
        <w:tab/>
        <w:t>San Costanzo (PU)</w:t>
      </w:r>
    </w:p>
    <w:p w14:paraId="6D2E87D7" w14:textId="77777777" w:rsidR="00B1353C" w:rsidRDefault="00B1353C" w:rsidP="00B1353C">
      <w:pPr>
        <w:pStyle w:val="LndNormale1"/>
        <w:rPr>
          <w:szCs w:val="22"/>
        </w:rPr>
      </w:pPr>
    </w:p>
    <w:p w14:paraId="2D1E34D9" w14:textId="77777777" w:rsidR="00B1353C" w:rsidRDefault="00B1353C" w:rsidP="00B1353C">
      <w:pPr>
        <w:rPr>
          <w:rFonts w:ascii="Arial" w:hAnsi="Arial" w:cs="Arial"/>
          <w:sz w:val="22"/>
          <w:szCs w:val="22"/>
        </w:rPr>
      </w:pPr>
    </w:p>
    <w:p w14:paraId="7ADE387A" w14:textId="77777777" w:rsidR="00B1353C" w:rsidRDefault="00B1353C" w:rsidP="00B1353C">
      <w:pPr>
        <w:pStyle w:val="LndNormale1"/>
        <w:rPr>
          <w:rFonts w:cs="Arial"/>
          <w:b/>
          <w:sz w:val="28"/>
          <w:szCs w:val="28"/>
          <w:u w:val="single"/>
        </w:rPr>
      </w:pPr>
      <w:r>
        <w:rPr>
          <w:b/>
          <w:sz w:val="28"/>
          <w:szCs w:val="28"/>
          <w:u w:val="single"/>
        </w:rPr>
        <w:t>SVINCOLI EX ART. 117 BIS NOIF</w:t>
      </w:r>
    </w:p>
    <w:p w14:paraId="3A29A3BF" w14:textId="77777777" w:rsidR="00B1353C" w:rsidRDefault="00B1353C" w:rsidP="00B1353C">
      <w:pPr>
        <w:pStyle w:val="LndNormale1"/>
      </w:pPr>
    </w:p>
    <w:p w14:paraId="6A7BA0F0" w14:textId="77777777" w:rsidR="00B1353C" w:rsidRDefault="00B1353C" w:rsidP="00B1353C">
      <w:pPr>
        <w:pStyle w:val="LndNormale1"/>
        <w:rPr>
          <w:b/>
        </w:rPr>
      </w:pPr>
      <w: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Pr>
          <w:b/>
        </w:rPr>
        <w:t>06.08.2025:</w:t>
      </w:r>
    </w:p>
    <w:tbl>
      <w:tblPr>
        <w:tblW w:w="0" w:type="auto"/>
        <w:tblLook w:val="04A0" w:firstRow="1" w:lastRow="0" w:firstColumn="1" w:lastColumn="0" w:noHBand="0" w:noVBand="1"/>
      </w:tblPr>
      <w:tblGrid>
        <w:gridCol w:w="1265"/>
        <w:gridCol w:w="2717"/>
        <w:gridCol w:w="39"/>
        <w:gridCol w:w="1233"/>
        <w:gridCol w:w="40"/>
        <w:gridCol w:w="1182"/>
        <w:gridCol w:w="3436"/>
      </w:tblGrid>
      <w:tr w:rsidR="00B1353C" w14:paraId="42AF3E67" w14:textId="77777777">
        <w:tc>
          <w:tcPr>
            <w:tcW w:w="1265" w:type="dxa"/>
            <w:tcBorders>
              <w:top w:val="single" w:sz="4" w:space="0" w:color="auto"/>
              <w:left w:val="single" w:sz="4" w:space="0" w:color="auto"/>
              <w:bottom w:val="single" w:sz="4" w:space="0" w:color="auto"/>
              <w:right w:val="single" w:sz="4" w:space="0" w:color="auto"/>
            </w:tcBorders>
            <w:hideMark/>
          </w:tcPr>
          <w:p w14:paraId="23DA0D20" w14:textId="77777777" w:rsidR="00B1353C" w:rsidRDefault="00B1353C">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7F365AB7" w14:textId="77777777" w:rsidR="00B1353C" w:rsidRDefault="00B1353C">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6343135E" w14:textId="77777777" w:rsidR="00B1353C" w:rsidRDefault="00B1353C">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1F4AE4C7" w14:textId="77777777" w:rsidR="00B1353C" w:rsidRDefault="00B1353C">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173761CA" w14:textId="77777777" w:rsidR="00B1353C" w:rsidRDefault="00B1353C">
            <w:pPr>
              <w:pStyle w:val="LndNormale1"/>
              <w:jc w:val="center"/>
            </w:pPr>
            <w:r>
              <w:t>Società</w:t>
            </w:r>
          </w:p>
        </w:tc>
      </w:tr>
      <w:tr w:rsidR="00B1353C" w14:paraId="253B9C57" w14:textId="77777777">
        <w:tc>
          <w:tcPr>
            <w:tcW w:w="1265" w:type="dxa"/>
            <w:tcBorders>
              <w:top w:val="single" w:sz="4" w:space="0" w:color="auto"/>
              <w:left w:val="single" w:sz="4" w:space="0" w:color="auto"/>
              <w:bottom w:val="single" w:sz="4" w:space="0" w:color="auto"/>
              <w:right w:val="single" w:sz="4" w:space="0" w:color="auto"/>
            </w:tcBorders>
            <w:hideMark/>
          </w:tcPr>
          <w:p w14:paraId="57F9BBD9" w14:textId="77777777" w:rsidR="00B1353C" w:rsidRDefault="00B1353C">
            <w:pPr>
              <w:pStyle w:val="LndNormale1"/>
              <w:jc w:val="left"/>
              <w:textAlignment w:val="baseline"/>
              <w:rPr>
                <w:sz w:val="20"/>
              </w:rPr>
            </w:pPr>
            <w:r>
              <w:rPr>
                <w:sz w:val="20"/>
              </w:rPr>
              <w:t>3861207</w:t>
            </w:r>
          </w:p>
        </w:tc>
        <w:tc>
          <w:tcPr>
            <w:tcW w:w="2717" w:type="dxa"/>
            <w:tcBorders>
              <w:top w:val="single" w:sz="4" w:space="0" w:color="auto"/>
              <w:left w:val="single" w:sz="4" w:space="0" w:color="auto"/>
              <w:bottom w:val="single" w:sz="4" w:space="0" w:color="auto"/>
              <w:right w:val="single" w:sz="4" w:space="0" w:color="auto"/>
            </w:tcBorders>
            <w:hideMark/>
          </w:tcPr>
          <w:p w14:paraId="22A86A25" w14:textId="77777777" w:rsidR="00B1353C" w:rsidRDefault="00B1353C">
            <w:pPr>
              <w:pStyle w:val="LndNormale1"/>
              <w:jc w:val="left"/>
              <w:textAlignment w:val="baseline"/>
              <w:rPr>
                <w:sz w:val="20"/>
              </w:rPr>
            </w:pPr>
            <w:r>
              <w:rPr>
                <w:sz w:val="20"/>
              </w:rPr>
              <w:t>RECANATINI TOMMASO</w:t>
            </w:r>
          </w:p>
        </w:tc>
        <w:tc>
          <w:tcPr>
            <w:tcW w:w="1272" w:type="dxa"/>
            <w:gridSpan w:val="2"/>
            <w:tcBorders>
              <w:top w:val="single" w:sz="4" w:space="0" w:color="auto"/>
              <w:left w:val="single" w:sz="4" w:space="0" w:color="auto"/>
              <w:bottom w:val="single" w:sz="4" w:space="0" w:color="auto"/>
              <w:right w:val="single" w:sz="4" w:space="0" w:color="auto"/>
            </w:tcBorders>
            <w:hideMark/>
          </w:tcPr>
          <w:p w14:paraId="31FCE003" w14:textId="77777777" w:rsidR="00B1353C" w:rsidRDefault="00B1353C">
            <w:pPr>
              <w:pStyle w:val="LndNormale1"/>
              <w:jc w:val="center"/>
              <w:textAlignment w:val="baseline"/>
              <w:rPr>
                <w:sz w:val="20"/>
              </w:rPr>
            </w:pPr>
            <w:r>
              <w:rPr>
                <w:sz w:val="20"/>
              </w:rPr>
              <w:t>14.05.2004</w:t>
            </w:r>
          </w:p>
        </w:tc>
        <w:tc>
          <w:tcPr>
            <w:tcW w:w="1222" w:type="dxa"/>
            <w:gridSpan w:val="2"/>
            <w:tcBorders>
              <w:top w:val="single" w:sz="4" w:space="0" w:color="auto"/>
              <w:left w:val="single" w:sz="4" w:space="0" w:color="auto"/>
              <w:bottom w:val="single" w:sz="4" w:space="0" w:color="auto"/>
              <w:right w:val="single" w:sz="4" w:space="0" w:color="auto"/>
            </w:tcBorders>
            <w:hideMark/>
          </w:tcPr>
          <w:p w14:paraId="4D2AB35F" w14:textId="77777777" w:rsidR="00B1353C" w:rsidRDefault="00B1353C">
            <w:pPr>
              <w:pStyle w:val="LndNormale1"/>
              <w:textAlignment w:val="baseline"/>
              <w:rPr>
                <w:sz w:val="20"/>
              </w:rPr>
            </w:pPr>
            <w:r>
              <w:rPr>
                <w:sz w:val="20"/>
              </w:rPr>
              <w:t>36160</w:t>
            </w:r>
          </w:p>
        </w:tc>
        <w:tc>
          <w:tcPr>
            <w:tcW w:w="3436" w:type="dxa"/>
            <w:tcBorders>
              <w:top w:val="single" w:sz="4" w:space="0" w:color="auto"/>
              <w:left w:val="single" w:sz="4" w:space="0" w:color="auto"/>
              <w:bottom w:val="single" w:sz="4" w:space="0" w:color="auto"/>
              <w:right w:val="single" w:sz="4" w:space="0" w:color="auto"/>
            </w:tcBorders>
            <w:hideMark/>
          </w:tcPr>
          <w:p w14:paraId="7A302D02" w14:textId="77777777" w:rsidR="00B1353C" w:rsidRDefault="00B1353C">
            <w:pPr>
              <w:pStyle w:val="LndNormale1"/>
              <w:jc w:val="left"/>
              <w:textAlignment w:val="baseline"/>
              <w:rPr>
                <w:sz w:val="20"/>
              </w:rPr>
            </w:pPr>
            <w:r>
              <w:rPr>
                <w:sz w:val="20"/>
              </w:rPr>
              <w:t>G.S. PALMENSE-FERMANA SSDA</w:t>
            </w:r>
          </w:p>
        </w:tc>
      </w:tr>
      <w:tr w:rsidR="00B1353C" w14:paraId="66BC6C07" w14:textId="77777777">
        <w:tc>
          <w:tcPr>
            <w:tcW w:w="1265" w:type="dxa"/>
            <w:tcBorders>
              <w:top w:val="single" w:sz="4" w:space="0" w:color="auto"/>
              <w:left w:val="single" w:sz="4" w:space="0" w:color="auto"/>
              <w:bottom w:val="single" w:sz="4" w:space="0" w:color="auto"/>
              <w:right w:val="single" w:sz="4" w:space="0" w:color="auto"/>
            </w:tcBorders>
            <w:hideMark/>
          </w:tcPr>
          <w:p w14:paraId="7AE97DC2" w14:textId="77777777" w:rsidR="00B1353C" w:rsidRDefault="00B1353C">
            <w:pPr>
              <w:pStyle w:val="LndNormale1"/>
              <w:jc w:val="left"/>
              <w:textAlignment w:val="baseline"/>
              <w:rPr>
                <w:sz w:val="20"/>
              </w:rPr>
            </w:pPr>
            <w:r>
              <w:rPr>
                <w:sz w:val="20"/>
              </w:rPr>
              <w:t>2602508</w:t>
            </w:r>
          </w:p>
        </w:tc>
        <w:tc>
          <w:tcPr>
            <w:tcW w:w="2717" w:type="dxa"/>
            <w:tcBorders>
              <w:top w:val="single" w:sz="4" w:space="0" w:color="auto"/>
              <w:left w:val="single" w:sz="4" w:space="0" w:color="auto"/>
              <w:bottom w:val="single" w:sz="4" w:space="0" w:color="auto"/>
              <w:right w:val="single" w:sz="4" w:space="0" w:color="auto"/>
            </w:tcBorders>
            <w:hideMark/>
          </w:tcPr>
          <w:p w14:paraId="6A8A789B" w14:textId="77777777" w:rsidR="00B1353C" w:rsidRDefault="00B1353C">
            <w:pPr>
              <w:pStyle w:val="LndNormale1"/>
              <w:jc w:val="left"/>
              <w:textAlignment w:val="baseline"/>
              <w:rPr>
                <w:sz w:val="20"/>
              </w:rPr>
            </w:pPr>
            <w:r>
              <w:rPr>
                <w:sz w:val="20"/>
              </w:rPr>
              <w:t>TASSI FERDINANDO</w:t>
            </w:r>
          </w:p>
        </w:tc>
        <w:tc>
          <w:tcPr>
            <w:tcW w:w="1272" w:type="dxa"/>
            <w:gridSpan w:val="2"/>
            <w:tcBorders>
              <w:top w:val="single" w:sz="4" w:space="0" w:color="auto"/>
              <w:left w:val="single" w:sz="4" w:space="0" w:color="auto"/>
              <w:bottom w:val="single" w:sz="4" w:space="0" w:color="auto"/>
              <w:right w:val="single" w:sz="4" w:space="0" w:color="auto"/>
            </w:tcBorders>
            <w:hideMark/>
          </w:tcPr>
          <w:p w14:paraId="5D41B955" w14:textId="77777777" w:rsidR="00B1353C" w:rsidRDefault="00B1353C">
            <w:pPr>
              <w:pStyle w:val="LndNormale1"/>
              <w:jc w:val="center"/>
              <w:textAlignment w:val="baseline"/>
              <w:rPr>
                <w:sz w:val="20"/>
              </w:rPr>
            </w:pPr>
            <w:r>
              <w:rPr>
                <w:sz w:val="20"/>
              </w:rPr>
              <w:t>25.03.2004</w:t>
            </w:r>
          </w:p>
        </w:tc>
        <w:tc>
          <w:tcPr>
            <w:tcW w:w="1222" w:type="dxa"/>
            <w:gridSpan w:val="2"/>
            <w:tcBorders>
              <w:top w:val="single" w:sz="4" w:space="0" w:color="auto"/>
              <w:left w:val="single" w:sz="4" w:space="0" w:color="auto"/>
              <w:bottom w:val="single" w:sz="4" w:space="0" w:color="auto"/>
              <w:right w:val="single" w:sz="4" w:space="0" w:color="auto"/>
            </w:tcBorders>
            <w:hideMark/>
          </w:tcPr>
          <w:p w14:paraId="3D6FE8B7" w14:textId="77777777" w:rsidR="00B1353C" w:rsidRDefault="00B1353C">
            <w:pPr>
              <w:pStyle w:val="LndNormale1"/>
              <w:textAlignment w:val="baseline"/>
              <w:rPr>
                <w:sz w:val="20"/>
              </w:rPr>
            </w:pPr>
            <w:r>
              <w:rPr>
                <w:sz w:val="20"/>
              </w:rPr>
              <w:t>36160</w:t>
            </w:r>
          </w:p>
        </w:tc>
        <w:tc>
          <w:tcPr>
            <w:tcW w:w="3436" w:type="dxa"/>
            <w:tcBorders>
              <w:top w:val="single" w:sz="4" w:space="0" w:color="auto"/>
              <w:left w:val="single" w:sz="4" w:space="0" w:color="auto"/>
              <w:bottom w:val="single" w:sz="4" w:space="0" w:color="auto"/>
              <w:right w:val="single" w:sz="4" w:space="0" w:color="auto"/>
            </w:tcBorders>
            <w:hideMark/>
          </w:tcPr>
          <w:p w14:paraId="093F9178" w14:textId="77777777" w:rsidR="00B1353C" w:rsidRDefault="00B1353C">
            <w:pPr>
              <w:pStyle w:val="LndNormale1"/>
              <w:jc w:val="left"/>
              <w:textAlignment w:val="baseline"/>
              <w:rPr>
                <w:sz w:val="20"/>
              </w:rPr>
            </w:pPr>
            <w:r>
              <w:rPr>
                <w:sz w:val="20"/>
              </w:rPr>
              <w:t>G.S. PALMENSE-FERMANA SSDA</w:t>
            </w:r>
          </w:p>
        </w:tc>
      </w:tr>
      <w:tr w:rsidR="00B1353C" w14:paraId="54A486E7" w14:textId="77777777">
        <w:tc>
          <w:tcPr>
            <w:tcW w:w="1265" w:type="dxa"/>
            <w:tcBorders>
              <w:top w:val="single" w:sz="4" w:space="0" w:color="auto"/>
              <w:left w:val="single" w:sz="4" w:space="0" w:color="auto"/>
              <w:bottom w:val="single" w:sz="4" w:space="0" w:color="auto"/>
              <w:right w:val="single" w:sz="4" w:space="0" w:color="auto"/>
            </w:tcBorders>
            <w:hideMark/>
          </w:tcPr>
          <w:p w14:paraId="658934AA" w14:textId="77777777" w:rsidR="00B1353C" w:rsidRDefault="00B1353C">
            <w:pPr>
              <w:pStyle w:val="LndNormale1"/>
              <w:jc w:val="left"/>
              <w:textAlignment w:val="baseline"/>
              <w:rPr>
                <w:sz w:val="20"/>
              </w:rPr>
            </w:pPr>
            <w:r>
              <w:rPr>
                <w:sz w:val="20"/>
              </w:rPr>
              <w:t>2629755</w:t>
            </w:r>
          </w:p>
        </w:tc>
        <w:tc>
          <w:tcPr>
            <w:tcW w:w="2717" w:type="dxa"/>
            <w:tcBorders>
              <w:top w:val="single" w:sz="4" w:space="0" w:color="auto"/>
              <w:left w:val="single" w:sz="4" w:space="0" w:color="auto"/>
              <w:bottom w:val="single" w:sz="4" w:space="0" w:color="auto"/>
              <w:right w:val="single" w:sz="4" w:space="0" w:color="auto"/>
            </w:tcBorders>
            <w:hideMark/>
          </w:tcPr>
          <w:p w14:paraId="5BB63BB7" w14:textId="77777777" w:rsidR="00B1353C" w:rsidRDefault="00B1353C">
            <w:pPr>
              <w:pStyle w:val="LndNormale1"/>
              <w:jc w:val="left"/>
              <w:textAlignment w:val="baseline"/>
              <w:rPr>
                <w:sz w:val="20"/>
              </w:rPr>
            </w:pPr>
            <w:r>
              <w:rPr>
                <w:sz w:val="20"/>
              </w:rPr>
              <w:t>TORRESI GIORGIO</w:t>
            </w:r>
          </w:p>
        </w:tc>
        <w:tc>
          <w:tcPr>
            <w:tcW w:w="1272" w:type="dxa"/>
            <w:gridSpan w:val="2"/>
            <w:tcBorders>
              <w:top w:val="single" w:sz="4" w:space="0" w:color="auto"/>
              <w:left w:val="single" w:sz="4" w:space="0" w:color="auto"/>
              <w:bottom w:val="single" w:sz="4" w:space="0" w:color="auto"/>
              <w:right w:val="single" w:sz="4" w:space="0" w:color="auto"/>
            </w:tcBorders>
            <w:hideMark/>
          </w:tcPr>
          <w:p w14:paraId="791DD323" w14:textId="77777777" w:rsidR="00B1353C" w:rsidRDefault="00B1353C">
            <w:pPr>
              <w:pStyle w:val="LndNormale1"/>
              <w:jc w:val="center"/>
              <w:textAlignment w:val="baseline"/>
              <w:rPr>
                <w:sz w:val="20"/>
              </w:rPr>
            </w:pPr>
            <w:r>
              <w:rPr>
                <w:sz w:val="20"/>
              </w:rPr>
              <w:t>08.02.2007</w:t>
            </w:r>
          </w:p>
        </w:tc>
        <w:tc>
          <w:tcPr>
            <w:tcW w:w="1222" w:type="dxa"/>
            <w:gridSpan w:val="2"/>
            <w:tcBorders>
              <w:top w:val="single" w:sz="4" w:space="0" w:color="auto"/>
              <w:left w:val="single" w:sz="4" w:space="0" w:color="auto"/>
              <w:bottom w:val="single" w:sz="4" w:space="0" w:color="auto"/>
              <w:right w:val="single" w:sz="4" w:space="0" w:color="auto"/>
            </w:tcBorders>
            <w:hideMark/>
          </w:tcPr>
          <w:p w14:paraId="0839E8FE" w14:textId="77777777" w:rsidR="00B1353C" w:rsidRDefault="00B1353C">
            <w:pPr>
              <w:pStyle w:val="LndNormale1"/>
              <w:textAlignment w:val="baseline"/>
              <w:rPr>
                <w:sz w:val="20"/>
              </w:rPr>
            </w:pPr>
            <w:r>
              <w:rPr>
                <w:sz w:val="20"/>
              </w:rPr>
              <w:t>36160</w:t>
            </w:r>
          </w:p>
        </w:tc>
        <w:tc>
          <w:tcPr>
            <w:tcW w:w="3436" w:type="dxa"/>
            <w:tcBorders>
              <w:top w:val="single" w:sz="4" w:space="0" w:color="auto"/>
              <w:left w:val="single" w:sz="4" w:space="0" w:color="auto"/>
              <w:bottom w:val="single" w:sz="4" w:space="0" w:color="auto"/>
              <w:right w:val="single" w:sz="4" w:space="0" w:color="auto"/>
            </w:tcBorders>
            <w:hideMark/>
          </w:tcPr>
          <w:p w14:paraId="30AC14BE" w14:textId="77777777" w:rsidR="00B1353C" w:rsidRDefault="00B1353C">
            <w:pPr>
              <w:pStyle w:val="LndNormale1"/>
              <w:jc w:val="left"/>
              <w:textAlignment w:val="baseline"/>
              <w:rPr>
                <w:sz w:val="20"/>
              </w:rPr>
            </w:pPr>
            <w:r>
              <w:rPr>
                <w:sz w:val="20"/>
              </w:rPr>
              <w:t>G.S. PALMENSE-FERMANA SSDA</w:t>
            </w:r>
          </w:p>
        </w:tc>
      </w:tr>
    </w:tbl>
    <w:p w14:paraId="46D82981" w14:textId="77777777" w:rsidR="00B1353C" w:rsidRDefault="00B1353C" w:rsidP="00B1353C">
      <w:pPr>
        <w:pStyle w:val="LndNormale1"/>
      </w:pPr>
    </w:p>
    <w:p w14:paraId="6DBD0EAE" w14:textId="77777777" w:rsidR="00B1353C" w:rsidRDefault="00B1353C" w:rsidP="00B1353C">
      <w:pPr>
        <w:pStyle w:val="LndNormale1"/>
        <w:rPr>
          <w:b/>
        </w:rPr>
      </w:pPr>
      <w: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Pr>
          <w:b/>
        </w:rPr>
        <w:t>08.08.2025:</w:t>
      </w:r>
    </w:p>
    <w:tbl>
      <w:tblPr>
        <w:tblW w:w="0" w:type="auto"/>
        <w:tblLook w:val="04A0" w:firstRow="1" w:lastRow="0" w:firstColumn="1" w:lastColumn="0" w:noHBand="0" w:noVBand="1"/>
      </w:tblPr>
      <w:tblGrid>
        <w:gridCol w:w="1265"/>
        <w:gridCol w:w="2717"/>
        <w:gridCol w:w="39"/>
        <w:gridCol w:w="1233"/>
        <w:gridCol w:w="40"/>
        <w:gridCol w:w="1182"/>
        <w:gridCol w:w="3436"/>
      </w:tblGrid>
      <w:tr w:rsidR="00B1353C" w14:paraId="5C8FACA0" w14:textId="77777777">
        <w:tc>
          <w:tcPr>
            <w:tcW w:w="1265" w:type="dxa"/>
            <w:tcBorders>
              <w:top w:val="single" w:sz="4" w:space="0" w:color="auto"/>
              <w:left w:val="single" w:sz="4" w:space="0" w:color="auto"/>
              <w:bottom w:val="single" w:sz="4" w:space="0" w:color="auto"/>
              <w:right w:val="single" w:sz="4" w:space="0" w:color="auto"/>
            </w:tcBorders>
            <w:hideMark/>
          </w:tcPr>
          <w:p w14:paraId="08E91ABB" w14:textId="77777777" w:rsidR="00B1353C" w:rsidRDefault="00B1353C">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71B3329A" w14:textId="77777777" w:rsidR="00B1353C" w:rsidRDefault="00B1353C">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02A92068" w14:textId="77777777" w:rsidR="00B1353C" w:rsidRDefault="00B1353C">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2D4CDCF8" w14:textId="77777777" w:rsidR="00B1353C" w:rsidRDefault="00B1353C">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78C5EFDB" w14:textId="77777777" w:rsidR="00B1353C" w:rsidRDefault="00B1353C">
            <w:pPr>
              <w:pStyle w:val="LndNormale1"/>
              <w:jc w:val="center"/>
            </w:pPr>
            <w:r>
              <w:t>Società</w:t>
            </w:r>
          </w:p>
        </w:tc>
      </w:tr>
      <w:tr w:rsidR="00B1353C" w14:paraId="648A5F94" w14:textId="77777777">
        <w:tc>
          <w:tcPr>
            <w:tcW w:w="1265" w:type="dxa"/>
            <w:tcBorders>
              <w:top w:val="single" w:sz="4" w:space="0" w:color="auto"/>
              <w:left w:val="single" w:sz="4" w:space="0" w:color="auto"/>
              <w:bottom w:val="single" w:sz="4" w:space="0" w:color="auto"/>
              <w:right w:val="single" w:sz="4" w:space="0" w:color="auto"/>
            </w:tcBorders>
            <w:hideMark/>
          </w:tcPr>
          <w:p w14:paraId="0EDE70F0" w14:textId="77777777" w:rsidR="00B1353C" w:rsidRDefault="00B1353C">
            <w:pPr>
              <w:pStyle w:val="LndNormale1"/>
              <w:jc w:val="left"/>
              <w:textAlignment w:val="baseline"/>
              <w:rPr>
                <w:sz w:val="20"/>
              </w:rPr>
            </w:pPr>
            <w:r>
              <w:rPr>
                <w:sz w:val="20"/>
              </w:rPr>
              <w:t>5168544</w:t>
            </w:r>
          </w:p>
        </w:tc>
        <w:tc>
          <w:tcPr>
            <w:tcW w:w="2717" w:type="dxa"/>
            <w:tcBorders>
              <w:top w:val="single" w:sz="4" w:space="0" w:color="auto"/>
              <w:left w:val="single" w:sz="4" w:space="0" w:color="auto"/>
              <w:bottom w:val="single" w:sz="4" w:space="0" w:color="auto"/>
              <w:right w:val="single" w:sz="4" w:space="0" w:color="auto"/>
            </w:tcBorders>
            <w:hideMark/>
          </w:tcPr>
          <w:p w14:paraId="069F4F81" w14:textId="77777777" w:rsidR="00B1353C" w:rsidRDefault="00B1353C">
            <w:pPr>
              <w:pStyle w:val="LndNormale1"/>
              <w:jc w:val="left"/>
              <w:textAlignment w:val="baseline"/>
              <w:rPr>
                <w:sz w:val="20"/>
              </w:rPr>
            </w:pPr>
            <w:r>
              <w:rPr>
                <w:sz w:val="20"/>
              </w:rPr>
              <w:t>ROMANELLI FILIPPO</w:t>
            </w:r>
          </w:p>
        </w:tc>
        <w:tc>
          <w:tcPr>
            <w:tcW w:w="1272" w:type="dxa"/>
            <w:gridSpan w:val="2"/>
            <w:tcBorders>
              <w:top w:val="single" w:sz="4" w:space="0" w:color="auto"/>
              <w:left w:val="single" w:sz="4" w:space="0" w:color="auto"/>
              <w:bottom w:val="single" w:sz="4" w:space="0" w:color="auto"/>
              <w:right w:val="single" w:sz="4" w:space="0" w:color="auto"/>
            </w:tcBorders>
            <w:hideMark/>
          </w:tcPr>
          <w:p w14:paraId="28B9B0B3" w14:textId="77777777" w:rsidR="00B1353C" w:rsidRDefault="00B1353C">
            <w:pPr>
              <w:pStyle w:val="LndNormale1"/>
              <w:jc w:val="center"/>
              <w:textAlignment w:val="baseline"/>
              <w:rPr>
                <w:sz w:val="20"/>
              </w:rPr>
            </w:pPr>
            <w:r>
              <w:rPr>
                <w:sz w:val="20"/>
              </w:rPr>
              <w:t>22.06.1999</w:t>
            </w:r>
          </w:p>
        </w:tc>
        <w:tc>
          <w:tcPr>
            <w:tcW w:w="1222" w:type="dxa"/>
            <w:gridSpan w:val="2"/>
            <w:tcBorders>
              <w:top w:val="single" w:sz="4" w:space="0" w:color="auto"/>
              <w:left w:val="single" w:sz="4" w:space="0" w:color="auto"/>
              <w:bottom w:val="single" w:sz="4" w:space="0" w:color="auto"/>
              <w:right w:val="single" w:sz="4" w:space="0" w:color="auto"/>
            </w:tcBorders>
            <w:hideMark/>
          </w:tcPr>
          <w:p w14:paraId="76BC9CA3" w14:textId="77777777" w:rsidR="00B1353C" w:rsidRDefault="00B1353C">
            <w:pPr>
              <w:pStyle w:val="LndNormale1"/>
              <w:textAlignment w:val="baseline"/>
              <w:rPr>
                <w:sz w:val="20"/>
              </w:rPr>
            </w:pPr>
            <w:r>
              <w:rPr>
                <w:sz w:val="20"/>
              </w:rPr>
              <w:t>947459</w:t>
            </w:r>
          </w:p>
        </w:tc>
        <w:tc>
          <w:tcPr>
            <w:tcW w:w="3436" w:type="dxa"/>
            <w:tcBorders>
              <w:top w:val="single" w:sz="4" w:space="0" w:color="auto"/>
              <w:left w:val="single" w:sz="4" w:space="0" w:color="auto"/>
              <w:bottom w:val="single" w:sz="4" w:space="0" w:color="auto"/>
              <w:right w:val="single" w:sz="4" w:space="0" w:color="auto"/>
            </w:tcBorders>
            <w:hideMark/>
          </w:tcPr>
          <w:p w14:paraId="3CD222B5" w14:textId="77777777" w:rsidR="00B1353C" w:rsidRDefault="00B1353C">
            <w:pPr>
              <w:pStyle w:val="LndNormale1"/>
              <w:jc w:val="left"/>
              <w:textAlignment w:val="baseline"/>
              <w:rPr>
                <w:sz w:val="20"/>
              </w:rPr>
            </w:pPr>
            <w:r>
              <w:rPr>
                <w:sz w:val="20"/>
              </w:rPr>
              <w:t>SSDARL CIVITANOVESE CALCIO</w:t>
            </w:r>
          </w:p>
        </w:tc>
      </w:tr>
    </w:tbl>
    <w:p w14:paraId="2B81AB33" w14:textId="77777777" w:rsidR="00B1353C" w:rsidRDefault="00B1353C" w:rsidP="00B1353C">
      <w:pPr>
        <w:pStyle w:val="LndNormale1"/>
        <w:rPr>
          <w:szCs w:val="22"/>
        </w:rPr>
      </w:pPr>
    </w:p>
    <w:p w14:paraId="289195BA" w14:textId="77777777" w:rsidR="00B1353C" w:rsidRDefault="00B1353C" w:rsidP="00B1353C">
      <w:pPr>
        <w:pStyle w:val="LndNormale1"/>
        <w:rPr>
          <w:b/>
        </w:rPr>
      </w:pPr>
      <w: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Pr>
          <w:b/>
        </w:rPr>
        <w:t>11.08.2025:</w:t>
      </w:r>
    </w:p>
    <w:tbl>
      <w:tblPr>
        <w:tblW w:w="0" w:type="auto"/>
        <w:tblLook w:val="04A0" w:firstRow="1" w:lastRow="0" w:firstColumn="1" w:lastColumn="0" w:noHBand="0" w:noVBand="1"/>
      </w:tblPr>
      <w:tblGrid>
        <w:gridCol w:w="1265"/>
        <w:gridCol w:w="2717"/>
        <w:gridCol w:w="39"/>
        <w:gridCol w:w="1233"/>
        <w:gridCol w:w="40"/>
        <w:gridCol w:w="1182"/>
        <w:gridCol w:w="3436"/>
      </w:tblGrid>
      <w:tr w:rsidR="00B1353C" w14:paraId="167EC310" w14:textId="77777777">
        <w:tc>
          <w:tcPr>
            <w:tcW w:w="1265" w:type="dxa"/>
            <w:tcBorders>
              <w:top w:val="single" w:sz="4" w:space="0" w:color="auto"/>
              <w:left w:val="single" w:sz="4" w:space="0" w:color="auto"/>
              <w:bottom w:val="single" w:sz="4" w:space="0" w:color="auto"/>
              <w:right w:val="single" w:sz="4" w:space="0" w:color="auto"/>
            </w:tcBorders>
            <w:hideMark/>
          </w:tcPr>
          <w:p w14:paraId="7429BE02" w14:textId="77777777" w:rsidR="00B1353C" w:rsidRDefault="00B1353C">
            <w:pPr>
              <w:pStyle w:val="LndNormale1"/>
              <w:jc w:val="center"/>
            </w:pPr>
            <w:r>
              <w:t>Matr.calc.</w:t>
            </w:r>
          </w:p>
        </w:tc>
        <w:tc>
          <w:tcPr>
            <w:tcW w:w="2756" w:type="dxa"/>
            <w:gridSpan w:val="2"/>
            <w:tcBorders>
              <w:top w:val="single" w:sz="4" w:space="0" w:color="auto"/>
              <w:left w:val="single" w:sz="4" w:space="0" w:color="auto"/>
              <w:bottom w:val="single" w:sz="4" w:space="0" w:color="auto"/>
              <w:right w:val="single" w:sz="4" w:space="0" w:color="auto"/>
            </w:tcBorders>
            <w:hideMark/>
          </w:tcPr>
          <w:p w14:paraId="006B50D6" w14:textId="77777777" w:rsidR="00B1353C" w:rsidRDefault="00B1353C">
            <w:pPr>
              <w:pStyle w:val="LndNormale1"/>
              <w:jc w:val="center"/>
            </w:pPr>
            <w:r>
              <w:t>Calciatore</w:t>
            </w:r>
          </w:p>
        </w:tc>
        <w:tc>
          <w:tcPr>
            <w:tcW w:w="1273" w:type="dxa"/>
            <w:gridSpan w:val="2"/>
            <w:tcBorders>
              <w:top w:val="single" w:sz="4" w:space="0" w:color="auto"/>
              <w:left w:val="single" w:sz="4" w:space="0" w:color="auto"/>
              <w:bottom w:val="single" w:sz="4" w:space="0" w:color="auto"/>
              <w:right w:val="single" w:sz="4" w:space="0" w:color="auto"/>
            </w:tcBorders>
            <w:hideMark/>
          </w:tcPr>
          <w:p w14:paraId="3008C9D5" w14:textId="77777777" w:rsidR="00B1353C" w:rsidRDefault="00B1353C">
            <w:pPr>
              <w:pStyle w:val="LndNormale1"/>
              <w:jc w:val="center"/>
            </w:pPr>
            <w:r>
              <w:t>Nascita</w:t>
            </w:r>
          </w:p>
        </w:tc>
        <w:tc>
          <w:tcPr>
            <w:tcW w:w="1182" w:type="dxa"/>
            <w:tcBorders>
              <w:top w:val="single" w:sz="4" w:space="0" w:color="auto"/>
              <w:left w:val="single" w:sz="4" w:space="0" w:color="auto"/>
              <w:bottom w:val="single" w:sz="4" w:space="0" w:color="auto"/>
              <w:right w:val="single" w:sz="4" w:space="0" w:color="auto"/>
            </w:tcBorders>
            <w:hideMark/>
          </w:tcPr>
          <w:p w14:paraId="5C33AAAC" w14:textId="77777777" w:rsidR="00B1353C" w:rsidRDefault="00B1353C">
            <w:pPr>
              <w:pStyle w:val="LndNormale1"/>
              <w:jc w:val="center"/>
            </w:pPr>
            <w:r>
              <w:t>Matr.soc.</w:t>
            </w:r>
          </w:p>
        </w:tc>
        <w:tc>
          <w:tcPr>
            <w:tcW w:w="3436" w:type="dxa"/>
            <w:tcBorders>
              <w:top w:val="single" w:sz="4" w:space="0" w:color="auto"/>
              <w:left w:val="single" w:sz="4" w:space="0" w:color="auto"/>
              <w:bottom w:val="single" w:sz="4" w:space="0" w:color="auto"/>
              <w:right w:val="single" w:sz="4" w:space="0" w:color="auto"/>
            </w:tcBorders>
            <w:hideMark/>
          </w:tcPr>
          <w:p w14:paraId="452779F7" w14:textId="77777777" w:rsidR="00B1353C" w:rsidRDefault="00B1353C">
            <w:pPr>
              <w:pStyle w:val="LndNormale1"/>
              <w:jc w:val="center"/>
            </w:pPr>
            <w:r>
              <w:t>Società</w:t>
            </w:r>
          </w:p>
        </w:tc>
      </w:tr>
      <w:tr w:rsidR="00B1353C" w14:paraId="0FA5426D" w14:textId="77777777">
        <w:tc>
          <w:tcPr>
            <w:tcW w:w="1265" w:type="dxa"/>
            <w:tcBorders>
              <w:top w:val="single" w:sz="4" w:space="0" w:color="auto"/>
              <w:left w:val="single" w:sz="4" w:space="0" w:color="auto"/>
              <w:bottom w:val="single" w:sz="4" w:space="0" w:color="auto"/>
              <w:right w:val="single" w:sz="4" w:space="0" w:color="auto"/>
            </w:tcBorders>
            <w:hideMark/>
          </w:tcPr>
          <w:p w14:paraId="180DF77C" w14:textId="77777777" w:rsidR="00B1353C" w:rsidRDefault="00B1353C">
            <w:pPr>
              <w:pStyle w:val="LndNormale1"/>
              <w:jc w:val="left"/>
              <w:textAlignment w:val="baseline"/>
              <w:rPr>
                <w:sz w:val="20"/>
              </w:rPr>
            </w:pPr>
            <w:r>
              <w:rPr>
                <w:sz w:val="20"/>
              </w:rPr>
              <w:t>2424503</w:t>
            </w:r>
          </w:p>
        </w:tc>
        <w:tc>
          <w:tcPr>
            <w:tcW w:w="2717" w:type="dxa"/>
            <w:tcBorders>
              <w:top w:val="single" w:sz="4" w:space="0" w:color="auto"/>
              <w:left w:val="single" w:sz="4" w:space="0" w:color="auto"/>
              <w:bottom w:val="single" w:sz="4" w:space="0" w:color="auto"/>
              <w:right w:val="single" w:sz="4" w:space="0" w:color="auto"/>
            </w:tcBorders>
            <w:hideMark/>
          </w:tcPr>
          <w:p w14:paraId="6ADC0C23" w14:textId="77777777" w:rsidR="00B1353C" w:rsidRDefault="00B1353C">
            <w:pPr>
              <w:pStyle w:val="LndNormale1"/>
              <w:jc w:val="left"/>
              <w:textAlignment w:val="baseline"/>
              <w:rPr>
                <w:sz w:val="20"/>
              </w:rPr>
            </w:pPr>
            <w:r>
              <w:rPr>
                <w:sz w:val="20"/>
              </w:rPr>
              <w:t>RAFANELLI ANDREA</w:t>
            </w:r>
          </w:p>
        </w:tc>
        <w:tc>
          <w:tcPr>
            <w:tcW w:w="1272" w:type="dxa"/>
            <w:gridSpan w:val="2"/>
            <w:tcBorders>
              <w:top w:val="single" w:sz="4" w:space="0" w:color="auto"/>
              <w:left w:val="single" w:sz="4" w:space="0" w:color="auto"/>
              <w:bottom w:val="single" w:sz="4" w:space="0" w:color="auto"/>
              <w:right w:val="single" w:sz="4" w:space="0" w:color="auto"/>
            </w:tcBorders>
            <w:hideMark/>
          </w:tcPr>
          <w:p w14:paraId="16CA8E7B" w14:textId="77777777" w:rsidR="00B1353C" w:rsidRDefault="00B1353C">
            <w:pPr>
              <w:pStyle w:val="LndNormale1"/>
              <w:jc w:val="center"/>
              <w:textAlignment w:val="baseline"/>
              <w:rPr>
                <w:sz w:val="20"/>
              </w:rPr>
            </w:pPr>
            <w:r>
              <w:rPr>
                <w:sz w:val="20"/>
              </w:rPr>
              <w:t>13.06.2007</w:t>
            </w:r>
          </w:p>
        </w:tc>
        <w:tc>
          <w:tcPr>
            <w:tcW w:w="1222" w:type="dxa"/>
            <w:gridSpan w:val="2"/>
            <w:tcBorders>
              <w:top w:val="single" w:sz="4" w:space="0" w:color="auto"/>
              <w:left w:val="single" w:sz="4" w:space="0" w:color="auto"/>
              <w:bottom w:val="single" w:sz="4" w:space="0" w:color="auto"/>
              <w:right w:val="single" w:sz="4" w:space="0" w:color="auto"/>
            </w:tcBorders>
            <w:hideMark/>
          </w:tcPr>
          <w:p w14:paraId="73C8D095" w14:textId="77777777" w:rsidR="00B1353C" w:rsidRDefault="00B1353C">
            <w:pPr>
              <w:pStyle w:val="LndNormale1"/>
              <w:textAlignment w:val="baseline"/>
              <w:rPr>
                <w:sz w:val="20"/>
              </w:rPr>
            </w:pPr>
            <w:r>
              <w:rPr>
                <w:sz w:val="20"/>
              </w:rPr>
              <w:t>58343</w:t>
            </w:r>
          </w:p>
        </w:tc>
        <w:tc>
          <w:tcPr>
            <w:tcW w:w="3436" w:type="dxa"/>
            <w:tcBorders>
              <w:top w:val="single" w:sz="4" w:space="0" w:color="auto"/>
              <w:left w:val="single" w:sz="4" w:space="0" w:color="auto"/>
              <w:bottom w:val="single" w:sz="4" w:space="0" w:color="auto"/>
              <w:right w:val="single" w:sz="4" w:space="0" w:color="auto"/>
            </w:tcBorders>
            <w:hideMark/>
          </w:tcPr>
          <w:p w14:paraId="79F6E467" w14:textId="77777777" w:rsidR="00B1353C" w:rsidRDefault="00B1353C">
            <w:pPr>
              <w:pStyle w:val="LndNormale1"/>
              <w:jc w:val="left"/>
              <w:textAlignment w:val="baseline"/>
              <w:rPr>
                <w:sz w:val="20"/>
              </w:rPr>
            </w:pPr>
            <w:r>
              <w:rPr>
                <w:sz w:val="20"/>
              </w:rPr>
              <w:t>TRODICA CALCIO ASD</w:t>
            </w:r>
          </w:p>
        </w:tc>
      </w:tr>
    </w:tbl>
    <w:p w14:paraId="51F1FE94" w14:textId="77777777" w:rsidR="00B1353C" w:rsidRDefault="00B1353C" w:rsidP="00B1353C">
      <w:pPr>
        <w:pStyle w:val="LndNormale1"/>
        <w:rPr>
          <w:szCs w:val="22"/>
        </w:rPr>
      </w:pPr>
    </w:p>
    <w:p w14:paraId="4BC04955" w14:textId="77777777" w:rsidR="00B1353C" w:rsidRDefault="00B1353C" w:rsidP="00B1353C">
      <w:pPr>
        <w:pStyle w:val="LndNormale1"/>
        <w:rPr>
          <w:szCs w:val="22"/>
        </w:rPr>
      </w:pPr>
    </w:p>
    <w:p w14:paraId="2ACA2C5B" w14:textId="77777777" w:rsidR="00B1353C" w:rsidRDefault="00B1353C" w:rsidP="00B1353C">
      <w:pPr>
        <w:pStyle w:val="LndNormale1"/>
        <w:rPr>
          <w:b/>
          <w:sz w:val="28"/>
          <w:szCs w:val="28"/>
          <w:u w:val="single"/>
        </w:rPr>
      </w:pPr>
      <w:r>
        <w:rPr>
          <w:b/>
          <w:sz w:val="28"/>
          <w:szCs w:val="28"/>
          <w:u w:val="single"/>
        </w:rPr>
        <w:t>ANNULLAMENTO TESSERAMENTI ANNUALI</w:t>
      </w:r>
    </w:p>
    <w:p w14:paraId="291456CF" w14:textId="77777777" w:rsidR="00B1353C" w:rsidRDefault="00B1353C" w:rsidP="00B1353C">
      <w:pPr>
        <w:pStyle w:val="LndNormale1"/>
      </w:pPr>
    </w:p>
    <w:p w14:paraId="0C52FC13" w14:textId="77777777" w:rsidR="00B1353C" w:rsidRDefault="00B1353C" w:rsidP="00B1353C">
      <w:pPr>
        <w:pStyle w:val="LndNormale1"/>
      </w:pPr>
      <w:r>
        <w:t>Viste le richieste di annullamento presentate dagli esercenti attività genitoriale ed il consenso della società di appartenenza, considerato che non è ancora iniziata l’attività riservata alla categoria di appartenenza, si procede all’annullamento dei seguenti tesseramenti annuali ai sensi delle vigenti disposizioni federali:</w:t>
      </w:r>
    </w:p>
    <w:p w14:paraId="669D1335" w14:textId="77777777" w:rsidR="00B1353C" w:rsidRDefault="00B1353C" w:rsidP="00B1353C">
      <w:pPr>
        <w:pStyle w:val="LndNormale1"/>
        <w:rPr>
          <w:b/>
        </w:rPr>
      </w:pPr>
      <w:r>
        <w:rPr>
          <w:b/>
        </w:rPr>
        <w:t>GASPARINI GIULIO</w:t>
      </w:r>
      <w:r>
        <w:rPr>
          <w:b/>
        </w:rPr>
        <w:tab/>
      </w:r>
      <w:r>
        <w:rPr>
          <w:b/>
        </w:rPr>
        <w:tab/>
        <w:t>nato 20.02.2013</w:t>
      </w:r>
      <w:r>
        <w:rPr>
          <w:b/>
        </w:rPr>
        <w:tab/>
        <w:t>61.487  VIS PESARO DAL 1898 SRL</w:t>
      </w:r>
    </w:p>
    <w:p w14:paraId="32F6BBD6" w14:textId="77777777" w:rsidR="00B1353C" w:rsidRDefault="00B1353C" w:rsidP="00B1353C">
      <w:pPr>
        <w:pStyle w:val="LndNormale1"/>
        <w:rPr>
          <w:b/>
        </w:rPr>
      </w:pPr>
      <w:r>
        <w:rPr>
          <w:b/>
        </w:rPr>
        <w:t>MARCHIONNI MATTIA</w:t>
      </w:r>
      <w:r>
        <w:rPr>
          <w:b/>
        </w:rPr>
        <w:tab/>
        <w:t>nato 09.05.2013</w:t>
      </w:r>
      <w:r>
        <w:rPr>
          <w:b/>
        </w:rPr>
        <w:tab/>
        <w:t>61.487  VIS PESARO DAL 1898 SRL</w:t>
      </w:r>
    </w:p>
    <w:p w14:paraId="3E90C394" w14:textId="77777777" w:rsidR="00B1353C" w:rsidRDefault="00B1353C" w:rsidP="00B1353C">
      <w:pPr>
        <w:pStyle w:val="LndNormale1"/>
        <w:rPr>
          <w:b/>
        </w:rPr>
      </w:pPr>
      <w:r>
        <w:rPr>
          <w:b/>
        </w:rPr>
        <w:t>MASTRI MATTIA</w:t>
      </w:r>
      <w:r>
        <w:rPr>
          <w:b/>
        </w:rPr>
        <w:tab/>
      </w:r>
      <w:r>
        <w:rPr>
          <w:b/>
        </w:rPr>
        <w:tab/>
        <w:t>nato 15.04.2012</w:t>
      </w:r>
      <w:r>
        <w:rPr>
          <w:b/>
        </w:rPr>
        <w:tab/>
        <w:t>61.487  VIS PESARO DAL 1898 SRL</w:t>
      </w:r>
    </w:p>
    <w:p w14:paraId="52ABDF81" w14:textId="77777777" w:rsidR="00B1353C" w:rsidRDefault="00B1353C" w:rsidP="00B1353C">
      <w:pPr>
        <w:pStyle w:val="LndNormale1"/>
        <w:rPr>
          <w:b/>
        </w:rPr>
      </w:pPr>
      <w:r>
        <w:rPr>
          <w:b/>
        </w:rPr>
        <w:t>TISO CESARE</w:t>
      </w:r>
      <w:r>
        <w:rPr>
          <w:b/>
        </w:rPr>
        <w:tab/>
      </w:r>
      <w:r>
        <w:rPr>
          <w:b/>
        </w:rPr>
        <w:tab/>
        <w:t>nato 27.09.2013</w:t>
      </w:r>
      <w:r>
        <w:rPr>
          <w:b/>
        </w:rPr>
        <w:tab/>
        <w:t>61.487  VIS PESARO DAL 1898 SRL</w:t>
      </w:r>
    </w:p>
    <w:p w14:paraId="26AA306E" w14:textId="77777777" w:rsidR="00B1353C" w:rsidRDefault="00B1353C" w:rsidP="00B1353C">
      <w:pPr>
        <w:pStyle w:val="LndNormale1"/>
        <w:rPr>
          <w:b/>
        </w:rPr>
      </w:pPr>
    </w:p>
    <w:p w14:paraId="6A10BA42" w14:textId="77777777" w:rsidR="00B1353C" w:rsidRDefault="00B1353C" w:rsidP="00B1353C">
      <w:pPr>
        <w:pStyle w:val="LndNormale1"/>
        <w:rPr>
          <w:szCs w:val="22"/>
        </w:rPr>
      </w:pPr>
    </w:p>
    <w:p w14:paraId="1EC66F10" w14:textId="77777777" w:rsidR="00B1353C" w:rsidRDefault="00B1353C" w:rsidP="00B1353C">
      <w:pPr>
        <w:pStyle w:val="LndNormale1"/>
        <w:rPr>
          <w:sz w:val="28"/>
          <w:szCs w:val="28"/>
        </w:rPr>
      </w:pPr>
      <w:r>
        <w:rPr>
          <w:b/>
          <w:sz w:val="28"/>
          <w:szCs w:val="28"/>
          <w:u w:val="single"/>
        </w:rPr>
        <w:t>AUTORIZZAZIONE EX ART. 34/3 N.O.I.F.</w:t>
      </w:r>
    </w:p>
    <w:p w14:paraId="3D9F80AB" w14:textId="77777777" w:rsidR="00B1353C" w:rsidRDefault="00B1353C" w:rsidP="00B1353C">
      <w:pPr>
        <w:pStyle w:val="LndNormale1"/>
      </w:pPr>
    </w:p>
    <w:p w14:paraId="2B180161" w14:textId="77777777" w:rsidR="00B1353C" w:rsidRDefault="00B1353C" w:rsidP="00B1353C">
      <w:pPr>
        <w:pStyle w:val="LndNormale1"/>
      </w:pPr>
      <w:r>
        <w:t>Vista la certificazione presentata in conformità all’art. 34/3 delle N.O.I.F. si concede l’autorizzazione, prevista al compimento del 14° anno di età per le calciatrici e al 15° anno di età per i calciatori, ai/alle seguenti calciatori/trici:</w:t>
      </w:r>
    </w:p>
    <w:p w14:paraId="52F9B73C" w14:textId="77777777" w:rsidR="00B1353C" w:rsidRDefault="00B1353C" w:rsidP="00B1353C">
      <w:pPr>
        <w:pStyle w:val="LndNormale1"/>
        <w:rPr>
          <w:b/>
        </w:rPr>
      </w:pPr>
      <w:r>
        <w:rPr>
          <w:b/>
        </w:rPr>
        <w:t>TORRESI MATTEO</w:t>
      </w:r>
      <w:r>
        <w:rPr>
          <w:b/>
        </w:rPr>
        <w:tab/>
      </w:r>
      <w:r>
        <w:rPr>
          <w:b/>
        </w:rPr>
        <w:tab/>
        <w:t>nato 01.07.2010</w:t>
      </w:r>
      <w:r>
        <w:rPr>
          <w:b/>
        </w:rPr>
        <w:tab/>
        <w:t>937.750        VIGOR CASTELFIDARDO ASD</w:t>
      </w:r>
    </w:p>
    <w:p w14:paraId="50F76032" w14:textId="77777777" w:rsidR="00B1353C" w:rsidRDefault="00B1353C" w:rsidP="00B1353C">
      <w:pPr>
        <w:pStyle w:val="LndNormale1"/>
        <w:rPr>
          <w:szCs w:val="22"/>
        </w:rPr>
      </w:pPr>
    </w:p>
    <w:p w14:paraId="3D32517B" w14:textId="77777777" w:rsidR="00B1353C" w:rsidRDefault="00B1353C" w:rsidP="00B1353C">
      <w:pPr>
        <w:pStyle w:val="LndNormale1"/>
        <w:rPr>
          <w:szCs w:val="22"/>
        </w:rPr>
      </w:pPr>
    </w:p>
    <w:p w14:paraId="48DC1E56" w14:textId="77777777" w:rsidR="00B1353C" w:rsidRDefault="00B1353C" w:rsidP="00B1353C">
      <w:pPr>
        <w:pStyle w:val="Nessunaspaziatura"/>
        <w:rPr>
          <w:rFonts w:ascii="Arial" w:hAnsi="Arial" w:cs="Arial"/>
          <w:b/>
          <w:sz w:val="28"/>
          <w:szCs w:val="28"/>
          <w:u w:val="single"/>
        </w:rPr>
      </w:pPr>
    </w:p>
    <w:p w14:paraId="4E6CA410" w14:textId="27321F01" w:rsidR="00B1353C" w:rsidRDefault="00B1353C" w:rsidP="00B1353C">
      <w:pPr>
        <w:pStyle w:val="Nessunaspaziatura"/>
        <w:rPr>
          <w:rFonts w:ascii="Arial" w:hAnsi="Arial" w:cs="Arial"/>
          <w:b/>
          <w:sz w:val="28"/>
          <w:szCs w:val="28"/>
          <w:u w:val="single"/>
        </w:rPr>
      </w:pPr>
      <w:r>
        <w:rPr>
          <w:rFonts w:ascii="Arial" w:hAnsi="Arial" w:cs="Arial"/>
          <w:b/>
          <w:sz w:val="28"/>
          <w:szCs w:val="28"/>
          <w:u w:val="single"/>
        </w:rPr>
        <w:lastRenderedPageBreak/>
        <w:t>PORTALE SERVIZI FIGC</w:t>
      </w:r>
    </w:p>
    <w:p w14:paraId="38DEE57C" w14:textId="77777777" w:rsidR="00B1353C" w:rsidRDefault="00B1353C" w:rsidP="00B1353C">
      <w:pPr>
        <w:pStyle w:val="Nessunaspaziatura"/>
        <w:rPr>
          <w:rFonts w:ascii="Arial" w:hAnsi="Arial" w:cs="Arial"/>
        </w:rPr>
      </w:pPr>
    </w:p>
    <w:p w14:paraId="5A16A08F" w14:textId="77777777" w:rsidR="00B1353C" w:rsidRDefault="00B1353C" w:rsidP="00B1353C">
      <w:pPr>
        <w:pStyle w:val="Nessunaspaziatura"/>
        <w:jc w:val="both"/>
        <w:rPr>
          <w:rFonts w:ascii="Arial" w:hAnsi="Arial" w:cs="Arial"/>
          <w:b/>
        </w:rPr>
      </w:pPr>
      <w:r>
        <w:rPr>
          <w:rFonts w:ascii="Arial" w:hAnsi="Arial" w:cs="Arial"/>
        </w:rPr>
        <w:t xml:space="preserve">Si informa che dal 16 luglio 2025 sul </w:t>
      </w:r>
      <w:r>
        <w:rPr>
          <w:rFonts w:ascii="Arial" w:hAnsi="Arial" w:cs="Arial"/>
          <w:b/>
          <w:i/>
        </w:rPr>
        <w:t xml:space="preserve">PORTALE SERVIZI FIGC </w:t>
      </w:r>
      <w:r>
        <w:rPr>
          <w:rFonts w:ascii="Arial" w:hAnsi="Arial" w:cs="Arial"/>
        </w:rPr>
        <w:t xml:space="preserve">è attiva la </w:t>
      </w:r>
      <w:r>
        <w:rPr>
          <w:rFonts w:ascii="Arial" w:hAnsi="Arial" w:cs="Arial"/>
          <w:b/>
        </w:rPr>
        <w:t xml:space="preserve">PIATTAFORMA TELEMATICA PREMI” </w:t>
      </w:r>
      <w:r>
        <w:rPr>
          <w:rFonts w:ascii="Arial" w:hAnsi="Arial" w:cs="Arial"/>
        </w:rPr>
        <w:t>a supporto delle società per l’attestazione e la gestione dei premi di tesseramento (art. 96 NOIF) e di formazione tecnica (art. 99 NOIF) attraverso le utenze abilitate alle funzioni di tesseramento calciatori e calciatrici</w:t>
      </w:r>
      <w:r>
        <w:rPr>
          <w:rFonts w:ascii="Arial" w:hAnsi="Arial" w:cs="Arial"/>
          <w:b/>
        </w:rPr>
        <w:t>.</w:t>
      </w:r>
    </w:p>
    <w:p w14:paraId="311A77F9" w14:textId="77777777" w:rsidR="00B1353C" w:rsidRDefault="00B1353C" w:rsidP="00B1353C">
      <w:pPr>
        <w:pStyle w:val="Nessunaspaziatura"/>
        <w:jc w:val="both"/>
        <w:rPr>
          <w:rFonts w:ascii="Arial" w:hAnsi="Arial" w:cs="Arial"/>
        </w:rPr>
      </w:pPr>
      <w:r>
        <w:rPr>
          <w:rFonts w:ascii="Arial" w:hAnsi="Arial" w:cs="Arial"/>
        </w:rPr>
        <w:t>Al fine di garantire la migliore fruizione delle nuove funzionalità è stata predisposta una presentazione esplicativa corredata da video tutorial, disponibile al seguente link:</w:t>
      </w:r>
    </w:p>
    <w:p w14:paraId="5F79661E" w14:textId="77777777" w:rsidR="00B1353C" w:rsidRDefault="00B1353C" w:rsidP="00B1353C">
      <w:pPr>
        <w:pStyle w:val="Nessunaspaziatura"/>
        <w:jc w:val="both"/>
        <w:rPr>
          <w:rFonts w:ascii="Arial" w:hAnsi="Arial" w:cs="Arial"/>
        </w:rPr>
      </w:pPr>
      <w:r>
        <w:rPr>
          <w:rFonts w:ascii="Arial" w:hAnsi="Arial" w:cs="Arial"/>
        </w:rPr>
        <w:t>PIATTAFORMA PREMI – TUTORIAL</w:t>
      </w:r>
    </w:p>
    <w:p w14:paraId="4F4F84DC" w14:textId="77777777" w:rsidR="00B1353C" w:rsidRDefault="00B1353C" w:rsidP="00B1353C">
      <w:pPr>
        <w:rPr>
          <w:rFonts w:ascii="Arial" w:hAnsi="Arial" w:cs="Arial"/>
          <w:sz w:val="22"/>
          <w:szCs w:val="22"/>
        </w:rPr>
      </w:pPr>
      <w:r>
        <w:rPr>
          <w:rFonts w:ascii="Arial" w:hAnsi="Arial" w:cs="Arial"/>
          <w:sz w:val="22"/>
          <w:szCs w:val="22"/>
        </w:rPr>
        <w:t xml:space="preserve">Per ogni necessità di supporto tecnico è disponibile l’indirizzo </w:t>
      </w:r>
      <w:hyperlink r:id="rId9" w:history="1">
        <w:r>
          <w:rPr>
            <w:rStyle w:val="Collegamentoipertestuale"/>
            <w:rFonts w:ascii="Arial" w:hAnsi="Arial" w:cs="Arial"/>
            <w:sz w:val="22"/>
            <w:szCs w:val="22"/>
          </w:rPr>
          <w:t>supportotecnico@figc.it</w:t>
        </w:r>
      </w:hyperlink>
    </w:p>
    <w:p w14:paraId="38A8BE58" w14:textId="77777777" w:rsidR="00B1353C" w:rsidRDefault="00B1353C" w:rsidP="00B1353C">
      <w:pPr>
        <w:rPr>
          <w:rFonts w:ascii="Arial" w:hAnsi="Arial" w:cs="Arial"/>
          <w:sz w:val="22"/>
          <w:szCs w:val="22"/>
        </w:rPr>
      </w:pPr>
    </w:p>
    <w:p w14:paraId="3C9B0851" w14:textId="77777777" w:rsidR="00B1353C" w:rsidRDefault="00B1353C" w:rsidP="00B1353C">
      <w:pPr>
        <w:rPr>
          <w:rFonts w:ascii="Arial" w:hAnsi="Arial" w:cs="Arial"/>
          <w:sz w:val="22"/>
          <w:szCs w:val="22"/>
        </w:rPr>
      </w:pPr>
    </w:p>
    <w:p w14:paraId="229AD6CE" w14:textId="77777777" w:rsidR="00B1353C" w:rsidRDefault="00B1353C" w:rsidP="00B1353C">
      <w:pPr>
        <w:rPr>
          <w:rFonts w:ascii="Arial" w:hAnsi="Arial" w:cs="Arial"/>
          <w:b/>
          <w:sz w:val="28"/>
          <w:szCs w:val="28"/>
          <w:u w:val="single"/>
        </w:rPr>
      </w:pPr>
      <w:r>
        <w:rPr>
          <w:rFonts w:ascii="Arial" w:hAnsi="Arial" w:cs="Arial"/>
          <w:b/>
          <w:sz w:val="28"/>
          <w:szCs w:val="28"/>
          <w:u w:val="single"/>
        </w:rPr>
        <w:t>GUIDE RAPIDE ANAGRAFE FEDERALE ONLINE – PORTALE SERVIZI FIGC, PORTALE SOCIETA’ LND, CENSIMENTO CALCIATORI E CALCIATRICI</w:t>
      </w:r>
    </w:p>
    <w:p w14:paraId="292F6C56" w14:textId="77777777" w:rsidR="00B1353C" w:rsidRDefault="00B1353C" w:rsidP="00B1353C">
      <w:pPr>
        <w:rPr>
          <w:rFonts w:ascii="Arial" w:hAnsi="Arial" w:cs="Arial"/>
          <w:sz w:val="22"/>
          <w:szCs w:val="22"/>
        </w:rPr>
      </w:pPr>
    </w:p>
    <w:p w14:paraId="1B5BEE5E" w14:textId="77777777" w:rsidR="00B1353C" w:rsidRDefault="00B1353C" w:rsidP="00B1353C">
      <w:pPr>
        <w:pStyle w:val="LndNormale1"/>
        <w:rPr>
          <w:rFonts w:cs="Arial"/>
          <w:szCs w:val="22"/>
        </w:rPr>
      </w:pPr>
      <w:r>
        <w:rPr>
          <w:szCs w:val="22"/>
        </w:rPr>
        <w:t xml:space="preserve">Si ricorda a tutte le Società che in allegato al Comunicato Ufficiale n° 03 del 04/07/2025 sono state pubblicate le </w:t>
      </w:r>
      <w:r>
        <w:rPr>
          <w:b/>
          <w:bCs/>
          <w:szCs w:val="22"/>
        </w:rPr>
        <w:t>guide rapide</w:t>
      </w:r>
      <w:r>
        <w:rPr>
          <w:szCs w:val="22"/>
        </w:rPr>
        <w:t xml:space="preserve"> in epigrafe contenente tutti le procedure da effettuare ad inizio stagione per ottemperare alle </w:t>
      </w:r>
      <w:r>
        <w:rPr>
          <w:b/>
          <w:bCs/>
          <w:szCs w:val="22"/>
        </w:rPr>
        <w:t>pratiche di Anagrafe Federale</w:t>
      </w:r>
      <w:r>
        <w:rPr>
          <w:szCs w:val="22"/>
        </w:rPr>
        <w:t xml:space="preserve">, alle </w:t>
      </w:r>
      <w:r>
        <w:rPr>
          <w:b/>
          <w:bCs/>
          <w:szCs w:val="22"/>
        </w:rPr>
        <w:t>iscrizioni ed al tesseramento degli atleti</w:t>
      </w:r>
      <w:r>
        <w:rPr>
          <w:szCs w:val="22"/>
        </w:rPr>
        <w:t>.</w:t>
      </w:r>
    </w:p>
    <w:p w14:paraId="30D45ECC" w14:textId="77777777" w:rsidR="00B1353C" w:rsidRDefault="00B1353C" w:rsidP="00B1353C">
      <w:pPr>
        <w:pStyle w:val="LndNormale1"/>
        <w:rPr>
          <w:szCs w:val="22"/>
        </w:rPr>
      </w:pPr>
      <w:r>
        <w:rPr>
          <w:szCs w:val="22"/>
        </w:rPr>
        <w:t xml:space="preserve">Si fa presente che le suddette guide sono sempre consultabili ed aggiornate all’interno del menù “Guide Rapide” sito nella home page del portale </w:t>
      </w:r>
      <w:hyperlink r:id="rId10" w:history="1">
        <w:r>
          <w:rPr>
            <w:rStyle w:val="Collegamentoipertestuale"/>
            <w:szCs w:val="22"/>
          </w:rPr>
          <w:t>www.figcmarche.it</w:t>
        </w:r>
      </w:hyperlink>
      <w:r>
        <w:rPr>
          <w:szCs w:val="22"/>
        </w:rPr>
        <w:t>.</w:t>
      </w:r>
    </w:p>
    <w:p w14:paraId="5E4578FF" w14:textId="77777777" w:rsidR="00B1353C" w:rsidRDefault="00B1353C" w:rsidP="00B1353C">
      <w:pPr>
        <w:pStyle w:val="LndNormale1"/>
        <w:rPr>
          <w:szCs w:val="22"/>
        </w:rPr>
      </w:pPr>
      <w:r>
        <w:rPr>
          <w:szCs w:val="22"/>
        </w:rPr>
        <w:t xml:space="preserve">Di seguito si riporta il link: </w:t>
      </w:r>
    </w:p>
    <w:p w14:paraId="2A3FB404" w14:textId="77777777" w:rsidR="00B1353C" w:rsidRDefault="00B1353C" w:rsidP="00B1353C">
      <w:pPr>
        <w:pStyle w:val="LndNormale1"/>
        <w:rPr>
          <w:b/>
          <w:szCs w:val="22"/>
          <w:u w:val="single"/>
        </w:rPr>
      </w:pPr>
      <w:r>
        <w:rPr>
          <w:b/>
          <w:szCs w:val="22"/>
          <w:u w:val="single"/>
        </w:rPr>
        <w:t>https://www.figcmarche.it/guide-rapide</w:t>
      </w:r>
    </w:p>
    <w:p w14:paraId="68E9CE13" w14:textId="77777777" w:rsidR="00B1353C" w:rsidRDefault="00B1353C" w:rsidP="00B1353C"/>
    <w:p w14:paraId="6C9399D3" w14:textId="77777777" w:rsidR="00B1353C" w:rsidRDefault="00B1353C" w:rsidP="00B1353C"/>
    <w:p w14:paraId="75811535" w14:textId="77777777" w:rsidR="00B1353C" w:rsidRDefault="00B1353C" w:rsidP="00B1353C">
      <w:pPr>
        <w:rPr>
          <w:rFonts w:ascii="Arial" w:hAnsi="Arial" w:cs="Arial"/>
          <w:b/>
          <w:sz w:val="28"/>
          <w:szCs w:val="28"/>
          <w:u w:val="single"/>
        </w:rPr>
      </w:pPr>
      <w:r>
        <w:rPr>
          <w:rFonts w:ascii="Arial" w:hAnsi="Arial" w:cs="Arial"/>
          <w:b/>
          <w:sz w:val="28"/>
          <w:szCs w:val="28"/>
          <w:u w:val="single"/>
        </w:rPr>
        <w:t>SPORTELLO DELLE SOCIETA’</w:t>
      </w:r>
    </w:p>
    <w:p w14:paraId="74177F46" w14:textId="77777777" w:rsidR="00B1353C" w:rsidRDefault="00B1353C" w:rsidP="00B1353C">
      <w:pPr>
        <w:rPr>
          <w:bCs/>
          <w:iCs/>
          <w:sz w:val="22"/>
          <w:szCs w:val="22"/>
        </w:rPr>
      </w:pPr>
      <w:r>
        <w:rPr>
          <w:bCs/>
          <w:iCs/>
          <w:sz w:val="22"/>
          <w:szCs w:val="22"/>
        </w:rPr>
        <w:t xml:space="preserve"> </w:t>
      </w:r>
    </w:p>
    <w:p w14:paraId="447A855C" w14:textId="77777777" w:rsidR="00B1353C" w:rsidRDefault="00B1353C" w:rsidP="00B1353C">
      <w:pPr>
        <w:rPr>
          <w:rFonts w:ascii="Arial" w:hAnsi="Arial" w:cs="Arial"/>
          <w:bCs/>
          <w:iCs/>
          <w:sz w:val="22"/>
          <w:szCs w:val="22"/>
        </w:rPr>
      </w:pPr>
      <w:r>
        <w:rPr>
          <w:rFonts w:ascii="Arial" w:hAnsi="Arial" w:cs="Arial"/>
          <w:bCs/>
          <w:iCs/>
          <w:sz w:val="22"/>
          <w:szCs w:val="22"/>
        </w:rPr>
        <w:t xml:space="preserve">Si ricorda alle Società che è attivo presso questo Comitato Regionale lo </w:t>
      </w:r>
      <w:r>
        <w:rPr>
          <w:rFonts w:ascii="Arial" w:hAnsi="Arial" w:cs="Arial"/>
          <w:b/>
          <w:bCs/>
          <w:iCs/>
          <w:sz w:val="22"/>
          <w:szCs w:val="22"/>
          <w:u w:val="single"/>
        </w:rPr>
        <w:t xml:space="preserve">SPORTELLO DELLE SOCIETA’ </w:t>
      </w:r>
      <w:r>
        <w:rPr>
          <w:rFonts w:ascii="Arial" w:hAnsi="Arial" w:cs="Arial"/>
          <w:bCs/>
          <w:iCs/>
          <w:sz w:val="22"/>
          <w:szCs w:val="22"/>
        </w:rPr>
        <w:t>che è operativo tutti i giorni.</w:t>
      </w:r>
    </w:p>
    <w:p w14:paraId="2B5AE7AD" w14:textId="77777777" w:rsidR="00B1353C" w:rsidRDefault="00B1353C" w:rsidP="00B1353C">
      <w:pPr>
        <w:rPr>
          <w:rFonts w:ascii="Arial" w:hAnsi="Arial" w:cs="Arial"/>
          <w:b/>
          <w:i/>
          <w:sz w:val="22"/>
          <w:szCs w:val="22"/>
        </w:rPr>
      </w:pPr>
      <w:r>
        <w:rPr>
          <w:rFonts w:ascii="Arial" w:hAnsi="Arial" w:cs="Arial"/>
          <w:bCs/>
          <w:sz w:val="22"/>
          <w:szCs w:val="22"/>
        </w:rPr>
        <w:t xml:space="preserve">Per accedervi è sufficiente inviare </w:t>
      </w:r>
      <w:r>
        <w:rPr>
          <w:rFonts w:ascii="Arial" w:hAnsi="Arial" w:cs="Arial"/>
          <w:sz w:val="22"/>
          <w:szCs w:val="22"/>
        </w:rPr>
        <w:t xml:space="preserve">una mail con il proprio </w:t>
      </w:r>
      <w:r>
        <w:rPr>
          <w:rFonts w:ascii="Arial" w:hAnsi="Arial" w:cs="Arial"/>
          <w:b/>
          <w:sz w:val="22"/>
          <w:szCs w:val="22"/>
        </w:rPr>
        <w:t xml:space="preserve">quesito </w:t>
      </w:r>
      <w:r>
        <w:rPr>
          <w:rFonts w:ascii="Arial" w:hAnsi="Arial" w:cs="Arial"/>
          <w:bCs/>
          <w:sz w:val="22"/>
          <w:szCs w:val="22"/>
        </w:rPr>
        <w:t xml:space="preserve">o richiedere un </w:t>
      </w:r>
      <w:r>
        <w:rPr>
          <w:rFonts w:ascii="Arial" w:hAnsi="Arial" w:cs="Arial"/>
          <w:b/>
          <w:bCs/>
          <w:sz w:val="22"/>
          <w:szCs w:val="22"/>
        </w:rPr>
        <w:t xml:space="preserve">appuntamento </w:t>
      </w:r>
      <w:r>
        <w:rPr>
          <w:rFonts w:ascii="Arial" w:hAnsi="Arial" w:cs="Arial"/>
          <w:sz w:val="22"/>
          <w:szCs w:val="22"/>
        </w:rPr>
        <w:t xml:space="preserve">all’indirizzo mail </w:t>
      </w:r>
      <w:hyperlink r:id="rId11" w:history="1">
        <w:r>
          <w:rPr>
            <w:rStyle w:val="Collegamentoipertestuale"/>
            <w:rFonts w:ascii="Arial" w:hAnsi="Arial" w:cs="Arial"/>
            <w:b/>
            <w:i/>
            <w:sz w:val="22"/>
            <w:szCs w:val="22"/>
          </w:rPr>
          <w:t>sportellomarche@lnd.it</w:t>
        </w:r>
      </w:hyperlink>
    </w:p>
    <w:p w14:paraId="597695BD" w14:textId="77777777" w:rsidR="00B1353C" w:rsidRDefault="00B1353C" w:rsidP="00B1353C">
      <w:r>
        <w:rPr>
          <w:rFonts w:ascii="Arial" w:hAnsi="Arial" w:cs="Arial"/>
          <w:bCs/>
          <w:sz w:val="22"/>
          <w:szCs w:val="22"/>
        </w:rPr>
        <w:t>Il coordinatore e responsabile del servizio è l’Avvocato Giammario Schippa, Consigliere del Comitato</w:t>
      </w:r>
    </w:p>
    <w:p w14:paraId="355B4ED9" w14:textId="77777777" w:rsidR="00B1353C" w:rsidRDefault="00B1353C" w:rsidP="00B1353C">
      <w:pPr>
        <w:rPr>
          <w:rFonts w:ascii="Arial" w:hAnsi="Arial" w:cs="Arial"/>
          <w:b/>
          <w:sz w:val="22"/>
          <w:szCs w:val="22"/>
          <w:u w:val="single"/>
        </w:rPr>
      </w:pPr>
    </w:p>
    <w:p w14:paraId="0AECB6D9" w14:textId="77777777" w:rsidR="00B1353C" w:rsidRDefault="00B1353C" w:rsidP="00B1353C">
      <w:pPr>
        <w:rPr>
          <w:rFonts w:ascii="Arial" w:hAnsi="Arial" w:cs="Arial"/>
          <w:b/>
          <w:sz w:val="22"/>
          <w:szCs w:val="22"/>
          <w:u w:val="single"/>
        </w:rPr>
      </w:pPr>
    </w:p>
    <w:p w14:paraId="362F5868" w14:textId="77777777" w:rsidR="00B1353C" w:rsidRDefault="00B1353C" w:rsidP="00B1353C">
      <w:pPr>
        <w:rPr>
          <w:rFonts w:ascii="Arial" w:hAnsi="Arial" w:cs="Arial"/>
          <w:b/>
          <w:sz w:val="28"/>
          <w:szCs w:val="28"/>
          <w:u w:val="single"/>
        </w:rPr>
      </w:pPr>
      <w:r>
        <w:rPr>
          <w:rFonts w:ascii="Arial" w:hAnsi="Arial" w:cs="Arial"/>
          <w:b/>
          <w:sz w:val="28"/>
          <w:szCs w:val="28"/>
          <w:u w:val="single"/>
        </w:rPr>
        <w:t>COMUNICAZIONE DEL SETTORE GIOVANILE E SCOLASTICO</w:t>
      </w:r>
    </w:p>
    <w:p w14:paraId="515F62C0" w14:textId="77777777" w:rsidR="00B1353C" w:rsidRDefault="00B1353C" w:rsidP="00B1353C">
      <w:pPr>
        <w:rPr>
          <w:rFonts w:ascii="Arial" w:hAnsi="Arial" w:cs="Arial"/>
          <w:b/>
          <w:sz w:val="22"/>
          <w:szCs w:val="22"/>
          <w:u w:val="single"/>
        </w:rPr>
      </w:pPr>
    </w:p>
    <w:p w14:paraId="535C38D7" w14:textId="77777777" w:rsidR="00B1353C" w:rsidRDefault="00B1353C" w:rsidP="00B1353C">
      <w:pPr>
        <w:rPr>
          <w:rFonts w:ascii="Arial" w:hAnsi="Arial" w:cs="Arial"/>
          <w:b/>
          <w:sz w:val="22"/>
          <w:szCs w:val="22"/>
          <w:u w:val="single"/>
        </w:rPr>
      </w:pPr>
      <w:r>
        <w:rPr>
          <w:rFonts w:ascii="Arial" w:hAnsi="Arial" w:cs="Arial"/>
          <w:b/>
          <w:sz w:val="22"/>
          <w:szCs w:val="22"/>
          <w:u w:val="single"/>
        </w:rPr>
        <w:t>GUIDA AI TORNEI 2025-2026</w:t>
      </w:r>
    </w:p>
    <w:p w14:paraId="13FD68D3" w14:textId="77777777" w:rsidR="00B1353C" w:rsidRDefault="00B1353C" w:rsidP="00B1353C">
      <w:pPr>
        <w:rPr>
          <w:rFonts w:ascii="Arial" w:hAnsi="Arial" w:cs="Arial"/>
          <w:sz w:val="22"/>
          <w:szCs w:val="22"/>
        </w:rPr>
      </w:pPr>
      <w:r>
        <w:rPr>
          <w:rFonts w:ascii="Arial" w:hAnsi="Arial" w:cs="Arial"/>
          <w:sz w:val="22"/>
          <w:szCs w:val="22"/>
        </w:rPr>
        <w:t>Si comunica che la FIGC/SGS in data 7 agosto 2025 con C.U. nr.17 ha pubblicato la guida ai tornei per la stagione sportiva 2025/2026.</w:t>
      </w:r>
    </w:p>
    <w:p w14:paraId="7BAB1C86" w14:textId="77777777" w:rsidR="00B1353C" w:rsidRDefault="00B1353C" w:rsidP="00B1353C">
      <w:pPr>
        <w:rPr>
          <w:rFonts w:ascii="Arial" w:hAnsi="Arial" w:cs="Arial"/>
          <w:sz w:val="22"/>
          <w:szCs w:val="22"/>
        </w:rPr>
      </w:pPr>
      <w:r>
        <w:rPr>
          <w:rFonts w:ascii="Arial" w:hAnsi="Arial" w:cs="Arial"/>
          <w:sz w:val="22"/>
          <w:szCs w:val="22"/>
        </w:rPr>
        <w:t>Di seguito il link per poter effettuare il download del C.U. e degli allegati:</w:t>
      </w:r>
    </w:p>
    <w:p w14:paraId="6E723185" w14:textId="77777777" w:rsidR="00B1353C" w:rsidRDefault="00B1353C" w:rsidP="00B1353C">
      <w:pPr>
        <w:rPr>
          <w:rFonts w:ascii="Arial" w:hAnsi="Arial" w:cs="Arial"/>
          <w:b/>
          <w:bCs/>
          <w:sz w:val="22"/>
          <w:szCs w:val="22"/>
        </w:rPr>
      </w:pPr>
      <w:hyperlink r:id="rId12" w:history="1">
        <w:r>
          <w:rPr>
            <w:rStyle w:val="Collegamentoipertestuale"/>
            <w:rFonts w:ascii="Arial" w:hAnsi="Arial" w:cs="Arial"/>
            <w:b/>
            <w:bCs/>
            <w:sz w:val="22"/>
            <w:szCs w:val="22"/>
          </w:rPr>
          <w:t>Comunicati Ufficiali | FIGC</w:t>
        </w:r>
      </w:hyperlink>
    </w:p>
    <w:p w14:paraId="2DE2AA70" w14:textId="77777777" w:rsidR="00B1353C" w:rsidRDefault="00B1353C" w:rsidP="00B1353C">
      <w:pPr>
        <w:rPr>
          <w:rFonts w:ascii="Arial" w:hAnsi="Arial" w:cs="Arial"/>
          <w:b/>
          <w:sz w:val="22"/>
          <w:szCs w:val="22"/>
          <w:u w:val="single"/>
        </w:rPr>
      </w:pPr>
    </w:p>
    <w:p w14:paraId="60DB327E" w14:textId="77777777" w:rsidR="00B1353C" w:rsidRDefault="00B1353C" w:rsidP="00B1353C">
      <w:pPr>
        <w:rPr>
          <w:rFonts w:ascii="Arial" w:hAnsi="Arial" w:cs="Arial"/>
          <w:b/>
          <w:sz w:val="22"/>
          <w:szCs w:val="22"/>
          <w:u w:val="single"/>
        </w:rPr>
      </w:pPr>
    </w:p>
    <w:p w14:paraId="2708C902" w14:textId="77777777" w:rsidR="00B1353C" w:rsidRDefault="00B1353C" w:rsidP="00B1353C">
      <w:pPr>
        <w:widowControl w:val="0"/>
        <w:rPr>
          <w:rFonts w:ascii="Arial" w:hAnsi="Arial" w:cs="Arial"/>
          <w:b/>
          <w:sz w:val="28"/>
          <w:szCs w:val="28"/>
          <w:u w:val="single"/>
        </w:rPr>
      </w:pPr>
      <w:r>
        <w:rPr>
          <w:rFonts w:ascii="Arial" w:hAnsi="Arial" w:cs="Arial"/>
          <w:b/>
          <w:sz w:val="28"/>
          <w:szCs w:val="28"/>
          <w:u w:val="single"/>
        </w:rPr>
        <w:t>COMPLETAMENTO ORGANICI 2025/2026</w:t>
      </w:r>
    </w:p>
    <w:p w14:paraId="17142919" w14:textId="77777777" w:rsidR="00B1353C" w:rsidRDefault="00B1353C" w:rsidP="00B1353C">
      <w:pPr>
        <w:pStyle w:val="LndNormale1"/>
        <w:rPr>
          <w:rFonts w:ascii="Courier New" w:hAnsi="Courier New" w:cs="Courier New"/>
          <w:szCs w:val="22"/>
        </w:rPr>
      </w:pPr>
      <w:r>
        <w:rPr>
          <w:rFonts w:ascii="Courier New" w:hAnsi="Courier New" w:cs="Courier New"/>
          <w:szCs w:val="22"/>
        </w:rPr>
        <w:t xml:space="preserve">     </w:t>
      </w:r>
    </w:p>
    <w:p w14:paraId="7B794F9D" w14:textId="77777777" w:rsidR="00B1353C" w:rsidRDefault="00B1353C" w:rsidP="00B1353C">
      <w:pPr>
        <w:pStyle w:val="LndNormale1"/>
        <w:rPr>
          <w:rFonts w:cs="Arial"/>
          <w:b/>
          <w:szCs w:val="22"/>
          <w:u w:val="single"/>
        </w:rPr>
      </w:pPr>
      <w:r>
        <w:rPr>
          <w:b/>
          <w:szCs w:val="22"/>
          <w:u w:val="single"/>
        </w:rPr>
        <w:t>CAMPIONATO REGIONALE PRIMA CATEGORIA</w:t>
      </w:r>
    </w:p>
    <w:p w14:paraId="77F02854" w14:textId="77777777" w:rsidR="00B1353C" w:rsidRDefault="00B1353C" w:rsidP="00B1353C">
      <w:pPr>
        <w:pStyle w:val="LndNormale1"/>
        <w:rPr>
          <w:b/>
          <w:szCs w:val="22"/>
        </w:rPr>
      </w:pPr>
      <w:r>
        <w:rPr>
          <w:szCs w:val="22"/>
        </w:rPr>
        <w:t xml:space="preserve">Nel CU n. 16 del 08.08.2025 sono state erroneamente indicate come partecipèanti alla Coppa Marche di Prima Categoria le società Castignano e Della Rovere Calcio, anziché correttamente </w:t>
      </w:r>
      <w:r>
        <w:rPr>
          <w:b/>
          <w:szCs w:val="22"/>
        </w:rPr>
        <w:t xml:space="preserve">CASTIGNANO </w:t>
      </w:r>
      <w:r>
        <w:rPr>
          <w:szCs w:val="22"/>
        </w:rPr>
        <w:t>e</w:t>
      </w:r>
      <w:r>
        <w:rPr>
          <w:b/>
          <w:szCs w:val="22"/>
        </w:rPr>
        <w:t xml:space="preserve"> </w:t>
      </w:r>
      <w:r>
        <w:rPr>
          <w:b/>
        </w:rPr>
        <w:t xml:space="preserve">MURAGLIA S.S.D.       </w:t>
      </w:r>
    </w:p>
    <w:p w14:paraId="33FD211E" w14:textId="77777777" w:rsidR="00556FEA" w:rsidRDefault="00556FEA" w:rsidP="004E136E">
      <w:pPr>
        <w:jc w:val="left"/>
        <w:rPr>
          <w:rFonts w:ascii="Arial" w:hAnsi="Arial" w:cs="Arial"/>
          <w:b/>
          <w:sz w:val="28"/>
          <w:szCs w:val="28"/>
          <w:u w:val="single"/>
          <w:lang w:eastAsia="en-US"/>
        </w:rPr>
      </w:pPr>
    </w:p>
    <w:p w14:paraId="53C7BAAB" w14:textId="77777777" w:rsidR="00556FEA" w:rsidRDefault="00556FEA" w:rsidP="004E136E">
      <w:pPr>
        <w:jc w:val="left"/>
        <w:rPr>
          <w:rFonts w:ascii="Arial" w:hAnsi="Arial" w:cs="Arial"/>
          <w:b/>
          <w:sz w:val="28"/>
          <w:szCs w:val="28"/>
          <w:u w:val="single"/>
          <w:lang w:eastAsia="en-US"/>
        </w:rPr>
      </w:pPr>
    </w:p>
    <w:p w14:paraId="73A3A474" w14:textId="77777777" w:rsidR="00D700F0" w:rsidRPr="00FB6A0F" w:rsidRDefault="00D700F0" w:rsidP="00E5572D">
      <w:pPr>
        <w:rPr>
          <w:color w:val="002060"/>
        </w:rPr>
      </w:pPr>
    </w:p>
    <w:p w14:paraId="66D56CE2" w14:textId="77777777" w:rsidR="00FB6A0F" w:rsidRDefault="00FB6A0F" w:rsidP="008001EB">
      <w:pPr>
        <w:pStyle w:val="LndNormale1"/>
        <w:rPr>
          <w:b/>
          <w:color w:val="002060"/>
          <w:sz w:val="28"/>
          <w:szCs w:val="28"/>
          <w:u w:val="single"/>
        </w:rPr>
      </w:pPr>
    </w:p>
    <w:p w14:paraId="65EFF1FC" w14:textId="77777777" w:rsidR="005F1094" w:rsidRPr="006474D6" w:rsidRDefault="005F1094" w:rsidP="005F1094">
      <w:pPr>
        <w:pStyle w:val="Comunicato1"/>
      </w:pPr>
      <w:bookmarkStart w:id="12" w:name="_Toc203551732"/>
      <w:r w:rsidRPr="006474D6">
        <w:lastRenderedPageBreak/>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6A37548D" w14:textId="7D9AE7F1" w:rsidR="009B37DA" w:rsidRPr="00AE63C5" w:rsidRDefault="009B37DA" w:rsidP="009B37DA">
      <w:pPr>
        <w:pStyle w:val="LndNormale1"/>
        <w:rPr>
          <w:rFonts w:cs="Arial"/>
          <w:b/>
          <w:color w:val="002060"/>
          <w:sz w:val="28"/>
          <w:szCs w:val="28"/>
          <w:u w:val="single"/>
        </w:rPr>
      </w:pPr>
      <w:r w:rsidRPr="00AE63C5">
        <w:rPr>
          <w:rFonts w:cs="Arial"/>
          <w:b/>
          <w:color w:val="002060"/>
          <w:sz w:val="28"/>
          <w:szCs w:val="28"/>
          <w:u w:val="single"/>
        </w:rPr>
        <w:t xml:space="preserve">ISCRIZIONE AI CAMPIONATI </w:t>
      </w:r>
      <w:r w:rsidR="001765C0">
        <w:rPr>
          <w:rFonts w:cs="Arial"/>
          <w:b/>
          <w:color w:val="002060"/>
          <w:sz w:val="28"/>
          <w:szCs w:val="28"/>
          <w:u w:val="single"/>
        </w:rPr>
        <w:t>PROVINCIALI</w:t>
      </w:r>
      <w:r w:rsidRPr="00AE63C5">
        <w:rPr>
          <w:rFonts w:cs="Arial"/>
          <w:b/>
          <w:color w:val="002060"/>
          <w:sz w:val="28"/>
          <w:szCs w:val="28"/>
          <w:u w:val="single"/>
        </w:rPr>
        <w:t xml:space="preserve"> 2025/2026</w:t>
      </w:r>
    </w:p>
    <w:p w14:paraId="67B389C6" w14:textId="77777777" w:rsidR="009B37DA" w:rsidRPr="00AE63C5" w:rsidRDefault="009B37DA" w:rsidP="009B37DA">
      <w:pPr>
        <w:pStyle w:val="LndNormale1"/>
        <w:rPr>
          <w:b/>
          <w:color w:val="002060"/>
        </w:rPr>
      </w:pPr>
    </w:p>
    <w:p w14:paraId="6DB967FD" w14:textId="77777777" w:rsidR="009B37DA" w:rsidRPr="00AE63C5" w:rsidRDefault="009B37DA" w:rsidP="009B37DA">
      <w:pPr>
        <w:pStyle w:val="Nessunaspaziatura"/>
        <w:jc w:val="both"/>
        <w:rPr>
          <w:rFonts w:ascii="Arial" w:hAnsi="Arial" w:cs="Arial"/>
          <w:color w:val="002060"/>
        </w:rPr>
      </w:pPr>
      <w:r w:rsidRPr="00AE63C5">
        <w:rPr>
          <w:rFonts w:ascii="Arial" w:hAnsi="Arial" w:cs="Arial"/>
          <w:color w:val="002060"/>
        </w:rPr>
        <w:t xml:space="preserve">Il Consiglio Direttivo del Comitato Regionale Marche, nella riunione del 1 luglio 2025, ha deciso le date entro cui saranno possibili le iscrizioni ai campionati che, come sopra riportato, dovranno essere eseguite con le consuete modalità “on line” attraverso la propria area riservata nel sito </w:t>
      </w:r>
      <w:hyperlink r:id="rId13" w:history="1">
        <w:r w:rsidRPr="00AE63C5">
          <w:rPr>
            <w:rStyle w:val="Collegamentoipertestuale"/>
            <w:rFonts w:ascii="Arial" w:hAnsi="Arial" w:cs="Arial"/>
            <w:color w:val="002060"/>
          </w:rPr>
          <w:t>www.lnd.it</w:t>
        </w:r>
      </w:hyperlink>
    </w:p>
    <w:p w14:paraId="7CD746CC" w14:textId="77777777" w:rsidR="009B37DA" w:rsidRDefault="009B37DA" w:rsidP="009B37DA">
      <w:pPr>
        <w:pStyle w:val="LndNormale1"/>
        <w:rPr>
          <w:color w:val="00206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pct25" w:color="FFFF00" w:fill="FFFFFF"/>
        <w:tblCellMar>
          <w:left w:w="70" w:type="dxa"/>
          <w:right w:w="70" w:type="dxa"/>
        </w:tblCellMar>
        <w:tblLook w:val="00A0" w:firstRow="1" w:lastRow="0" w:firstColumn="1" w:lastColumn="0" w:noHBand="0" w:noVBand="0"/>
      </w:tblPr>
      <w:tblGrid>
        <w:gridCol w:w="241"/>
        <w:gridCol w:w="2157"/>
        <w:gridCol w:w="7504"/>
      </w:tblGrid>
      <w:tr w:rsidR="009B37DA" w:rsidRPr="00F7438F" w14:paraId="1405385C" w14:textId="77777777" w:rsidTr="00EF6519">
        <w:trPr>
          <w:trHeight w:val="1310"/>
        </w:trPr>
        <w:tc>
          <w:tcPr>
            <w:tcW w:w="122" w:type="pct"/>
            <w:shd w:val="pct25" w:color="000000" w:fill="FFFFFF"/>
          </w:tcPr>
          <w:p w14:paraId="69C403E8" w14:textId="77777777" w:rsidR="009B37DA" w:rsidRPr="00F7438F" w:rsidRDefault="009B37DA" w:rsidP="00EF6519">
            <w:pPr>
              <w:pStyle w:val="Nessunaspaziatura"/>
              <w:spacing w:before="40" w:after="40"/>
              <w:rPr>
                <w:rFonts w:ascii="Arial" w:hAnsi="Arial" w:cs="Arial"/>
                <w:color w:val="002060"/>
                <w:sz w:val="20"/>
                <w:szCs w:val="20"/>
              </w:rPr>
            </w:pPr>
          </w:p>
          <w:p w14:paraId="1FD6C89B" w14:textId="77777777" w:rsidR="009B37DA" w:rsidRPr="00F7438F" w:rsidRDefault="009B37DA" w:rsidP="00EF6519">
            <w:pPr>
              <w:pStyle w:val="Nessunaspaziatura"/>
              <w:spacing w:before="40" w:after="40"/>
              <w:rPr>
                <w:rFonts w:ascii="Arial" w:hAnsi="Arial" w:cs="Arial"/>
                <w:color w:val="002060"/>
                <w:sz w:val="20"/>
                <w:szCs w:val="20"/>
              </w:rPr>
            </w:pPr>
          </w:p>
          <w:p w14:paraId="0DDA9650" w14:textId="77777777" w:rsidR="009B37DA" w:rsidRPr="00F7438F" w:rsidRDefault="009B37DA" w:rsidP="00EF6519">
            <w:pPr>
              <w:pStyle w:val="Nessunaspaziatura"/>
              <w:spacing w:before="40" w:after="40"/>
              <w:rPr>
                <w:rFonts w:ascii="Arial" w:hAnsi="Arial" w:cs="Arial"/>
                <w:b/>
                <w:bCs/>
                <w:color w:val="002060"/>
                <w:sz w:val="20"/>
                <w:szCs w:val="20"/>
              </w:rPr>
            </w:pPr>
          </w:p>
        </w:tc>
        <w:tc>
          <w:tcPr>
            <w:tcW w:w="1089" w:type="pct"/>
            <w:shd w:val="pct25" w:color="FFFF00" w:fill="FFFFFF"/>
            <w:vAlign w:val="center"/>
          </w:tcPr>
          <w:p w14:paraId="15C530CA" w14:textId="5FB2FEF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1</w:t>
            </w:r>
            <w:r w:rsidR="001114D8">
              <w:rPr>
                <w:rFonts w:asciiTheme="minorHAnsi" w:hAnsiTheme="minorHAnsi" w:cs="Arial"/>
                <w:b/>
                <w:color w:val="002060"/>
                <w:sz w:val="24"/>
                <w:szCs w:val="24"/>
                <w:u w:val="single"/>
              </w:rPr>
              <w:t>°</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al</w:t>
            </w:r>
          </w:p>
          <w:p w14:paraId="48ED71ED" w14:textId="12CAB396"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 xml:space="preserve">22 </w:t>
            </w:r>
            <w:r>
              <w:rPr>
                <w:rFonts w:asciiTheme="minorHAnsi" w:hAnsiTheme="minorHAnsi" w:cs="Arial"/>
                <w:b/>
                <w:color w:val="002060"/>
                <w:sz w:val="24"/>
                <w:szCs w:val="24"/>
                <w:u w:val="single"/>
              </w:rPr>
              <w:t>Agosto</w:t>
            </w:r>
            <w:r w:rsidRPr="00F7438F">
              <w:rPr>
                <w:rFonts w:asciiTheme="minorHAnsi" w:hAnsiTheme="minorHAnsi" w:cs="Arial"/>
                <w:b/>
                <w:color w:val="002060"/>
                <w:sz w:val="24"/>
                <w:szCs w:val="24"/>
                <w:u w:val="single"/>
              </w:rPr>
              <w:t xml:space="preserve"> </w:t>
            </w:r>
            <w:r>
              <w:rPr>
                <w:rFonts w:asciiTheme="minorHAnsi" w:hAnsiTheme="minorHAnsi" w:cs="Arial"/>
                <w:b/>
                <w:color w:val="002060"/>
                <w:sz w:val="24"/>
                <w:szCs w:val="24"/>
                <w:u w:val="single"/>
              </w:rPr>
              <w:t>2025</w:t>
            </w:r>
          </w:p>
          <w:p w14:paraId="583861F2" w14:textId="77777777" w:rsidR="009B37DA" w:rsidRPr="00F7438F" w:rsidRDefault="009B37DA" w:rsidP="00EF6519">
            <w:pPr>
              <w:pStyle w:val="Nessunaspaziatura"/>
              <w:spacing w:before="40" w:after="40"/>
              <w:jc w:val="center"/>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(ore 19,00)</w:t>
            </w:r>
          </w:p>
        </w:tc>
        <w:tc>
          <w:tcPr>
            <w:tcW w:w="3789" w:type="pct"/>
            <w:shd w:val="pct25" w:color="000000" w:fill="FFFFFF"/>
            <w:vAlign w:val="center"/>
          </w:tcPr>
          <w:p w14:paraId="06125A62" w14:textId="77777777" w:rsidR="009B37DA" w:rsidRPr="00F7438F" w:rsidRDefault="009B37DA" w:rsidP="00EF6519">
            <w:pPr>
              <w:pStyle w:val="Nessunaspaziatura"/>
              <w:spacing w:before="40" w:after="40"/>
              <w:rPr>
                <w:rFonts w:asciiTheme="minorHAnsi" w:hAnsiTheme="minorHAnsi" w:cs="Arial"/>
                <w:b/>
                <w:color w:val="002060"/>
                <w:sz w:val="24"/>
                <w:szCs w:val="24"/>
                <w:u w:val="single"/>
              </w:rPr>
            </w:pPr>
            <w:r w:rsidRPr="00F7438F">
              <w:rPr>
                <w:rFonts w:asciiTheme="minorHAnsi" w:hAnsiTheme="minorHAnsi" w:cs="Arial"/>
                <w:b/>
                <w:color w:val="002060"/>
                <w:sz w:val="24"/>
                <w:szCs w:val="24"/>
                <w:u w:val="single"/>
              </w:rPr>
              <w:t>Termine presentazione domande di iscrizione ai Campionati:</w:t>
            </w:r>
          </w:p>
          <w:p w14:paraId="78D9FB5B" w14:textId="77777777" w:rsidR="009B37DA" w:rsidRDefault="009B37DA" w:rsidP="00EF6519">
            <w:pPr>
              <w:pStyle w:val="Nessunaspaziatura"/>
              <w:spacing w:before="40" w:after="40"/>
              <w:rPr>
                <w:rFonts w:asciiTheme="minorHAnsi" w:hAnsiTheme="minorHAnsi" w:cs="Arial"/>
                <w:b/>
                <w:color w:val="002060"/>
                <w:sz w:val="24"/>
                <w:szCs w:val="24"/>
              </w:rPr>
            </w:pPr>
            <w:r>
              <w:rPr>
                <w:rFonts w:asciiTheme="minorHAnsi" w:hAnsiTheme="minorHAnsi" w:cs="Arial"/>
                <w:b/>
                <w:color w:val="002060"/>
                <w:sz w:val="24"/>
                <w:szCs w:val="24"/>
              </w:rPr>
              <w:t>TERZA CATEGORIA</w:t>
            </w:r>
          </w:p>
          <w:p w14:paraId="43B1E0EA"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19 JUNIORES PROVINCIALE</w:t>
            </w:r>
          </w:p>
          <w:p w14:paraId="3AA9740E" w14:textId="77777777" w:rsidR="009B37DA" w:rsidRP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17 ALLIEVI (1^ FASE)</w:t>
            </w:r>
          </w:p>
          <w:p w14:paraId="0E7B7CCE" w14:textId="77777777" w:rsidR="009B37DA" w:rsidRDefault="009B37DA" w:rsidP="00EF6519">
            <w:pPr>
              <w:pStyle w:val="Nessunaspaziatura"/>
              <w:spacing w:before="40" w:after="40"/>
              <w:rPr>
                <w:rFonts w:asciiTheme="minorHAnsi" w:hAnsiTheme="minorHAnsi" w:cs="Arial"/>
                <w:b/>
                <w:color w:val="002060"/>
                <w:sz w:val="24"/>
                <w:szCs w:val="24"/>
              </w:rPr>
            </w:pPr>
            <w:r w:rsidRPr="009B37DA">
              <w:rPr>
                <w:rFonts w:asciiTheme="minorHAnsi" w:hAnsiTheme="minorHAnsi" w:cs="Arial"/>
                <w:b/>
                <w:color w:val="002060"/>
                <w:sz w:val="24"/>
                <w:szCs w:val="24"/>
              </w:rPr>
              <w:t>UNDER 15 GIOVANISSIMI (1^ FASE)</w:t>
            </w:r>
          </w:p>
          <w:p w14:paraId="7ADD39F4" w14:textId="45DECBF1" w:rsidR="009B37DA" w:rsidRPr="00F7438F" w:rsidRDefault="009B37DA" w:rsidP="00EF6519">
            <w:pPr>
              <w:pStyle w:val="Nessunaspaziatura"/>
              <w:spacing w:before="40" w:after="40"/>
              <w:rPr>
                <w:rFonts w:ascii="Arial" w:hAnsi="Arial" w:cs="Arial"/>
                <w:color w:val="002060"/>
                <w:sz w:val="20"/>
                <w:szCs w:val="20"/>
              </w:rPr>
            </w:pPr>
            <w:r>
              <w:rPr>
                <w:rFonts w:asciiTheme="minorHAnsi" w:hAnsiTheme="minorHAnsi" w:cs="Arial"/>
                <w:b/>
                <w:color w:val="002060"/>
                <w:sz w:val="24"/>
                <w:szCs w:val="24"/>
              </w:rPr>
              <w:t>COPPA MARCHE TERZA CATEGORIA</w:t>
            </w:r>
          </w:p>
        </w:tc>
      </w:tr>
    </w:tbl>
    <w:p w14:paraId="33004990" w14:textId="77777777" w:rsidR="009B37DA" w:rsidRDefault="009B37DA" w:rsidP="009B37DA">
      <w:pPr>
        <w:pStyle w:val="LndNormale1"/>
        <w:rPr>
          <w:b/>
          <w:color w:val="002060"/>
          <w:sz w:val="28"/>
          <w:szCs w:val="28"/>
          <w:u w:val="single"/>
        </w:rPr>
      </w:pPr>
    </w:p>
    <w:p w14:paraId="22FA39C8" w14:textId="77777777" w:rsidR="004F73FD" w:rsidRDefault="004F73FD" w:rsidP="004F73FD">
      <w:pPr>
        <w:pStyle w:val="Nessunaspaziatura"/>
        <w:rPr>
          <w:rFonts w:ascii="Arial" w:hAnsi="Arial" w:cs="Arial"/>
          <w:b/>
          <w:bCs/>
          <w:sz w:val="28"/>
          <w:szCs w:val="28"/>
          <w:u w:val="single"/>
        </w:rPr>
      </w:pPr>
      <w:r>
        <w:rPr>
          <w:rFonts w:ascii="Arial" w:hAnsi="Arial" w:cs="Arial"/>
          <w:b/>
          <w:bCs/>
          <w:sz w:val="28"/>
          <w:szCs w:val="28"/>
          <w:u w:val="single"/>
        </w:rPr>
        <w:t>DATE INIZIO CAMPIONATI E COPPE 2025/2026</w:t>
      </w:r>
    </w:p>
    <w:p w14:paraId="748776EF" w14:textId="77777777" w:rsidR="004F73FD" w:rsidRDefault="004F73FD" w:rsidP="004F73FD">
      <w:pPr>
        <w:rPr>
          <w:rFonts w:ascii="Arial" w:hAnsi="Arial" w:cs="Arial"/>
          <w:sz w:val="22"/>
          <w:szCs w:val="22"/>
        </w:rPr>
      </w:pPr>
    </w:p>
    <w:p w14:paraId="0BEAA165" w14:textId="5B513BB3" w:rsidR="004F73FD" w:rsidRDefault="004F73FD" w:rsidP="004F73FD">
      <w:pPr>
        <w:rPr>
          <w:rFonts w:ascii="Arial" w:hAnsi="Arial" w:cs="Arial"/>
          <w:sz w:val="22"/>
          <w:szCs w:val="22"/>
        </w:rPr>
      </w:pPr>
      <w:r>
        <w:rPr>
          <w:rFonts w:ascii="Arial" w:hAnsi="Arial" w:cs="Arial"/>
          <w:sz w:val="22"/>
          <w:szCs w:val="22"/>
        </w:rPr>
        <w:t xml:space="preserve">Si pubblicano le date di inizio dell’attività a </w:t>
      </w:r>
      <w:r w:rsidR="00CE4F3C" w:rsidRPr="00CE4F3C">
        <w:rPr>
          <w:rFonts w:ascii="Arial" w:hAnsi="Arial" w:cs="Arial"/>
          <w:b/>
          <w:bCs/>
          <w:sz w:val="24"/>
          <w:szCs w:val="24"/>
          <w:u w:val="single"/>
        </w:rPr>
        <w:t>CARATTERE PROVINCIALE</w:t>
      </w:r>
      <w:r>
        <w:rPr>
          <w:rFonts w:ascii="Arial" w:hAnsi="Arial" w:cs="Arial"/>
          <w:sz w:val="22"/>
          <w:szCs w:val="22"/>
        </w:rPr>
        <w:t>.</w:t>
      </w:r>
    </w:p>
    <w:p w14:paraId="433E48D4" w14:textId="77777777" w:rsidR="004F73FD" w:rsidRDefault="004F73FD" w:rsidP="004F73FD">
      <w:pPr>
        <w:pStyle w:val="Nessunaspaziatura"/>
        <w:rPr>
          <w:rFonts w:ascii="Arial" w:hAnsi="Arial" w:cs="Arial"/>
          <w:bCs/>
          <w:sz w:val="20"/>
          <w:szCs w:val="20"/>
        </w:rPr>
      </w:pPr>
    </w:p>
    <w:tbl>
      <w:tblPr>
        <w:tblW w:w="0" w:type="auto"/>
        <w:tblInd w:w="-3"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4F73FD" w14:paraId="4B487A5E" w14:textId="77777777" w:rsidTr="004F73FD">
        <w:trPr>
          <w:trHeight w:val="690"/>
        </w:trPr>
        <w:tc>
          <w:tcPr>
            <w:tcW w:w="1204" w:type="dxa"/>
            <w:tcBorders>
              <w:top w:val="single" w:sz="4" w:space="0" w:color="auto"/>
              <w:left w:val="single" w:sz="6" w:space="0" w:color="000080"/>
              <w:bottom w:val="single" w:sz="4" w:space="0" w:color="auto"/>
              <w:right w:val="single" w:sz="6" w:space="0" w:color="000080"/>
            </w:tcBorders>
            <w:shd w:val="solid" w:color="C0C0C0" w:fill="FFFFFF"/>
            <w:hideMark/>
          </w:tcPr>
          <w:p w14:paraId="477CBC24" w14:textId="77777777" w:rsidR="004F73FD" w:rsidRDefault="004F73FD">
            <w:pPr>
              <w:pStyle w:val="Nessunaspaziatura"/>
              <w:rPr>
                <w:rFonts w:ascii="Arial" w:hAnsi="Arial" w:cs="Arial"/>
                <w:sz w:val="20"/>
                <w:szCs w:val="20"/>
              </w:rPr>
            </w:pPr>
            <w:r>
              <w:rPr>
                <w:rFonts w:ascii="Arial" w:hAnsi="Arial" w:cs="Arial"/>
                <w:sz w:val="20"/>
                <w:szCs w:val="20"/>
              </w:rPr>
              <w:t xml:space="preserve">Domenica     </w:t>
            </w:r>
          </w:p>
        </w:tc>
        <w:tc>
          <w:tcPr>
            <w:tcW w:w="1763" w:type="dxa"/>
            <w:tcBorders>
              <w:top w:val="single" w:sz="4" w:space="0" w:color="auto"/>
              <w:left w:val="single" w:sz="6" w:space="0" w:color="000080"/>
              <w:bottom w:val="single" w:sz="4" w:space="0" w:color="auto"/>
              <w:right w:val="single" w:sz="6" w:space="0" w:color="000080"/>
            </w:tcBorders>
            <w:shd w:val="pct10" w:color="000000" w:fill="FFFFFF"/>
            <w:hideMark/>
          </w:tcPr>
          <w:p w14:paraId="174A83BA" w14:textId="77777777" w:rsidR="004F73FD" w:rsidRDefault="004F73FD">
            <w:pPr>
              <w:pStyle w:val="Nessunaspaziatura"/>
              <w:rPr>
                <w:rFonts w:ascii="Arial" w:hAnsi="Arial" w:cs="Arial"/>
                <w:b/>
                <w:bCs/>
                <w:sz w:val="20"/>
                <w:szCs w:val="20"/>
              </w:rPr>
            </w:pPr>
            <w:r>
              <w:rPr>
                <w:rFonts w:ascii="Arial" w:hAnsi="Arial" w:cs="Arial"/>
                <w:b/>
                <w:bCs/>
                <w:sz w:val="20"/>
                <w:szCs w:val="20"/>
              </w:rPr>
              <w:t>21 SETTEMBRE</w:t>
            </w:r>
          </w:p>
          <w:p w14:paraId="20AC3776" w14:textId="77777777" w:rsidR="004F73FD" w:rsidRDefault="004F73FD">
            <w:pPr>
              <w:pStyle w:val="Nessunaspaziatura"/>
              <w:rPr>
                <w:rFonts w:ascii="Arial" w:hAnsi="Arial" w:cs="Arial"/>
                <w:b/>
                <w:bCs/>
                <w:sz w:val="20"/>
                <w:szCs w:val="20"/>
              </w:rPr>
            </w:pPr>
            <w:r>
              <w:rPr>
                <w:rFonts w:ascii="Arial" w:hAnsi="Arial" w:cs="Arial"/>
                <w:b/>
                <w:bCs/>
                <w:sz w:val="20"/>
                <w:szCs w:val="20"/>
              </w:rPr>
              <w:t xml:space="preserve">2025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09D868E3" w14:textId="77777777" w:rsidR="004F73FD" w:rsidRDefault="004F73FD">
            <w:pPr>
              <w:pStyle w:val="Nessunaspaziatura"/>
              <w:rPr>
                <w:rFonts w:ascii="Arial" w:hAnsi="Arial" w:cs="Arial"/>
                <w:b/>
                <w:bCs/>
                <w:sz w:val="20"/>
                <w:szCs w:val="20"/>
              </w:rPr>
            </w:pPr>
            <w:r>
              <w:rPr>
                <w:rFonts w:ascii="Arial" w:hAnsi="Arial" w:cs="Arial"/>
                <w:b/>
                <w:bCs/>
                <w:sz w:val="20"/>
                <w:szCs w:val="20"/>
              </w:rPr>
              <w:t>COPPA MARCHE 3^ CATEGORIA</w:t>
            </w:r>
          </w:p>
          <w:p w14:paraId="4E3C76B9" w14:textId="77777777" w:rsidR="004F73FD" w:rsidRDefault="004F73FD">
            <w:pPr>
              <w:pStyle w:val="Nessunaspaziatura"/>
              <w:rPr>
                <w:rFonts w:ascii="Arial" w:hAnsi="Arial" w:cs="Arial"/>
                <w:b/>
                <w:bCs/>
                <w:sz w:val="20"/>
                <w:szCs w:val="20"/>
              </w:rPr>
            </w:pPr>
            <w:r>
              <w:rPr>
                <w:rFonts w:ascii="Arial" w:hAnsi="Arial" w:cs="Arial"/>
                <w:b/>
                <w:bCs/>
                <w:sz w:val="20"/>
                <w:szCs w:val="20"/>
              </w:rPr>
              <w:t>UNDER 17 ALLIEVI – Fase Provinciale</w:t>
            </w:r>
          </w:p>
          <w:p w14:paraId="00A38222" w14:textId="77777777" w:rsidR="004F73FD" w:rsidRDefault="004F73FD">
            <w:pPr>
              <w:pStyle w:val="Nessunaspaziatura"/>
              <w:rPr>
                <w:rFonts w:ascii="Arial" w:hAnsi="Arial" w:cs="Arial"/>
                <w:b/>
                <w:bCs/>
                <w:sz w:val="20"/>
                <w:szCs w:val="20"/>
              </w:rPr>
            </w:pPr>
            <w:r>
              <w:rPr>
                <w:rFonts w:ascii="Arial" w:hAnsi="Arial" w:cs="Arial"/>
                <w:b/>
                <w:bCs/>
                <w:sz w:val="20"/>
                <w:szCs w:val="20"/>
              </w:rPr>
              <w:t>UNDER 15 GIOVANISSIMI – Fase Provinciale</w:t>
            </w:r>
          </w:p>
          <w:p w14:paraId="1BC40D8C" w14:textId="77777777" w:rsidR="004F73FD" w:rsidRDefault="004F73FD">
            <w:pPr>
              <w:pStyle w:val="Nessunaspaziatura"/>
              <w:rPr>
                <w:rFonts w:ascii="Arial" w:hAnsi="Arial" w:cs="Arial"/>
                <w:b/>
                <w:bCs/>
                <w:sz w:val="20"/>
                <w:szCs w:val="20"/>
              </w:rPr>
            </w:pPr>
          </w:p>
        </w:tc>
      </w:tr>
      <w:tr w:rsidR="004F73FD" w14:paraId="7212BA0D" w14:textId="77777777" w:rsidTr="004F73FD">
        <w:trPr>
          <w:trHeight w:val="255"/>
        </w:trPr>
        <w:tc>
          <w:tcPr>
            <w:tcW w:w="1204" w:type="dxa"/>
            <w:tcBorders>
              <w:top w:val="single" w:sz="4" w:space="0" w:color="auto"/>
              <w:left w:val="single" w:sz="6" w:space="0" w:color="000080"/>
              <w:bottom w:val="single" w:sz="6" w:space="0" w:color="000080"/>
              <w:right w:val="single" w:sz="6" w:space="0" w:color="000080"/>
            </w:tcBorders>
            <w:shd w:val="solid" w:color="C0C0C0" w:fill="FFFFFF"/>
            <w:hideMark/>
          </w:tcPr>
          <w:p w14:paraId="368B4A91" w14:textId="77777777" w:rsidR="004F73FD" w:rsidRDefault="004F73FD">
            <w:pPr>
              <w:pStyle w:val="Nessunaspaziatura"/>
              <w:rPr>
                <w:rFonts w:ascii="Arial" w:hAnsi="Arial" w:cs="Arial"/>
                <w:sz w:val="20"/>
                <w:szCs w:val="20"/>
              </w:rPr>
            </w:pPr>
            <w:r>
              <w:rPr>
                <w:rFonts w:ascii="Arial" w:hAnsi="Arial" w:cs="Arial"/>
                <w:sz w:val="20"/>
                <w:szCs w:val="20"/>
              </w:rPr>
              <w:t>Domenica</w:t>
            </w:r>
          </w:p>
        </w:tc>
        <w:tc>
          <w:tcPr>
            <w:tcW w:w="1763" w:type="dxa"/>
            <w:tcBorders>
              <w:top w:val="single" w:sz="4" w:space="0" w:color="auto"/>
              <w:left w:val="single" w:sz="6" w:space="0" w:color="000080"/>
              <w:bottom w:val="single" w:sz="6" w:space="0" w:color="000080"/>
              <w:right w:val="single" w:sz="6" w:space="0" w:color="000080"/>
            </w:tcBorders>
            <w:shd w:val="pct10" w:color="000000" w:fill="FFFFFF"/>
            <w:hideMark/>
          </w:tcPr>
          <w:p w14:paraId="18B879BD" w14:textId="77777777" w:rsidR="004F73FD" w:rsidRDefault="004F73FD">
            <w:pPr>
              <w:pStyle w:val="Nessunaspaziatura"/>
              <w:rPr>
                <w:rFonts w:ascii="Arial" w:hAnsi="Arial" w:cs="Arial"/>
                <w:b/>
                <w:bCs/>
                <w:sz w:val="20"/>
                <w:szCs w:val="20"/>
              </w:rPr>
            </w:pPr>
            <w:r>
              <w:rPr>
                <w:rFonts w:ascii="Arial" w:hAnsi="Arial" w:cs="Arial"/>
                <w:b/>
                <w:bCs/>
                <w:sz w:val="20"/>
                <w:szCs w:val="20"/>
              </w:rPr>
              <w:t>5 OTTOBRE 2025</w:t>
            </w:r>
          </w:p>
        </w:tc>
        <w:tc>
          <w:tcPr>
            <w:tcW w:w="6080" w:type="dxa"/>
            <w:tcBorders>
              <w:top w:val="single" w:sz="4" w:space="0" w:color="auto"/>
              <w:left w:val="single" w:sz="6" w:space="0" w:color="000080"/>
              <w:bottom w:val="single" w:sz="6" w:space="0" w:color="000080"/>
              <w:right w:val="single" w:sz="6" w:space="0" w:color="000080"/>
            </w:tcBorders>
            <w:shd w:val="solid" w:color="C0C0C0" w:fill="FFFFFF"/>
            <w:hideMark/>
          </w:tcPr>
          <w:p w14:paraId="78231210" w14:textId="77777777" w:rsidR="004F73FD" w:rsidRDefault="004F73FD">
            <w:pPr>
              <w:pStyle w:val="Nessunaspaziatura"/>
              <w:rPr>
                <w:rFonts w:ascii="Arial" w:hAnsi="Arial" w:cs="Arial"/>
                <w:b/>
                <w:bCs/>
                <w:sz w:val="20"/>
                <w:szCs w:val="20"/>
              </w:rPr>
            </w:pPr>
            <w:r>
              <w:rPr>
                <w:rFonts w:ascii="Arial" w:hAnsi="Arial" w:cs="Arial"/>
                <w:b/>
                <w:bCs/>
                <w:sz w:val="20"/>
                <w:szCs w:val="20"/>
              </w:rPr>
              <w:t>CAMPIONATO 3^ CATEGORIA</w:t>
            </w:r>
          </w:p>
          <w:p w14:paraId="7478D7CF" w14:textId="77777777" w:rsidR="004F73FD" w:rsidRDefault="004F73FD">
            <w:pPr>
              <w:pStyle w:val="Nessunaspaziatura"/>
              <w:rPr>
                <w:rFonts w:ascii="Arial" w:hAnsi="Arial" w:cs="Arial"/>
                <w:b/>
                <w:bCs/>
                <w:sz w:val="20"/>
                <w:szCs w:val="20"/>
              </w:rPr>
            </w:pPr>
            <w:r>
              <w:rPr>
                <w:rFonts w:ascii="Arial" w:hAnsi="Arial" w:cs="Arial"/>
                <w:b/>
                <w:bCs/>
                <w:sz w:val="20"/>
                <w:szCs w:val="20"/>
              </w:rPr>
              <w:t>JUNIORES PROVINCIALE</w:t>
            </w:r>
          </w:p>
          <w:p w14:paraId="5AFC24E5" w14:textId="77777777" w:rsidR="004F73FD" w:rsidRDefault="004F73FD">
            <w:pPr>
              <w:pStyle w:val="Nessunaspaziatura"/>
              <w:rPr>
                <w:rFonts w:ascii="Arial" w:hAnsi="Arial" w:cs="Arial"/>
                <w:b/>
                <w:bCs/>
                <w:sz w:val="20"/>
                <w:szCs w:val="20"/>
              </w:rPr>
            </w:pPr>
            <w:r>
              <w:rPr>
                <w:rFonts w:ascii="Arial" w:hAnsi="Arial" w:cs="Arial"/>
                <w:b/>
                <w:bCs/>
                <w:sz w:val="20"/>
                <w:szCs w:val="20"/>
              </w:rPr>
              <w:t>UNDER 17 ALLIEVI Cadetti</w:t>
            </w:r>
          </w:p>
          <w:p w14:paraId="16205968" w14:textId="77777777" w:rsidR="004F73FD" w:rsidRDefault="004F73FD">
            <w:pPr>
              <w:pStyle w:val="Nessunaspaziatura"/>
              <w:rPr>
                <w:rFonts w:ascii="Arial" w:hAnsi="Arial" w:cs="Arial"/>
                <w:b/>
                <w:bCs/>
                <w:sz w:val="20"/>
                <w:szCs w:val="20"/>
              </w:rPr>
            </w:pPr>
            <w:r>
              <w:rPr>
                <w:rFonts w:ascii="Arial" w:hAnsi="Arial" w:cs="Arial"/>
                <w:b/>
                <w:bCs/>
                <w:sz w:val="20"/>
                <w:szCs w:val="20"/>
              </w:rPr>
              <w:t>UNDER 15 GIOVANISSIMI Cadetti</w:t>
            </w:r>
          </w:p>
        </w:tc>
      </w:tr>
    </w:tbl>
    <w:p w14:paraId="04C913E8" w14:textId="77777777" w:rsidR="004F73FD" w:rsidRDefault="004F73FD" w:rsidP="00AC3142">
      <w:pPr>
        <w:overflowPunct w:val="0"/>
        <w:autoSpaceDE w:val="0"/>
        <w:textAlignment w:val="baseline"/>
        <w:rPr>
          <w:rFonts w:ascii="Arial" w:hAnsi="Arial" w:cs="Arial"/>
          <w:b/>
          <w:color w:val="002060"/>
          <w:sz w:val="28"/>
          <w:u w:val="single"/>
        </w:rPr>
      </w:pPr>
    </w:p>
    <w:p w14:paraId="30B3B15A" w14:textId="6D1098A8" w:rsidR="00AC3142" w:rsidRPr="00D261D8" w:rsidRDefault="00AC3142" w:rsidP="00AC3142">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14:paraId="6AE2D973" w14:textId="0A93B592" w:rsidR="00AC3142" w:rsidRDefault="00AC3142" w:rsidP="00AC3142">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r>
        <w:rPr>
          <w:rFonts w:ascii="Arial" w:hAnsi="Arial" w:cs="Arial"/>
          <w:color w:val="002060"/>
          <w:sz w:val="22"/>
        </w:rPr>
        <w:t>:</w:t>
      </w:r>
    </w:p>
    <w:p w14:paraId="00AF5EB2" w14:textId="77777777" w:rsidR="00AC3142" w:rsidRPr="006758A3" w:rsidRDefault="00AC3142" w:rsidP="00AC3142">
      <w:pPr>
        <w:overflowPunct w:val="0"/>
        <w:autoSpaceDE w:val="0"/>
        <w:textAlignment w:val="baseline"/>
        <w:rPr>
          <w:rFonts w:ascii="Arial" w:hAnsi="Arial" w:cs="Arial"/>
          <w:b/>
          <w:color w:val="002060"/>
          <w:sz w:val="22"/>
          <w:u w:val="single"/>
        </w:rPr>
      </w:pPr>
    </w:p>
    <w:p w14:paraId="1BBD0F09" w14:textId="1DBACFA3" w:rsidR="00AC3142" w:rsidRPr="006758A3" w:rsidRDefault="00AC3142" w:rsidP="00AC3142">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04</w:t>
      </w:r>
      <w:r w:rsidRPr="006758A3">
        <w:rPr>
          <w:rFonts w:ascii="Arial" w:hAnsi="Arial" w:cs="Arial"/>
          <w:b/>
          <w:bCs/>
          <w:color w:val="002060"/>
          <w:sz w:val="22"/>
          <w:szCs w:val="22"/>
          <w:u w:val="single"/>
        </w:rPr>
        <w:t xml:space="preserve"> AGOSTO AL </w:t>
      </w:r>
      <w:r>
        <w:rPr>
          <w:rFonts w:ascii="Arial" w:hAnsi="Arial" w:cs="Arial"/>
          <w:b/>
          <w:bCs/>
          <w:color w:val="002060"/>
          <w:sz w:val="22"/>
          <w:szCs w:val="22"/>
          <w:u w:val="single"/>
        </w:rPr>
        <w:t>14</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2025</w:t>
      </w:r>
    </w:p>
    <w:p w14:paraId="5AC4ACB3" w14:textId="42CEAACC"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16"/>
        <w:gridCol w:w="1284"/>
      </w:tblGrid>
      <w:tr w:rsidR="00AC3142" w:rsidRPr="00AC3142" w14:paraId="55B50D53"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11F14FAA"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189ED1E" w14:textId="77777777" w:rsidR="00AC3142" w:rsidRPr="00AC3142"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35A9939" w14:textId="77777777" w:rsidR="00AC3142" w:rsidRPr="00AC3142"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pomeriggio</w:t>
            </w:r>
          </w:p>
        </w:tc>
      </w:tr>
      <w:tr w:rsidR="00AC3142" w:rsidRPr="00AC3142" w14:paraId="56D97769"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DCD1F64"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613A0AEE" w14:textId="13A05360"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0AC230DE" w14:textId="265F6EEF" w:rsidR="00AC3142" w:rsidRPr="00AC3142" w:rsidRDefault="00AC3142" w:rsidP="00AC3142">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sidRPr="00AC3142">
              <w:rPr>
                <w:rFonts w:asciiTheme="minorHAnsi" w:eastAsia="Calibri" w:hAnsiTheme="minorHAnsi" w:cs="Arial"/>
                <w:smallCaps/>
                <w:color w:val="002060"/>
                <w:sz w:val="24"/>
                <w:szCs w:val="24"/>
              </w:rPr>
              <w:t>chiuso</w:t>
            </w:r>
          </w:p>
        </w:tc>
      </w:tr>
      <w:tr w:rsidR="00AC3142" w:rsidRPr="00AC3142" w14:paraId="5CE5AFF8"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6FC6CAE9"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38634FB2" w14:textId="2A7000E4"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54F52DAA" w14:textId="5A985DEC"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AC3142" w14:paraId="42336207"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29C956E"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C1DA314" w14:textId="76A93277"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18063BDE" w14:textId="271D61ED"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AC3142" w14:paraId="0C102ABC"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48449117"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97F0470" w14:textId="68E83724"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68D9F16F" w14:textId="6DDD2AC4" w:rsidR="00AC3142" w:rsidRPr="00AC3142" w:rsidRDefault="00AC3142" w:rsidP="00AC3142">
            <w:pPr>
              <w:jc w:val="center"/>
            </w:pPr>
            <w:r w:rsidRPr="00AC3142">
              <w:rPr>
                <w:rFonts w:asciiTheme="minorHAnsi" w:eastAsia="Calibri" w:hAnsiTheme="minorHAnsi" w:cs="Arial"/>
                <w:smallCaps/>
                <w:color w:val="002060"/>
                <w:sz w:val="24"/>
                <w:szCs w:val="24"/>
              </w:rPr>
              <w:t>chiuso</w:t>
            </w:r>
          </w:p>
        </w:tc>
      </w:tr>
      <w:tr w:rsidR="00AC3142" w:rsidRPr="006758A3" w14:paraId="30D4954C"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634427FD" w14:textId="77777777" w:rsidR="00AC3142" w:rsidRPr="00AC3142" w:rsidRDefault="00AC3142" w:rsidP="00AC314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AC314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8BF0FDE" w14:textId="029BA860" w:rsidR="00AC3142" w:rsidRPr="00AC3142" w:rsidRDefault="00AC3142" w:rsidP="00AC3142">
            <w:pPr>
              <w:suppressAutoHyphens/>
              <w:jc w:val="center"/>
              <w:rPr>
                <w:rFonts w:asciiTheme="minorHAnsi" w:hAnsiTheme="minorHAnsi"/>
                <w:color w:val="002060"/>
                <w:sz w:val="24"/>
                <w:szCs w:val="24"/>
                <w:lang w:eastAsia="ar-SA"/>
              </w:rPr>
            </w:pPr>
            <w:r w:rsidRPr="00AC3142">
              <w:rPr>
                <w:rFonts w:asciiTheme="minorHAnsi" w:eastAsia="Calibri" w:hAnsiTheme="minorHAnsi" w:cs="Arial"/>
                <w:smallCaps/>
                <w:color w:val="002060"/>
                <w:sz w:val="24"/>
                <w:szCs w:val="24"/>
              </w:rPr>
              <w:t>10.00 – 12.00</w:t>
            </w:r>
          </w:p>
        </w:tc>
        <w:tc>
          <w:tcPr>
            <w:tcW w:w="0" w:type="auto"/>
            <w:tcBorders>
              <w:top w:val="single" w:sz="4" w:space="0" w:color="auto"/>
              <w:left w:val="single" w:sz="4" w:space="0" w:color="auto"/>
              <w:bottom w:val="single" w:sz="4" w:space="0" w:color="auto"/>
              <w:right w:val="single" w:sz="4" w:space="0" w:color="auto"/>
            </w:tcBorders>
            <w:hideMark/>
          </w:tcPr>
          <w:p w14:paraId="64D09442" w14:textId="1FAB3980" w:rsidR="00AC3142" w:rsidRDefault="00AC3142" w:rsidP="00AC3142">
            <w:pPr>
              <w:jc w:val="center"/>
            </w:pPr>
            <w:r w:rsidRPr="00AC3142">
              <w:rPr>
                <w:rFonts w:asciiTheme="minorHAnsi" w:eastAsia="Calibri" w:hAnsiTheme="minorHAnsi" w:cs="Arial"/>
                <w:smallCaps/>
                <w:color w:val="002060"/>
                <w:sz w:val="24"/>
                <w:szCs w:val="24"/>
              </w:rPr>
              <w:t>chiuso</w:t>
            </w:r>
          </w:p>
        </w:tc>
      </w:tr>
    </w:tbl>
    <w:p w14:paraId="66705EF9" w14:textId="77777777" w:rsidR="00AC3142" w:rsidRDefault="00AC3142" w:rsidP="00AC3142">
      <w:pPr>
        <w:jc w:val="center"/>
        <w:rPr>
          <w:rFonts w:ascii="Arial" w:hAnsi="Arial" w:cs="Arial"/>
          <w:b/>
          <w:bCs/>
          <w:color w:val="002060"/>
          <w:sz w:val="22"/>
          <w:szCs w:val="22"/>
          <w:u w:val="single"/>
          <w:lang w:eastAsia="ar-SA"/>
        </w:rPr>
      </w:pPr>
    </w:p>
    <w:p w14:paraId="495F57CB" w14:textId="37BC728C" w:rsidR="00AC3142" w:rsidRDefault="00AC3142" w:rsidP="00AC3142">
      <w:pPr>
        <w:jc w:val="center"/>
        <w:rPr>
          <w:rFonts w:ascii="Arial" w:hAnsi="Arial" w:cs="Arial"/>
          <w:b/>
          <w:bCs/>
          <w:color w:val="002060"/>
          <w:sz w:val="22"/>
          <w:szCs w:val="22"/>
          <w:u w:val="single"/>
          <w:lang w:eastAsia="ar-SA"/>
        </w:rPr>
      </w:pPr>
      <w:r>
        <w:rPr>
          <w:rFonts w:ascii="Arial" w:hAnsi="Arial" w:cs="Arial"/>
          <w:b/>
          <w:bCs/>
          <w:color w:val="002060"/>
          <w:sz w:val="22"/>
          <w:szCs w:val="22"/>
          <w:u w:val="single"/>
          <w:lang w:eastAsia="ar-SA"/>
        </w:rPr>
        <w:t>Per quesiti di carattere tecnico-normativo si invita a contattare i seguenti recapiti:</w:t>
      </w:r>
    </w:p>
    <w:p w14:paraId="5656143F" w14:textId="77777777" w:rsidR="00AC3142" w:rsidRDefault="00AC3142" w:rsidP="00AC3142">
      <w:pPr>
        <w:jc w:val="center"/>
        <w:rPr>
          <w:rFonts w:ascii="Arial" w:hAnsi="Arial" w:cs="Arial"/>
          <w:b/>
          <w:bCs/>
          <w:color w:val="002060"/>
          <w:sz w:val="22"/>
          <w:szCs w:val="22"/>
          <w:u w:val="single"/>
          <w:lang w:eastAsia="ar-SA"/>
        </w:rPr>
      </w:pPr>
    </w:p>
    <w:p w14:paraId="289D53D7" w14:textId="77777777" w:rsidR="00AC3142" w:rsidRDefault="00AC3142" w:rsidP="00AC3142">
      <w:pPr>
        <w:pStyle w:val="LndNormale1"/>
        <w:rPr>
          <w:color w:val="002060"/>
          <w:szCs w:val="22"/>
        </w:rPr>
      </w:pPr>
      <w:r>
        <w:rPr>
          <w:color w:val="002060"/>
          <w:szCs w:val="22"/>
        </w:rPr>
        <w:t>Ufficio Calcio a Cinque</w:t>
      </w:r>
      <w:r>
        <w:rPr>
          <w:color w:val="002060"/>
          <w:szCs w:val="22"/>
        </w:rPr>
        <w:tab/>
        <w:t>071/28560407</w:t>
      </w:r>
      <w:r>
        <w:rPr>
          <w:color w:val="002060"/>
          <w:szCs w:val="22"/>
        </w:rPr>
        <w:tab/>
      </w:r>
      <w:r>
        <w:rPr>
          <w:color w:val="002060"/>
          <w:szCs w:val="22"/>
        </w:rPr>
        <w:tab/>
        <w:t>c5marche@lnd.it</w:t>
      </w:r>
    </w:p>
    <w:p w14:paraId="36A62504" w14:textId="77777777" w:rsidR="00AC3142" w:rsidRPr="00DE1EF7" w:rsidRDefault="00AC3142" w:rsidP="00AC3142">
      <w:pPr>
        <w:pStyle w:val="LndNormale1"/>
        <w:rPr>
          <w:color w:val="002060"/>
          <w:szCs w:val="22"/>
        </w:rPr>
      </w:pPr>
      <w:r w:rsidRPr="00DE1EF7">
        <w:rPr>
          <w:color w:val="002060"/>
          <w:szCs w:val="22"/>
        </w:rPr>
        <w:t>Ufficio Amministrazione</w:t>
      </w:r>
      <w:r w:rsidRPr="00DE1EF7">
        <w:rPr>
          <w:color w:val="002060"/>
          <w:szCs w:val="22"/>
        </w:rPr>
        <w:tab/>
        <w:t xml:space="preserve">071/28560322 </w:t>
      </w:r>
      <w:r>
        <w:rPr>
          <w:color w:val="002060"/>
          <w:szCs w:val="22"/>
        </w:rPr>
        <w:tab/>
        <w:t>cr.marche02@lnd.it</w:t>
      </w:r>
    </w:p>
    <w:p w14:paraId="7FAC272B" w14:textId="1F90FE21" w:rsidR="00AC3142" w:rsidRDefault="00AC3142" w:rsidP="00AC3142">
      <w:pPr>
        <w:pStyle w:val="LndNormale1"/>
        <w:rPr>
          <w:color w:val="002060"/>
          <w:szCs w:val="22"/>
        </w:rPr>
      </w:pPr>
      <w:r w:rsidRPr="00DE1EF7">
        <w:rPr>
          <w:color w:val="002060"/>
          <w:szCs w:val="22"/>
        </w:rPr>
        <w:t xml:space="preserve">Ufficio Tesseramento </w:t>
      </w:r>
      <w:r w:rsidRPr="00DE1EF7">
        <w:rPr>
          <w:color w:val="002060"/>
          <w:szCs w:val="22"/>
        </w:rPr>
        <w:tab/>
        <w:t xml:space="preserve">071/28560408 </w:t>
      </w:r>
      <w:r>
        <w:rPr>
          <w:color w:val="002060"/>
          <w:szCs w:val="22"/>
        </w:rPr>
        <w:tab/>
        <w:t>c.castellana@lnd.it</w:t>
      </w:r>
    </w:p>
    <w:p w14:paraId="4701FC9F" w14:textId="77777777" w:rsidR="00AC3142" w:rsidRDefault="00AC3142" w:rsidP="00AC3142">
      <w:pPr>
        <w:pStyle w:val="LndNormale1"/>
        <w:rPr>
          <w:b/>
          <w:bCs/>
          <w:i/>
          <w:iCs/>
          <w:color w:val="002060"/>
          <w:szCs w:val="22"/>
        </w:rPr>
      </w:pPr>
    </w:p>
    <w:p w14:paraId="14D25512" w14:textId="0DD888BA" w:rsidR="00AC3142" w:rsidRDefault="00AC3142" w:rsidP="00AC3142">
      <w:pPr>
        <w:pStyle w:val="LndNormale1"/>
        <w:rPr>
          <w:b/>
          <w:bCs/>
          <w:i/>
          <w:iCs/>
          <w:color w:val="002060"/>
          <w:szCs w:val="22"/>
        </w:rPr>
      </w:pPr>
      <w:r w:rsidRPr="00AC3142">
        <w:rPr>
          <w:b/>
          <w:bCs/>
          <w:i/>
          <w:iCs/>
          <w:color w:val="002060"/>
          <w:szCs w:val="22"/>
        </w:rPr>
        <w:t>(in caso di mancata risposta telefonica si invitano le società ad inviare una mail agli indrizzi sopra descritti inserendo, oltre al quesito, il proprio recapito telefonico per essere richiamati appena possibile)</w:t>
      </w:r>
      <w:r>
        <w:rPr>
          <w:b/>
          <w:bCs/>
          <w:i/>
          <w:iCs/>
          <w:color w:val="002060"/>
          <w:szCs w:val="22"/>
        </w:rPr>
        <w:t>.</w:t>
      </w:r>
    </w:p>
    <w:p w14:paraId="2D20BE38" w14:textId="77777777" w:rsidR="00AC3142" w:rsidRDefault="00AC3142" w:rsidP="00AC3142">
      <w:pPr>
        <w:pStyle w:val="LndNormale1"/>
        <w:rPr>
          <w:b/>
          <w:bCs/>
          <w:i/>
          <w:iCs/>
          <w:color w:val="002060"/>
          <w:szCs w:val="22"/>
        </w:rPr>
      </w:pPr>
    </w:p>
    <w:p w14:paraId="744E4403" w14:textId="08D5D1A6" w:rsidR="00AC3142" w:rsidRPr="00AC3142" w:rsidRDefault="00AC3142" w:rsidP="00AC3142">
      <w:pPr>
        <w:pStyle w:val="LndNormale1"/>
        <w:rPr>
          <w:color w:val="002060"/>
          <w:szCs w:val="22"/>
        </w:rPr>
      </w:pPr>
      <w:r w:rsidRPr="00AC3142">
        <w:rPr>
          <w:color w:val="002060"/>
          <w:szCs w:val="22"/>
        </w:rPr>
        <w:lastRenderedPageBreak/>
        <w:t xml:space="preserve">Nei giorni che vanno dal </w:t>
      </w:r>
      <w:r w:rsidRPr="00AC3142">
        <w:rPr>
          <w:b/>
          <w:bCs/>
          <w:color w:val="002060"/>
          <w:szCs w:val="22"/>
        </w:rPr>
        <w:t>6 al 12 Agosto</w:t>
      </w:r>
      <w:r w:rsidRPr="00AC3142">
        <w:rPr>
          <w:color w:val="002060"/>
          <w:szCs w:val="22"/>
        </w:rPr>
        <w:t xml:space="preserve"> è possibile contattare anche la </w:t>
      </w:r>
      <w:r w:rsidRPr="00AC3142">
        <w:rPr>
          <w:b/>
          <w:bCs/>
          <w:color w:val="002060"/>
          <w:szCs w:val="22"/>
        </w:rPr>
        <w:t>Delegazione Provinciale di Pesaro-Urbino, nella persona della dipendente Faroni Arianna</w:t>
      </w:r>
      <w:r w:rsidRPr="00AC3142">
        <w:rPr>
          <w:color w:val="002060"/>
          <w:szCs w:val="22"/>
        </w:rPr>
        <w:t xml:space="preserve"> al numer</w:t>
      </w:r>
      <w:r>
        <w:rPr>
          <w:color w:val="002060"/>
          <w:szCs w:val="22"/>
        </w:rPr>
        <w:t xml:space="preserve">o </w:t>
      </w:r>
      <w:r w:rsidRPr="00AC3142">
        <w:rPr>
          <w:b/>
          <w:bCs/>
          <w:color w:val="002060"/>
          <w:szCs w:val="22"/>
        </w:rPr>
        <w:t>0721 64291</w:t>
      </w:r>
      <w:r>
        <w:rPr>
          <w:b/>
          <w:bCs/>
          <w:color w:val="002060"/>
          <w:szCs w:val="22"/>
        </w:rPr>
        <w:t>.</w:t>
      </w:r>
    </w:p>
    <w:p w14:paraId="3C3D610C" w14:textId="77777777" w:rsidR="00AC3142" w:rsidRPr="006758A3" w:rsidRDefault="00AC3142" w:rsidP="00AC3142">
      <w:pPr>
        <w:jc w:val="center"/>
        <w:rPr>
          <w:rFonts w:ascii="Arial" w:hAnsi="Arial" w:cs="Arial"/>
          <w:b/>
          <w:bCs/>
          <w:color w:val="002060"/>
          <w:sz w:val="22"/>
          <w:szCs w:val="22"/>
          <w:u w:val="single"/>
          <w:lang w:eastAsia="ar-SA"/>
        </w:rPr>
      </w:pPr>
    </w:p>
    <w:p w14:paraId="7657933D" w14:textId="47B86616" w:rsidR="00AC3142" w:rsidRPr="006758A3" w:rsidRDefault="00AC3142" w:rsidP="00AC3142">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18</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2025</w:t>
      </w:r>
      <w:r w:rsidRPr="006758A3">
        <w:rPr>
          <w:rFonts w:ascii="Arial" w:hAnsi="Arial" w:cs="Arial"/>
          <w:b/>
          <w:bCs/>
          <w:color w:val="002060"/>
          <w:sz w:val="22"/>
          <w:szCs w:val="22"/>
          <w:u w:val="single"/>
        </w:rPr>
        <w:t xml:space="preserve"> si riprenderà l’attività con il seguente orario:</w:t>
      </w:r>
    </w:p>
    <w:p w14:paraId="18B88DC3" w14:textId="77777777" w:rsidR="00AC3142" w:rsidRPr="006758A3" w:rsidRDefault="00AC3142" w:rsidP="00AC3142">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AC3142" w:rsidRPr="006758A3" w14:paraId="389D7C60"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tcPr>
          <w:p w14:paraId="7B233C6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11D0BE45"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0200CF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AC3142" w:rsidRPr="006758A3" w14:paraId="4D7ECE2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0CB94E43"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3BFC1C95"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1E15B7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6F9B99BA"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14B88E69"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73C0181"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24125D8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41ACE62B"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3F65548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2D69994A"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72A6D38"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5C0C26D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2106DDE2"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1F7AEDE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A05D01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AC3142" w:rsidRPr="006758A3" w14:paraId="1A38488D"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593BF4CE"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14:paraId="6C2B5AB9" w14:textId="77777777" w:rsidR="00AC3142" w:rsidRPr="006758A3" w:rsidRDefault="00AC3142" w:rsidP="00EF651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6446DE2"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AC3142" w:rsidRPr="006758A3" w14:paraId="792400FE" w14:textId="77777777" w:rsidTr="00EF6519">
        <w:trPr>
          <w:jc w:val="center"/>
        </w:trPr>
        <w:tc>
          <w:tcPr>
            <w:tcW w:w="0" w:type="auto"/>
            <w:tcBorders>
              <w:top w:val="single" w:sz="4" w:space="0" w:color="auto"/>
              <w:left w:val="single" w:sz="4" w:space="0" w:color="auto"/>
              <w:bottom w:val="single" w:sz="4" w:space="0" w:color="auto"/>
              <w:right w:val="single" w:sz="4" w:space="0" w:color="auto"/>
            </w:tcBorders>
            <w:hideMark/>
          </w:tcPr>
          <w:p w14:paraId="7C440DB4" w14:textId="77777777" w:rsidR="00AC3142" w:rsidRPr="006758A3" w:rsidRDefault="00AC3142" w:rsidP="00EF6519">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9CEB357"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9C301AC" w14:textId="77777777" w:rsidR="00AC3142" w:rsidRPr="006758A3" w:rsidRDefault="00AC3142" w:rsidP="00EF651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14:paraId="7547047C" w14:textId="77777777" w:rsidR="00AC3142" w:rsidRPr="006758A3" w:rsidRDefault="00AC3142" w:rsidP="00AC3142">
      <w:pPr>
        <w:overflowPunct w:val="0"/>
        <w:autoSpaceDE w:val="0"/>
        <w:textAlignment w:val="baseline"/>
        <w:rPr>
          <w:rFonts w:ascii="Arial" w:hAnsi="Arial" w:cs="Arial"/>
          <w:b/>
          <w:color w:val="002060"/>
          <w:sz w:val="22"/>
          <w:u w:val="single"/>
          <w:lang w:eastAsia="ar-SA"/>
        </w:rPr>
      </w:pPr>
    </w:p>
    <w:p w14:paraId="38FFE62D" w14:textId="77777777" w:rsidR="003016D3" w:rsidRDefault="003016D3" w:rsidP="003016D3">
      <w:pPr>
        <w:overflowPunct w:val="0"/>
        <w:autoSpaceDE w:val="0"/>
        <w:textAlignment w:val="baseline"/>
        <w:rPr>
          <w:rFonts w:ascii="Arial" w:hAnsi="Arial" w:cs="Arial"/>
          <w:b/>
          <w:color w:val="002060"/>
          <w:sz w:val="22"/>
        </w:rPr>
      </w:pPr>
      <w:bookmarkStart w:id="13" w:name="_Toc396581753"/>
      <w:bookmarkStart w:id="14" w:name="_Toc18678742"/>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7CC65994" w14:textId="77777777" w:rsidR="003016D3" w:rsidRDefault="003016D3" w:rsidP="003016D3">
      <w:pPr>
        <w:overflowPunct w:val="0"/>
        <w:autoSpaceDE w:val="0"/>
        <w:textAlignment w:val="baseline"/>
        <w:rPr>
          <w:rFonts w:ascii="Arial" w:hAnsi="Arial" w:cs="Arial"/>
          <w:b/>
          <w:color w:val="002060"/>
          <w:sz w:val="22"/>
        </w:rPr>
      </w:pPr>
    </w:p>
    <w:p w14:paraId="7F152A75" w14:textId="77777777" w:rsidR="003016D3" w:rsidRPr="005A40C2" w:rsidRDefault="003016D3" w:rsidP="003016D3">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r w:rsidRPr="006474D6">
        <w:rPr>
          <w:color w:val="FFFFFF"/>
        </w:rPr>
        <w:t>NOTIZIE SU ATTIVITA’ AGONISTICA</w:t>
      </w:r>
      <w:bookmarkEnd w:id="13"/>
      <w:bookmarkEnd w:id="14"/>
    </w:p>
    <w:p w14:paraId="06580534" w14:textId="77777777" w:rsidR="0025334D" w:rsidRDefault="0025334D" w:rsidP="004A475C">
      <w:pPr>
        <w:rPr>
          <w:rFonts w:ascii="Arial" w:hAnsi="Arial" w:cs="Arial"/>
          <w:color w:val="002060"/>
          <w:sz w:val="22"/>
          <w:szCs w:val="22"/>
        </w:rPr>
      </w:pPr>
    </w:p>
    <w:bookmarkEnd w:id="10"/>
    <w:bookmarkEnd w:id="11"/>
    <w:p w14:paraId="06C11673" w14:textId="77777777" w:rsidR="00CD4FBD" w:rsidRDefault="00CD4FBD" w:rsidP="003D63DA">
      <w:pPr>
        <w:pStyle w:val="Titolo"/>
        <w:spacing w:line="360" w:lineRule="auto"/>
        <w:jc w:val="both"/>
        <w:rPr>
          <w:rFonts w:cs="Arial"/>
          <w:b w:val="0"/>
          <w:szCs w:val="22"/>
        </w:rPr>
      </w:pPr>
    </w:p>
    <w:p w14:paraId="2BEB7365" w14:textId="77777777" w:rsidR="00F109F5" w:rsidRPr="006474D6" w:rsidRDefault="00F109F5" w:rsidP="00F109F5">
      <w:pPr>
        <w:pStyle w:val="Comunicato1"/>
      </w:pPr>
      <w:bookmarkStart w:id="15" w:name="_Toc59010405"/>
      <w:bookmarkStart w:id="16" w:name="_Toc203551734"/>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66F5A9F0" w14:textId="14488E06" w:rsidR="00C400AD" w:rsidRDefault="00C400AD" w:rsidP="00C400AD">
      <w:pPr>
        <w:pStyle w:val="LndNormale1"/>
        <w:numPr>
          <w:ilvl w:val="0"/>
          <w:numId w:val="19"/>
        </w:numPr>
        <w:rPr>
          <w:b/>
          <w:color w:val="002060"/>
          <w:szCs w:val="22"/>
          <w:u w:val="single"/>
        </w:rPr>
      </w:pPr>
      <w:r>
        <w:rPr>
          <w:b/>
          <w:color w:val="002060"/>
          <w:szCs w:val="22"/>
          <w:u w:val="single"/>
        </w:rPr>
        <w:t>Lista svincoli LUGLIO 2025</w:t>
      </w:r>
    </w:p>
    <w:p w14:paraId="1A6B93B2" w14:textId="4E4114C8" w:rsidR="00570F1C" w:rsidRDefault="00570F1C" w:rsidP="00C400AD">
      <w:pPr>
        <w:pStyle w:val="LndNormale1"/>
        <w:numPr>
          <w:ilvl w:val="0"/>
          <w:numId w:val="19"/>
        </w:numPr>
        <w:rPr>
          <w:b/>
          <w:color w:val="002060"/>
          <w:szCs w:val="22"/>
          <w:u w:val="single"/>
        </w:rPr>
      </w:pPr>
      <w:r>
        <w:rPr>
          <w:b/>
          <w:color w:val="002060"/>
          <w:szCs w:val="22"/>
          <w:u w:val="single"/>
        </w:rPr>
        <w:t>Cirdolare n. 12 del 11.08.2025 LND</w:t>
      </w:r>
    </w:p>
    <w:p w14:paraId="3EF8C953" w14:textId="55C7D53E" w:rsidR="00570F1C" w:rsidRDefault="00570F1C" w:rsidP="00C400AD">
      <w:pPr>
        <w:pStyle w:val="LndNormale1"/>
        <w:numPr>
          <w:ilvl w:val="0"/>
          <w:numId w:val="19"/>
        </w:numPr>
        <w:rPr>
          <w:b/>
          <w:color w:val="002060"/>
          <w:szCs w:val="22"/>
          <w:u w:val="single"/>
        </w:rPr>
      </w:pPr>
      <w:r>
        <w:rPr>
          <w:b/>
          <w:color w:val="002060"/>
          <w:szCs w:val="22"/>
          <w:u w:val="single"/>
        </w:rPr>
        <w:t>Circolare n. 13 del 12.08.2025 LND</w:t>
      </w:r>
    </w:p>
    <w:p w14:paraId="08DE8FE0" w14:textId="4C3C59FA" w:rsidR="00570F1C" w:rsidRDefault="00570F1C" w:rsidP="00C400AD">
      <w:pPr>
        <w:pStyle w:val="LndNormale1"/>
        <w:numPr>
          <w:ilvl w:val="0"/>
          <w:numId w:val="19"/>
        </w:numPr>
        <w:rPr>
          <w:b/>
          <w:color w:val="002060"/>
          <w:szCs w:val="22"/>
          <w:u w:val="single"/>
        </w:rPr>
      </w:pPr>
      <w:r>
        <w:rPr>
          <w:b/>
          <w:color w:val="002060"/>
          <w:szCs w:val="22"/>
          <w:u w:val="single"/>
        </w:rPr>
        <w:t>Circolare n. 14 del 12.08.2025 LND</w:t>
      </w:r>
    </w:p>
    <w:p w14:paraId="4F68D306" w14:textId="77777777" w:rsidR="00C400AD" w:rsidRDefault="00C400AD" w:rsidP="00C2141E">
      <w:pPr>
        <w:pStyle w:val="LndNormale1"/>
        <w:jc w:val="center"/>
        <w:outlineLvl w:val="0"/>
        <w:rPr>
          <w:b/>
          <w:color w:val="002060"/>
          <w:u w:val="single"/>
        </w:rPr>
      </w:pPr>
    </w:p>
    <w:p w14:paraId="21B292BC" w14:textId="77777777" w:rsidR="00C400AD" w:rsidRDefault="00C400AD" w:rsidP="00C2141E">
      <w:pPr>
        <w:pStyle w:val="LndNormale1"/>
        <w:jc w:val="center"/>
        <w:outlineLvl w:val="0"/>
        <w:rPr>
          <w:b/>
          <w:color w:val="002060"/>
          <w:u w:val="single"/>
        </w:rPr>
      </w:pPr>
    </w:p>
    <w:p w14:paraId="794A69CF" w14:textId="41C524FD"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846B7">
        <w:rPr>
          <w:b/>
          <w:color w:val="002060"/>
          <w:u w:val="single"/>
        </w:rPr>
        <w:t>1</w:t>
      </w:r>
      <w:r w:rsidR="00BE12AB">
        <w:rPr>
          <w:b/>
          <w:color w:val="002060"/>
          <w:u w:val="single"/>
        </w:rPr>
        <w:t>2</w:t>
      </w:r>
      <w:r w:rsidR="00F2126D">
        <w:rPr>
          <w:b/>
          <w:color w:val="002060"/>
          <w:u w:val="single"/>
        </w:rPr>
        <w:t>/0</w:t>
      </w:r>
      <w:r w:rsidR="00EE67B9">
        <w:rPr>
          <w:b/>
          <w:color w:val="002060"/>
          <w:u w:val="single"/>
        </w:rPr>
        <w:t>8</w:t>
      </w:r>
      <w:r w:rsidR="00F2126D">
        <w:rPr>
          <w:b/>
          <w:color w:val="002060"/>
          <w:u w:val="single"/>
        </w:rPr>
        <w:t>/</w:t>
      </w:r>
      <w:r w:rsidR="001A1BEB">
        <w:rPr>
          <w:b/>
          <w:color w:val="002060"/>
          <w:u w:val="single"/>
        </w:rPr>
        <w:t>2025</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4202D" w14:textId="77777777" w:rsidR="005D68AE" w:rsidRDefault="005D68AE">
      <w:r>
        <w:separator/>
      </w:r>
    </w:p>
  </w:endnote>
  <w:endnote w:type="continuationSeparator" w:id="0">
    <w:p w14:paraId="69FFEE31" w14:textId="77777777" w:rsidR="005D68AE" w:rsidRDefault="005D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E9F7" w14:textId="10D37394" w:rsidR="0052501A" w:rsidRPr="008A146E" w:rsidRDefault="00DC4CAE"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E106D4">
      <w:rPr>
        <w:color w:val="002060"/>
      </w:rPr>
      <w:t>6</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2560D" w14:textId="77777777" w:rsidR="005D68AE" w:rsidRDefault="005D68AE">
      <w:r>
        <w:separator/>
      </w:r>
    </w:p>
  </w:footnote>
  <w:footnote w:type="continuationSeparator" w:id="0">
    <w:p w14:paraId="4C94FC8C" w14:textId="77777777" w:rsidR="005D68AE" w:rsidRDefault="005D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4662BA"/>
    <w:multiLevelType w:val="hybridMultilevel"/>
    <w:tmpl w:val="88A006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0657B8"/>
    <w:multiLevelType w:val="hybridMultilevel"/>
    <w:tmpl w:val="25A0DB10"/>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220580A"/>
    <w:multiLevelType w:val="hybridMultilevel"/>
    <w:tmpl w:val="C8FC28E0"/>
    <w:lvl w:ilvl="0" w:tplc="AAEA66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23CA239E"/>
    <w:multiLevelType w:val="hybridMultilevel"/>
    <w:tmpl w:val="814A9B08"/>
    <w:lvl w:ilvl="0" w:tplc="CD7EE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BC13C06"/>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E1518F6"/>
    <w:multiLevelType w:val="hybridMultilevel"/>
    <w:tmpl w:val="6E203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07E1E0E"/>
    <w:multiLevelType w:val="hybridMultilevel"/>
    <w:tmpl w:val="05F85A38"/>
    <w:lvl w:ilvl="0" w:tplc="AE40773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567138"/>
    <w:multiLevelType w:val="hybridMultilevel"/>
    <w:tmpl w:val="E5F805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F179DD"/>
    <w:multiLevelType w:val="multilevel"/>
    <w:tmpl w:val="DBAAA530"/>
    <w:styleLink w:val="WWNum1aaaaa"/>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A613428"/>
    <w:multiLevelType w:val="hybridMultilevel"/>
    <w:tmpl w:val="21E825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B149CF"/>
    <w:multiLevelType w:val="hybridMultilevel"/>
    <w:tmpl w:val="9CD6617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B4B97"/>
    <w:multiLevelType w:val="hybridMultilevel"/>
    <w:tmpl w:val="05D078D0"/>
    <w:lvl w:ilvl="0" w:tplc="8BC44694">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C742F4"/>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66FF0DC1"/>
    <w:multiLevelType w:val="hybridMultilevel"/>
    <w:tmpl w:val="019A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8F6611"/>
    <w:multiLevelType w:val="hybridMultilevel"/>
    <w:tmpl w:val="B11AD8F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02657994">
    <w:abstractNumId w:val="0"/>
  </w:num>
  <w:num w:numId="2" w16cid:durableId="844440077">
    <w:abstractNumId w:val="15"/>
  </w:num>
  <w:num w:numId="3" w16cid:durableId="1099912800">
    <w:abstractNumId w:val="10"/>
  </w:num>
  <w:num w:numId="4" w16cid:durableId="1885216092">
    <w:abstractNumId w:val="2"/>
  </w:num>
  <w:num w:numId="5" w16cid:durableId="674723277">
    <w:abstractNumId w:val="1"/>
  </w:num>
  <w:num w:numId="6" w16cid:durableId="724570418">
    <w:abstractNumId w:val="16"/>
  </w:num>
  <w:num w:numId="7" w16cid:durableId="773742643">
    <w:abstractNumId w:val="12"/>
  </w:num>
  <w:num w:numId="8" w16cid:durableId="296490807">
    <w:abstractNumId w:val="11"/>
  </w:num>
  <w:num w:numId="9" w16cid:durableId="1166241772">
    <w:abstractNumId w:val="7"/>
  </w:num>
  <w:num w:numId="10" w16cid:durableId="696471721">
    <w:abstractNumId w:val="17"/>
  </w:num>
  <w:num w:numId="11" w16cid:durableId="1768579644">
    <w:abstractNumId w:val="6"/>
  </w:num>
  <w:num w:numId="12" w16cid:durableId="1035886439">
    <w:abstractNumId w:val="14"/>
  </w:num>
  <w:num w:numId="13" w16cid:durableId="569539054">
    <w:abstractNumId w:val="9"/>
  </w:num>
  <w:num w:numId="14" w16cid:durableId="418644712">
    <w:abstractNumId w:val="3"/>
  </w:num>
  <w:num w:numId="15" w16cid:durableId="94327592">
    <w:abstractNumId w:val="8"/>
  </w:num>
  <w:num w:numId="16" w16cid:durableId="940183926">
    <w:abstractNumId w:val="13"/>
  </w:num>
  <w:num w:numId="17" w16cid:durableId="483132557">
    <w:abstractNumId w:val="5"/>
  </w:num>
  <w:num w:numId="18" w16cid:durableId="509682378">
    <w:abstractNumId w:val="4"/>
  </w:num>
  <w:num w:numId="19" w16cid:durableId="204736851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0D1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BBA"/>
    <w:rsid w:val="00030C9C"/>
    <w:rsid w:val="00031550"/>
    <w:rsid w:val="00032A3D"/>
    <w:rsid w:val="00032D90"/>
    <w:rsid w:val="00032ED1"/>
    <w:rsid w:val="0003303F"/>
    <w:rsid w:val="00033114"/>
    <w:rsid w:val="00033E77"/>
    <w:rsid w:val="0003436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47C"/>
    <w:rsid w:val="000416D2"/>
    <w:rsid w:val="000418C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5C7D"/>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50E"/>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1AB"/>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42"/>
    <w:rsid w:val="00091FEE"/>
    <w:rsid w:val="000923E9"/>
    <w:rsid w:val="00092421"/>
    <w:rsid w:val="0009259A"/>
    <w:rsid w:val="000928F5"/>
    <w:rsid w:val="00092916"/>
    <w:rsid w:val="00092AB2"/>
    <w:rsid w:val="00092E27"/>
    <w:rsid w:val="00092F80"/>
    <w:rsid w:val="0009339F"/>
    <w:rsid w:val="00093549"/>
    <w:rsid w:val="0009371D"/>
    <w:rsid w:val="00093883"/>
    <w:rsid w:val="00094268"/>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1567"/>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D8E"/>
    <w:rsid w:val="000A7F87"/>
    <w:rsid w:val="000B0065"/>
    <w:rsid w:val="000B0248"/>
    <w:rsid w:val="000B0504"/>
    <w:rsid w:val="000B09E9"/>
    <w:rsid w:val="000B0BB6"/>
    <w:rsid w:val="000B0F5B"/>
    <w:rsid w:val="000B151D"/>
    <w:rsid w:val="000B1794"/>
    <w:rsid w:val="000B1CF3"/>
    <w:rsid w:val="000B21F1"/>
    <w:rsid w:val="000B221C"/>
    <w:rsid w:val="000B2AFA"/>
    <w:rsid w:val="000B3082"/>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4"/>
    <w:rsid w:val="000C1A7C"/>
    <w:rsid w:val="000C1ABD"/>
    <w:rsid w:val="000C1BCA"/>
    <w:rsid w:val="000C1D7A"/>
    <w:rsid w:val="000C26BF"/>
    <w:rsid w:val="000C27CC"/>
    <w:rsid w:val="000C3FA5"/>
    <w:rsid w:val="000C4662"/>
    <w:rsid w:val="000C4C54"/>
    <w:rsid w:val="000C4D55"/>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719"/>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71B"/>
    <w:rsid w:val="00107E26"/>
    <w:rsid w:val="00107E99"/>
    <w:rsid w:val="00107EFB"/>
    <w:rsid w:val="00107FAF"/>
    <w:rsid w:val="001101BA"/>
    <w:rsid w:val="00110A52"/>
    <w:rsid w:val="00110BEE"/>
    <w:rsid w:val="00110F9F"/>
    <w:rsid w:val="00111202"/>
    <w:rsid w:val="001114D8"/>
    <w:rsid w:val="0011184E"/>
    <w:rsid w:val="00111896"/>
    <w:rsid w:val="00111E80"/>
    <w:rsid w:val="00112360"/>
    <w:rsid w:val="001131B8"/>
    <w:rsid w:val="00113A39"/>
    <w:rsid w:val="001141BB"/>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83B"/>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A90"/>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187"/>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5C0"/>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1BEB"/>
    <w:rsid w:val="001A228C"/>
    <w:rsid w:val="001A240E"/>
    <w:rsid w:val="001A26BF"/>
    <w:rsid w:val="001A29BF"/>
    <w:rsid w:val="001A3635"/>
    <w:rsid w:val="001A3C89"/>
    <w:rsid w:val="001A3EE0"/>
    <w:rsid w:val="001A49F2"/>
    <w:rsid w:val="001A4AD2"/>
    <w:rsid w:val="001A4F7A"/>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6E6"/>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E7"/>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2D23"/>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0821"/>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8BA"/>
    <w:rsid w:val="002A4B91"/>
    <w:rsid w:val="002A5C53"/>
    <w:rsid w:val="002A5FD6"/>
    <w:rsid w:val="002A60CE"/>
    <w:rsid w:val="002A63CC"/>
    <w:rsid w:val="002A6431"/>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62C"/>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F9"/>
    <w:rsid w:val="002C684C"/>
    <w:rsid w:val="002C704A"/>
    <w:rsid w:val="002C70A0"/>
    <w:rsid w:val="002C7613"/>
    <w:rsid w:val="002D0C45"/>
    <w:rsid w:val="002D194C"/>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2C"/>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573"/>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1"/>
    <w:rsid w:val="003012C9"/>
    <w:rsid w:val="003016D3"/>
    <w:rsid w:val="00301A9F"/>
    <w:rsid w:val="00301FE1"/>
    <w:rsid w:val="00302AFB"/>
    <w:rsid w:val="00302C9F"/>
    <w:rsid w:val="00303143"/>
    <w:rsid w:val="00303232"/>
    <w:rsid w:val="00303450"/>
    <w:rsid w:val="00303C4F"/>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76B"/>
    <w:rsid w:val="0035090E"/>
    <w:rsid w:val="00350B73"/>
    <w:rsid w:val="00350F41"/>
    <w:rsid w:val="00350F88"/>
    <w:rsid w:val="00351345"/>
    <w:rsid w:val="0035141A"/>
    <w:rsid w:val="0035224D"/>
    <w:rsid w:val="00352588"/>
    <w:rsid w:val="0035269A"/>
    <w:rsid w:val="0035288D"/>
    <w:rsid w:val="00352B48"/>
    <w:rsid w:val="00354840"/>
    <w:rsid w:val="00354D1F"/>
    <w:rsid w:val="0035542C"/>
    <w:rsid w:val="003554C9"/>
    <w:rsid w:val="00355BD0"/>
    <w:rsid w:val="00355C49"/>
    <w:rsid w:val="0035685B"/>
    <w:rsid w:val="0035687A"/>
    <w:rsid w:val="00356C02"/>
    <w:rsid w:val="0035718C"/>
    <w:rsid w:val="0035724E"/>
    <w:rsid w:val="003576EF"/>
    <w:rsid w:val="00357A0D"/>
    <w:rsid w:val="00357B76"/>
    <w:rsid w:val="00360264"/>
    <w:rsid w:val="00360406"/>
    <w:rsid w:val="00360B75"/>
    <w:rsid w:val="00360C51"/>
    <w:rsid w:val="00360D1C"/>
    <w:rsid w:val="0036185C"/>
    <w:rsid w:val="00361862"/>
    <w:rsid w:val="003619CF"/>
    <w:rsid w:val="00362495"/>
    <w:rsid w:val="0036283E"/>
    <w:rsid w:val="00362ACD"/>
    <w:rsid w:val="0036336D"/>
    <w:rsid w:val="003635C2"/>
    <w:rsid w:val="00363769"/>
    <w:rsid w:val="0036382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4FF"/>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8E6"/>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C99"/>
    <w:rsid w:val="003D5E19"/>
    <w:rsid w:val="003D5E86"/>
    <w:rsid w:val="003D5F63"/>
    <w:rsid w:val="003D63DA"/>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8"/>
    <w:rsid w:val="004051AB"/>
    <w:rsid w:val="0040541A"/>
    <w:rsid w:val="00405B17"/>
    <w:rsid w:val="00405DF0"/>
    <w:rsid w:val="00406293"/>
    <w:rsid w:val="00406385"/>
    <w:rsid w:val="00406454"/>
    <w:rsid w:val="00406740"/>
    <w:rsid w:val="00406AFF"/>
    <w:rsid w:val="00407106"/>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864"/>
    <w:rsid w:val="00422548"/>
    <w:rsid w:val="0042258B"/>
    <w:rsid w:val="00422674"/>
    <w:rsid w:val="004229C7"/>
    <w:rsid w:val="0042316F"/>
    <w:rsid w:val="00423795"/>
    <w:rsid w:val="00423C97"/>
    <w:rsid w:val="004240C7"/>
    <w:rsid w:val="0042478D"/>
    <w:rsid w:val="0042482F"/>
    <w:rsid w:val="0042497D"/>
    <w:rsid w:val="00424FD5"/>
    <w:rsid w:val="004250D1"/>
    <w:rsid w:val="00425235"/>
    <w:rsid w:val="00425C87"/>
    <w:rsid w:val="004266A6"/>
    <w:rsid w:val="00426D2F"/>
    <w:rsid w:val="004271E8"/>
    <w:rsid w:val="00427228"/>
    <w:rsid w:val="004272A8"/>
    <w:rsid w:val="00427A40"/>
    <w:rsid w:val="00430D97"/>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51"/>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513"/>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7DA"/>
    <w:rsid w:val="004850E4"/>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36E"/>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347"/>
    <w:rsid w:val="004F65AC"/>
    <w:rsid w:val="004F67CA"/>
    <w:rsid w:val="004F6AB6"/>
    <w:rsid w:val="004F6AE1"/>
    <w:rsid w:val="004F738E"/>
    <w:rsid w:val="004F73FD"/>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17"/>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4E7F"/>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04B"/>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6FEA"/>
    <w:rsid w:val="005572D5"/>
    <w:rsid w:val="00557394"/>
    <w:rsid w:val="00557788"/>
    <w:rsid w:val="005577F2"/>
    <w:rsid w:val="00557C9A"/>
    <w:rsid w:val="00560516"/>
    <w:rsid w:val="005605D9"/>
    <w:rsid w:val="00560CB7"/>
    <w:rsid w:val="00560CB9"/>
    <w:rsid w:val="00560E9A"/>
    <w:rsid w:val="0056186C"/>
    <w:rsid w:val="00562596"/>
    <w:rsid w:val="005626A8"/>
    <w:rsid w:val="005626CA"/>
    <w:rsid w:val="005639E0"/>
    <w:rsid w:val="00563F1D"/>
    <w:rsid w:val="00564319"/>
    <w:rsid w:val="00564A57"/>
    <w:rsid w:val="00564D6B"/>
    <w:rsid w:val="0056509C"/>
    <w:rsid w:val="005652B5"/>
    <w:rsid w:val="00565AA5"/>
    <w:rsid w:val="00565AD4"/>
    <w:rsid w:val="00565B77"/>
    <w:rsid w:val="00566169"/>
    <w:rsid w:val="005667FF"/>
    <w:rsid w:val="00567167"/>
    <w:rsid w:val="0056726B"/>
    <w:rsid w:val="005672AE"/>
    <w:rsid w:val="0056739B"/>
    <w:rsid w:val="00567535"/>
    <w:rsid w:val="005708CF"/>
    <w:rsid w:val="005709D6"/>
    <w:rsid w:val="00570BD6"/>
    <w:rsid w:val="00570D7B"/>
    <w:rsid w:val="00570F1C"/>
    <w:rsid w:val="00570FAE"/>
    <w:rsid w:val="0057123C"/>
    <w:rsid w:val="0057131A"/>
    <w:rsid w:val="00571C10"/>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44C"/>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07A"/>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35B"/>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8AE"/>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38"/>
    <w:rsid w:val="005E6553"/>
    <w:rsid w:val="005E67CB"/>
    <w:rsid w:val="005E6881"/>
    <w:rsid w:val="005E6DBD"/>
    <w:rsid w:val="005E74EE"/>
    <w:rsid w:val="005E75A5"/>
    <w:rsid w:val="005E7D2C"/>
    <w:rsid w:val="005E7DE9"/>
    <w:rsid w:val="005E7F3A"/>
    <w:rsid w:val="005F0365"/>
    <w:rsid w:val="005F04EE"/>
    <w:rsid w:val="005F06AB"/>
    <w:rsid w:val="005F0AE1"/>
    <w:rsid w:val="005F1094"/>
    <w:rsid w:val="005F11D9"/>
    <w:rsid w:val="005F1221"/>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C17"/>
    <w:rsid w:val="00600E9E"/>
    <w:rsid w:val="006013BB"/>
    <w:rsid w:val="006014E6"/>
    <w:rsid w:val="0060161D"/>
    <w:rsid w:val="006019DD"/>
    <w:rsid w:val="006019E7"/>
    <w:rsid w:val="006027C7"/>
    <w:rsid w:val="00602A41"/>
    <w:rsid w:val="00602F7C"/>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BCF"/>
    <w:rsid w:val="00662DAF"/>
    <w:rsid w:val="00662F48"/>
    <w:rsid w:val="00662FB2"/>
    <w:rsid w:val="00663E10"/>
    <w:rsid w:val="00663F7A"/>
    <w:rsid w:val="006640AD"/>
    <w:rsid w:val="0066471E"/>
    <w:rsid w:val="006649FA"/>
    <w:rsid w:val="00665023"/>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BE6"/>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DD7"/>
    <w:rsid w:val="0068120C"/>
    <w:rsid w:val="006814C9"/>
    <w:rsid w:val="0068178F"/>
    <w:rsid w:val="006817AA"/>
    <w:rsid w:val="006817DB"/>
    <w:rsid w:val="00682100"/>
    <w:rsid w:val="006821DF"/>
    <w:rsid w:val="00682387"/>
    <w:rsid w:val="006829B3"/>
    <w:rsid w:val="00682B20"/>
    <w:rsid w:val="00682EC7"/>
    <w:rsid w:val="0068317F"/>
    <w:rsid w:val="006833E9"/>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994"/>
    <w:rsid w:val="00686AA4"/>
    <w:rsid w:val="00686D57"/>
    <w:rsid w:val="00686EF1"/>
    <w:rsid w:val="00687590"/>
    <w:rsid w:val="00687890"/>
    <w:rsid w:val="006913D8"/>
    <w:rsid w:val="00691626"/>
    <w:rsid w:val="006918BB"/>
    <w:rsid w:val="006918D2"/>
    <w:rsid w:val="00691F93"/>
    <w:rsid w:val="006924EC"/>
    <w:rsid w:val="00692621"/>
    <w:rsid w:val="00692A27"/>
    <w:rsid w:val="00692CCF"/>
    <w:rsid w:val="00692CD7"/>
    <w:rsid w:val="00692EB7"/>
    <w:rsid w:val="00692ED1"/>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7E6"/>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B0"/>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C4B"/>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0A"/>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A97"/>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36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AD6"/>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465"/>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751"/>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B7"/>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3D4E"/>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A2C"/>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E93"/>
    <w:rsid w:val="007B03AB"/>
    <w:rsid w:val="007B03B9"/>
    <w:rsid w:val="007B0936"/>
    <w:rsid w:val="007B14FD"/>
    <w:rsid w:val="007B15CC"/>
    <w:rsid w:val="007B1A0E"/>
    <w:rsid w:val="007B1A24"/>
    <w:rsid w:val="007B23EF"/>
    <w:rsid w:val="007B2A78"/>
    <w:rsid w:val="007B2EFB"/>
    <w:rsid w:val="007B3419"/>
    <w:rsid w:val="007B3AD7"/>
    <w:rsid w:val="007B408F"/>
    <w:rsid w:val="007B41D0"/>
    <w:rsid w:val="007B45AD"/>
    <w:rsid w:val="007B46F0"/>
    <w:rsid w:val="007B4900"/>
    <w:rsid w:val="007B4976"/>
    <w:rsid w:val="007B4C93"/>
    <w:rsid w:val="007B563E"/>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5C9"/>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570"/>
    <w:rsid w:val="007F782A"/>
    <w:rsid w:val="007F7C49"/>
    <w:rsid w:val="007F7F59"/>
    <w:rsid w:val="008001EB"/>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915"/>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400"/>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331"/>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5E"/>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347"/>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4A2"/>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AB2"/>
    <w:rsid w:val="008F1B2D"/>
    <w:rsid w:val="008F217E"/>
    <w:rsid w:val="008F22D5"/>
    <w:rsid w:val="008F243E"/>
    <w:rsid w:val="008F296C"/>
    <w:rsid w:val="008F2F9F"/>
    <w:rsid w:val="008F314A"/>
    <w:rsid w:val="008F33E0"/>
    <w:rsid w:val="008F46CE"/>
    <w:rsid w:val="008F4829"/>
    <w:rsid w:val="008F4853"/>
    <w:rsid w:val="008F4891"/>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103"/>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7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96A"/>
    <w:rsid w:val="009E3C0C"/>
    <w:rsid w:val="009E3F01"/>
    <w:rsid w:val="009E4250"/>
    <w:rsid w:val="009E47CE"/>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05F"/>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70"/>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4B29"/>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2B9"/>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05CA"/>
    <w:rsid w:val="00A60A07"/>
    <w:rsid w:val="00A610CA"/>
    <w:rsid w:val="00A613CB"/>
    <w:rsid w:val="00A6191C"/>
    <w:rsid w:val="00A61A38"/>
    <w:rsid w:val="00A61BDF"/>
    <w:rsid w:val="00A61F12"/>
    <w:rsid w:val="00A620C3"/>
    <w:rsid w:val="00A62357"/>
    <w:rsid w:val="00A62B3C"/>
    <w:rsid w:val="00A62E32"/>
    <w:rsid w:val="00A62F77"/>
    <w:rsid w:val="00A63F2F"/>
    <w:rsid w:val="00A6465B"/>
    <w:rsid w:val="00A64B28"/>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2611"/>
    <w:rsid w:val="00AC2E93"/>
    <w:rsid w:val="00AC2F7F"/>
    <w:rsid w:val="00AC3112"/>
    <w:rsid w:val="00AC314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3C5"/>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63A"/>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5E86"/>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53C"/>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27658"/>
    <w:rsid w:val="00B301F1"/>
    <w:rsid w:val="00B30200"/>
    <w:rsid w:val="00B3024A"/>
    <w:rsid w:val="00B3062C"/>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A92"/>
    <w:rsid w:val="00B40C95"/>
    <w:rsid w:val="00B40E0D"/>
    <w:rsid w:val="00B40E13"/>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5A45"/>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93A"/>
    <w:rsid w:val="00B97BD7"/>
    <w:rsid w:val="00BA0001"/>
    <w:rsid w:val="00BA01E8"/>
    <w:rsid w:val="00BA0284"/>
    <w:rsid w:val="00BA045E"/>
    <w:rsid w:val="00BA0951"/>
    <w:rsid w:val="00BA0C25"/>
    <w:rsid w:val="00BA0D6D"/>
    <w:rsid w:val="00BA1434"/>
    <w:rsid w:val="00BA19F6"/>
    <w:rsid w:val="00BA1EB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2AB"/>
    <w:rsid w:val="00BE13E0"/>
    <w:rsid w:val="00BE146B"/>
    <w:rsid w:val="00BE2508"/>
    <w:rsid w:val="00BE296B"/>
    <w:rsid w:val="00BE2BDD"/>
    <w:rsid w:val="00BE3A48"/>
    <w:rsid w:val="00BE41D9"/>
    <w:rsid w:val="00BE441F"/>
    <w:rsid w:val="00BE458A"/>
    <w:rsid w:val="00BE4E55"/>
    <w:rsid w:val="00BE4E64"/>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E8B"/>
    <w:rsid w:val="00C30F2E"/>
    <w:rsid w:val="00C311E5"/>
    <w:rsid w:val="00C31CF9"/>
    <w:rsid w:val="00C31D28"/>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0AD"/>
    <w:rsid w:val="00C408A1"/>
    <w:rsid w:val="00C40A96"/>
    <w:rsid w:val="00C40C91"/>
    <w:rsid w:val="00C40DC3"/>
    <w:rsid w:val="00C40F45"/>
    <w:rsid w:val="00C42036"/>
    <w:rsid w:val="00C42BCF"/>
    <w:rsid w:val="00C42D06"/>
    <w:rsid w:val="00C4331F"/>
    <w:rsid w:val="00C434A4"/>
    <w:rsid w:val="00C44177"/>
    <w:rsid w:val="00C44BA1"/>
    <w:rsid w:val="00C44C8C"/>
    <w:rsid w:val="00C44CF7"/>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290"/>
    <w:rsid w:val="00C67A32"/>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D5"/>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6B7"/>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9D8"/>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ED5"/>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447"/>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4FBD"/>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F3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079"/>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84"/>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D8C"/>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0F0"/>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6EB2"/>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52D"/>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2768"/>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6D4"/>
    <w:rsid w:val="00E10F5B"/>
    <w:rsid w:val="00E117A2"/>
    <w:rsid w:val="00E1216F"/>
    <w:rsid w:val="00E12556"/>
    <w:rsid w:val="00E126C7"/>
    <w:rsid w:val="00E129E9"/>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D7C"/>
    <w:rsid w:val="00E52EA4"/>
    <w:rsid w:val="00E53488"/>
    <w:rsid w:val="00E54309"/>
    <w:rsid w:val="00E54396"/>
    <w:rsid w:val="00E54780"/>
    <w:rsid w:val="00E54EBE"/>
    <w:rsid w:val="00E5515B"/>
    <w:rsid w:val="00E5525A"/>
    <w:rsid w:val="00E553C5"/>
    <w:rsid w:val="00E5572D"/>
    <w:rsid w:val="00E55895"/>
    <w:rsid w:val="00E5676D"/>
    <w:rsid w:val="00E56E05"/>
    <w:rsid w:val="00E56E60"/>
    <w:rsid w:val="00E57666"/>
    <w:rsid w:val="00E57845"/>
    <w:rsid w:val="00E5793F"/>
    <w:rsid w:val="00E57E25"/>
    <w:rsid w:val="00E57E48"/>
    <w:rsid w:val="00E60370"/>
    <w:rsid w:val="00E60907"/>
    <w:rsid w:val="00E61326"/>
    <w:rsid w:val="00E615AC"/>
    <w:rsid w:val="00E61B87"/>
    <w:rsid w:val="00E61BE4"/>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416"/>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66DB"/>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1A2"/>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985"/>
    <w:rsid w:val="00EC5F50"/>
    <w:rsid w:val="00EC6830"/>
    <w:rsid w:val="00EC6A5B"/>
    <w:rsid w:val="00EC6DAB"/>
    <w:rsid w:val="00EC7E2B"/>
    <w:rsid w:val="00ED0B0A"/>
    <w:rsid w:val="00ED0D4B"/>
    <w:rsid w:val="00ED0DAA"/>
    <w:rsid w:val="00ED12C4"/>
    <w:rsid w:val="00ED1A44"/>
    <w:rsid w:val="00ED2193"/>
    <w:rsid w:val="00ED2891"/>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727"/>
    <w:rsid w:val="00ED7DCF"/>
    <w:rsid w:val="00ED7E93"/>
    <w:rsid w:val="00EE0B15"/>
    <w:rsid w:val="00EE10A6"/>
    <w:rsid w:val="00EE120D"/>
    <w:rsid w:val="00EE1221"/>
    <w:rsid w:val="00EE126B"/>
    <w:rsid w:val="00EE12C2"/>
    <w:rsid w:val="00EE136D"/>
    <w:rsid w:val="00EE14D9"/>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B9"/>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0FB1"/>
    <w:rsid w:val="00F2126D"/>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0F3A"/>
    <w:rsid w:val="00F818C2"/>
    <w:rsid w:val="00F8198C"/>
    <w:rsid w:val="00F819AB"/>
    <w:rsid w:val="00F82ADF"/>
    <w:rsid w:val="00F82B5E"/>
    <w:rsid w:val="00F82F55"/>
    <w:rsid w:val="00F83074"/>
    <w:rsid w:val="00F8335F"/>
    <w:rsid w:val="00F833D5"/>
    <w:rsid w:val="00F83DF5"/>
    <w:rsid w:val="00F840A3"/>
    <w:rsid w:val="00F8470E"/>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0F"/>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5A85"/>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D26"/>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49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3D63DA"/>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AE63C5"/>
    <w:pPr>
      <w:suppressAutoHyphens w:val="0"/>
      <w:jc w:val="both"/>
    </w:pPr>
    <w:rPr>
      <w:rFonts w:ascii="Arial" w:eastAsia="Arial" w:hAnsi="Arial"/>
      <w:kern w:val="0"/>
      <w:sz w:val="22"/>
      <w:szCs w:val="20"/>
      <w:lang w:bidi="ar-SA"/>
    </w:rPr>
  </w:style>
  <w:style w:type="character" w:styleId="Menzionenonrisolta">
    <w:name w:val="Unresolved Mention"/>
    <w:basedOn w:val="Carpredefinitoparagrafo"/>
    <w:uiPriority w:val="99"/>
    <w:semiHidden/>
    <w:unhideWhenUsed/>
    <w:rsid w:val="00E5572D"/>
    <w:rPr>
      <w:color w:val="605E5C"/>
      <w:shd w:val="clear" w:color="auto" w:fill="E1DFDD"/>
    </w:rPr>
  </w:style>
  <w:style w:type="numbering" w:customStyle="1" w:styleId="WWNum1aaaaa">
    <w:name w:val="WWNum1aaaaa"/>
    <w:basedOn w:val="Nessunelenco"/>
    <w:rsid w:val="00E5572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92585402">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0896280">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38592510">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68326056">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6011389">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74463729">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7984335">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n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gc.it/it/giovani/governance/comunicati-ufficial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ortellomarche@l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igcmarch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upportotecnico@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1730</Words>
  <Characters>9866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11573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2025-08-12T16:49:00Z</cp:lastPrinted>
  <dcterms:created xsi:type="dcterms:W3CDTF">2025-08-12T16:49:00Z</dcterms:created>
  <dcterms:modified xsi:type="dcterms:W3CDTF">2025-08-12T16:50:00Z</dcterms:modified>
</cp:coreProperties>
</file>