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3C00B702"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E26F97">
              <w:rPr>
                <w:rFonts w:ascii="Arial" w:hAnsi="Arial" w:cs="Arial"/>
                <w:color w:val="002060"/>
                <w:sz w:val="40"/>
                <w:szCs w:val="40"/>
              </w:rPr>
              <w:t>111</w:t>
            </w:r>
            <w:r w:rsidRPr="006474D6">
              <w:rPr>
                <w:rFonts w:ascii="Arial" w:hAnsi="Arial" w:cs="Arial"/>
                <w:color w:val="002060"/>
                <w:sz w:val="40"/>
                <w:szCs w:val="40"/>
              </w:rPr>
              <w:t xml:space="preserve"> del </w:t>
            </w:r>
            <w:r w:rsidR="00E26F97">
              <w:rPr>
                <w:rFonts w:ascii="Arial" w:hAnsi="Arial" w:cs="Arial"/>
                <w:color w:val="002060"/>
                <w:sz w:val="40"/>
                <w:szCs w:val="40"/>
              </w:rPr>
              <w:t>24</w:t>
            </w:r>
            <w:r w:rsidR="006F7988">
              <w:rPr>
                <w:rFonts w:ascii="Arial" w:hAnsi="Arial" w:cs="Arial"/>
                <w:color w:val="002060"/>
                <w:sz w:val="40"/>
                <w:szCs w:val="40"/>
              </w:rPr>
              <w:t>/06</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324FDA2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1A1920">
        <w:rPr>
          <w:noProof/>
          <w:color w:val="002060"/>
        </w:rPr>
        <w:t>1</w:t>
      </w:r>
      <w:r w:rsidRPr="005F2A3D">
        <w:rPr>
          <w:noProof/>
          <w:color w:val="002060"/>
        </w:rPr>
        <w:fldChar w:fldCharType="end"/>
      </w:r>
    </w:p>
    <w:p w14:paraId="738E3C8D" w14:textId="7F36889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1A1920">
        <w:rPr>
          <w:noProof/>
          <w:color w:val="002060"/>
        </w:rPr>
        <w:t>1</w:t>
      </w:r>
      <w:r w:rsidRPr="005F2A3D">
        <w:rPr>
          <w:noProof/>
          <w:color w:val="002060"/>
        </w:rPr>
        <w:fldChar w:fldCharType="end"/>
      </w:r>
    </w:p>
    <w:p w14:paraId="32B5D84C" w14:textId="37FD61C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1A1920">
        <w:rPr>
          <w:noProof/>
          <w:color w:val="002060"/>
        </w:rPr>
        <w:t>1</w:t>
      </w:r>
      <w:r w:rsidRPr="005F2A3D">
        <w:rPr>
          <w:noProof/>
          <w:color w:val="002060"/>
        </w:rPr>
        <w:fldChar w:fldCharType="end"/>
      </w:r>
    </w:p>
    <w:p w14:paraId="0537A4D1" w14:textId="587D125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1A1920">
        <w:rPr>
          <w:noProof/>
          <w:color w:val="002060"/>
        </w:rPr>
        <w:t>1</w:t>
      </w:r>
      <w:r w:rsidRPr="005F2A3D">
        <w:rPr>
          <w:noProof/>
          <w:color w:val="002060"/>
        </w:rPr>
        <w:fldChar w:fldCharType="end"/>
      </w:r>
    </w:p>
    <w:p w14:paraId="42BAAB29" w14:textId="10A2104C"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1A1920">
        <w:rPr>
          <w:noProof/>
          <w:color w:val="002060"/>
        </w:rPr>
        <w:t>13</w:t>
      </w:r>
      <w:r w:rsidRPr="005F2A3D">
        <w:rPr>
          <w:noProof/>
          <w:color w:val="002060"/>
        </w:rPr>
        <w:fldChar w:fldCharType="end"/>
      </w:r>
    </w:p>
    <w:p w14:paraId="0E451771" w14:textId="299CBBE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1A1920">
        <w:rPr>
          <w:noProof/>
          <w:color w:val="002060"/>
        </w:rPr>
        <w:t>21</w:t>
      </w:r>
      <w:r w:rsidRPr="005F2A3D">
        <w:rPr>
          <w:noProof/>
          <w:color w:val="002060"/>
        </w:rPr>
        <w:fldChar w:fldCharType="end"/>
      </w:r>
    </w:p>
    <w:p w14:paraId="0BA111D6" w14:textId="1C2540D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1A1920">
        <w:rPr>
          <w:noProof/>
          <w:color w:val="002060"/>
        </w:rPr>
        <w:t>21</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40885C57" w14:textId="77777777" w:rsidR="001412DB" w:rsidRDefault="001412DB"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0571FCBB" w14:textId="77777777" w:rsidR="00890B48" w:rsidRDefault="00890B48" w:rsidP="00890B48">
      <w:pPr>
        <w:pStyle w:val="LndNormale1"/>
        <w:rPr>
          <w:b/>
          <w:sz w:val="28"/>
          <w:szCs w:val="28"/>
          <w:u w:val="single"/>
        </w:rPr>
      </w:pPr>
      <w:bookmarkStart w:id="8" w:name="_Toc62136969"/>
    </w:p>
    <w:p w14:paraId="15C4E46B" w14:textId="77777777" w:rsidR="00DC5426" w:rsidRPr="003269CE" w:rsidRDefault="00DC5426" w:rsidP="00DC5426">
      <w:pPr>
        <w:pStyle w:val="LndNormale1"/>
        <w:rPr>
          <w:b/>
          <w:color w:val="002060"/>
          <w:sz w:val="28"/>
          <w:szCs w:val="28"/>
          <w:u w:val="single"/>
        </w:rPr>
      </w:pPr>
      <w:r w:rsidRPr="003269CE">
        <w:rPr>
          <w:b/>
          <w:color w:val="002060"/>
          <w:sz w:val="28"/>
          <w:szCs w:val="28"/>
          <w:u w:val="single"/>
        </w:rPr>
        <w:t>CU n. 507 del 22.06.2026 LND</w:t>
      </w:r>
    </w:p>
    <w:p w14:paraId="3D7BA6E7" w14:textId="77777777" w:rsidR="00DC5426" w:rsidRPr="003269CE" w:rsidRDefault="00DC5426" w:rsidP="00DC5426">
      <w:pPr>
        <w:pStyle w:val="LndNormale1"/>
        <w:rPr>
          <w:color w:val="002060"/>
        </w:rPr>
      </w:pPr>
      <w:r w:rsidRPr="003269CE">
        <w:rPr>
          <w:color w:val="002060"/>
        </w:rPr>
        <w:t>Si trasmette, in allegato, il CU n. 255/A della FIGC inerente l’elezione del Presidente Federale e dei Consiglieri Federali.</w:t>
      </w:r>
    </w:p>
    <w:p w14:paraId="3CE18CA8" w14:textId="77777777" w:rsidR="002828DD" w:rsidRDefault="002828DD"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22D0FA56" w14:textId="77777777" w:rsidR="00BD13AB" w:rsidRDefault="00BD13AB" w:rsidP="003A2E66">
      <w:pPr>
        <w:pStyle w:val="LndNormale1"/>
        <w:rPr>
          <w:b/>
          <w:color w:val="002060"/>
          <w:sz w:val="28"/>
          <w:szCs w:val="28"/>
          <w:u w:val="single"/>
        </w:rPr>
      </w:pPr>
      <w:bookmarkStart w:id="10" w:name="_Toc23942102"/>
      <w:bookmarkStart w:id="11" w:name="_Toc53072421"/>
    </w:p>
    <w:p w14:paraId="106C9CCA" w14:textId="77777777" w:rsidR="00295DD3" w:rsidRPr="00295DD3" w:rsidRDefault="00295DD3" w:rsidP="00295DD3">
      <w:pPr>
        <w:pStyle w:val="LndNormale1"/>
        <w:rPr>
          <w:b/>
          <w:color w:val="002060"/>
          <w:sz w:val="28"/>
          <w:szCs w:val="28"/>
          <w:u w:val="single"/>
        </w:rPr>
      </w:pPr>
      <w:r w:rsidRPr="00295DD3">
        <w:rPr>
          <w:b/>
          <w:color w:val="002060"/>
          <w:sz w:val="28"/>
          <w:szCs w:val="28"/>
          <w:u w:val="single"/>
        </w:rPr>
        <w:t>CERIMONIA DI PREMIAZIONE – STAGIONE SPORTIVA 2025/2026</w:t>
      </w:r>
    </w:p>
    <w:p w14:paraId="31C79D38" w14:textId="77777777" w:rsidR="00295DD3" w:rsidRPr="00295DD3" w:rsidRDefault="00295DD3" w:rsidP="00295DD3">
      <w:pPr>
        <w:pStyle w:val="LndNormale1"/>
        <w:rPr>
          <w:color w:val="002060"/>
        </w:rPr>
      </w:pPr>
    </w:p>
    <w:p w14:paraId="51E72AC9" w14:textId="77777777" w:rsidR="00295DD3" w:rsidRPr="00295DD3" w:rsidRDefault="00295DD3" w:rsidP="00295DD3">
      <w:pPr>
        <w:pStyle w:val="LndNormale1"/>
        <w:rPr>
          <w:color w:val="002060"/>
          <w:sz w:val="24"/>
        </w:rPr>
      </w:pPr>
      <w:r w:rsidRPr="00295DD3">
        <w:rPr>
          <w:color w:val="002060"/>
          <w:sz w:val="24"/>
        </w:rPr>
        <w:t>Il Consiglio Direttivo del Comitato Regionale Marche, nella riunione del 25.05.2026, ha deciso di effettuare le premiazioni delle società vincitrici dei campionati e delle vincenti la Coppa disciplina 2025/2026, alle quali è stata inviata lettera di invito</w:t>
      </w:r>
      <w:r w:rsidRPr="00295DD3">
        <w:rPr>
          <w:b/>
          <w:color w:val="002060"/>
          <w:sz w:val="24"/>
        </w:rPr>
        <w:t xml:space="preserve">, Martedì 30 giugno 2026 ore 17:30, </w:t>
      </w:r>
      <w:r w:rsidRPr="00295DD3">
        <w:rPr>
          <w:color w:val="002060"/>
          <w:sz w:val="24"/>
        </w:rPr>
        <w:t>in Ancona presso la sede federale di via Schiavoni.</w:t>
      </w:r>
    </w:p>
    <w:p w14:paraId="2C6138C3" w14:textId="77777777" w:rsidR="00295DD3" w:rsidRPr="00295DD3" w:rsidRDefault="00295DD3" w:rsidP="00295DD3">
      <w:pPr>
        <w:pStyle w:val="LndNormale1"/>
        <w:rPr>
          <w:color w:val="002060"/>
          <w:sz w:val="24"/>
        </w:rPr>
      </w:pPr>
      <w:r w:rsidRPr="00295DD3">
        <w:rPr>
          <w:color w:val="002060"/>
          <w:sz w:val="24"/>
        </w:rPr>
        <w:t>Si è certi della più ampia presenza delle Società a quello che vuol essere il festoso atto conclusivo della stagione sportiva 2025/2026.</w:t>
      </w:r>
    </w:p>
    <w:p w14:paraId="6ED179A6" w14:textId="42E795AE" w:rsidR="00DC5426" w:rsidRDefault="00DC5426" w:rsidP="00DC5426">
      <w:pPr>
        <w:pStyle w:val="LndNormale1"/>
        <w:rPr>
          <w:b/>
          <w:sz w:val="28"/>
          <w:szCs w:val="28"/>
          <w:u w:val="single"/>
        </w:rPr>
      </w:pPr>
      <w:r>
        <w:rPr>
          <w:b/>
          <w:sz w:val="28"/>
          <w:szCs w:val="28"/>
          <w:u w:val="single"/>
        </w:rPr>
        <w:lastRenderedPageBreak/>
        <w:t>SVINCOLI EX ART. 117 BIS NOIF</w:t>
      </w:r>
    </w:p>
    <w:p w14:paraId="7534D1E8" w14:textId="77777777" w:rsidR="00DC5426" w:rsidRDefault="00DC5426" w:rsidP="00DC5426">
      <w:pPr>
        <w:rPr>
          <w:rFonts w:ascii="Arial" w:hAnsi="Arial" w:cs="Arial"/>
          <w:sz w:val="22"/>
          <w:szCs w:val="22"/>
        </w:rPr>
      </w:pPr>
    </w:p>
    <w:p w14:paraId="0665B42F" w14:textId="77777777" w:rsidR="00DC5426" w:rsidRDefault="00DC5426" w:rsidP="00DC5426">
      <w:pPr>
        <w:pStyle w:val="LndNormale1"/>
        <w:rPr>
          <w:b/>
        </w:rPr>
      </w:pPr>
      <w: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Pr>
          <w:b/>
        </w:rPr>
        <w:t>19</w:t>
      </w:r>
      <w:r w:rsidRPr="00ED6A21">
        <w:rPr>
          <w:b/>
        </w:rPr>
        <w:t>.0</w:t>
      </w:r>
      <w:r>
        <w:rPr>
          <w:b/>
        </w:rPr>
        <w:t>6</w:t>
      </w:r>
      <w:r w:rsidRPr="00934240">
        <w:rPr>
          <w:b/>
        </w:rPr>
        <w:t>.202</w:t>
      </w:r>
      <w:r>
        <w:rPr>
          <w:b/>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DC5426" w14:paraId="08B365D3" w14:textId="77777777" w:rsidTr="0006325D">
        <w:tc>
          <w:tcPr>
            <w:tcW w:w="1265" w:type="dxa"/>
            <w:tcBorders>
              <w:top w:val="single" w:sz="4" w:space="0" w:color="auto"/>
              <w:left w:val="single" w:sz="4" w:space="0" w:color="auto"/>
              <w:bottom w:val="single" w:sz="4" w:space="0" w:color="auto"/>
              <w:right w:val="single" w:sz="4" w:space="0" w:color="auto"/>
            </w:tcBorders>
            <w:hideMark/>
          </w:tcPr>
          <w:p w14:paraId="06BE2F24" w14:textId="77777777" w:rsidR="00DC5426" w:rsidRDefault="00DC5426" w:rsidP="0006325D">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4923372B" w14:textId="77777777" w:rsidR="00DC5426" w:rsidRDefault="00DC5426" w:rsidP="0006325D">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67084436" w14:textId="77777777" w:rsidR="00DC5426" w:rsidRDefault="00DC5426" w:rsidP="0006325D">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32DB26B" w14:textId="77777777" w:rsidR="00DC5426" w:rsidRDefault="00DC5426" w:rsidP="0006325D">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B2294CD" w14:textId="77777777" w:rsidR="00DC5426" w:rsidRDefault="00DC5426" w:rsidP="0006325D">
            <w:pPr>
              <w:pStyle w:val="LndNormale1"/>
              <w:jc w:val="center"/>
            </w:pPr>
            <w:r>
              <w:t>Società</w:t>
            </w:r>
          </w:p>
        </w:tc>
      </w:tr>
      <w:tr w:rsidR="00DC5426" w:rsidRPr="001562E6" w14:paraId="58CED608" w14:textId="77777777" w:rsidTr="0006325D">
        <w:tc>
          <w:tcPr>
            <w:tcW w:w="1265" w:type="dxa"/>
            <w:tcBorders>
              <w:top w:val="single" w:sz="4" w:space="0" w:color="auto"/>
              <w:left w:val="single" w:sz="4" w:space="0" w:color="auto"/>
              <w:bottom w:val="single" w:sz="4" w:space="0" w:color="auto"/>
              <w:right w:val="single" w:sz="4" w:space="0" w:color="auto"/>
            </w:tcBorders>
          </w:tcPr>
          <w:p w14:paraId="655611F6" w14:textId="77777777" w:rsidR="00DC5426" w:rsidRDefault="00DC5426" w:rsidP="0006325D">
            <w:pPr>
              <w:pStyle w:val="LndNormale1"/>
              <w:rPr>
                <w:sz w:val="20"/>
              </w:rPr>
            </w:pPr>
            <w:r>
              <w:rPr>
                <w:sz w:val="20"/>
              </w:rPr>
              <w:t>5208365</w:t>
            </w:r>
          </w:p>
        </w:tc>
        <w:tc>
          <w:tcPr>
            <w:tcW w:w="2756" w:type="dxa"/>
            <w:tcBorders>
              <w:top w:val="single" w:sz="4" w:space="0" w:color="auto"/>
              <w:left w:val="single" w:sz="4" w:space="0" w:color="auto"/>
              <w:bottom w:val="single" w:sz="4" w:space="0" w:color="auto"/>
              <w:right w:val="single" w:sz="4" w:space="0" w:color="auto"/>
            </w:tcBorders>
          </w:tcPr>
          <w:p w14:paraId="31FC010E" w14:textId="77777777" w:rsidR="00DC5426" w:rsidRDefault="00DC5426" w:rsidP="0006325D">
            <w:pPr>
              <w:pStyle w:val="LndNormale1"/>
              <w:rPr>
                <w:sz w:val="20"/>
              </w:rPr>
            </w:pPr>
            <w:r>
              <w:rPr>
                <w:sz w:val="20"/>
              </w:rPr>
              <w:t>CAPPONI ANDREA</w:t>
            </w:r>
          </w:p>
        </w:tc>
        <w:tc>
          <w:tcPr>
            <w:tcW w:w="1273" w:type="dxa"/>
            <w:tcBorders>
              <w:top w:val="single" w:sz="4" w:space="0" w:color="auto"/>
              <w:left w:val="single" w:sz="4" w:space="0" w:color="auto"/>
              <w:bottom w:val="single" w:sz="4" w:space="0" w:color="auto"/>
              <w:right w:val="single" w:sz="4" w:space="0" w:color="auto"/>
            </w:tcBorders>
          </w:tcPr>
          <w:p w14:paraId="2BC14523" w14:textId="77777777" w:rsidR="00DC5426" w:rsidRDefault="00DC5426" w:rsidP="0006325D">
            <w:pPr>
              <w:pStyle w:val="LndNormale1"/>
              <w:rPr>
                <w:sz w:val="20"/>
              </w:rPr>
            </w:pPr>
            <w:r>
              <w:rPr>
                <w:sz w:val="20"/>
              </w:rPr>
              <w:t>15.03.2000</w:t>
            </w:r>
          </w:p>
        </w:tc>
        <w:tc>
          <w:tcPr>
            <w:tcW w:w="1182" w:type="dxa"/>
            <w:tcBorders>
              <w:top w:val="single" w:sz="4" w:space="0" w:color="auto"/>
              <w:left w:val="single" w:sz="4" w:space="0" w:color="auto"/>
              <w:bottom w:val="single" w:sz="4" w:space="0" w:color="auto"/>
              <w:right w:val="single" w:sz="4" w:space="0" w:color="auto"/>
            </w:tcBorders>
          </w:tcPr>
          <w:p w14:paraId="30861B65" w14:textId="77777777" w:rsidR="00DC5426" w:rsidRDefault="00DC5426" w:rsidP="0006325D">
            <w:pPr>
              <w:pStyle w:val="LndNormale1"/>
              <w:jc w:val="left"/>
              <w:rPr>
                <w:sz w:val="20"/>
              </w:rPr>
            </w:pPr>
            <w:r>
              <w:rPr>
                <w:sz w:val="20"/>
              </w:rPr>
              <w:t>700622</w:t>
            </w:r>
          </w:p>
        </w:tc>
        <w:tc>
          <w:tcPr>
            <w:tcW w:w="3436" w:type="dxa"/>
            <w:tcBorders>
              <w:top w:val="single" w:sz="4" w:space="0" w:color="auto"/>
              <w:left w:val="single" w:sz="4" w:space="0" w:color="auto"/>
              <w:bottom w:val="single" w:sz="4" w:space="0" w:color="auto"/>
              <w:right w:val="single" w:sz="4" w:space="0" w:color="auto"/>
            </w:tcBorders>
          </w:tcPr>
          <w:p w14:paraId="23D5B6B4" w14:textId="77777777" w:rsidR="00DC5426" w:rsidRPr="00172718" w:rsidRDefault="00DC5426" w:rsidP="0006325D">
            <w:pPr>
              <w:pStyle w:val="LndNormale1"/>
              <w:jc w:val="left"/>
              <w:rPr>
                <w:sz w:val="20"/>
              </w:rPr>
            </w:pPr>
            <w:r>
              <w:rPr>
                <w:sz w:val="20"/>
              </w:rPr>
              <w:t>M.C.C. MONTEGRANARO SSDRL</w:t>
            </w:r>
          </w:p>
        </w:tc>
      </w:tr>
      <w:tr w:rsidR="00DC5426" w:rsidRPr="001562E6" w14:paraId="4D430EF0" w14:textId="77777777" w:rsidTr="0006325D">
        <w:tc>
          <w:tcPr>
            <w:tcW w:w="1265" w:type="dxa"/>
            <w:tcBorders>
              <w:top w:val="single" w:sz="4" w:space="0" w:color="auto"/>
              <w:left w:val="single" w:sz="4" w:space="0" w:color="auto"/>
              <w:bottom w:val="single" w:sz="4" w:space="0" w:color="auto"/>
              <w:right w:val="single" w:sz="4" w:space="0" w:color="auto"/>
            </w:tcBorders>
          </w:tcPr>
          <w:p w14:paraId="11F5C50E" w14:textId="77777777" w:rsidR="00DC5426" w:rsidRDefault="00DC5426" w:rsidP="0006325D">
            <w:pPr>
              <w:pStyle w:val="LndNormale1"/>
              <w:rPr>
                <w:sz w:val="20"/>
              </w:rPr>
            </w:pPr>
            <w:r>
              <w:rPr>
                <w:sz w:val="20"/>
              </w:rPr>
              <w:t>3662416</w:t>
            </w:r>
          </w:p>
        </w:tc>
        <w:tc>
          <w:tcPr>
            <w:tcW w:w="2756" w:type="dxa"/>
            <w:tcBorders>
              <w:top w:val="single" w:sz="4" w:space="0" w:color="auto"/>
              <w:left w:val="single" w:sz="4" w:space="0" w:color="auto"/>
              <w:bottom w:val="single" w:sz="4" w:space="0" w:color="auto"/>
              <w:right w:val="single" w:sz="4" w:space="0" w:color="auto"/>
            </w:tcBorders>
          </w:tcPr>
          <w:p w14:paraId="1C955CE4" w14:textId="77777777" w:rsidR="00DC5426" w:rsidRDefault="00DC5426" w:rsidP="0006325D">
            <w:pPr>
              <w:pStyle w:val="LndNormale1"/>
              <w:rPr>
                <w:sz w:val="20"/>
              </w:rPr>
            </w:pPr>
            <w:r>
              <w:rPr>
                <w:sz w:val="20"/>
              </w:rPr>
              <w:t>ARDEMAGNI MATTEO CA</w:t>
            </w:r>
          </w:p>
        </w:tc>
        <w:tc>
          <w:tcPr>
            <w:tcW w:w="1273" w:type="dxa"/>
            <w:tcBorders>
              <w:top w:val="single" w:sz="4" w:space="0" w:color="auto"/>
              <w:left w:val="single" w:sz="4" w:space="0" w:color="auto"/>
              <w:bottom w:val="single" w:sz="4" w:space="0" w:color="auto"/>
              <w:right w:val="single" w:sz="4" w:space="0" w:color="auto"/>
            </w:tcBorders>
          </w:tcPr>
          <w:p w14:paraId="29195026" w14:textId="77777777" w:rsidR="00DC5426" w:rsidRDefault="00DC5426" w:rsidP="0006325D">
            <w:pPr>
              <w:pStyle w:val="LndNormale1"/>
              <w:rPr>
                <w:sz w:val="20"/>
              </w:rPr>
            </w:pPr>
            <w:r>
              <w:rPr>
                <w:sz w:val="20"/>
              </w:rPr>
              <w:t>26.03.1987</w:t>
            </w:r>
          </w:p>
        </w:tc>
        <w:tc>
          <w:tcPr>
            <w:tcW w:w="1182" w:type="dxa"/>
            <w:tcBorders>
              <w:top w:val="single" w:sz="4" w:space="0" w:color="auto"/>
              <w:left w:val="single" w:sz="4" w:space="0" w:color="auto"/>
              <w:bottom w:val="single" w:sz="4" w:space="0" w:color="auto"/>
              <w:right w:val="single" w:sz="4" w:space="0" w:color="auto"/>
            </w:tcBorders>
          </w:tcPr>
          <w:p w14:paraId="4B2499EC" w14:textId="77777777" w:rsidR="00DC5426" w:rsidRDefault="00DC5426" w:rsidP="0006325D">
            <w:pPr>
              <w:pStyle w:val="LndNormale1"/>
              <w:jc w:val="left"/>
              <w:rPr>
                <w:sz w:val="20"/>
              </w:rPr>
            </w:pPr>
            <w:r>
              <w:rPr>
                <w:sz w:val="20"/>
              </w:rPr>
              <w:t>947459</w:t>
            </w:r>
          </w:p>
        </w:tc>
        <w:tc>
          <w:tcPr>
            <w:tcW w:w="3436" w:type="dxa"/>
            <w:tcBorders>
              <w:top w:val="single" w:sz="4" w:space="0" w:color="auto"/>
              <w:left w:val="single" w:sz="4" w:space="0" w:color="auto"/>
              <w:bottom w:val="single" w:sz="4" w:space="0" w:color="auto"/>
              <w:right w:val="single" w:sz="4" w:space="0" w:color="auto"/>
            </w:tcBorders>
          </w:tcPr>
          <w:p w14:paraId="5631BD96" w14:textId="77777777" w:rsidR="00DC5426" w:rsidRDefault="00DC5426" w:rsidP="0006325D">
            <w:pPr>
              <w:pStyle w:val="LndNormale1"/>
              <w:jc w:val="left"/>
              <w:rPr>
                <w:sz w:val="20"/>
              </w:rPr>
            </w:pPr>
            <w:r>
              <w:rPr>
                <w:sz w:val="20"/>
              </w:rPr>
              <w:t>SSDARL CIVITANOVESE CALCIO</w:t>
            </w:r>
          </w:p>
        </w:tc>
      </w:tr>
    </w:tbl>
    <w:p w14:paraId="1DFA099B" w14:textId="77777777" w:rsidR="009D0CF7" w:rsidRPr="00834EF9" w:rsidRDefault="009D0CF7" w:rsidP="00ED7AF8">
      <w:pPr>
        <w:pStyle w:val="LndNormale1"/>
        <w:rPr>
          <w:b/>
          <w:color w:val="002060"/>
          <w:sz w:val="28"/>
          <w:szCs w:val="28"/>
          <w:u w:val="single"/>
        </w:rPr>
      </w:pPr>
    </w:p>
    <w:p w14:paraId="7E2AE3D3" w14:textId="77777777" w:rsidR="003C2E98" w:rsidRPr="00834EF9" w:rsidRDefault="003C2E98" w:rsidP="003C2E98">
      <w:pPr>
        <w:pStyle w:val="Nessunaspaziatura"/>
        <w:jc w:val="both"/>
        <w:rPr>
          <w:rFonts w:ascii="Arial" w:hAnsi="Arial" w:cs="Arial"/>
          <w:b/>
          <w:color w:val="002060"/>
          <w:sz w:val="28"/>
          <w:szCs w:val="28"/>
          <w:u w:val="single"/>
        </w:rPr>
      </w:pPr>
      <w:r w:rsidRPr="00834EF9">
        <w:rPr>
          <w:rFonts w:ascii="Arial" w:hAnsi="Arial" w:cs="Arial"/>
          <w:b/>
          <w:color w:val="002060"/>
          <w:sz w:val="28"/>
          <w:szCs w:val="28"/>
          <w:u w:val="single"/>
        </w:rPr>
        <w:t>DOMANDE DI AMMISSIONE AI CAMPIONATI SUPERIORI PER LE SOCIETA’ NON AVENTI DIRITTO – STAGIONE SPORTIVA 2026-2027</w:t>
      </w:r>
    </w:p>
    <w:p w14:paraId="4E732105" w14:textId="77777777" w:rsidR="003C2E98" w:rsidRPr="00834EF9" w:rsidRDefault="003C2E98" w:rsidP="003C2E98">
      <w:pPr>
        <w:pStyle w:val="Corpotesto"/>
        <w:rPr>
          <w:rFonts w:ascii="Arial" w:hAnsi="Arial" w:cs="Arial"/>
          <w:caps/>
          <w:color w:val="002060"/>
          <w:sz w:val="24"/>
          <w:szCs w:val="24"/>
        </w:rPr>
      </w:pPr>
    </w:p>
    <w:p w14:paraId="31C690F6" w14:textId="77777777" w:rsidR="003C2E98" w:rsidRPr="00834EF9" w:rsidRDefault="003C2E98" w:rsidP="003C2E98">
      <w:pPr>
        <w:pStyle w:val="Corpotesto"/>
        <w:rPr>
          <w:rFonts w:ascii="Arial" w:hAnsi="Arial" w:cs="Arial"/>
          <w:caps/>
          <w:color w:val="002060"/>
          <w:szCs w:val="22"/>
        </w:rPr>
      </w:pPr>
      <w:r w:rsidRPr="00834EF9">
        <w:rPr>
          <w:rFonts w:ascii="Arial" w:hAnsi="Arial" w:cs="Arial"/>
          <w:color w:val="002060"/>
          <w:szCs w:val="22"/>
        </w:rPr>
        <w:t>Con riferimento al C.U. n. 91 del 19</w:t>
      </w:r>
      <w:r w:rsidRPr="00834EF9">
        <w:rPr>
          <w:rFonts w:ascii="Arial" w:hAnsi="Arial" w:cs="Arial"/>
          <w:caps/>
          <w:color w:val="002060"/>
          <w:szCs w:val="22"/>
        </w:rPr>
        <w:t>.11.2025</w:t>
      </w:r>
      <w:r w:rsidRPr="00834EF9">
        <w:rPr>
          <w:rFonts w:ascii="Arial" w:hAnsi="Arial" w:cs="Arial"/>
          <w:color w:val="002060"/>
          <w:szCs w:val="22"/>
        </w:rPr>
        <w:t>, si comunica che sono aperti i termini per la presentazione delle domande di ammissione ai campionati di categoria superiore, riservate alle società sportive non aventi diritto, relativi alla Stagione Sportiva 20</w:t>
      </w:r>
      <w:r w:rsidRPr="00834EF9">
        <w:rPr>
          <w:rFonts w:ascii="Arial" w:hAnsi="Arial" w:cs="Arial"/>
          <w:caps/>
          <w:color w:val="002060"/>
          <w:szCs w:val="22"/>
        </w:rPr>
        <w:t>26/2027</w:t>
      </w:r>
    </w:p>
    <w:p w14:paraId="29B40689" w14:textId="77777777" w:rsidR="003C2E98" w:rsidRPr="00834EF9" w:rsidRDefault="003C2E98" w:rsidP="003C2E98">
      <w:pPr>
        <w:pStyle w:val="Corpotesto"/>
        <w:rPr>
          <w:rFonts w:ascii="Arial" w:hAnsi="Arial" w:cs="Arial"/>
          <w:color w:val="002060"/>
          <w:szCs w:val="22"/>
        </w:rPr>
      </w:pPr>
      <w:r w:rsidRPr="00834EF9">
        <w:rPr>
          <w:rFonts w:ascii="Arial" w:hAnsi="Arial" w:cs="Arial"/>
          <w:color w:val="002060"/>
          <w:szCs w:val="22"/>
        </w:rPr>
        <w:t xml:space="preserve">Le domande di ammissione ai Campionati Regionali di ECCELLENZA, PROMOZIONE, PRIMA CATEGORIA, SECONDA CATEGORIA e UNDER 19 JUNIORES REGIONALE, per le Società </w:t>
      </w:r>
      <w:r w:rsidRPr="00834EF9">
        <w:rPr>
          <w:rFonts w:ascii="Arial" w:hAnsi="Arial" w:cs="Arial"/>
          <w:b/>
          <w:color w:val="002060"/>
          <w:szCs w:val="22"/>
          <w:u w:val="single"/>
        </w:rPr>
        <w:t>NON AVENTI DIRITTO</w:t>
      </w:r>
      <w:r w:rsidRPr="00834EF9">
        <w:rPr>
          <w:rFonts w:ascii="Arial" w:hAnsi="Arial" w:cs="Arial"/>
          <w:b/>
          <w:color w:val="002060"/>
          <w:szCs w:val="22"/>
        </w:rPr>
        <w:t xml:space="preserve">, </w:t>
      </w:r>
      <w:r w:rsidRPr="00834EF9">
        <w:rPr>
          <w:rFonts w:ascii="Arial" w:hAnsi="Arial" w:cs="Arial"/>
          <w:color w:val="002060"/>
          <w:szCs w:val="22"/>
        </w:rPr>
        <w:t xml:space="preserve">dovranno essere depositate o fatte pervenire al Comitato Regionale Marche, a mezzo PEC all’indirizzo </w:t>
      </w:r>
      <w:hyperlink r:id="rId9" w:history="1">
        <w:r w:rsidRPr="00834EF9">
          <w:rPr>
            <w:rStyle w:val="Collegamentoipertestuale"/>
            <w:rFonts w:ascii="Arial" w:hAnsi="Arial" w:cs="Arial"/>
            <w:color w:val="002060"/>
            <w:szCs w:val="22"/>
          </w:rPr>
          <w:t>marche@pec.figcmarche.it</w:t>
        </w:r>
      </w:hyperlink>
      <w:r w:rsidRPr="00834EF9">
        <w:rPr>
          <w:rFonts w:ascii="Arial" w:hAnsi="Arial" w:cs="Arial"/>
          <w:color w:val="002060"/>
          <w:szCs w:val="22"/>
        </w:rPr>
        <w:t xml:space="preserve"> o a mezzo plico raccomandato con avviso di ricevimento entro e non oltre il termine perentorio delle</w:t>
      </w:r>
      <w:r w:rsidRPr="00834EF9">
        <w:rPr>
          <w:rFonts w:ascii="Arial" w:hAnsi="Arial" w:cs="Arial"/>
          <w:b/>
          <w:color w:val="002060"/>
          <w:szCs w:val="22"/>
        </w:rPr>
        <w:t xml:space="preserve"> </w:t>
      </w:r>
      <w:r w:rsidRPr="00834EF9">
        <w:rPr>
          <w:rFonts w:ascii="Arial" w:hAnsi="Arial" w:cs="Arial"/>
          <w:b/>
          <w:color w:val="002060"/>
          <w:szCs w:val="22"/>
          <w:u w:val="single"/>
        </w:rPr>
        <w:t>ORE 18,00 DI LUNEDI’ 13 LUGLIO 2026</w:t>
      </w:r>
      <w:r w:rsidRPr="00834EF9">
        <w:rPr>
          <w:rFonts w:ascii="Arial" w:hAnsi="Arial" w:cs="Arial"/>
          <w:b/>
          <w:color w:val="002060"/>
          <w:szCs w:val="22"/>
        </w:rPr>
        <w:t xml:space="preserve"> </w:t>
      </w:r>
      <w:r w:rsidRPr="00834EF9">
        <w:rPr>
          <w:rFonts w:ascii="Arial" w:hAnsi="Arial" w:cs="Arial"/>
          <w:color w:val="002060"/>
          <w:szCs w:val="22"/>
        </w:rPr>
        <w:t>utilizzando l’allegato modulo, a cui va acclusa:</w:t>
      </w:r>
    </w:p>
    <w:p w14:paraId="7A6B6F16"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r w:rsidRPr="00834EF9">
        <w:rPr>
          <w:rFonts w:ascii="Arial" w:hAnsi="Arial" w:cs="Arial"/>
          <w:b/>
          <w:color w:val="002060"/>
          <w:szCs w:val="22"/>
        </w:rPr>
        <w:t xml:space="preserve">la dichiarazione di disponibilità del campo utilizzando i modelli fac-simile allegati; </w:t>
      </w:r>
    </w:p>
    <w:p w14:paraId="06919D7A"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r w:rsidRPr="00834EF9">
        <w:rPr>
          <w:rFonts w:ascii="Arial" w:hAnsi="Arial" w:cs="Arial"/>
          <w:b/>
          <w:color w:val="002060"/>
          <w:szCs w:val="22"/>
        </w:rPr>
        <w:t>il versamento, a titolo di acconto, dell’importo di cui alla tabella seguente;</w:t>
      </w:r>
    </w:p>
    <w:p w14:paraId="1B52F5D0"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r w:rsidRPr="00834EF9">
        <w:rPr>
          <w:rFonts w:ascii="Arial" w:hAnsi="Arial" w:cs="Arial"/>
          <w:b/>
          <w:color w:val="002060"/>
          <w:szCs w:val="22"/>
        </w:rPr>
        <w:t>il modulo punteggio per la compilazione della graduatoria.</w:t>
      </w:r>
    </w:p>
    <w:p w14:paraId="58ACF1A5" w14:textId="77777777" w:rsidR="003C2E98" w:rsidRPr="00834EF9" w:rsidRDefault="003C2E98" w:rsidP="003C2E98">
      <w:pPr>
        <w:pStyle w:val="Corpotesto"/>
        <w:numPr>
          <w:ilvl w:val="0"/>
          <w:numId w:val="36"/>
        </w:numPr>
        <w:overflowPunct w:val="0"/>
        <w:autoSpaceDE w:val="0"/>
        <w:autoSpaceDN w:val="0"/>
        <w:adjustRightInd w:val="0"/>
        <w:spacing w:after="0"/>
        <w:textAlignment w:val="baseline"/>
        <w:rPr>
          <w:rFonts w:ascii="Arial" w:hAnsi="Arial" w:cs="Arial"/>
          <w:b/>
          <w:caps/>
          <w:color w:val="002060"/>
          <w:szCs w:val="22"/>
        </w:rPr>
      </w:pPr>
    </w:p>
    <w:p w14:paraId="7DBF32E9" w14:textId="77777777" w:rsidR="003C2E98" w:rsidRPr="00834EF9" w:rsidRDefault="003C2E98" w:rsidP="003C2E98">
      <w:pPr>
        <w:pStyle w:val="Corpotesto"/>
        <w:rPr>
          <w:rFonts w:ascii="Arial" w:hAnsi="Arial" w:cs="Arial"/>
          <w:b/>
          <w:i/>
          <w:color w:val="002060"/>
          <w:szCs w:val="22"/>
        </w:rPr>
      </w:pPr>
      <w:r w:rsidRPr="00834EF9">
        <w:rPr>
          <w:rFonts w:ascii="Arial" w:hAnsi="Arial" w:cs="Arial"/>
          <w:b/>
          <w:i/>
          <w:color w:val="002060"/>
          <w:szCs w:val="22"/>
        </w:rPr>
        <w:t>Si informa che In caso di spedizione a mezzo posta la domanda deve pervenire entro il giorno immediatamente successivo alla data di scadenza.</w:t>
      </w:r>
    </w:p>
    <w:p w14:paraId="2B110B08" w14:textId="77777777" w:rsidR="003C2E98" w:rsidRPr="00834EF9" w:rsidRDefault="003C2E98" w:rsidP="003C2E98">
      <w:pPr>
        <w:pStyle w:val="Corpotesto"/>
        <w:rPr>
          <w:rFonts w:ascii="Arial" w:hAnsi="Arial" w:cs="Arial"/>
          <w:b/>
          <w:color w:val="002060"/>
        </w:rPr>
      </w:pPr>
    </w:p>
    <w:tbl>
      <w:tblPr>
        <w:tblW w:w="0" w:type="auto"/>
        <w:tblInd w:w="2410"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CellMar>
          <w:left w:w="70" w:type="dxa"/>
          <w:right w:w="70" w:type="dxa"/>
        </w:tblCellMar>
        <w:tblLook w:val="0000" w:firstRow="0" w:lastRow="0" w:firstColumn="0" w:lastColumn="0" w:noHBand="0" w:noVBand="0"/>
      </w:tblPr>
      <w:tblGrid>
        <w:gridCol w:w="3600"/>
        <w:gridCol w:w="1218"/>
      </w:tblGrid>
      <w:tr w:rsidR="00834EF9" w:rsidRPr="00834EF9" w14:paraId="7C4D211F" w14:textId="77777777" w:rsidTr="00404D62">
        <w:tc>
          <w:tcPr>
            <w:tcW w:w="3600" w:type="dxa"/>
            <w:tcBorders>
              <w:bottom w:val="single" w:sz="6" w:space="0" w:color="808080"/>
            </w:tcBorders>
            <w:shd w:val="solid" w:color="C0C0C0" w:fill="FFFFFF"/>
          </w:tcPr>
          <w:p w14:paraId="7FA56127" w14:textId="1D87ACE5" w:rsidR="003C2E98" w:rsidRPr="00834EF9" w:rsidRDefault="003C2E98" w:rsidP="003C2E98">
            <w:pPr>
              <w:pStyle w:val="Corpotesto"/>
              <w:spacing w:before="120"/>
              <w:rPr>
                <w:rFonts w:ascii="Arial" w:hAnsi="Arial" w:cs="Arial"/>
                <w:b/>
                <w:i/>
                <w:color w:val="002060"/>
                <w:sz w:val="28"/>
                <w:szCs w:val="28"/>
                <w:u w:val="single"/>
              </w:rPr>
            </w:pPr>
            <w:r w:rsidRPr="00834EF9">
              <w:rPr>
                <w:rFonts w:ascii="Arial" w:hAnsi="Arial" w:cs="Arial"/>
                <w:b/>
                <w:i/>
                <w:color w:val="002060"/>
                <w:sz w:val="16"/>
              </w:rPr>
              <w:t xml:space="preserve"> </w:t>
            </w:r>
            <w:r w:rsidRPr="00834EF9">
              <w:rPr>
                <w:rFonts w:ascii="Arial" w:hAnsi="Arial" w:cs="Arial"/>
                <w:b/>
                <w:i/>
                <w:color w:val="002060"/>
                <w:sz w:val="28"/>
                <w:szCs w:val="28"/>
                <w:u w:val="single"/>
              </w:rPr>
              <w:t>C A M P I O N A T I</w:t>
            </w:r>
          </w:p>
        </w:tc>
        <w:tc>
          <w:tcPr>
            <w:tcW w:w="1218" w:type="dxa"/>
            <w:tcBorders>
              <w:bottom w:val="single" w:sz="6" w:space="0" w:color="808080"/>
            </w:tcBorders>
          </w:tcPr>
          <w:p w14:paraId="6C405D6D" w14:textId="77777777" w:rsidR="003C2E98" w:rsidRPr="00834EF9" w:rsidRDefault="003C2E98" w:rsidP="003C2E98">
            <w:pPr>
              <w:pStyle w:val="Corpotesto"/>
              <w:spacing w:before="120"/>
              <w:rPr>
                <w:rFonts w:ascii="Arial" w:hAnsi="Arial" w:cs="Arial"/>
                <w:b/>
                <w:i/>
                <w:color w:val="002060"/>
                <w:u w:val="single"/>
              </w:rPr>
            </w:pPr>
            <w:r w:rsidRPr="00834EF9">
              <w:rPr>
                <w:rFonts w:ascii="Arial" w:hAnsi="Arial" w:cs="Arial"/>
                <w:b/>
                <w:i/>
                <w:color w:val="002060"/>
                <w:u w:val="single"/>
              </w:rPr>
              <w:t>IMPORTO</w:t>
            </w:r>
          </w:p>
        </w:tc>
      </w:tr>
      <w:tr w:rsidR="00834EF9" w:rsidRPr="00834EF9" w14:paraId="64A61DD4" w14:textId="77777777" w:rsidTr="00404D62">
        <w:tc>
          <w:tcPr>
            <w:tcW w:w="3600" w:type="dxa"/>
            <w:tcBorders>
              <w:top w:val="single" w:sz="6" w:space="0" w:color="808080"/>
            </w:tcBorders>
            <w:shd w:val="solid" w:color="C0C0C0" w:fill="FFFFFF"/>
          </w:tcPr>
          <w:p w14:paraId="349EA742"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ECCELLENZA</w:t>
            </w:r>
          </w:p>
        </w:tc>
        <w:tc>
          <w:tcPr>
            <w:tcW w:w="1218" w:type="dxa"/>
            <w:tcBorders>
              <w:top w:val="single" w:sz="6" w:space="0" w:color="808080"/>
            </w:tcBorders>
          </w:tcPr>
          <w:p w14:paraId="5D280DCB" w14:textId="01B6EA71"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2.750,00</w:t>
            </w:r>
          </w:p>
        </w:tc>
      </w:tr>
      <w:tr w:rsidR="00834EF9" w:rsidRPr="00834EF9" w14:paraId="0085C9DD" w14:textId="77777777" w:rsidTr="00404D62">
        <w:tc>
          <w:tcPr>
            <w:tcW w:w="3600" w:type="dxa"/>
            <w:shd w:val="solid" w:color="C0C0C0" w:fill="FFFFFF"/>
          </w:tcPr>
          <w:p w14:paraId="69BAAB0D"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PROMOZIONE</w:t>
            </w:r>
          </w:p>
        </w:tc>
        <w:tc>
          <w:tcPr>
            <w:tcW w:w="1218" w:type="dxa"/>
          </w:tcPr>
          <w:p w14:paraId="0F065209" w14:textId="614C90E5"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2.100,00</w:t>
            </w:r>
          </w:p>
        </w:tc>
      </w:tr>
      <w:tr w:rsidR="00834EF9" w:rsidRPr="00834EF9" w14:paraId="124C2235" w14:textId="77777777" w:rsidTr="00404D62">
        <w:tc>
          <w:tcPr>
            <w:tcW w:w="3600" w:type="dxa"/>
            <w:shd w:val="solid" w:color="C0C0C0" w:fill="FFFFFF"/>
          </w:tcPr>
          <w:p w14:paraId="6AA706A5"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1^ CATEGORIA</w:t>
            </w:r>
          </w:p>
        </w:tc>
        <w:tc>
          <w:tcPr>
            <w:tcW w:w="1218" w:type="dxa"/>
          </w:tcPr>
          <w:p w14:paraId="14080247" w14:textId="515F829A"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1.550,00</w:t>
            </w:r>
          </w:p>
        </w:tc>
      </w:tr>
      <w:tr w:rsidR="00834EF9" w:rsidRPr="00834EF9" w14:paraId="56A96E7B" w14:textId="77777777" w:rsidTr="00404D62">
        <w:tc>
          <w:tcPr>
            <w:tcW w:w="3600" w:type="dxa"/>
            <w:shd w:val="solid" w:color="C0C0C0" w:fill="FFFFFF"/>
          </w:tcPr>
          <w:p w14:paraId="71F28856"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2^ CATEGORIA</w:t>
            </w:r>
          </w:p>
        </w:tc>
        <w:tc>
          <w:tcPr>
            <w:tcW w:w="1218" w:type="dxa"/>
          </w:tcPr>
          <w:p w14:paraId="487F4C93" w14:textId="58221D85"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1.050,00</w:t>
            </w:r>
          </w:p>
        </w:tc>
      </w:tr>
      <w:tr w:rsidR="00834EF9" w:rsidRPr="00834EF9" w14:paraId="305279AF" w14:textId="77777777" w:rsidTr="00404D62">
        <w:tc>
          <w:tcPr>
            <w:tcW w:w="3600" w:type="dxa"/>
            <w:shd w:val="solid" w:color="C0C0C0" w:fill="FFFFFF"/>
          </w:tcPr>
          <w:p w14:paraId="4F991343" w14:textId="77777777" w:rsidR="003C2E98" w:rsidRPr="00834EF9" w:rsidRDefault="003C2E98" w:rsidP="003C2E98">
            <w:pPr>
              <w:pStyle w:val="Corpotesto"/>
              <w:spacing w:before="120"/>
              <w:rPr>
                <w:rFonts w:ascii="Arial" w:hAnsi="Arial" w:cs="Arial"/>
                <w:b/>
                <w:color w:val="002060"/>
                <w:u w:val="single"/>
              </w:rPr>
            </w:pPr>
            <w:r w:rsidRPr="00834EF9">
              <w:rPr>
                <w:rFonts w:ascii="Arial" w:hAnsi="Arial" w:cs="Arial"/>
                <w:b/>
                <w:color w:val="002060"/>
                <w:u w:val="single"/>
              </w:rPr>
              <w:t>UNDER 19 JUNIORES REG.</w:t>
            </w:r>
          </w:p>
        </w:tc>
        <w:tc>
          <w:tcPr>
            <w:tcW w:w="1218" w:type="dxa"/>
          </w:tcPr>
          <w:p w14:paraId="084DEB8F" w14:textId="2FD34D69" w:rsidR="003C2E98" w:rsidRPr="00834EF9" w:rsidRDefault="003C2E98" w:rsidP="003C2E98">
            <w:pPr>
              <w:pStyle w:val="Corpotesto"/>
              <w:spacing w:before="120"/>
              <w:jc w:val="center"/>
              <w:rPr>
                <w:rFonts w:ascii="Arial" w:hAnsi="Arial" w:cs="Arial"/>
                <w:b/>
                <w:color w:val="002060"/>
              </w:rPr>
            </w:pPr>
            <w:r w:rsidRPr="00834EF9">
              <w:rPr>
                <w:rFonts w:ascii="Arial" w:hAnsi="Arial" w:cs="Arial"/>
                <w:b/>
                <w:color w:val="002060"/>
              </w:rPr>
              <w:t>800,00</w:t>
            </w:r>
          </w:p>
        </w:tc>
      </w:tr>
    </w:tbl>
    <w:p w14:paraId="6712F2E8" w14:textId="77777777" w:rsidR="003C2E98" w:rsidRPr="00834EF9" w:rsidRDefault="003C2E98" w:rsidP="003C2E98">
      <w:pPr>
        <w:pStyle w:val="Corpotesto"/>
        <w:rPr>
          <w:rFonts w:ascii="Arial" w:hAnsi="Arial" w:cs="Arial"/>
          <w:b/>
          <w:color w:val="002060"/>
          <w:szCs w:val="22"/>
        </w:rPr>
      </w:pPr>
    </w:p>
    <w:p w14:paraId="5CFDA14B" w14:textId="77777777" w:rsidR="003C2E98" w:rsidRPr="00834EF9" w:rsidRDefault="003C2E98" w:rsidP="003C2E98">
      <w:pPr>
        <w:pStyle w:val="Corpotesto"/>
        <w:rPr>
          <w:rFonts w:ascii="Arial" w:hAnsi="Arial" w:cs="Arial"/>
          <w:b/>
          <w:color w:val="002060"/>
          <w:szCs w:val="22"/>
        </w:rPr>
      </w:pPr>
      <w:r w:rsidRPr="00834EF9">
        <w:rPr>
          <w:rFonts w:ascii="Arial" w:hAnsi="Arial" w:cs="Arial"/>
          <w:b/>
          <w:color w:val="002060"/>
          <w:szCs w:val="22"/>
        </w:rPr>
        <w:t>N.B.</w:t>
      </w:r>
    </w:p>
    <w:p w14:paraId="0921B37C" w14:textId="77777777" w:rsidR="003C2E98" w:rsidRPr="00834EF9" w:rsidRDefault="003C2E98" w:rsidP="003C2E98">
      <w:pPr>
        <w:pStyle w:val="Corpotesto"/>
        <w:rPr>
          <w:rFonts w:ascii="Arial" w:hAnsi="Arial" w:cs="Arial"/>
          <w:caps/>
          <w:color w:val="002060"/>
        </w:rPr>
      </w:pPr>
      <w:r w:rsidRPr="00834EF9">
        <w:rPr>
          <w:rFonts w:ascii="Arial" w:hAnsi="Arial" w:cs="Arial"/>
          <w:color w:val="002060"/>
        </w:rPr>
        <w:t>L’omesso versamento di quanto sopra e la mancata presentazione della dichiarazione di disponibilità del campo comporterà l’automatica esclusione della domanda di ripescaggio.</w:t>
      </w:r>
    </w:p>
    <w:p w14:paraId="332F6056" w14:textId="77777777" w:rsidR="003C2E98" w:rsidRPr="00834EF9" w:rsidRDefault="003C2E98" w:rsidP="003C2E98">
      <w:pPr>
        <w:rPr>
          <w:rFonts w:ascii="Arial" w:hAnsi="Arial" w:cs="Arial"/>
          <w:color w:val="002060"/>
          <w:sz w:val="24"/>
          <w:szCs w:val="24"/>
        </w:rPr>
      </w:pPr>
      <w:r w:rsidRPr="00834EF9">
        <w:rPr>
          <w:rFonts w:ascii="Arial" w:hAnsi="Arial" w:cs="Arial"/>
          <w:color w:val="002060"/>
          <w:sz w:val="24"/>
          <w:szCs w:val="24"/>
        </w:rPr>
        <w:t xml:space="preserve">I versamenti dovranno essere effettuati mediante </w:t>
      </w:r>
      <w:r w:rsidRPr="00834EF9">
        <w:rPr>
          <w:rFonts w:ascii="Arial" w:hAnsi="Arial" w:cs="Arial"/>
          <w:b/>
          <w:bCs/>
          <w:color w:val="002060"/>
          <w:sz w:val="24"/>
          <w:szCs w:val="24"/>
          <w:u w:val="single"/>
        </w:rPr>
        <w:t>RICARICA PORTAFOGLIO ISCRIZIONI.</w:t>
      </w:r>
    </w:p>
    <w:p w14:paraId="3B8F94FD" w14:textId="77777777" w:rsidR="003C2E98" w:rsidRPr="00834EF9" w:rsidRDefault="003C2E98" w:rsidP="003C2E98">
      <w:pPr>
        <w:rPr>
          <w:rFonts w:ascii="Arial" w:hAnsi="Arial" w:cs="Arial"/>
          <w:color w:val="002060"/>
          <w:sz w:val="24"/>
          <w:szCs w:val="24"/>
        </w:rPr>
      </w:pPr>
      <w:r w:rsidRPr="00834EF9">
        <w:rPr>
          <w:rFonts w:ascii="Arial" w:hAnsi="Arial" w:cs="Arial"/>
          <w:color w:val="002060"/>
          <w:sz w:val="24"/>
          <w:szCs w:val="24"/>
        </w:rPr>
        <w:t xml:space="preserve">Per ricaricare il portafoglio si possono utilizzare le modalità sotto riportate: </w:t>
      </w:r>
    </w:p>
    <w:p w14:paraId="0E538E45" w14:textId="77777777" w:rsidR="003C2E98" w:rsidRPr="00834EF9" w:rsidRDefault="003C2E98" w:rsidP="003C2E98">
      <w:pPr>
        <w:rPr>
          <w:rFonts w:ascii="Arial" w:hAnsi="Arial" w:cs="Arial"/>
          <w:color w:val="002060"/>
          <w:sz w:val="24"/>
          <w:szCs w:val="24"/>
        </w:rPr>
      </w:pPr>
    </w:p>
    <w:p w14:paraId="3685B72C" w14:textId="77777777" w:rsidR="003C2E98" w:rsidRPr="00834EF9" w:rsidRDefault="003C2E98" w:rsidP="003C2E98">
      <w:pPr>
        <w:pStyle w:val="Nessunaspaziatura"/>
        <w:rPr>
          <w:rFonts w:ascii="Arial" w:hAnsi="Arial" w:cs="Arial"/>
          <w:b/>
          <w:color w:val="002060"/>
          <w:sz w:val="24"/>
          <w:szCs w:val="24"/>
        </w:rPr>
      </w:pPr>
      <w:r w:rsidRPr="00834EF9">
        <w:rPr>
          <w:rFonts w:ascii="Arial" w:hAnsi="Arial" w:cs="Arial"/>
          <w:b/>
          <w:color w:val="002060"/>
          <w:sz w:val="24"/>
          <w:szCs w:val="24"/>
          <w:u w:val="single"/>
        </w:rPr>
        <w:t>BONIFICO BANCARIO</w:t>
      </w:r>
      <w:r w:rsidRPr="00834EF9">
        <w:rPr>
          <w:rFonts w:ascii="Arial" w:hAnsi="Arial" w:cs="Arial"/>
          <w:b/>
          <w:color w:val="002060"/>
          <w:sz w:val="24"/>
          <w:szCs w:val="24"/>
        </w:rPr>
        <w:t xml:space="preserve">: </w:t>
      </w:r>
      <w:r w:rsidRPr="00834EF9">
        <w:rPr>
          <w:rFonts w:ascii="Arial" w:hAnsi="Arial" w:cs="Arial"/>
          <w:b/>
          <w:color w:val="002060"/>
          <w:sz w:val="24"/>
          <w:szCs w:val="24"/>
        </w:rPr>
        <w:tab/>
      </w:r>
    </w:p>
    <w:p w14:paraId="42D0DF1D" w14:textId="77777777" w:rsidR="003C2E98" w:rsidRPr="00834EF9" w:rsidRDefault="003C2E98" w:rsidP="003C2E98">
      <w:pPr>
        <w:pStyle w:val="Nessunaspaziatura"/>
        <w:jc w:val="both"/>
        <w:rPr>
          <w:rFonts w:ascii="Arial" w:hAnsi="Arial" w:cs="Arial"/>
          <w:b/>
          <w:color w:val="002060"/>
          <w:lang w:eastAsia="it-IT"/>
        </w:rPr>
      </w:pPr>
      <w:r w:rsidRPr="00834EF9">
        <w:rPr>
          <w:rFonts w:ascii="Arial" w:hAnsi="Arial" w:cs="Arial"/>
          <w:b/>
          <w:color w:val="002060"/>
          <w:lang w:eastAsia="it-IT"/>
        </w:rPr>
        <w:t>BNL – ANCONA</w:t>
      </w:r>
    </w:p>
    <w:p w14:paraId="620C23FD" w14:textId="77777777" w:rsidR="003C2E98" w:rsidRPr="00834EF9" w:rsidRDefault="003C2E98" w:rsidP="003C2E98">
      <w:pPr>
        <w:pStyle w:val="Nessunaspaziatura"/>
        <w:rPr>
          <w:rFonts w:ascii="Arial" w:hAnsi="Arial" w:cs="Arial"/>
          <w:b/>
          <w:color w:val="002060"/>
        </w:rPr>
      </w:pPr>
      <w:r w:rsidRPr="00834EF9">
        <w:rPr>
          <w:rFonts w:ascii="Arial" w:hAnsi="Arial" w:cs="Arial"/>
          <w:b/>
          <w:color w:val="002060"/>
        </w:rPr>
        <w:t>Beneficiario: F.I.G.C. Lega Nazionale Dilettanti</w:t>
      </w:r>
    </w:p>
    <w:p w14:paraId="06CD938E" w14:textId="77777777" w:rsidR="003C2E98" w:rsidRPr="00834EF9" w:rsidRDefault="003C2E98" w:rsidP="003C2E98">
      <w:pPr>
        <w:pStyle w:val="Nessunaspaziatura"/>
        <w:rPr>
          <w:rFonts w:ascii="Arial" w:hAnsi="Arial" w:cs="Arial"/>
          <w:b/>
          <w:bCs/>
          <w:color w:val="002060"/>
          <w:lang w:eastAsia="it-IT"/>
        </w:rPr>
      </w:pPr>
      <w:r w:rsidRPr="00834EF9">
        <w:rPr>
          <w:rFonts w:ascii="Arial" w:hAnsi="Arial" w:cs="Arial"/>
          <w:b/>
          <w:color w:val="002060"/>
        </w:rPr>
        <w:t xml:space="preserve">IBAN: </w:t>
      </w:r>
      <w:r w:rsidRPr="00834EF9">
        <w:rPr>
          <w:rFonts w:ascii="Arial" w:hAnsi="Arial" w:cs="Arial"/>
          <w:b/>
          <w:color w:val="002060"/>
        </w:rPr>
        <w:tab/>
      </w:r>
      <w:r w:rsidRPr="00834EF9">
        <w:rPr>
          <w:rFonts w:ascii="Arial" w:hAnsi="Arial" w:cs="Arial"/>
          <w:b/>
          <w:color w:val="002060"/>
        </w:rPr>
        <w:tab/>
      </w:r>
      <w:r w:rsidRPr="00834EF9">
        <w:rPr>
          <w:rFonts w:ascii="Arial" w:hAnsi="Arial" w:cs="Arial"/>
          <w:b/>
          <w:bCs/>
          <w:color w:val="002060"/>
          <w:lang w:eastAsia="it-IT"/>
        </w:rPr>
        <w:t>IT 81 E 01005 02600 0000 0000 8868</w:t>
      </w:r>
    </w:p>
    <w:p w14:paraId="17A25E9E" w14:textId="77777777" w:rsidR="003C2E98" w:rsidRPr="00834EF9" w:rsidRDefault="003C2E98" w:rsidP="003C2E98">
      <w:pPr>
        <w:pStyle w:val="Nessunaspaziatura"/>
        <w:jc w:val="both"/>
        <w:rPr>
          <w:rFonts w:ascii="Arial" w:hAnsi="Arial" w:cs="Arial"/>
          <w:b/>
          <w:color w:val="002060"/>
          <w:u w:val="single"/>
        </w:rPr>
      </w:pPr>
    </w:p>
    <w:p w14:paraId="4B14976F"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BONIFICO BANCARIO</w:t>
      </w:r>
    </w:p>
    <w:p w14:paraId="70025477"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il CRO del bonifico effettuato, oppure in caso di mancanza inserire “0”, l'ABI ed il CAB del proprio istituto di credito;</w:t>
      </w:r>
    </w:p>
    <w:p w14:paraId="246F3C96"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del bonifico effettuato;</w:t>
      </w:r>
    </w:p>
    <w:p w14:paraId="5A741AEF"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caricare la contabile dell'avvenuto bonifico cliccando il pulsante "Aggiungi documento allegato" (facoltativo);</w:t>
      </w:r>
    </w:p>
    <w:p w14:paraId="333A37DD"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salvare definitivo.</w:t>
      </w:r>
    </w:p>
    <w:p w14:paraId="5B7DE87C" w14:textId="77777777" w:rsidR="003C2E98" w:rsidRPr="00834EF9" w:rsidRDefault="003C2E98" w:rsidP="003C2E98">
      <w:pPr>
        <w:pStyle w:val="Nessunaspaziatura"/>
        <w:jc w:val="both"/>
        <w:rPr>
          <w:rFonts w:ascii="Arial" w:hAnsi="Arial" w:cs="Arial"/>
          <w:b/>
          <w:bCs/>
          <w:color w:val="002060"/>
        </w:rPr>
      </w:pPr>
      <w:r w:rsidRPr="00834EF9">
        <w:rPr>
          <w:rFonts w:ascii="Arial" w:hAnsi="Arial" w:cs="Arial"/>
          <w:b/>
          <w:bCs/>
          <w:color w:val="002060"/>
        </w:rPr>
        <w:t>Inserire OBBLIGATORIAMENTE nella causale la dicitura “completamento organici e n. matricola Società)</w:t>
      </w:r>
    </w:p>
    <w:p w14:paraId="084CB6AA" w14:textId="77777777" w:rsidR="003C2E98" w:rsidRPr="00834EF9" w:rsidRDefault="003C2E98" w:rsidP="003C2E98">
      <w:pPr>
        <w:pStyle w:val="Nessunaspaziatura"/>
        <w:jc w:val="both"/>
        <w:rPr>
          <w:rFonts w:ascii="Arial" w:hAnsi="Arial" w:cs="Arial"/>
          <w:color w:val="002060"/>
        </w:rPr>
      </w:pPr>
      <w:r w:rsidRPr="00834EF9">
        <w:rPr>
          <w:rFonts w:ascii="Arial" w:hAnsi="Arial" w:cs="Arial"/>
          <w:color w:val="002060"/>
        </w:rPr>
        <w:t>La mancata indicazione dei suddetti dati comporta infatti un elevato rallentamento nell’accredito dell’importo nel conto societario e, di conseguenza, preclude la possibilità di ricarica del portafoglio.</w:t>
      </w:r>
    </w:p>
    <w:p w14:paraId="02085487" w14:textId="77777777" w:rsidR="003C2E98" w:rsidRPr="00834EF9" w:rsidRDefault="003C2E98" w:rsidP="003C2E98">
      <w:pPr>
        <w:pStyle w:val="Nessunaspaziatura"/>
        <w:jc w:val="both"/>
        <w:rPr>
          <w:rFonts w:ascii="Arial" w:hAnsi="Arial" w:cs="Arial"/>
          <w:color w:val="002060"/>
        </w:rPr>
      </w:pPr>
      <w:r w:rsidRPr="00834EF9">
        <w:rPr>
          <w:rFonts w:ascii="Arial" w:hAnsi="Arial" w:cs="Arial"/>
          <w:color w:val="002060"/>
        </w:rPr>
        <w:t xml:space="preserve">Si raccomanda inoltre di effettuare la richiesta di ricarica del portafoglio lo stesso giorno in cui viene eseguito il bonifico bancario. </w:t>
      </w:r>
    </w:p>
    <w:p w14:paraId="149F7E6F" w14:textId="77777777" w:rsidR="003C2E98" w:rsidRPr="00834EF9" w:rsidRDefault="003C2E98" w:rsidP="003C2E98">
      <w:pPr>
        <w:pStyle w:val="Nessunaspaziatura"/>
        <w:jc w:val="both"/>
        <w:rPr>
          <w:rFonts w:ascii="Arial" w:hAnsi="Arial" w:cs="Arial"/>
          <w:color w:val="002060"/>
        </w:rPr>
      </w:pPr>
    </w:p>
    <w:p w14:paraId="45C2356E"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CARTA DI CREDITO, MYBANK, ECC.</w:t>
      </w:r>
    </w:p>
    <w:p w14:paraId="468883EB"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l’indirizzo e-mail al quale sarà inviata la ricevuta della transazione POS;</w:t>
      </w:r>
    </w:p>
    <w:p w14:paraId="7E39A8BB"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che si vuole ricaricare;</w:t>
      </w:r>
    </w:p>
    <w:p w14:paraId="050B1063"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cliccare “salva e paga”;</w:t>
      </w:r>
    </w:p>
    <w:p w14:paraId="14806296"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l’utente sarà reindirizzato sul sito della BNL per l’effettuazione del pagamento (i dati della carta di credito non vengono salvati dal sistema) o al proprio home banking per l’effettuazione della transazione in caso di utilizzo del “</w:t>
      </w:r>
      <w:proofErr w:type="spellStart"/>
      <w:proofErr w:type="gramStart"/>
      <w:r w:rsidRPr="00834EF9">
        <w:rPr>
          <w:rFonts w:ascii="Arial" w:hAnsi="Arial" w:cs="Arial"/>
          <w:color w:val="002060"/>
        </w:rPr>
        <w:t>MyBank</w:t>
      </w:r>
      <w:proofErr w:type="spellEnd"/>
      <w:r w:rsidRPr="00834EF9">
        <w:rPr>
          <w:rFonts w:ascii="Arial" w:hAnsi="Arial" w:cs="Arial"/>
          <w:color w:val="002060"/>
        </w:rPr>
        <w:t>”*</w:t>
      </w:r>
      <w:proofErr w:type="gramEnd"/>
      <w:r w:rsidRPr="00834EF9">
        <w:rPr>
          <w:rFonts w:ascii="Arial" w:hAnsi="Arial" w:cs="Arial"/>
          <w:color w:val="002060"/>
        </w:rPr>
        <w:t>;</w:t>
      </w:r>
    </w:p>
    <w:p w14:paraId="1C52C5F3"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 xml:space="preserve">effettuata la transazione, il sistema emetterà la ricevuta POS che sarà inviata all’indirizzo e-mail comunicato in precedenza. </w:t>
      </w:r>
    </w:p>
    <w:p w14:paraId="2E80AA42" w14:textId="77777777" w:rsidR="003C2E98" w:rsidRPr="00834EF9" w:rsidRDefault="003C2E98" w:rsidP="003C2E98">
      <w:pPr>
        <w:pStyle w:val="Nessunaspaziatura"/>
        <w:ind w:left="720"/>
        <w:jc w:val="both"/>
        <w:rPr>
          <w:rFonts w:ascii="Arial" w:hAnsi="Arial" w:cs="Arial"/>
          <w:color w:val="002060"/>
        </w:rPr>
      </w:pPr>
    </w:p>
    <w:p w14:paraId="19107B8C" w14:textId="77777777" w:rsidR="003C2E98" w:rsidRPr="00834EF9" w:rsidRDefault="003C2E98" w:rsidP="003C2E98">
      <w:pPr>
        <w:pStyle w:val="Nessunaspaziatura"/>
        <w:ind w:left="720"/>
        <w:jc w:val="both"/>
        <w:rPr>
          <w:rFonts w:ascii="Arial" w:hAnsi="Arial" w:cs="Arial"/>
          <w:i/>
          <w:color w:val="002060"/>
        </w:rPr>
      </w:pPr>
      <w:r w:rsidRPr="00834EF9">
        <w:rPr>
          <w:rFonts w:ascii="Arial" w:hAnsi="Arial" w:cs="Arial"/>
          <w:i/>
          <w:color w:val="002060"/>
        </w:rPr>
        <w:t xml:space="preserve">* il </w:t>
      </w:r>
      <w:proofErr w:type="spellStart"/>
      <w:r w:rsidRPr="00834EF9">
        <w:rPr>
          <w:rFonts w:ascii="Arial" w:hAnsi="Arial" w:cs="Arial"/>
          <w:i/>
          <w:color w:val="002060"/>
        </w:rPr>
        <w:t>MyBank</w:t>
      </w:r>
      <w:proofErr w:type="spellEnd"/>
      <w:r w:rsidRPr="00834EF9">
        <w:rPr>
          <w:rFonts w:ascii="Arial" w:hAnsi="Arial" w:cs="Arial"/>
          <w:i/>
          <w:color w:val="002060"/>
        </w:rPr>
        <w:t xml:space="preserve"> è una soluzione di autorizzazione elettronica che consente ai consumatori </w:t>
      </w:r>
      <w:r w:rsidRPr="00834EF9">
        <w:rPr>
          <w:rFonts w:ascii="Arial" w:hAnsi="Arial" w:cs="Arial"/>
          <w:i/>
          <w:color w:val="002060"/>
        </w:rPr>
        <w:br/>
        <w:t xml:space="preserve">di effettuare in modo sicuro pagamenti online e autenticazioni dell’identità </w:t>
      </w:r>
      <w:r w:rsidRPr="00834EF9">
        <w:rPr>
          <w:rFonts w:ascii="Arial" w:hAnsi="Arial" w:cs="Arial"/>
          <w:i/>
          <w:color w:val="002060"/>
        </w:rPr>
        <w:br/>
        <w:t xml:space="preserve">digitale usando il servizio di online banking della propria banca o una app da </w:t>
      </w:r>
      <w:r w:rsidRPr="00834EF9">
        <w:rPr>
          <w:rFonts w:ascii="Arial" w:hAnsi="Arial" w:cs="Arial"/>
          <w:i/>
          <w:color w:val="002060"/>
        </w:rPr>
        <w:br/>
        <w:t>smartphone o tablet.</w:t>
      </w:r>
    </w:p>
    <w:p w14:paraId="28606DF9" w14:textId="77777777" w:rsidR="003C2E98" w:rsidRPr="00834EF9" w:rsidRDefault="003C2E98" w:rsidP="003C2E98">
      <w:pPr>
        <w:pStyle w:val="Nessunaspaziatura"/>
        <w:ind w:left="720"/>
        <w:jc w:val="both"/>
        <w:rPr>
          <w:rFonts w:ascii="Arial" w:hAnsi="Arial" w:cs="Arial"/>
          <w:i/>
          <w:color w:val="002060"/>
        </w:rPr>
      </w:pPr>
      <w:r w:rsidRPr="00834EF9">
        <w:rPr>
          <w:rFonts w:ascii="Arial" w:hAnsi="Arial" w:cs="Arial"/>
          <w:i/>
          <w:color w:val="002060"/>
        </w:rPr>
        <w:t xml:space="preserve">Ad oggi più di 250 Banche e fornitori di servizi di pagamento hanno aderito al </w:t>
      </w:r>
      <w:r w:rsidRPr="00834EF9">
        <w:rPr>
          <w:rFonts w:ascii="Arial" w:hAnsi="Arial" w:cs="Arial"/>
          <w:i/>
          <w:color w:val="002060"/>
        </w:rPr>
        <w:br/>
        <w:t xml:space="preserve">circuito </w:t>
      </w:r>
      <w:proofErr w:type="spellStart"/>
      <w:r w:rsidRPr="00834EF9">
        <w:rPr>
          <w:rFonts w:ascii="Arial" w:hAnsi="Arial" w:cs="Arial"/>
          <w:i/>
          <w:color w:val="002060"/>
        </w:rPr>
        <w:t>MyBank</w:t>
      </w:r>
      <w:proofErr w:type="spellEnd"/>
      <w:r w:rsidRPr="00834EF9">
        <w:rPr>
          <w:rFonts w:ascii="Arial" w:hAnsi="Arial" w:cs="Arial"/>
          <w:i/>
          <w:color w:val="002060"/>
        </w:rPr>
        <w:t xml:space="preserve"> in tutta Europa.</w:t>
      </w:r>
    </w:p>
    <w:p w14:paraId="1667A135" w14:textId="77777777" w:rsidR="003C2E98" w:rsidRPr="00834EF9" w:rsidRDefault="003C2E98" w:rsidP="003C2E98">
      <w:pPr>
        <w:pStyle w:val="Nessunaspaziatura"/>
        <w:ind w:left="720"/>
        <w:jc w:val="both"/>
        <w:rPr>
          <w:rFonts w:ascii="Arial" w:hAnsi="Arial" w:cs="Arial"/>
          <w:i/>
          <w:color w:val="002060"/>
        </w:rPr>
      </w:pPr>
      <w:r w:rsidRPr="00834EF9">
        <w:rPr>
          <w:rFonts w:ascii="Arial" w:hAnsi="Arial" w:cs="Arial"/>
          <w:i/>
          <w:color w:val="002060"/>
        </w:rPr>
        <w:t xml:space="preserve">La lista è consultabile alla pagina web </w:t>
      </w:r>
      <w:hyperlink r:id="rId10" w:history="1">
        <w:r w:rsidRPr="00834EF9">
          <w:rPr>
            <w:rStyle w:val="Collegamentoipertestuale"/>
            <w:rFonts w:ascii="Arial" w:hAnsi="Arial" w:cs="Arial"/>
            <w:i/>
            <w:color w:val="002060"/>
          </w:rPr>
          <w:t>https://www.mybank.eu/it/mybank/banche-e-psp-aderenti/</w:t>
        </w:r>
      </w:hyperlink>
    </w:p>
    <w:p w14:paraId="20A02720" w14:textId="77777777" w:rsidR="003C2E98" w:rsidRPr="00834EF9" w:rsidRDefault="003C2E98" w:rsidP="003C2E98">
      <w:pPr>
        <w:pStyle w:val="Nessunaspaziatura"/>
        <w:ind w:left="720"/>
        <w:jc w:val="both"/>
        <w:rPr>
          <w:rFonts w:ascii="Arial" w:hAnsi="Arial" w:cs="Arial"/>
          <w:color w:val="002060"/>
        </w:rPr>
      </w:pPr>
    </w:p>
    <w:p w14:paraId="3B09CB4B" w14:textId="77777777" w:rsidR="003C2E98" w:rsidRPr="00834EF9" w:rsidRDefault="003C2E98" w:rsidP="003C2E98">
      <w:pPr>
        <w:pStyle w:val="Nessunaspaziatura"/>
        <w:jc w:val="both"/>
        <w:rPr>
          <w:rFonts w:ascii="Arial" w:hAnsi="Arial" w:cs="Arial"/>
          <w:b/>
          <w:i/>
          <w:color w:val="002060"/>
        </w:rPr>
      </w:pPr>
      <w:r w:rsidRPr="00834EF9">
        <w:rPr>
          <w:rFonts w:ascii="Arial" w:hAnsi="Arial" w:cs="Arial"/>
          <w:b/>
          <w:i/>
          <w:color w:val="002060"/>
        </w:rPr>
        <w:t>N.B.: questa modalità di pagamento permette l’</w:t>
      </w:r>
      <w:r w:rsidRPr="00834EF9">
        <w:rPr>
          <w:rFonts w:ascii="Arial" w:hAnsi="Arial" w:cs="Arial"/>
          <w:b/>
          <w:i/>
          <w:color w:val="002060"/>
          <w:u w:val="single"/>
        </w:rPr>
        <w:t xml:space="preserve">accredito immediato </w:t>
      </w:r>
      <w:r w:rsidRPr="00834EF9">
        <w:rPr>
          <w:rFonts w:ascii="Arial" w:hAnsi="Arial" w:cs="Arial"/>
          <w:b/>
          <w:i/>
          <w:color w:val="002060"/>
        </w:rPr>
        <w:t>nel portafoglio indicato in sede di ricarica dell’importo versato.</w:t>
      </w:r>
    </w:p>
    <w:p w14:paraId="01C8DFD4" w14:textId="77777777" w:rsidR="003C2E98" w:rsidRPr="00834EF9" w:rsidRDefault="003C2E98" w:rsidP="003C2E98">
      <w:pPr>
        <w:pStyle w:val="Nessunaspaziatura"/>
        <w:jc w:val="both"/>
        <w:rPr>
          <w:rFonts w:ascii="Arial" w:hAnsi="Arial" w:cs="Arial"/>
          <w:color w:val="002060"/>
        </w:rPr>
      </w:pPr>
    </w:p>
    <w:p w14:paraId="123F8ADB"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MAV LIGHT BANCARIO</w:t>
      </w:r>
    </w:p>
    <w:p w14:paraId="2ABEA7F0"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che si vuole ricaricare;</w:t>
      </w:r>
    </w:p>
    <w:p w14:paraId="6F3D6B64"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cliccare “salva e stampa”;</w:t>
      </w:r>
    </w:p>
    <w:p w14:paraId="224DC6ED"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 xml:space="preserve">completando il salvataggio, il sistema emetterà un bollettino MAV da pagare successivamente in banca. </w:t>
      </w:r>
    </w:p>
    <w:p w14:paraId="1CD545A5" w14:textId="77777777" w:rsidR="003C2E98" w:rsidRPr="00834EF9" w:rsidRDefault="003C2E98" w:rsidP="003C2E98">
      <w:pPr>
        <w:pStyle w:val="Nessunaspaziatura"/>
        <w:jc w:val="both"/>
        <w:rPr>
          <w:rFonts w:ascii="Arial" w:hAnsi="Arial" w:cs="Arial"/>
          <w:color w:val="002060"/>
        </w:rPr>
      </w:pPr>
    </w:p>
    <w:p w14:paraId="3CDD92B9" w14:textId="77777777" w:rsidR="003C2E98" w:rsidRPr="00834EF9" w:rsidRDefault="003C2E98" w:rsidP="003C2E98">
      <w:pPr>
        <w:pStyle w:val="Nessunaspaziatura"/>
        <w:jc w:val="both"/>
        <w:rPr>
          <w:rFonts w:ascii="Arial" w:hAnsi="Arial" w:cs="Arial"/>
          <w:b/>
          <w:i/>
          <w:color w:val="002060"/>
        </w:rPr>
      </w:pPr>
      <w:r w:rsidRPr="00834EF9">
        <w:rPr>
          <w:rFonts w:ascii="Arial" w:hAnsi="Arial" w:cs="Arial"/>
          <w:b/>
          <w:i/>
          <w:color w:val="002060"/>
        </w:rPr>
        <w:t>N.B.: l’accredito dell’importo versato nel portafoglio indicato in sede di ricarica avviene entro 3/4 giorni dal pagamento del MAV.</w:t>
      </w:r>
    </w:p>
    <w:p w14:paraId="1B529D80" w14:textId="77777777" w:rsidR="003C2E98" w:rsidRPr="00834EF9" w:rsidRDefault="003C2E98" w:rsidP="003C2E98">
      <w:pPr>
        <w:pStyle w:val="Nessunaspaziatura"/>
        <w:jc w:val="both"/>
        <w:rPr>
          <w:rFonts w:ascii="Arial" w:hAnsi="Arial" w:cs="Arial"/>
          <w:color w:val="002060"/>
        </w:rPr>
      </w:pPr>
    </w:p>
    <w:p w14:paraId="4B70E641" w14:textId="77777777" w:rsidR="003C2E98" w:rsidRPr="00834EF9" w:rsidRDefault="003C2E98" w:rsidP="003C2E98">
      <w:pPr>
        <w:pStyle w:val="Nessunaspaziatura"/>
        <w:jc w:val="both"/>
        <w:rPr>
          <w:rFonts w:ascii="Arial" w:hAnsi="Arial" w:cs="Arial"/>
          <w:b/>
          <w:color w:val="002060"/>
          <w:u w:val="single"/>
        </w:rPr>
      </w:pPr>
      <w:r w:rsidRPr="00834EF9">
        <w:rPr>
          <w:rFonts w:ascii="Arial" w:hAnsi="Arial" w:cs="Arial"/>
          <w:b/>
          <w:color w:val="002060"/>
          <w:u w:val="single"/>
        </w:rPr>
        <w:t>MAV LIGHT SISAL PAY</w:t>
      </w:r>
    </w:p>
    <w:p w14:paraId="453E32A4"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inserire l’importo che si vuole ricaricare;</w:t>
      </w:r>
    </w:p>
    <w:p w14:paraId="7E298E0C"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cliccare “salva e stampa”;</w:t>
      </w:r>
    </w:p>
    <w:p w14:paraId="1B3B65B6" w14:textId="77777777" w:rsidR="003C2E98" w:rsidRPr="00834EF9" w:rsidRDefault="003C2E98" w:rsidP="003C2E98">
      <w:pPr>
        <w:pStyle w:val="Nessunaspaziatura"/>
        <w:numPr>
          <w:ilvl w:val="0"/>
          <w:numId w:val="35"/>
        </w:numPr>
        <w:jc w:val="both"/>
        <w:rPr>
          <w:rFonts w:ascii="Arial" w:hAnsi="Arial" w:cs="Arial"/>
          <w:color w:val="002060"/>
        </w:rPr>
      </w:pPr>
      <w:r w:rsidRPr="00834EF9">
        <w:rPr>
          <w:rFonts w:ascii="Arial" w:hAnsi="Arial" w:cs="Arial"/>
          <w:color w:val="002060"/>
        </w:rPr>
        <w:t xml:space="preserve">completando il salvataggio, il sistema emetterà un bollettino MAV da pagare successivamente nei Punti Sisal Pay (ricevitorie, bar, tabacchi ed edicole). </w:t>
      </w:r>
    </w:p>
    <w:p w14:paraId="50B9BAA0" w14:textId="77777777" w:rsidR="003C2E98" w:rsidRPr="00834EF9" w:rsidRDefault="003C2E98" w:rsidP="003C2E98">
      <w:pPr>
        <w:pStyle w:val="Nessunaspaziatura"/>
        <w:jc w:val="both"/>
        <w:rPr>
          <w:rFonts w:ascii="Arial" w:hAnsi="Arial" w:cs="Arial"/>
          <w:color w:val="002060"/>
        </w:rPr>
      </w:pPr>
    </w:p>
    <w:p w14:paraId="00397F38" w14:textId="77777777" w:rsidR="003C2E98" w:rsidRPr="00834EF9" w:rsidRDefault="003C2E98" w:rsidP="003C2E98">
      <w:pPr>
        <w:pStyle w:val="Nessunaspaziatura"/>
        <w:jc w:val="both"/>
        <w:rPr>
          <w:rFonts w:ascii="Arial" w:hAnsi="Arial" w:cs="Arial"/>
          <w:i/>
          <w:color w:val="002060"/>
        </w:rPr>
      </w:pPr>
      <w:r w:rsidRPr="00834EF9">
        <w:rPr>
          <w:rFonts w:ascii="Arial" w:hAnsi="Arial" w:cs="Arial"/>
          <w:i/>
          <w:color w:val="002060"/>
        </w:rPr>
        <w:t xml:space="preserve">Il servizio è disponibile per importi, commissione inclusa, fino a 999,99 euro per pagamento in contanti e fino a 1.499,99 euro per operazioni con carte di pagamento. Il pagamento può essere effettuato in </w:t>
      </w:r>
      <w:r w:rsidRPr="00834EF9">
        <w:rPr>
          <w:rFonts w:ascii="Arial" w:hAnsi="Arial" w:cs="Arial"/>
          <w:i/>
          <w:color w:val="002060"/>
        </w:rPr>
        <w:lastRenderedPageBreak/>
        <w:t xml:space="preserve">contanti o con </w:t>
      </w:r>
      <w:proofErr w:type="spellStart"/>
      <w:r w:rsidRPr="00834EF9">
        <w:rPr>
          <w:rFonts w:ascii="Arial" w:hAnsi="Arial" w:cs="Arial"/>
          <w:i/>
          <w:color w:val="002060"/>
        </w:rPr>
        <w:t>PagoBancomat</w:t>
      </w:r>
      <w:proofErr w:type="spellEnd"/>
      <w:r w:rsidRPr="00834EF9">
        <w:rPr>
          <w:rFonts w:ascii="Arial" w:hAnsi="Arial" w:cs="Arial"/>
          <w:i/>
          <w:color w:val="002060"/>
        </w:rPr>
        <w:t xml:space="preserve">, carte di credito e carte prepagate. Per conoscere le condizioni economiche e cercare il Punto </w:t>
      </w:r>
      <w:proofErr w:type="spellStart"/>
      <w:r w:rsidRPr="00834EF9">
        <w:rPr>
          <w:rFonts w:ascii="Arial" w:hAnsi="Arial" w:cs="Arial"/>
          <w:i/>
          <w:color w:val="002060"/>
        </w:rPr>
        <w:t>SisalPay</w:t>
      </w:r>
      <w:proofErr w:type="spellEnd"/>
      <w:r w:rsidRPr="00834EF9">
        <w:rPr>
          <w:rFonts w:ascii="Arial" w:hAnsi="Arial" w:cs="Arial"/>
          <w:i/>
          <w:color w:val="002060"/>
        </w:rPr>
        <w:t xml:space="preserve"> più vicino, consultare www.sisalpay.it.</w:t>
      </w:r>
    </w:p>
    <w:p w14:paraId="38D23AD2" w14:textId="77777777" w:rsidR="003C2E98" w:rsidRPr="00834EF9" w:rsidRDefault="003C2E98" w:rsidP="003C2E98">
      <w:pPr>
        <w:pStyle w:val="Nessunaspaziatura"/>
        <w:jc w:val="both"/>
        <w:rPr>
          <w:rFonts w:ascii="Arial" w:hAnsi="Arial" w:cs="Arial"/>
          <w:color w:val="002060"/>
        </w:rPr>
      </w:pPr>
    </w:p>
    <w:p w14:paraId="74275BF6" w14:textId="77777777" w:rsidR="003C2E98" w:rsidRPr="00834EF9" w:rsidRDefault="003C2E98" w:rsidP="003C2E98">
      <w:pPr>
        <w:pStyle w:val="Nessunaspaziatura"/>
        <w:jc w:val="both"/>
        <w:rPr>
          <w:rFonts w:ascii="Arial" w:hAnsi="Arial" w:cs="Arial"/>
          <w:b/>
          <w:i/>
          <w:color w:val="002060"/>
        </w:rPr>
      </w:pPr>
      <w:r w:rsidRPr="00834EF9">
        <w:rPr>
          <w:rFonts w:ascii="Arial" w:hAnsi="Arial" w:cs="Arial"/>
          <w:b/>
          <w:i/>
          <w:color w:val="002060"/>
        </w:rPr>
        <w:t>N.B.: l’accredito dell’importo versato nel portafoglio indicato in sede di ricarica avviene entro 3/4 giorni dal pagamento del MAV.</w:t>
      </w:r>
    </w:p>
    <w:p w14:paraId="24FFD425" w14:textId="77777777" w:rsidR="003C2E98" w:rsidRPr="00834EF9" w:rsidRDefault="003C2E98" w:rsidP="003C2E98">
      <w:pPr>
        <w:pStyle w:val="LndNormale1"/>
        <w:rPr>
          <w:rFonts w:cs="Arial"/>
          <w:b/>
          <w:color w:val="002060"/>
        </w:rPr>
      </w:pPr>
    </w:p>
    <w:p w14:paraId="057A58F3" w14:textId="77777777" w:rsidR="003C2E98" w:rsidRPr="00834EF9" w:rsidRDefault="003C2E98" w:rsidP="003C2E98">
      <w:pPr>
        <w:pStyle w:val="Corpotesto"/>
        <w:rPr>
          <w:rFonts w:ascii="Arial" w:hAnsi="Arial" w:cs="Arial"/>
          <w:caps/>
          <w:color w:val="002060"/>
        </w:rPr>
      </w:pPr>
      <w:r w:rsidRPr="00834EF9">
        <w:rPr>
          <w:rFonts w:ascii="Arial" w:hAnsi="Arial" w:cs="Arial"/>
          <w:color w:val="002060"/>
        </w:rPr>
        <w:t>Si informa che le graduatorie verranno stilate in applicazione a quanto pubblicato nel C.U. n. 172 del 10</w:t>
      </w:r>
      <w:r w:rsidRPr="00834EF9">
        <w:rPr>
          <w:rFonts w:ascii="Arial" w:hAnsi="Arial" w:cs="Arial"/>
          <w:caps/>
          <w:color w:val="002060"/>
        </w:rPr>
        <w:t>.02.2025</w:t>
      </w:r>
      <w:r w:rsidRPr="00834EF9">
        <w:rPr>
          <w:rFonts w:ascii="Arial" w:hAnsi="Arial" w:cs="Arial"/>
          <w:color w:val="002060"/>
        </w:rPr>
        <w:t xml:space="preserve"> del Comitato Regionale Marche e che verranno pubblicate in apposito Comunicato Ufficiale in cui verrà indicato il termine entro cui presentare eventuali controdeduzioni</w:t>
      </w:r>
      <w:r w:rsidRPr="00834EF9">
        <w:rPr>
          <w:rFonts w:ascii="Arial" w:hAnsi="Arial" w:cs="Arial"/>
          <w:caps/>
          <w:color w:val="002060"/>
        </w:rPr>
        <w:t xml:space="preserve">. </w:t>
      </w:r>
    </w:p>
    <w:p w14:paraId="41B31D05" w14:textId="77777777" w:rsidR="003C2E98" w:rsidRPr="00834EF9" w:rsidRDefault="003C2E98" w:rsidP="003C2E98">
      <w:pPr>
        <w:pStyle w:val="Corpotesto"/>
        <w:rPr>
          <w:rFonts w:ascii="Arial" w:hAnsi="Arial" w:cs="Arial"/>
          <w:color w:val="002060"/>
        </w:rPr>
      </w:pPr>
      <w:r w:rsidRPr="00834EF9">
        <w:rPr>
          <w:rFonts w:ascii="Arial" w:hAnsi="Arial" w:cs="Arial"/>
          <w:color w:val="002060"/>
        </w:rPr>
        <w:t>Decorso tale termine le graduatorie, che saranno ufficializzate mediante pubblicazione in Comunicato Ufficiale, diverranno definitive.</w:t>
      </w:r>
    </w:p>
    <w:p w14:paraId="0F6D323E" w14:textId="77777777" w:rsidR="003C2E98" w:rsidRPr="00834EF9" w:rsidRDefault="003C2E98" w:rsidP="003C2E98">
      <w:pPr>
        <w:pStyle w:val="Corpotesto"/>
        <w:rPr>
          <w:rFonts w:ascii="Arial" w:hAnsi="Arial" w:cs="Arial"/>
          <w:b/>
          <w:color w:val="002060"/>
        </w:rPr>
      </w:pPr>
    </w:p>
    <w:p w14:paraId="6B2D3DCD" w14:textId="77777777" w:rsidR="003C2E98" w:rsidRPr="00834EF9" w:rsidRDefault="003C2E98" w:rsidP="003C2E98">
      <w:pPr>
        <w:pStyle w:val="Nessunaspaziatura"/>
        <w:jc w:val="both"/>
        <w:rPr>
          <w:rFonts w:ascii="Arial" w:hAnsi="Arial" w:cs="Arial"/>
          <w:color w:val="002060"/>
          <w:u w:val="single"/>
        </w:rPr>
      </w:pPr>
      <w:r w:rsidRPr="00834EF9">
        <w:rPr>
          <w:rFonts w:ascii="Arial" w:hAnsi="Arial" w:cs="Arial"/>
          <w:color w:val="002060"/>
          <w:u w:val="single"/>
        </w:rPr>
        <w:t xml:space="preserve">Si evidenzia che la presentazione della domanda di ammissione al Campionato superiore </w:t>
      </w:r>
      <w:r w:rsidRPr="00834EF9">
        <w:rPr>
          <w:rFonts w:ascii="Arial" w:hAnsi="Arial" w:cs="Arial"/>
          <w:b/>
          <w:color w:val="002060"/>
          <w:u w:val="single"/>
        </w:rPr>
        <w:t>non esime</w:t>
      </w:r>
      <w:r w:rsidRPr="00834EF9">
        <w:rPr>
          <w:rFonts w:ascii="Arial" w:hAnsi="Arial" w:cs="Arial"/>
          <w:color w:val="002060"/>
          <w:u w:val="single"/>
        </w:rPr>
        <w:t xml:space="preserve"> dal presentare la domanda di iscrizione al Campionato di competenza </w:t>
      </w:r>
      <w:r w:rsidRPr="00834EF9">
        <w:rPr>
          <w:rFonts w:ascii="Arial" w:hAnsi="Arial" w:cs="Arial"/>
          <w:b/>
          <w:color w:val="002060"/>
          <w:u w:val="single"/>
        </w:rPr>
        <w:t>che deve essere sempre e comunque effettuata</w:t>
      </w:r>
      <w:r w:rsidRPr="00834EF9">
        <w:rPr>
          <w:rFonts w:ascii="Arial" w:hAnsi="Arial" w:cs="Arial"/>
          <w:color w:val="002060"/>
          <w:u w:val="single"/>
        </w:rPr>
        <w:t>; la stessa è propedeutica e necessaria per l’eventuale ammissione al Campionato superiore.</w:t>
      </w:r>
    </w:p>
    <w:p w14:paraId="41A8D40A" w14:textId="77777777" w:rsidR="003C2E98" w:rsidRPr="00834EF9" w:rsidRDefault="003C2E98" w:rsidP="003C2E98">
      <w:pPr>
        <w:pStyle w:val="Corpotesto"/>
        <w:rPr>
          <w:rFonts w:ascii="Arial" w:hAnsi="Arial" w:cs="Arial"/>
          <w:caps/>
          <w:color w:val="002060"/>
          <w:szCs w:val="22"/>
        </w:rPr>
      </w:pPr>
    </w:p>
    <w:p w14:paraId="04DB5323" w14:textId="77777777" w:rsidR="003C2E98" w:rsidRPr="00834EF9" w:rsidRDefault="003C2E98" w:rsidP="003C2E98">
      <w:pPr>
        <w:pStyle w:val="Corpotesto"/>
        <w:rPr>
          <w:rFonts w:ascii="Arial" w:hAnsi="Arial" w:cs="Arial"/>
          <w:b/>
          <w:caps/>
          <w:color w:val="002060"/>
          <w:szCs w:val="22"/>
          <w:u w:val="single"/>
        </w:rPr>
      </w:pPr>
      <w:r w:rsidRPr="00834EF9">
        <w:rPr>
          <w:rFonts w:ascii="Arial" w:hAnsi="Arial" w:cs="Arial"/>
          <w:b/>
          <w:caps/>
          <w:color w:val="002060"/>
          <w:szCs w:val="22"/>
          <w:u w:val="single"/>
        </w:rPr>
        <w:t>organici per categoria</w:t>
      </w:r>
    </w:p>
    <w:p w14:paraId="6D110E79" w14:textId="77777777" w:rsidR="003C2E98" w:rsidRPr="00834EF9" w:rsidRDefault="003C2E98" w:rsidP="003C2E98">
      <w:pPr>
        <w:pStyle w:val="LndNormale1"/>
        <w:rPr>
          <w:rFonts w:cs="Arial"/>
          <w:color w:val="002060"/>
        </w:rPr>
      </w:pPr>
      <w:r w:rsidRPr="00834EF9">
        <w:rPr>
          <w:rFonts w:cs="Arial"/>
          <w:color w:val="002060"/>
        </w:rPr>
        <w:t>Si ribadisce che, come già pubblicato nel CU n.  60 del 15.10.2025, allo stato, qualora al termine delle iscrizioni ai vari campionati dovessero verificarsi defezioni, si procederà al completamento degli organici, con le modalità pubblicate nel CU n. 91 del 19.11.2025, soltanto nel caso in cui gli stessi siano di numero inferiore a:</w:t>
      </w:r>
    </w:p>
    <w:p w14:paraId="426530F7" w14:textId="77777777" w:rsidR="003C2E98" w:rsidRPr="00834EF9" w:rsidRDefault="003C2E98" w:rsidP="003C2E98">
      <w:pPr>
        <w:pStyle w:val="LndNormale1"/>
        <w:rPr>
          <w:rFonts w:cs="Arial"/>
          <w:color w:val="002060"/>
        </w:rPr>
      </w:pPr>
      <w:r w:rsidRPr="00834EF9">
        <w:rPr>
          <w:rFonts w:cs="Arial"/>
          <w:b/>
          <w:color w:val="002060"/>
        </w:rPr>
        <w:t>16 squadre</w:t>
      </w:r>
      <w:r w:rsidRPr="00834EF9">
        <w:rPr>
          <w:rFonts w:cs="Arial"/>
          <w:color w:val="002060"/>
        </w:rPr>
        <w:t xml:space="preserve"> per ECCELLENZA:</w:t>
      </w:r>
      <w:r w:rsidRPr="00834EF9">
        <w:rPr>
          <w:rFonts w:cs="Arial"/>
          <w:color w:val="002060"/>
        </w:rPr>
        <w:tab/>
      </w:r>
    </w:p>
    <w:p w14:paraId="3F145B0F" w14:textId="77777777" w:rsidR="003C2E98" w:rsidRPr="00834EF9" w:rsidRDefault="003C2E98" w:rsidP="003C2E98">
      <w:pPr>
        <w:pStyle w:val="LndNormale1"/>
        <w:rPr>
          <w:rFonts w:cs="Arial"/>
          <w:color w:val="002060"/>
        </w:rPr>
      </w:pPr>
      <w:r w:rsidRPr="00834EF9">
        <w:rPr>
          <w:rFonts w:cs="Arial"/>
          <w:b/>
          <w:color w:val="002060"/>
        </w:rPr>
        <w:t>32 squadre</w:t>
      </w:r>
      <w:r w:rsidRPr="00834EF9">
        <w:rPr>
          <w:rFonts w:cs="Arial"/>
          <w:color w:val="002060"/>
        </w:rPr>
        <w:t xml:space="preserve"> per PROMOZIONE</w:t>
      </w:r>
    </w:p>
    <w:p w14:paraId="0AF61470" w14:textId="77777777" w:rsidR="003C2E98" w:rsidRPr="00834EF9" w:rsidRDefault="003C2E98" w:rsidP="003C2E98">
      <w:pPr>
        <w:pStyle w:val="LndNormale1"/>
        <w:rPr>
          <w:rFonts w:cs="Arial"/>
          <w:color w:val="002060"/>
        </w:rPr>
      </w:pPr>
      <w:r w:rsidRPr="00834EF9">
        <w:rPr>
          <w:rFonts w:cs="Arial"/>
          <w:b/>
          <w:color w:val="002060"/>
        </w:rPr>
        <w:t>64 squadre</w:t>
      </w:r>
      <w:r w:rsidRPr="00834EF9">
        <w:rPr>
          <w:rFonts w:cs="Arial"/>
          <w:color w:val="002060"/>
        </w:rPr>
        <w:t xml:space="preserve"> per PRIMA CATEGORIA</w:t>
      </w:r>
      <w:r w:rsidRPr="00834EF9">
        <w:rPr>
          <w:rFonts w:cs="Arial"/>
          <w:color w:val="002060"/>
        </w:rPr>
        <w:tab/>
      </w:r>
    </w:p>
    <w:p w14:paraId="1D7AB2D4" w14:textId="77777777" w:rsidR="003C2E98" w:rsidRPr="00834EF9" w:rsidRDefault="003C2E98" w:rsidP="003C2E98">
      <w:pPr>
        <w:pStyle w:val="LndNormale1"/>
        <w:rPr>
          <w:rFonts w:cs="Arial"/>
          <w:color w:val="002060"/>
        </w:rPr>
      </w:pPr>
      <w:r w:rsidRPr="00834EF9">
        <w:rPr>
          <w:rFonts w:cs="Arial"/>
          <w:b/>
          <w:color w:val="002060"/>
        </w:rPr>
        <w:t>128 squadre</w:t>
      </w:r>
      <w:r w:rsidRPr="00834EF9">
        <w:rPr>
          <w:rFonts w:cs="Arial"/>
          <w:color w:val="002060"/>
        </w:rPr>
        <w:t xml:space="preserve"> per SECONDA CATEGORIA </w:t>
      </w:r>
    </w:p>
    <w:p w14:paraId="072B33F4" w14:textId="77777777" w:rsidR="003C2E98" w:rsidRPr="00834EF9" w:rsidRDefault="003C2E98" w:rsidP="003C2E98">
      <w:pPr>
        <w:pStyle w:val="LndNormale1"/>
        <w:rPr>
          <w:rFonts w:cs="Arial"/>
          <w:color w:val="002060"/>
        </w:rPr>
      </w:pPr>
      <w:r w:rsidRPr="00834EF9">
        <w:rPr>
          <w:rFonts w:cs="Arial"/>
          <w:color w:val="002060"/>
        </w:rPr>
        <w:t>Ovviamente il completamento degli organici sarà effettuato fino al raggiungimento dei suddetti  numeri.</w:t>
      </w:r>
    </w:p>
    <w:p w14:paraId="294A2D6E" w14:textId="77777777" w:rsidR="009D0CF7" w:rsidRDefault="009D0CF7" w:rsidP="00ED7AF8">
      <w:pPr>
        <w:pStyle w:val="LndNormale1"/>
        <w:rPr>
          <w:b/>
          <w:color w:val="002060"/>
          <w:sz w:val="28"/>
          <w:szCs w:val="28"/>
          <w:u w:val="single"/>
        </w:rPr>
      </w:pPr>
    </w:p>
    <w:p w14:paraId="1FE9177F" w14:textId="77777777" w:rsidR="0077578E" w:rsidRDefault="0077578E" w:rsidP="00ED7AF8">
      <w:pPr>
        <w:pStyle w:val="LndNormale1"/>
        <w:rPr>
          <w:b/>
          <w:color w:val="002060"/>
          <w:sz w:val="28"/>
          <w:szCs w:val="28"/>
          <w:u w:val="single"/>
        </w:rPr>
      </w:pPr>
    </w:p>
    <w:p w14:paraId="2DE1B069" w14:textId="77777777" w:rsidR="0077578E" w:rsidRPr="0077578E" w:rsidRDefault="0077578E" w:rsidP="0077578E">
      <w:pPr>
        <w:overflowPunct w:val="0"/>
        <w:autoSpaceDE w:val="0"/>
        <w:autoSpaceDN w:val="0"/>
        <w:adjustRightInd w:val="0"/>
        <w:rPr>
          <w:rFonts w:ascii="Arial" w:hAnsi="Arial" w:cs="Arial"/>
          <w:b/>
          <w:noProof/>
          <w:color w:val="002060"/>
          <w:sz w:val="28"/>
          <w:szCs w:val="28"/>
          <w:u w:val="single"/>
          <w:lang w:eastAsia="en-US"/>
        </w:rPr>
      </w:pPr>
      <w:r w:rsidRPr="0077578E">
        <w:rPr>
          <w:rFonts w:ascii="Arial" w:hAnsi="Arial" w:cs="Arial"/>
          <w:b/>
          <w:noProof/>
          <w:color w:val="002060"/>
          <w:sz w:val="28"/>
          <w:szCs w:val="28"/>
          <w:u w:val="single"/>
          <w:lang w:eastAsia="en-US"/>
        </w:rPr>
        <w:t xml:space="preserve">ISTANZE DI AFFILIAZIONI -FUSIONI - SCISSIONI - CAMBI DI SEDE SOCIALE - CAMBI DI DENOMINAZIONE SOCIALE - CONFERIMENTI D'AZIENDA – </w:t>
      </w:r>
    </w:p>
    <w:p w14:paraId="46396BD5" w14:textId="77777777" w:rsidR="0077578E" w:rsidRPr="0077578E" w:rsidRDefault="0077578E" w:rsidP="0077578E">
      <w:pPr>
        <w:overflowPunct w:val="0"/>
        <w:autoSpaceDE w:val="0"/>
        <w:autoSpaceDN w:val="0"/>
        <w:adjustRightInd w:val="0"/>
        <w:rPr>
          <w:rFonts w:ascii="Arial" w:hAnsi="Arial" w:cs="Arial"/>
          <w:b/>
          <w:noProof/>
          <w:color w:val="002060"/>
          <w:sz w:val="22"/>
          <w:szCs w:val="22"/>
          <w:u w:val="single"/>
          <w:lang w:eastAsia="en-US"/>
        </w:rPr>
      </w:pPr>
    </w:p>
    <w:p w14:paraId="23EAB35B" w14:textId="77777777" w:rsidR="0077578E" w:rsidRPr="0077578E" w:rsidRDefault="0077578E" w:rsidP="0077578E">
      <w:pPr>
        <w:overflowPunct w:val="0"/>
        <w:autoSpaceDE w:val="0"/>
        <w:autoSpaceDN w:val="0"/>
        <w:adjustRightInd w:val="0"/>
        <w:rPr>
          <w:rFonts w:ascii="Arial" w:hAnsi="Arial" w:cs="Arial"/>
          <w:b/>
          <w:noProof/>
          <w:color w:val="002060"/>
          <w:sz w:val="22"/>
          <w:szCs w:val="22"/>
          <w:u w:val="single"/>
          <w:lang w:eastAsia="en-US"/>
        </w:rPr>
      </w:pPr>
      <w:r w:rsidRPr="0077578E">
        <w:rPr>
          <w:rFonts w:ascii="Arial" w:hAnsi="Arial" w:cs="Arial"/>
          <w:b/>
          <w:noProof/>
          <w:color w:val="002060"/>
          <w:sz w:val="22"/>
          <w:szCs w:val="22"/>
          <w:u w:val="single"/>
          <w:lang w:eastAsia="en-US"/>
        </w:rPr>
        <w:t>STAGIONE SPORTIVA 2026/2027</w:t>
      </w:r>
    </w:p>
    <w:p w14:paraId="7DEF6FE3"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Con riferimento all'oggetto, si allegano al presente Comunicato Ufficiale alcune slide contenenti riferimenti normativi e chiarimenti condivisi con la FIGC, che attengono alle procedure collegate alle istanze ex artt. 15, 17, 18 e 20 delle NOIF.</w:t>
      </w:r>
    </w:p>
    <w:p w14:paraId="65A462C1"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 relazione alle attività propedeutiche alla stagione sportiva 2026/2027, si suggerisce alle società affiliate quanto segue:</w:t>
      </w:r>
    </w:p>
    <w:p w14:paraId="6E6D79BA"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78E3B8D2"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1) le Società associate sono tenute ad aggiornare costantemente i propri dati di contatto (indirizzi postali, di posta elettronica ordinaria e di posta elettronica certificata) sul portale Anagrafe FIGC, utili alle attività federali in generale. </w:t>
      </w:r>
    </w:p>
    <w:p w14:paraId="533651FD"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Si rammena che tutte le Società hanno l'obbligo di possedere e comunicare un indirizzo di posta elettronica certificata, eletto per le comunicazioni, ovvero aggiornare quello preesistente.</w:t>
      </w:r>
    </w:p>
    <w:p w14:paraId="65F440EF"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666BEB7C"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Tra i dati societari da aggiornare costantemente, in caso di variazioni, rientrano sicuramente i seguenti </w:t>
      </w:r>
    </w:p>
    <w:p w14:paraId="5535EC02" w14:textId="49AD8A38" w:rsidR="0077578E" w:rsidRPr="0077578E" w:rsidRDefault="0077578E" w:rsidP="0077578E">
      <w:pPr>
        <w:pStyle w:val="Paragrafoelenco"/>
        <w:numPr>
          <w:ilvl w:val="0"/>
          <w:numId w:val="35"/>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dati anagrafici e codice fi scale del Legale Rappresentante;</w:t>
      </w:r>
    </w:p>
    <w:p w14:paraId="10ABDB27" w14:textId="10E7C80F" w:rsidR="0077578E" w:rsidRPr="0077578E" w:rsidRDefault="0077578E" w:rsidP="0077578E">
      <w:pPr>
        <w:pStyle w:val="Paragrafoelenco"/>
        <w:numPr>
          <w:ilvl w:val="0"/>
          <w:numId w:val="35"/>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dati anagrafici e codice fi scale del Vice Presidente;</w:t>
      </w:r>
    </w:p>
    <w:p w14:paraId="2C031327" w14:textId="19D7925A" w:rsidR="0077578E" w:rsidRPr="0077578E" w:rsidRDefault="0077578E" w:rsidP="0077578E">
      <w:pPr>
        <w:pStyle w:val="Paragrafoelenco"/>
        <w:numPr>
          <w:ilvl w:val="0"/>
          <w:numId w:val="35"/>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organigramma societario (si ricorda che solo per le variazioni del Consiglio Direttivo, sia nel numero di componenti che nei ruoli, le Società devono allegare il verbale assembleare deliberante la variazione stessa).</w:t>
      </w:r>
    </w:p>
    <w:p w14:paraId="0D028A8D"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lastRenderedPageBreak/>
        <w:t>Si rammenta, altresì, che le Società devono depositare/comunicare le variazioni di organigramma entro 20 giorni dal loro verificarsi. In tal senso, si fa riferimento alle disposizioni di cui all'art. 37, comma 1, delle NOIF e all'art. 4, comma 4, del Regolamento LND)</w:t>
      </w:r>
    </w:p>
    <w:p w14:paraId="3589EC5C" w14:textId="1DC33018"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partita IVA della Società;</w:t>
      </w:r>
    </w:p>
    <w:p w14:paraId="073D548D" w14:textId="6831B7EF"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natura giuridica della Società;</w:t>
      </w:r>
    </w:p>
    <w:p w14:paraId="56E15181" w14:textId="0B8CEDCE"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della sede sociale (all'interno dello stesso Comune);</w:t>
      </w:r>
    </w:p>
    <w:p w14:paraId="1D00A91E" w14:textId="3DBB7B61"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per la corrispondenza;</w:t>
      </w:r>
    </w:p>
    <w:p w14:paraId="3D64A2EA" w14:textId="3C2BF586"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di posta elettronica ordinaria;</w:t>
      </w:r>
    </w:p>
    <w:p w14:paraId="58CABBA1" w14:textId="54692EDE" w:rsidR="0077578E" w:rsidRPr="0077578E" w:rsidRDefault="0077578E" w:rsidP="0077578E">
      <w:pPr>
        <w:pStyle w:val="Paragrafoelenco"/>
        <w:numPr>
          <w:ilvl w:val="0"/>
          <w:numId w:val="38"/>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indirizzo di Posta Elettronica Certificata.</w:t>
      </w:r>
    </w:p>
    <w:p w14:paraId="748CFA68" w14:textId="77777777" w:rsidR="0077578E" w:rsidRPr="0077578E" w:rsidRDefault="0077578E" w:rsidP="0077578E">
      <w:pPr>
        <w:overflowPunct w:val="0"/>
        <w:autoSpaceDE w:val="0"/>
        <w:autoSpaceDN w:val="0"/>
        <w:adjustRightInd w:val="0"/>
        <w:rPr>
          <w:rFonts w:ascii="Arial" w:hAnsi="Arial"/>
          <w:noProof/>
          <w:color w:val="002060"/>
          <w:sz w:val="22"/>
          <w:u w:val="single"/>
          <w:lang w:eastAsia="en-US"/>
        </w:rPr>
      </w:pPr>
      <w:r w:rsidRPr="0077578E">
        <w:rPr>
          <w:rFonts w:ascii="Arial" w:hAnsi="Arial"/>
          <w:noProof/>
          <w:color w:val="002060"/>
          <w:sz w:val="22"/>
          <w:lang w:eastAsia="en-US"/>
        </w:rPr>
        <w:t xml:space="preserve">Per quanto attiene al codice fiscale delle Società presente sul portale Anagrafe, si rileva che il relativo dato non è in alcun modo modificabile, atteso che lo stesso dato </w:t>
      </w:r>
      <w:r w:rsidRPr="0077578E">
        <w:rPr>
          <w:rFonts w:ascii="Arial" w:hAnsi="Arial"/>
          <w:noProof/>
          <w:color w:val="002060"/>
          <w:sz w:val="22"/>
          <w:u w:val="single"/>
          <w:lang w:eastAsia="en-US"/>
        </w:rPr>
        <w:t>è identificativo di un unico specifico soggetto.</w:t>
      </w:r>
    </w:p>
    <w:p w14:paraId="5F6F6FB3"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511D130C"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2) Per quanto attiene al Registro Nazionale delle Attività Sportive Dilettantistiche di Sport e Salute, si</w:t>
      </w:r>
    </w:p>
    <w:p w14:paraId="63709836"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rammenta quanto segue:</w:t>
      </w:r>
    </w:p>
    <w:p w14:paraId="718C3C30" w14:textId="330A280D"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la denominazione della Società indicata sul portale Anagrafe FIGC deve corrispondere esattamente a quella di cui allo Statuto societario;</w:t>
      </w:r>
    </w:p>
    <w:p w14:paraId="2BEDDED9" w14:textId="7D370DC5"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i componenti il Consiglio Direttivo societario devono corrispondere nel numero a quanto indicato nello</w:t>
      </w:r>
    </w:p>
    <w:p w14:paraId="5F8AE367" w14:textId="77777777"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Statuto societario;</w:t>
      </w:r>
    </w:p>
    <w:p w14:paraId="6E42C593" w14:textId="6546642C" w:rsidR="0077578E" w:rsidRPr="0077578E" w:rsidRDefault="0077578E" w:rsidP="0077578E">
      <w:pPr>
        <w:pStyle w:val="Paragrafoelenco"/>
        <w:numPr>
          <w:ilvl w:val="0"/>
          <w:numId w:val="40"/>
        </w:num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gli Statuti societari devono essere conformi al D.lgs. 36/2021 (nelle allegate slide vi sono riassunti i dati salienti) e successive modificazioni e integrazioni. Lo Statuto depositato da parte di una Società sul portale Anagrafe Federale deve corrispondere a quello registrato presso l' Agenzia delle Entrate e ne deve riportare evidenza di registrazione (timbri o altra prova di avvenuto deposito telematico)</w:t>
      </w:r>
    </w:p>
    <w:p w14:paraId="12A28C78"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Per l' iscrizione al RASD si rimanda al Regolamento del Registro, scaricabile sul sito del Dipartimento per lo Sport, al seguente link </w:t>
      </w:r>
      <w:hyperlink r:id="rId11" w:anchor="/help/regolamentoenorme" w:history="1">
        <w:r w:rsidRPr="0077578E">
          <w:rPr>
            <w:rFonts w:ascii="Arial" w:hAnsi="Arial"/>
            <w:noProof/>
            <w:color w:val="002060"/>
            <w:sz w:val="22"/>
            <w:u w:val="single"/>
            <w:lang w:eastAsia="en-US"/>
          </w:rPr>
          <w:t>https://registro.sportesalute.eu/#/help/regolamentoenorme</w:t>
        </w:r>
      </w:hyperlink>
      <w:r w:rsidRPr="0077578E">
        <w:rPr>
          <w:rFonts w:ascii="Arial" w:hAnsi="Arial"/>
          <w:noProof/>
          <w:color w:val="002060"/>
          <w:sz w:val="22"/>
          <w:lang w:eastAsia="en-US"/>
        </w:rPr>
        <w:t>, e al relativo "manuale utente" (di cui alla Circolare LND n. 12 del 21 luglio 2023) scaricabile al seguente link</w:t>
      </w:r>
    </w:p>
    <w:p w14:paraId="00F39903"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hyperlink r:id="rId12" w:anchor="/heIp/guidautente" w:history="1">
        <w:r w:rsidRPr="0077578E">
          <w:rPr>
            <w:rFonts w:ascii="Arial" w:hAnsi="Arial"/>
            <w:noProof/>
            <w:color w:val="002060"/>
            <w:sz w:val="22"/>
            <w:u w:val="single"/>
            <w:lang w:eastAsia="en-US"/>
          </w:rPr>
          <w:t>https://registro.sportesalute.eu/#/heIp/guidautente</w:t>
        </w:r>
      </w:hyperlink>
      <w:r w:rsidRPr="0077578E">
        <w:rPr>
          <w:rFonts w:ascii="Arial" w:hAnsi="Arial"/>
          <w:noProof/>
          <w:color w:val="002060"/>
          <w:sz w:val="22"/>
          <w:lang w:eastAsia="en-US"/>
        </w:rPr>
        <w:t>.</w:t>
      </w:r>
    </w:p>
    <w:p w14:paraId="1C41AB29"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1E4FF7AC"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A disposizione delle Società Affiliate e dei Comitati/Dipartimenti/Divisione vi è il "manuale utente" del portale Anagrafe, scaricabile dal portale stesso (</w:t>
      </w:r>
      <w:hyperlink r:id="rId13" w:history="1">
        <w:r w:rsidRPr="0077578E">
          <w:rPr>
            <w:rFonts w:ascii="Arial" w:hAnsi="Arial"/>
            <w:noProof/>
            <w:color w:val="002060"/>
            <w:sz w:val="22"/>
            <w:u w:val="single"/>
            <w:lang w:eastAsia="en-US"/>
          </w:rPr>
          <w:t>https://anagrafefederale.figc.it</w:t>
        </w:r>
      </w:hyperlink>
      <w:r w:rsidRPr="0077578E">
        <w:rPr>
          <w:rFonts w:ascii="Arial" w:hAnsi="Arial"/>
          <w:noProof/>
          <w:color w:val="002060"/>
          <w:sz w:val="22"/>
          <w:lang w:eastAsia="en-US"/>
        </w:rPr>
        <w:t>) dal menù a tendina "Anagrafe Federale" e cliccando su "scarica manuale".</w:t>
      </w:r>
    </w:p>
    <w:p w14:paraId="7CDD542A"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51F2CD2D"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Le Società avranno la possibilità di depositare sul portale Anagrafe le proprie istanze relative alla stagione sportiva 2026/2027 riguardanti le operazioni di cambio denominazione, cambio di sede, cambio di denominazione e sede, fusione, scissione, conferimento d'azienda, a </w:t>
      </w:r>
      <w:r w:rsidRPr="0077578E">
        <w:rPr>
          <w:rFonts w:ascii="Arial" w:hAnsi="Arial"/>
          <w:b/>
          <w:noProof/>
          <w:color w:val="002060"/>
          <w:sz w:val="22"/>
          <w:lang w:eastAsia="en-US"/>
        </w:rPr>
        <w:t>partire dal 10 giugno 2026 e fino al 15 luglio 2026</w:t>
      </w:r>
      <w:r w:rsidRPr="0077578E">
        <w:rPr>
          <w:rFonts w:ascii="Arial" w:hAnsi="Arial"/>
          <w:noProof/>
          <w:color w:val="002060"/>
          <w:sz w:val="22"/>
          <w:lang w:eastAsia="en-US"/>
        </w:rPr>
        <w:t>, termine di scadenza dettato dalle N.0.I.F.</w:t>
      </w:r>
    </w:p>
    <w:p w14:paraId="6AB60798"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p>
    <w:p w14:paraId="644E40A9"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Si rammenta che le trasformazioni delle ASD in SSD senza scopo di lucro e viceversa e, quindi, le variazioni della forma giuridica societaria, nel caso in cui non comportano sostanzialmente la variazione della denominazione, sono ammesse in qualsiasi momento della Stagione Sportiva attraverso la funzione "Adeguamento Denominazione Social e e/o Statuto" sul portale Anagrafe Federale.</w:t>
      </w:r>
    </w:p>
    <w:p w14:paraId="2913898F" w14:textId="77777777" w:rsidR="0077578E" w:rsidRPr="0077578E" w:rsidRDefault="0077578E" w:rsidP="0077578E">
      <w:pPr>
        <w:overflowPunct w:val="0"/>
        <w:autoSpaceDE w:val="0"/>
        <w:autoSpaceDN w:val="0"/>
        <w:adjustRightInd w:val="0"/>
        <w:rPr>
          <w:rFonts w:ascii="Arial" w:hAnsi="Arial"/>
          <w:noProof/>
          <w:color w:val="002060"/>
          <w:sz w:val="22"/>
          <w:lang w:eastAsia="en-US"/>
        </w:rPr>
      </w:pPr>
      <w:r w:rsidRPr="0077578E">
        <w:rPr>
          <w:rFonts w:ascii="Arial" w:hAnsi="Arial"/>
          <w:noProof/>
          <w:color w:val="002060"/>
          <w:sz w:val="22"/>
          <w:lang w:eastAsia="en-US"/>
        </w:rPr>
        <w:t xml:space="preserve">Le Società affiliate, per ogni necessità di supporto, sul portale Anagrafe FIGC, potranno scrivere una e-mail </w:t>
      </w:r>
      <w:hyperlink r:id="rId14" w:history="1">
        <w:r w:rsidRPr="0077578E">
          <w:rPr>
            <w:rFonts w:ascii="Arial" w:hAnsi="Arial"/>
            <w:noProof/>
            <w:color w:val="002060"/>
            <w:sz w:val="22"/>
            <w:u w:val="single"/>
            <w:lang w:eastAsia="en-US"/>
          </w:rPr>
          <w:t>supportotecnico@figc.it</w:t>
        </w:r>
      </w:hyperlink>
      <w:r w:rsidRPr="0077578E">
        <w:rPr>
          <w:rFonts w:ascii="Arial" w:hAnsi="Arial"/>
          <w:noProof/>
          <w:color w:val="002060"/>
          <w:sz w:val="22"/>
          <w:lang w:eastAsia="en-US"/>
        </w:rPr>
        <w:t>, oltre che a contattare, in caso, il Comitato di riferimento</w:t>
      </w:r>
    </w:p>
    <w:p w14:paraId="31A1A1B3" w14:textId="77777777" w:rsidR="0077578E" w:rsidRDefault="0077578E" w:rsidP="00ED7AF8">
      <w:pPr>
        <w:pStyle w:val="LndNormale1"/>
        <w:rPr>
          <w:b/>
          <w:color w:val="002060"/>
          <w:sz w:val="28"/>
          <w:szCs w:val="28"/>
          <w:u w:val="single"/>
        </w:rPr>
      </w:pPr>
    </w:p>
    <w:p w14:paraId="2A8AA798" w14:textId="77777777" w:rsidR="0077578E" w:rsidRPr="00E54417" w:rsidRDefault="0077578E" w:rsidP="0077578E">
      <w:pPr>
        <w:spacing w:line="438" w:lineRule="exact"/>
        <w:rPr>
          <w:rFonts w:ascii="Arial" w:hAnsi="Arial" w:cs="Arial"/>
          <w:b/>
          <w:color w:val="002060"/>
          <w:sz w:val="28"/>
          <w:szCs w:val="28"/>
          <w:u w:val="single"/>
        </w:rPr>
      </w:pPr>
      <w:r w:rsidRPr="00E54417">
        <w:rPr>
          <w:rFonts w:ascii="Arial" w:hAnsi="Arial" w:cs="Arial"/>
          <w:b/>
          <w:color w:val="002060"/>
          <w:sz w:val="28"/>
          <w:szCs w:val="28"/>
          <w:u w:val="single"/>
        </w:rPr>
        <w:t>BEACH</w:t>
      </w:r>
      <w:r w:rsidRPr="00E54417">
        <w:rPr>
          <w:rFonts w:ascii="Arial" w:hAnsi="Arial" w:cs="Arial"/>
          <w:b/>
          <w:color w:val="002060"/>
          <w:spacing w:val="-4"/>
          <w:sz w:val="28"/>
          <w:szCs w:val="28"/>
          <w:u w:val="single"/>
        </w:rPr>
        <w:t xml:space="preserve"> </w:t>
      </w:r>
      <w:r w:rsidRPr="00E54417">
        <w:rPr>
          <w:rFonts w:ascii="Arial" w:hAnsi="Arial" w:cs="Arial"/>
          <w:b/>
          <w:color w:val="002060"/>
          <w:spacing w:val="-2"/>
          <w:sz w:val="28"/>
          <w:szCs w:val="28"/>
          <w:u w:val="single"/>
        </w:rPr>
        <w:t>SOCCER</w:t>
      </w:r>
    </w:p>
    <w:p w14:paraId="58014287" w14:textId="77777777" w:rsidR="00DC5426" w:rsidRPr="00E54417" w:rsidRDefault="00DC5426" w:rsidP="00DC5426">
      <w:pPr>
        <w:rPr>
          <w:rFonts w:ascii="Arial" w:hAnsi="Arial" w:cs="Arial"/>
          <w:b/>
          <w:color w:val="002060"/>
          <w:sz w:val="22"/>
          <w:szCs w:val="22"/>
          <w:u w:val="single"/>
        </w:rPr>
      </w:pPr>
      <w:r w:rsidRPr="00E54417">
        <w:rPr>
          <w:rFonts w:ascii="Arial" w:hAnsi="Arial" w:cs="Arial"/>
          <w:b/>
          <w:color w:val="002060"/>
          <w:sz w:val="22"/>
          <w:szCs w:val="22"/>
          <w:u w:val="single"/>
        </w:rPr>
        <w:t>Fase Regionale Campionato</w:t>
      </w:r>
      <w:r w:rsidRPr="00E54417">
        <w:rPr>
          <w:rFonts w:ascii="Arial" w:hAnsi="Arial" w:cs="Arial"/>
          <w:b/>
          <w:color w:val="002060"/>
          <w:spacing w:val="-5"/>
          <w:sz w:val="22"/>
          <w:szCs w:val="22"/>
          <w:u w:val="single"/>
        </w:rPr>
        <w:t xml:space="preserve"> </w:t>
      </w:r>
      <w:r w:rsidRPr="00E54417">
        <w:rPr>
          <w:rFonts w:ascii="Arial" w:hAnsi="Arial" w:cs="Arial"/>
          <w:b/>
          <w:color w:val="002060"/>
          <w:sz w:val="22"/>
          <w:szCs w:val="22"/>
          <w:u w:val="single"/>
        </w:rPr>
        <w:t>Serie</w:t>
      </w:r>
      <w:r w:rsidRPr="00E54417">
        <w:rPr>
          <w:rFonts w:ascii="Arial" w:hAnsi="Arial" w:cs="Arial"/>
          <w:b/>
          <w:color w:val="002060"/>
          <w:spacing w:val="-9"/>
          <w:sz w:val="22"/>
          <w:szCs w:val="22"/>
          <w:u w:val="single"/>
        </w:rPr>
        <w:t xml:space="preserve"> </w:t>
      </w:r>
      <w:r w:rsidRPr="00E54417">
        <w:rPr>
          <w:rFonts w:ascii="Arial" w:hAnsi="Arial" w:cs="Arial"/>
          <w:b/>
          <w:color w:val="002060"/>
          <w:sz w:val="22"/>
          <w:szCs w:val="22"/>
          <w:u w:val="single"/>
        </w:rPr>
        <w:t>B –</w:t>
      </w:r>
      <w:r w:rsidRPr="00E54417">
        <w:rPr>
          <w:rFonts w:ascii="Arial" w:hAnsi="Arial" w:cs="Arial"/>
          <w:b/>
          <w:color w:val="002060"/>
          <w:spacing w:val="-8"/>
          <w:sz w:val="22"/>
          <w:szCs w:val="22"/>
          <w:u w:val="single"/>
        </w:rPr>
        <w:t xml:space="preserve"> </w:t>
      </w:r>
      <w:r w:rsidRPr="00E54417">
        <w:rPr>
          <w:rFonts w:ascii="Arial" w:hAnsi="Arial" w:cs="Arial"/>
          <w:b/>
          <w:color w:val="002060"/>
          <w:sz w:val="22"/>
          <w:szCs w:val="22"/>
          <w:u w:val="single"/>
        </w:rPr>
        <w:t>Stagione Sportiva 2025-2026</w:t>
      </w:r>
    </w:p>
    <w:p w14:paraId="43620E6F" w14:textId="77777777" w:rsidR="00DC5426" w:rsidRPr="00E54417" w:rsidRDefault="00DC5426" w:rsidP="00DC5426">
      <w:pPr>
        <w:rPr>
          <w:rFonts w:ascii="Arial" w:hAnsi="Arial" w:cs="Arial"/>
          <w:color w:val="002060"/>
          <w:sz w:val="22"/>
          <w:szCs w:val="22"/>
        </w:rPr>
      </w:pPr>
      <w:r w:rsidRPr="00E54417">
        <w:rPr>
          <w:rFonts w:ascii="Arial" w:hAnsi="Arial" w:cs="Arial"/>
          <w:color w:val="002060"/>
          <w:sz w:val="22"/>
          <w:szCs w:val="22"/>
        </w:rPr>
        <w:t>A seguito di difficoltà logistiche, il torneo Regionale di Beach Soccer, inizialmente programmato per la giornata del 21 Giugno 2026, viene riprogrammato per la giornata di domenica 28 Giugno 2026, presso la Beach Arena di San Benedetto del Tronto (Via Virginia Tedeschi) secondo il seguente programma:</w:t>
      </w:r>
    </w:p>
    <w:p w14:paraId="3A185EA0" w14:textId="77777777" w:rsidR="0071746A" w:rsidRDefault="0071746A" w:rsidP="00DC5426">
      <w:pPr>
        <w:pStyle w:val="Default"/>
        <w:jc w:val="both"/>
        <w:rPr>
          <w:rFonts w:ascii="Arial" w:hAnsi="Arial"/>
          <w:b/>
          <w:color w:val="002060"/>
          <w:sz w:val="22"/>
          <w:szCs w:val="22"/>
          <w:u w:val="single"/>
        </w:rPr>
      </w:pPr>
    </w:p>
    <w:p w14:paraId="6480FD8C" w14:textId="77777777" w:rsidR="0071746A" w:rsidRDefault="0071746A" w:rsidP="00DC5426">
      <w:pPr>
        <w:pStyle w:val="Default"/>
        <w:jc w:val="both"/>
        <w:rPr>
          <w:rFonts w:ascii="Arial" w:hAnsi="Arial"/>
          <w:b/>
          <w:color w:val="002060"/>
          <w:sz w:val="22"/>
          <w:szCs w:val="22"/>
          <w:u w:val="single"/>
        </w:rPr>
      </w:pPr>
    </w:p>
    <w:p w14:paraId="23D0868D" w14:textId="3BE53DCF" w:rsidR="00DC5426" w:rsidRPr="00E54417" w:rsidRDefault="00DC5426" w:rsidP="00DC5426">
      <w:pPr>
        <w:pStyle w:val="Default"/>
        <w:jc w:val="both"/>
        <w:rPr>
          <w:rFonts w:ascii="Arial" w:hAnsi="Arial"/>
          <w:color w:val="002060"/>
          <w:sz w:val="22"/>
          <w:szCs w:val="22"/>
        </w:rPr>
      </w:pPr>
      <w:r w:rsidRPr="00E54417">
        <w:rPr>
          <w:rFonts w:ascii="Arial" w:hAnsi="Arial"/>
          <w:b/>
          <w:color w:val="002060"/>
          <w:sz w:val="22"/>
          <w:szCs w:val="22"/>
          <w:u w:val="single"/>
        </w:rPr>
        <w:lastRenderedPageBreak/>
        <w:t>DOMENICA 28 GIUGNO</w:t>
      </w:r>
    </w:p>
    <w:p w14:paraId="11C69AFA" w14:textId="77777777" w:rsidR="00DC5426" w:rsidRPr="00E54417" w:rsidRDefault="00DC5426" w:rsidP="00DC5426">
      <w:pPr>
        <w:pStyle w:val="Default"/>
        <w:jc w:val="both"/>
        <w:rPr>
          <w:rFonts w:ascii="Arial" w:hAnsi="Arial"/>
          <w:color w:val="002060"/>
          <w:sz w:val="22"/>
          <w:szCs w:val="22"/>
        </w:rPr>
      </w:pPr>
      <w:r w:rsidRPr="00E54417">
        <w:rPr>
          <w:rFonts w:ascii="Arial" w:hAnsi="Arial"/>
          <w:color w:val="002060"/>
          <w:sz w:val="22"/>
          <w:szCs w:val="22"/>
        </w:rPr>
        <w:t>ore 15.00</w:t>
      </w:r>
      <w:r w:rsidRPr="00E54417">
        <w:rPr>
          <w:rFonts w:ascii="Arial" w:hAnsi="Arial"/>
          <w:color w:val="002060"/>
          <w:sz w:val="22"/>
          <w:szCs w:val="22"/>
        </w:rPr>
        <w:tab/>
        <w:t xml:space="preserve">SAMBENEDETTESE </w:t>
      </w:r>
      <w:r w:rsidRPr="00E54417">
        <w:rPr>
          <w:rFonts w:ascii="Arial" w:hAnsi="Arial" w:cs="Arial"/>
          <w:color w:val="002060"/>
          <w:sz w:val="22"/>
          <w:szCs w:val="22"/>
        </w:rPr>
        <w:t>BS NEXT GEN</w:t>
      </w:r>
      <w:r w:rsidRPr="00E54417">
        <w:rPr>
          <w:rFonts w:ascii="Arial" w:hAnsi="Arial" w:cs="Arial"/>
          <w:b/>
          <w:bCs/>
          <w:color w:val="002060"/>
          <w:sz w:val="22"/>
          <w:szCs w:val="22"/>
        </w:rPr>
        <w:t xml:space="preserve"> </w:t>
      </w:r>
      <w:r w:rsidRPr="00E54417">
        <w:rPr>
          <w:rFonts w:ascii="Arial" w:hAnsi="Arial"/>
          <w:color w:val="002060"/>
          <w:sz w:val="22"/>
          <w:szCs w:val="22"/>
        </w:rPr>
        <w:t>A – POLISPORTIVA LIDO</w:t>
      </w:r>
    </w:p>
    <w:p w14:paraId="0B3434CD" w14:textId="77777777" w:rsidR="00DC5426" w:rsidRPr="00E54417" w:rsidRDefault="00DC5426" w:rsidP="00DC5426">
      <w:pPr>
        <w:pStyle w:val="Default"/>
        <w:jc w:val="both"/>
        <w:rPr>
          <w:rFonts w:ascii="Arial" w:hAnsi="Arial"/>
          <w:color w:val="002060"/>
          <w:sz w:val="22"/>
          <w:szCs w:val="22"/>
        </w:rPr>
      </w:pPr>
      <w:r w:rsidRPr="00E54417">
        <w:rPr>
          <w:rFonts w:ascii="Arial" w:hAnsi="Arial"/>
          <w:color w:val="002060"/>
          <w:sz w:val="22"/>
          <w:szCs w:val="22"/>
        </w:rPr>
        <w:t>ore 15.45</w:t>
      </w:r>
      <w:r w:rsidRPr="00E54417">
        <w:rPr>
          <w:rFonts w:ascii="Arial" w:hAnsi="Arial"/>
          <w:color w:val="002060"/>
          <w:sz w:val="22"/>
          <w:szCs w:val="22"/>
        </w:rPr>
        <w:tab/>
        <w:t xml:space="preserve">U. MANDOLESI – SAMBENEDETTESE </w:t>
      </w:r>
      <w:r w:rsidRPr="00E54417">
        <w:rPr>
          <w:rFonts w:ascii="Arial" w:hAnsi="Arial" w:cs="Arial"/>
          <w:color w:val="002060"/>
          <w:sz w:val="22"/>
          <w:szCs w:val="22"/>
        </w:rPr>
        <w:t>BS NEXT GEN</w:t>
      </w:r>
      <w:r w:rsidRPr="00E54417">
        <w:rPr>
          <w:rFonts w:ascii="Arial" w:hAnsi="Arial" w:cs="Arial"/>
          <w:b/>
          <w:bCs/>
          <w:color w:val="002060"/>
          <w:sz w:val="22"/>
          <w:szCs w:val="22"/>
        </w:rPr>
        <w:t xml:space="preserve"> </w:t>
      </w:r>
      <w:r w:rsidRPr="00E54417">
        <w:rPr>
          <w:rFonts w:ascii="Arial" w:hAnsi="Arial"/>
          <w:color w:val="002060"/>
          <w:sz w:val="22"/>
          <w:szCs w:val="22"/>
        </w:rPr>
        <w:t>B</w:t>
      </w:r>
    </w:p>
    <w:p w14:paraId="6CDA56FD" w14:textId="77777777" w:rsidR="00DC5426" w:rsidRPr="00E54417" w:rsidRDefault="00DC5426" w:rsidP="00DC5426">
      <w:pPr>
        <w:pStyle w:val="Default"/>
        <w:jc w:val="both"/>
        <w:rPr>
          <w:rFonts w:ascii="Arial" w:hAnsi="Arial"/>
          <w:color w:val="002060"/>
          <w:sz w:val="22"/>
          <w:szCs w:val="22"/>
        </w:rPr>
      </w:pPr>
      <w:r w:rsidRPr="00E54417">
        <w:rPr>
          <w:rFonts w:ascii="Arial" w:hAnsi="Arial"/>
          <w:color w:val="002060"/>
          <w:sz w:val="22"/>
          <w:szCs w:val="22"/>
        </w:rPr>
        <w:t>ore 16.30</w:t>
      </w:r>
      <w:r w:rsidRPr="00E54417">
        <w:rPr>
          <w:rFonts w:ascii="Arial" w:hAnsi="Arial"/>
          <w:color w:val="002060"/>
          <w:sz w:val="22"/>
          <w:szCs w:val="22"/>
        </w:rPr>
        <w:tab/>
        <w:t xml:space="preserve">SAMBENEDETTESE </w:t>
      </w:r>
      <w:r w:rsidRPr="00E54417">
        <w:rPr>
          <w:rFonts w:ascii="Arial" w:hAnsi="Arial" w:cs="Arial"/>
          <w:color w:val="002060"/>
          <w:sz w:val="22"/>
          <w:szCs w:val="22"/>
        </w:rPr>
        <w:t>BS NEXT GEN</w:t>
      </w:r>
      <w:r w:rsidRPr="00E54417">
        <w:rPr>
          <w:rFonts w:ascii="Arial" w:hAnsi="Arial" w:cs="Arial"/>
          <w:b/>
          <w:bCs/>
          <w:color w:val="002060"/>
          <w:sz w:val="22"/>
          <w:szCs w:val="22"/>
        </w:rPr>
        <w:t xml:space="preserve"> </w:t>
      </w:r>
      <w:r w:rsidRPr="00E54417">
        <w:rPr>
          <w:rFonts w:ascii="Arial" w:hAnsi="Arial"/>
          <w:color w:val="002060"/>
          <w:sz w:val="22"/>
          <w:szCs w:val="22"/>
        </w:rPr>
        <w:t xml:space="preserve">A– U. MANDOLESI </w:t>
      </w:r>
    </w:p>
    <w:p w14:paraId="0F4822CC" w14:textId="77777777" w:rsidR="00DC5426" w:rsidRPr="00E54417" w:rsidRDefault="00DC5426" w:rsidP="00DC5426">
      <w:pPr>
        <w:pStyle w:val="Default"/>
        <w:jc w:val="both"/>
        <w:rPr>
          <w:rFonts w:ascii="Arial" w:hAnsi="Arial"/>
          <w:color w:val="002060"/>
          <w:sz w:val="22"/>
          <w:szCs w:val="22"/>
        </w:rPr>
      </w:pPr>
      <w:r w:rsidRPr="00E54417">
        <w:rPr>
          <w:rFonts w:ascii="Arial" w:hAnsi="Arial"/>
          <w:color w:val="002060"/>
          <w:sz w:val="22"/>
          <w:szCs w:val="22"/>
        </w:rPr>
        <w:t>ore 17.15</w:t>
      </w:r>
      <w:r w:rsidRPr="00E54417">
        <w:rPr>
          <w:rFonts w:ascii="Arial" w:hAnsi="Arial"/>
          <w:color w:val="002060"/>
          <w:sz w:val="22"/>
          <w:szCs w:val="22"/>
        </w:rPr>
        <w:tab/>
        <w:t xml:space="preserve">POLISPORTIVA LIDO– SAMBENEDETTESE </w:t>
      </w:r>
      <w:r w:rsidRPr="00E54417">
        <w:rPr>
          <w:rFonts w:ascii="Arial" w:hAnsi="Arial" w:cs="Arial"/>
          <w:color w:val="002060"/>
          <w:sz w:val="22"/>
          <w:szCs w:val="22"/>
        </w:rPr>
        <w:t>BS NEXT GEN</w:t>
      </w:r>
      <w:r w:rsidRPr="00E54417">
        <w:rPr>
          <w:rFonts w:ascii="Arial" w:hAnsi="Arial" w:cs="Arial"/>
          <w:b/>
          <w:bCs/>
          <w:color w:val="002060"/>
          <w:sz w:val="22"/>
          <w:szCs w:val="22"/>
        </w:rPr>
        <w:t xml:space="preserve"> </w:t>
      </w:r>
      <w:r w:rsidRPr="00E54417">
        <w:rPr>
          <w:rFonts w:ascii="Arial" w:hAnsi="Arial"/>
          <w:color w:val="002060"/>
          <w:sz w:val="22"/>
          <w:szCs w:val="22"/>
        </w:rPr>
        <w:t>B</w:t>
      </w:r>
    </w:p>
    <w:p w14:paraId="5D6B9B63" w14:textId="77777777" w:rsidR="00DC5426" w:rsidRPr="00E54417" w:rsidRDefault="00DC5426" w:rsidP="00DC5426">
      <w:pPr>
        <w:pStyle w:val="Default"/>
        <w:jc w:val="both"/>
        <w:rPr>
          <w:rFonts w:ascii="Arial" w:hAnsi="Arial"/>
          <w:color w:val="002060"/>
          <w:sz w:val="22"/>
          <w:szCs w:val="22"/>
          <w:lang w:val="en-US"/>
        </w:rPr>
      </w:pPr>
      <w:r w:rsidRPr="00E54417">
        <w:rPr>
          <w:rFonts w:ascii="Arial" w:hAnsi="Arial"/>
          <w:color w:val="002060"/>
          <w:sz w:val="22"/>
          <w:szCs w:val="22"/>
          <w:lang w:val="en-US"/>
        </w:rPr>
        <w:t>ore 18.00</w:t>
      </w:r>
      <w:r w:rsidRPr="00E54417">
        <w:rPr>
          <w:rFonts w:ascii="Arial" w:hAnsi="Arial"/>
          <w:color w:val="002060"/>
          <w:sz w:val="22"/>
          <w:szCs w:val="22"/>
          <w:lang w:val="en-US"/>
        </w:rPr>
        <w:tab/>
        <w:t xml:space="preserve">SAMBENEDETTESE </w:t>
      </w:r>
      <w:r w:rsidRPr="00E54417">
        <w:rPr>
          <w:rFonts w:ascii="Arial" w:hAnsi="Arial" w:cs="Arial"/>
          <w:color w:val="002060"/>
          <w:sz w:val="22"/>
          <w:szCs w:val="22"/>
          <w:lang w:val="en-US"/>
        </w:rPr>
        <w:t>BS NEXT GEN</w:t>
      </w:r>
      <w:r w:rsidRPr="00E54417">
        <w:rPr>
          <w:rFonts w:ascii="Arial" w:hAnsi="Arial"/>
          <w:color w:val="002060"/>
          <w:sz w:val="22"/>
          <w:szCs w:val="22"/>
          <w:lang w:val="en-US"/>
        </w:rPr>
        <w:t xml:space="preserve"> A – SAMBENEDETTESE </w:t>
      </w:r>
      <w:r w:rsidRPr="00E54417">
        <w:rPr>
          <w:rFonts w:ascii="Arial" w:hAnsi="Arial" w:cs="Arial"/>
          <w:color w:val="002060"/>
          <w:sz w:val="22"/>
          <w:szCs w:val="22"/>
          <w:lang w:val="en-US"/>
        </w:rPr>
        <w:t>BS NEXT GEN</w:t>
      </w:r>
      <w:r w:rsidRPr="00E54417">
        <w:rPr>
          <w:rFonts w:ascii="Arial" w:hAnsi="Arial" w:cs="Arial"/>
          <w:b/>
          <w:bCs/>
          <w:color w:val="002060"/>
          <w:sz w:val="22"/>
          <w:szCs w:val="22"/>
          <w:lang w:val="en-US"/>
        </w:rPr>
        <w:t xml:space="preserve"> </w:t>
      </w:r>
      <w:r w:rsidRPr="00E54417">
        <w:rPr>
          <w:rFonts w:ascii="Arial" w:hAnsi="Arial"/>
          <w:color w:val="002060"/>
          <w:sz w:val="22"/>
          <w:szCs w:val="22"/>
          <w:lang w:val="en-US"/>
        </w:rPr>
        <w:t>B</w:t>
      </w:r>
    </w:p>
    <w:p w14:paraId="04351669" w14:textId="77777777" w:rsidR="00DC5426" w:rsidRPr="00E54417" w:rsidRDefault="00DC5426" w:rsidP="00DC5426">
      <w:pPr>
        <w:pStyle w:val="Default"/>
        <w:jc w:val="both"/>
        <w:rPr>
          <w:rFonts w:ascii="Arial" w:hAnsi="Arial"/>
          <w:color w:val="002060"/>
          <w:sz w:val="22"/>
          <w:szCs w:val="22"/>
        </w:rPr>
      </w:pPr>
      <w:r w:rsidRPr="00E54417">
        <w:rPr>
          <w:rFonts w:ascii="Arial" w:hAnsi="Arial"/>
          <w:color w:val="002060"/>
          <w:sz w:val="22"/>
          <w:szCs w:val="22"/>
        </w:rPr>
        <w:t xml:space="preserve">ore </w:t>
      </w:r>
      <w:proofErr w:type="gramStart"/>
      <w:r w:rsidRPr="00E54417">
        <w:rPr>
          <w:rFonts w:ascii="Arial" w:hAnsi="Arial"/>
          <w:color w:val="002060"/>
          <w:sz w:val="22"/>
          <w:szCs w:val="22"/>
        </w:rPr>
        <w:t>18.45</w:t>
      </w:r>
      <w:r w:rsidRPr="00E54417">
        <w:rPr>
          <w:rFonts w:ascii="Arial" w:hAnsi="Arial"/>
          <w:color w:val="002060"/>
          <w:sz w:val="22"/>
          <w:szCs w:val="22"/>
        </w:rPr>
        <w:tab/>
        <w:t>U.MANDOLESI</w:t>
      </w:r>
      <w:proofErr w:type="gramEnd"/>
      <w:r w:rsidRPr="00E54417">
        <w:rPr>
          <w:rFonts w:ascii="Arial" w:hAnsi="Arial"/>
          <w:color w:val="002060"/>
          <w:sz w:val="22"/>
          <w:szCs w:val="22"/>
        </w:rPr>
        <w:t xml:space="preserve"> – POLISPORTIVA LIDO</w:t>
      </w:r>
    </w:p>
    <w:p w14:paraId="03A96DC6" w14:textId="77777777" w:rsidR="00DC5426" w:rsidRPr="00E54417" w:rsidRDefault="00DC5426" w:rsidP="00DC5426">
      <w:pPr>
        <w:pStyle w:val="Default"/>
        <w:jc w:val="both"/>
        <w:rPr>
          <w:rFonts w:ascii="Arial" w:hAnsi="Arial"/>
          <w:color w:val="002060"/>
          <w:sz w:val="22"/>
          <w:szCs w:val="22"/>
        </w:rPr>
      </w:pPr>
    </w:p>
    <w:p w14:paraId="15E4FE2E" w14:textId="77777777" w:rsidR="00DC5426" w:rsidRPr="00E54417" w:rsidRDefault="00DC5426" w:rsidP="00DC5426">
      <w:pPr>
        <w:pStyle w:val="Default"/>
        <w:jc w:val="both"/>
        <w:rPr>
          <w:rFonts w:ascii="Arial" w:hAnsi="Arial"/>
          <w:color w:val="002060"/>
          <w:sz w:val="22"/>
          <w:szCs w:val="22"/>
        </w:rPr>
      </w:pPr>
      <w:r w:rsidRPr="00E54417">
        <w:rPr>
          <w:rFonts w:ascii="Arial" w:hAnsi="Arial"/>
          <w:color w:val="002060"/>
          <w:sz w:val="22"/>
          <w:szCs w:val="22"/>
        </w:rPr>
        <w:t>ore 20.30</w:t>
      </w:r>
      <w:r w:rsidRPr="00E54417">
        <w:rPr>
          <w:rFonts w:ascii="Arial" w:hAnsi="Arial"/>
          <w:color w:val="002060"/>
          <w:sz w:val="22"/>
          <w:szCs w:val="22"/>
        </w:rPr>
        <w:tab/>
        <w:t>FINALE 1° - 2° POSTO</w:t>
      </w:r>
    </w:p>
    <w:p w14:paraId="0CF7D580" w14:textId="77777777" w:rsidR="00DC5426" w:rsidRPr="00E54417" w:rsidRDefault="00DC5426" w:rsidP="00DC5426">
      <w:pPr>
        <w:pStyle w:val="Default"/>
        <w:jc w:val="both"/>
        <w:rPr>
          <w:rFonts w:ascii="Arial" w:hAnsi="Arial"/>
          <w:color w:val="002060"/>
          <w:sz w:val="22"/>
          <w:szCs w:val="22"/>
        </w:rPr>
      </w:pPr>
      <w:r w:rsidRPr="00E54417">
        <w:rPr>
          <w:rFonts w:ascii="Arial" w:hAnsi="Arial"/>
          <w:color w:val="002060"/>
          <w:sz w:val="22"/>
          <w:szCs w:val="22"/>
        </w:rPr>
        <w:t>a seguire</w:t>
      </w:r>
      <w:r w:rsidRPr="00E54417">
        <w:rPr>
          <w:rFonts w:ascii="Arial" w:hAnsi="Arial"/>
          <w:color w:val="002060"/>
          <w:sz w:val="22"/>
          <w:szCs w:val="22"/>
        </w:rPr>
        <w:tab/>
        <w:t>PREMIAZIONI</w:t>
      </w:r>
    </w:p>
    <w:p w14:paraId="1AC6381D" w14:textId="77777777" w:rsidR="00DC5426" w:rsidRPr="00E54417" w:rsidRDefault="00DC5426" w:rsidP="00DC5426">
      <w:pPr>
        <w:pStyle w:val="Default"/>
        <w:jc w:val="both"/>
        <w:rPr>
          <w:rFonts w:ascii="Arial" w:hAnsi="Arial"/>
          <w:color w:val="002060"/>
          <w:sz w:val="22"/>
          <w:szCs w:val="22"/>
        </w:rPr>
      </w:pPr>
    </w:p>
    <w:p w14:paraId="4163753F" w14:textId="77777777" w:rsidR="00DC5426" w:rsidRPr="00E54417" w:rsidRDefault="00DC5426" w:rsidP="00DC5426">
      <w:pPr>
        <w:rPr>
          <w:rFonts w:ascii="Arial" w:hAnsi="Arial" w:cs="Arial"/>
          <w:b/>
          <w:bCs/>
          <w:color w:val="002060"/>
          <w:sz w:val="22"/>
          <w:szCs w:val="22"/>
          <w:u w:val="single"/>
        </w:rPr>
      </w:pPr>
      <w:r w:rsidRPr="00E54417">
        <w:rPr>
          <w:rFonts w:ascii="Arial" w:hAnsi="Arial" w:cs="Arial"/>
          <w:b/>
          <w:bCs/>
          <w:color w:val="002060"/>
          <w:sz w:val="22"/>
          <w:szCs w:val="22"/>
          <w:u w:val="single"/>
        </w:rPr>
        <w:t>La prima classificata potrà partecipare alla Fase Nazionale di detto campionato, confrontandosi con le vincenti degli altri Comitati Regionali per l’ammissione alla Poule Promozione Serie “A” Nazionale.</w:t>
      </w:r>
    </w:p>
    <w:p w14:paraId="37936E9C" w14:textId="77777777" w:rsidR="0077578E" w:rsidRDefault="0077578E" w:rsidP="0077578E">
      <w:pPr>
        <w:pStyle w:val="LndNormale1"/>
        <w:rPr>
          <w:b/>
          <w:sz w:val="28"/>
          <w:szCs w:val="28"/>
          <w:u w:val="single"/>
        </w:rPr>
      </w:pPr>
    </w:p>
    <w:p w14:paraId="68F74543" w14:textId="493B0225" w:rsidR="006F108A" w:rsidRPr="00EE347A" w:rsidRDefault="006F108A" w:rsidP="006F108A">
      <w:pPr>
        <w:pStyle w:val="LndNormale1"/>
        <w:rPr>
          <w:b/>
          <w:color w:val="002060"/>
          <w:sz w:val="28"/>
          <w:szCs w:val="28"/>
          <w:u w:val="single"/>
        </w:rPr>
      </w:pPr>
      <w:r w:rsidRPr="00EE347A">
        <w:rPr>
          <w:b/>
          <w:color w:val="002060"/>
          <w:sz w:val="28"/>
          <w:szCs w:val="28"/>
          <w:u w:val="single"/>
        </w:rPr>
        <w:t>CANALE SERENIS X LEGA NAZIONALE DILETTANTI</w:t>
      </w:r>
    </w:p>
    <w:p w14:paraId="71290403" w14:textId="77777777" w:rsidR="006F108A" w:rsidRPr="00EE347A" w:rsidRDefault="006F108A" w:rsidP="006F108A">
      <w:pPr>
        <w:pStyle w:val="LndNormale1"/>
        <w:rPr>
          <w:color w:val="002060"/>
        </w:rPr>
      </w:pPr>
    </w:p>
    <w:p w14:paraId="4D8BDDC7" w14:textId="77777777" w:rsidR="006F108A" w:rsidRPr="00EE347A" w:rsidRDefault="006F108A" w:rsidP="006F108A">
      <w:pPr>
        <w:pStyle w:val="LndNormale1"/>
        <w:rPr>
          <w:color w:val="002060"/>
        </w:rPr>
      </w:pPr>
      <w:r w:rsidRPr="00EE347A">
        <w:rPr>
          <w:color w:val="002060"/>
        </w:rPr>
        <w:t>Nasce il canale Telegram ufficiale “</w:t>
      </w:r>
      <w:r w:rsidRPr="00EE347A">
        <w:rPr>
          <w:b/>
          <w:color w:val="002060"/>
        </w:rPr>
        <w:t>Serenis x Lega Nazionale Dilettanti</w:t>
      </w:r>
      <w:r w:rsidRPr="00EE347A">
        <w:rPr>
          <w:color w:val="002060"/>
        </w:rPr>
        <w:t>”, un nuovo spazio digitale per parlare di salute mentale, alimentazione e benessere nel mondo del calcio dilettantistico.</w:t>
      </w:r>
    </w:p>
    <w:p w14:paraId="09C7EA59" w14:textId="77777777" w:rsidR="006F108A" w:rsidRPr="00EE347A" w:rsidRDefault="006F108A" w:rsidP="006F108A">
      <w:pPr>
        <w:pStyle w:val="LndNormale1"/>
        <w:rPr>
          <w:color w:val="002060"/>
        </w:rPr>
      </w:pPr>
      <w:r w:rsidRPr="00EE347A">
        <w:rPr>
          <w:color w:val="002060"/>
        </w:rPr>
        <w:t xml:space="preserve">Ogni settimana la community potrà ricevere contenuti esclusivi, consigli pratici e risposte alle proprie domande grazie alla partecipazione di una </w:t>
      </w:r>
      <w:r w:rsidRPr="00EE347A">
        <w:rPr>
          <w:b/>
          <w:color w:val="002060"/>
        </w:rPr>
        <w:t>psicologa</w:t>
      </w:r>
      <w:r w:rsidRPr="00EE347A">
        <w:rPr>
          <w:color w:val="002060"/>
        </w:rPr>
        <w:t xml:space="preserve"> e di una </w:t>
      </w:r>
      <w:r w:rsidRPr="00EE347A">
        <w:rPr>
          <w:b/>
          <w:color w:val="002060"/>
        </w:rPr>
        <w:t xml:space="preserve">nutrizioniosta </w:t>
      </w:r>
      <w:r w:rsidRPr="00EE347A">
        <w:rPr>
          <w:color w:val="002060"/>
        </w:rPr>
        <w:t>del team Serenis.</w:t>
      </w:r>
    </w:p>
    <w:p w14:paraId="5575FDA5" w14:textId="77777777" w:rsidR="006F108A" w:rsidRPr="00EE347A" w:rsidRDefault="006F108A" w:rsidP="006F108A">
      <w:pPr>
        <w:pStyle w:val="LndNormale1"/>
        <w:rPr>
          <w:color w:val="002060"/>
        </w:rPr>
      </w:pPr>
      <w:r w:rsidRPr="00EE347A">
        <w:rPr>
          <w:color w:val="002060"/>
        </w:rPr>
        <w:t xml:space="preserve">L’iniziativa si inserisce nella collaborazione tra </w:t>
      </w:r>
      <w:r w:rsidRPr="00EE347A">
        <w:rPr>
          <w:b/>
          <w:color w:val="002060"/>
        </w:rPr>
        <w:t>Serenis, Mental Health Partner</w:t>
      </w:r>
      <w:r w:rsidRPr="00EE347A">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EE347A" w:rsidRDefault="006F108A" w:rsidP="006F108A">
      <w:pPr>
        <w:pStyle w:val="LndNormale1"/>
        <w:rPr>
          <w:color w:val="002060"/>
        </w:rPr>
      </w:pPr>
      <w:r w:rsidRPr="00EE347A">
        <w:rPr>
          <w:color w:val="002060"/>
        </w:rPr>
        <w:t>Il canale telegram è online a questo link:</w:t>
      </w:r>
      <w:hyperlink r:id="rId15" w:history="1">
        <w:r w:rsidRPr="00EE347A">
          <w:rPr>
            <w:rStyle w:val="Collegamentoipertestuale"/>
            <w:color w:val="002060"/>
          </w:rPr>
          <w:t>http://bit.ly/4qWIEpu</w:t>
        </w:r>
      </w:hyperlink>
    </w:p>
    <w:p w14:paraId="7C39EF3C" w14:textId="77777777" w:rsidR="00693EC0" w:rsidRDefault="00693EC0" w:rsidP="006F108A">
      <w:pPr>
        <w:pStyle w:val="Nessunaspaziatura"/>
        <w:rPr>
          <w:rFonts w:ascii="Arial" w:hAnsi="Arial" w:cs="Arial"/>
          <w:b/>
          <w:color w:val="002060"/>
          <w:sz w:val="28"/>
          <w:szCs w:val="28"/>
          <w:u w:val="single"/>
        </w:rPr>
      </w:pPr>
    </w:p>
    <w:p w14:paraId="49153AF4" w14:textId="7DB74E0B" w:rsidR="006F108A" w:rsidRPr="00EE347A" w:rsidRDefault="006F108A" w:rsidP="006F108A">
      <w:pPr>
        <w:pStyle w:val="Nessunaspaziatura"/>
        <w:rPr>
          <w:rFonts w:ascii="Arial" w:hAnsi="Arial" w:cs="Arial"/>
          <w:b/>
          <w:color w:val="002060"/>
          <w:sz w:val="28"/>
          <w:szCs w:val="28"/>
        </w:rPr>
      </w:pPr>
      <w:r w:rsidRPr="00EE347A">
        <w:rPr>
          <w:rFonts w:ascii="Arial" w:hAnsi="Arial" w:cs="Arial"/>
          <w:b/>
          <w:color w:val="002060"/>
          <w:sz w:val="28"/>
          <w:szCs w:val="28"/>
          <w:u w:val="single"/>
        </w:rPr>
        <w:t xml:space="preserve">IBAN COMITATO REGIONALE MARCHE </w:t>
      </w:r>
    </w:p>
    <w:p w14:paraId="4E838253" w14:textId="77777777" w:rsidR="006F108A" w:rsidRPr="00EE347A" w:rsidRDefault="006F108A" w:rsidP="006F108A">
      <w:pPr>
        <w:pStyle w:val="Nessunaspaziatura"/>
        <w:rPr>
          <w:rFonts w:ascii="Arial" w:hAnsi="Arial" w:cs="Arial"/>
          <w:b/>
          <w:color w:val="002060"/>
        </w:rPr>
      </w:pPr>
    </w:p>
    <w:p w14:paraId="262B8245" w14:textId="77777777" w:rsidR="006F108A" w:rsidRPr="00EE347A" w:rsidRDefault="006F108A" w:rsidP="006F108A">
      <w:pPr>
        <w:pStyle w:val="Nessunaspaziatura"/>
        <w:rPr>
          <w:rFonts w:ascii="Arial" w:hAnsi="Arial" w:cs="Arial"/>
          <w:color w:val="002060"/>
        </w:rPr>
      </w:pPr>
      <w:r w:rsidRPr="00EE347A">
        <w:rPr>
          <w:rFonts w:ascii="Arial" w:hAnsi="Arial" w:cs="Arial"/>
          <w:color w:val="002060"/>
        </w:rPr>
        <w:t xml:space="preserve">Si riporta di seguito IBAN del Comitato Regionale Marche per effettuare tutti i versamenti  </w:t>
      </w:r>
    </w:p>
    <w:p w14:paraId="6E315BEB" w14:textId="77777777" w:rsidR="006F108A" w:rsidRPr="00EE347A" w:rsidRDefault="006F108A" w:rsidP="006F108A">
      <w:pPr>
        <w:pStyle w:val="Nessunaspaziatura"/>
        <w:rPr>
          <w:rFonts w:ascii="Arial" w:hAnsi="Arial" w:cs="Arial"/>
          <w:b/>
          <w:color w:val="002060"/>
        </w:rPr>
      </w:pPr>
    </w:p>
    <w:p w14:paraId="76A031D1"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IBAN: </w:t>
      </w:r>
      <w:r w:rsidRPr="00EE347A">
        <w:rPr>
          <w:rFonts w:ascii="Arial" w:hAnsi="Arial" w:cs="Arial"/>
          <w:b/>
          <w:color w:val="002060"/>
          <w:sz w:val="24"/>
          <w:szCs w:val="24"/>
        </w:rPr>
        <w:tab/>
      </w:r>
      <w:r w:rsidRPr="00EE347A">
        <w:rPr>
          <w:rFonts w:ascii="Arial" w:hAnsi="Arial" w:cs="Arial"/>
          <w:b/>
          <w:color w:val="002060"/>
          <w:sz w:val="24"/>
          <w:szCs w:val="24"/>
        </w:rPr>
        <w:tab/>
        <w:t>IT81E0100502600000000008868</w:t>
      </w:r>
    </w:p>
    <w:p w14:paraId="7AA40B0B"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BNL ANCONA – CORSO STAMIRA</w:t>
      </w:r>
    </w:p>
    <w:p w14:paraId="0248A966" w14:textId="77777777" w:rsidR="006F108A" w:rsidRPr="00EE347A" w:rsidRDefault="006F108A" w:rsidP="006F108A">
      <w:pPr>
        <w:pStyle w:val="Nessunaspaziatura"/>
        <w:rPr>
          <w:rFonts w:ascii="Arial" w:hAnsi="Arial" w:cs="Arial"/>
          <w:b/>
          <w:color w:val="002060"/>
          <w:sz w:val="24"/>
          <w:szCs w:val="24"/>
        </w:rPr>
      </w:pPr>
      <w:r w:rsidRPr="00EE347A">
        <w:rPr>
          <w:rFonts w:ascii="Arial" w:hAnsi="Arial" w:cs="Arial"/>
          <w:b/>
          <w:color w:val="002060"/>
          <w:sz w:val="24"/>
          <w:szCs w:val="24"/>
        </w:rPr>
        <w:t xml:space="preserve">Beneficiario: </w:t>
      </w:r>
      <w:r w:rsidRPr="00EE347A">
        <w:rPr>
          <w:rFonts w:ascii="Arial" w:hAnsi="Arial" w:cs="Arial"/>
          <w:b/>
          <w:bCs/>
          <w:color w:val="002060"/>
          <w:sz w:val="24"/>
          <w:szCs w:val="24"/>
        </w:rPr>
        <w:t>F.I.G.C. LEGA NAZIONALE DILETTANTI</w:t>
      </w:r>
    </w:p>
    <w:p w14:paraId="2D26BD79" w14:textId="77777777" w:rsidR="00A27D74" w:rsidRPr="00EE347A" w:rsidRDefault="00A27D74" w:rsidP="006F108A">
      <w:pPr>
        <w:rPr>
          <w:rFonts w:ascii="Arial" w:hAnsi="Arial" w:cs="Arial"/>
          <w:b/>
          <w:color w:val="002060"/>
          <w:sz w:val="28"/>
          <w:szCs w:val="28"/>
          <w:u w:val="single"/>
        </w:rPr>
      </w:pPr>
    </w:p>
    <w:p w14:paraId="224BF2AB" w14:textId="2008633B" w:rsidR="006F108A" w:rsidRPr="00EE347A" w:rsidRDefault="006F108A" w:rsidP="006F108A">
      <w:pPr>
        <w:rPr>
          <w:rFonts w:ascii="Arial" w:hAnsi="Arial" w:cs="Arial"/>
          <w:b/>
          <w:color w:val="002060"/>
          <w:sz w:val="28"/>
          <w:szCs w:val="28"/>
          <w:u w:val="single"/>
        </w:rPr>
      </w:pPr>
      <w:r w:rsidRPr="00EE347A">
        <w:rPr>
          <w:rFonts w:ascii="Arial" w:hAnsi="Arial" w:cs="Arial"/>
          <w:b/>
          <w:color w:val="002060"/>
          <w:sz w:val="28"/>
          <w:szCs w:val="28"/>
          <w:u w:val="single"/>
        </w:rPr>
        <w:t>SPORTELLO DELLE SOCIETA’</w:t>
      </w:r>
    </w:p>
    <w:p w14:paraId="56A959D8" w14:textId="77777777" w:rsidR="006F108A" w:rsidRPr="00EE347A" w:rsidRDefault="006F108A" w:rsidP="006F108A">
      <w:pPr>
        <w:rPr>
          <w:bCs/>
          <w:iCs/>
          <w:color w:val="002060"/>
          <w:sz w:val="22"/>
          <w:szCs w:val="22"/>
        </w:rPr>
      </w:pPr>
      <w:r w:rsidRPr="00EE347A">
        <w:rPr>
          <w:bCs/>
          <w:iCs/>
          <w:color w:val="002060"/>
          <w:sz w:val="22"/>
          <w:szCs w:val="22"/>
        </w:rPr>
        <w:t xml:space="preserve"> </w:t>
      </w:r>
    </w:p>
    <w:p w14:paraId="39E89780" w14:textId="77777777" w:rsidR="006F108A" w:rsidRPr="00EE347A" w:rsidRDefault="006F108A" w:rsidP="006F108A">
      <w:pPr>
        <w:rPr>
          <w:rFonts w:ascii="Arial" w:hAnsi="Arial" w:cs="Arial"/>
          <w:bCs/>
          <w:iCs/>
          <w:color w:val="002060"/>
          <w:sz w:val="22"/>
          <w:szCs w:val="22"/>
        </w:rPr>
      </w:pPr>
      <w:r w:rsidRPr="00EE347A">
        <w:rPr>
          <w:rFonts w:ascii="Arial" w:hAnsi="Arial" w:cs="Arial"/>
          <w:bCs/>
          <w:iCs/>
          <w:color w:val="002060"/>
          <w:sz w:val="22"/>
          <w:szCs w:val="22"/>
        </w:rPr>
        <w:t xml:space="preserve">Si ricorda alle Società che è attivo presso questo Comitato Regionale lo </w:t>
      </w:r>
      <w:r w:rsidRPr="00EE347A">
        <w:rPr>
          <w:rFonts w:ascii="Arial" w:hAnsi="Arial" w:cs="Arial"/>
          <w:b/>
          <w:bCs/>
          <w:iCs/>
          <w:color w:val="002060"/>
          <w:sz w:val="22"/>
          <w:szCs w:val="22"/>
          <w:u w:val="single"/>
        </w:rPr>
        <w:t xml:space="preserve">SPORTELLO DELLE SOCIETA’ </w:t>
      </w:r>
      <w:r w:rsidRPr="00EE347A">
        <w:rPr>
          <w:rFonts w:ascii="Arial" w:hAnsi="Arial" w:cs="Arial"/>
          <w:bCs/>
          <w:iCs/>
          <w:color w:val="002060"/>
          <w:sz w:val="22"/>
          <w:szCs w:val="22"/>
        </w:rPr>
        <w:t>che è operativo tutti i giorni.</w:t>
      </w:r>
    </w:p>
    <w:p w14:paraId="2B08CFC9" w14:textId="77777777" w:rsidR="006F108A" w:rsidRPr="00EE347A" w:rsidRDefault="006F108A" w:rsidP="006F108A">
      <w:pPr>
        <w:rPr>
          <w:rFonts w:ascii="Arial" w:hAnsi="Arial" w:cs="Arial"/>
          <w:b/>
          <w:i/>
          <w:color w:val="002060"/>
          <w:sz w:val="22"/>
          <w:szCs w:val="22"/>
        </w:rPr>
      </w:pPr>
      <w:r w:rsidRPr="00EE347A">
        <w:rPr>
          <w:rFonts w:ascii="Arial" w:hAnsi="Arial" w:cs="Arial"/>
          <w:bCs/>
          <w:color w:val="002060"/>
          <w:sz w:val="22"/>
          <w:szCs w:val="22"/>
        </w:rPr>
        <w:t xml:space="preserve">Per accedervi è sufficiente inviare </w:t>
      </w:r>
      <w:r w:rsidRPr="00EE347A">
        <w:rPr>
          <w:rFonts w:ascii="Arial" w:hAnsi="Arial" w:cs="Arial"/>
          <w:color w:val="002060"/>
          <w:sz w:val="22"/>
          <w:szCs w:val="22"/>
        </w:rPr>
        <w:t xml:space="preserve">una mail con il proprio </w:t>
      </w:r>
      <w:r w:rsidRPr="00EE347A">
        <w:rPr>
          <w:rFonts w:ascii="Arial" w:hAnsi="Arial" w:cs="Arial"/>
          <w:b/>
          <w:color w:val="002060"/>
          <w:sz w:val="22"/>
          <w:szCs w:val="22"/>
        </w:rPr>
        <w:t xml:space="preserve">quesito </w:t>
      </w:r>
      <w:r w:rsidRPr="00EE347A">
        <w:rPr>
          <w:rFonts w:ascii="Arial" w:hAnsi="Arial" w:cs="Arial"/>
          <w:bCs/>
          <w:color w:val="002060"/>
          <w:sz w:val="22"/>
          <w:szCs w:val="22"/>
        </w:rPr>
        <w:t xml:space="preserve">o richiedere un </w:t>
      </w:r>
      <w:r w:rsidRPr="00EE347A">
        <w:rPr>
          <w:rFonts w:ascii="Arial" w:hAnsi="Arial" w:cs="Arial"/>
          <w:b/>
          <w:bCs/>
          <w:color w:val="002060"/>
          <w:sz w:val="22"/>
          <w:szCs w:val="22"/>
        </w:rPr>
        <w:t xml:space="preserve">appuntamento </w:t>
      </w:r>
      <w:r w:rsidRPr="00EE347A">
        <w:rPr>
          <w:rFonts w:ascii="Arial" w:hAnsi="Arial" w:cs="Arial"/>
          <w:color w:val="002060"/>
          <w:sz w:val="22"/>
          <w:szCs w:val="22"/>
        </w:rPr>
        <w:t xml:space="preserve">all’indirizzo mail </w:t>
      </w:r>
      <w:hyperlink r:id="rId16" w:history="1">
        <w:r w:rsidRPr="00EE347A">
          <w:rPr>
            <w:rStyle w:val="Collegamentoipertestuale"/>
            <w:rFonts w:ascii="Arial" w:hAnsi="Arial" w:cs="Arial"/>
            <w:b/>
            <w:i/>
            <w:color w:val="002060"/>
            <w:sz w:val="22"/>
            <w:szCs w:val="22"/>
          </w:rPr>
          <w:t>sportellomarche@lnd.it</w:t>
        </w:r>
      </w:hyperlink>
    </w:p>
    <w:p w14:paraId="0C181409" w14:textId="77777777" w:rsidR="006F108A" w:rsidRPr="00EE347A" w:rsidRDefault="006F108A" w:rsidP="006F108A">
      <w:pPr>
        <w:rPr>
          <w:rFonts w:ascii="Arial" w:hAnsi="Arial" w:cs="Arial"/>
          <w:bCs/>
          <w:color w:val="002060"/>
          <w:sz w:val="22"/>
          <w:szCs w:val="22"/>
        </w:rPr>
      </w:pPr>
      <w:r w:rsidRPr="00EE347A">
        <w:rPr>
          <w:rFonts w:ascii="Arial" w:hAnsi="Arial" w:cs="Arial"/>
          <w:bCs/>
          <w:color w:val="002060"/>
          <w:sz w:val="22"/>
          <w:szCs w:val="22"/>
        </w:rPr>
        <w:t>Il coordinatore e responsabile del servizio è l’Avvocato Giammario Schippa, Consigliere del Comitato.</w:t>
      </w:r>
    </w:p>
    <w:p w14:paraId="12C551B9" w14:textId="77777777" w:rsidR="006F108A" w:rsidRDefault="006F108A" w:rsidP="006F108A">
      <w:pPr>
        <w:rPr>
          <w:rFonts w:ascii="Arial" w:hAnsi="Arial" w:cs="Arial"/>
          <w:bCs/>
          <w:color w:val="002060"/>
          <w:sz w:val="22"/>
          <w:szCs w:val="22"/>
        </w:rPr>
      </w:pPr>
    </w:p>
    <w:p w14:paraId="7D59684C" w14:textId="77777777" w:rsidR="00294F48" w:rsidRPr="00EE347A" w:rsidRDefault="00294F48" w:rsidP="006F108A">
      <w:pPr>
        <w:rPr>
          <w:rFonts w:ascii="Arial" w:hAnsi="Arial" w:cs="Arial"/>
          <w:bCs/>
          <w:color w:val="002060"/>
          <w:sz w:val="22"/>
          <w:szCs w:val="22"/>
        </w:rPr>
      </w:pPr>
    </w:p>
    <w:p w14:paraId="076A19F8" w14:textId="77777777" w:rsidR="006F108A" w:rsidRPr="00EE347A"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E347A">
        <w:rPr>
          <w:color w:val="002060"/>
        </w:rPr>
        <w:t>SETTORE GIOVANILE E SCOLASTICO</w:t>
      </w:r>
    </w:p>
    <w:p w14:paraId="0C73036F" w14:textId="77777777" w:rsidR="006F108A" w:rsidRDefault="006F108A" w:rsidP="006F108A">
      <w:pPr>
        <w:widowControl w:val="0"/>
        <w:suppressAutoHyphens/>
        <w:rPr>
          <w:rFonts w:ascii="Trebuchet MS" w:eastAsia="Arial MT" w:hAnsi="Trebuchet MS" w:cs="Arial MT"/>
          <w:b/>
          <w:color w:val="002060"/>
        </w:rPr>
      </w:pPr>
    </w:p>
    <w:p w14:paraId="6D3CB258" w14:textId="77777777" w:rsidR="008B03E7" w:rsidRPr="009E0FCA" w:rsidRDefault="008B03E7" w:rsidP="008B03E7">
      <w:pPr>
        <w:pStyle w:val="LndNormale1"/>
        <w:rPr>
          <w:b/>
          <w:color w:val="002060"/>
          <w:sz w:val="28"/>
          <w:szCs w:val="28"/>
          <w:u w:val="single"/>
        </w:rPr>
      </w:pPr>
      <w:r w:rsidRPr="009E0FCA">
        <w:rPr>
          <w:b/>
          <w:color w:val="002060"/>
          <w:sz w:val="28"/>
          <w:szCs w:val="28"/>
          <w:u w:val="single"/>
        </w:rPr>
        <w:t>CAMPIONATI GIOVANILI 2026/2027</w:t>
      </w:r>
    </w:p>
    <w:p w14:paraId="4C92DE71" w14:textId="77777777" w:rsidR="008B03E7" w:rsidRPr="009E0FCA" w:rsidRDefault="008B03E7" w:rsidP="008B03E7">
      <w:pPr>
        <w:pStyle w:val="LndNormale1"/>
        <w:rPr>
          <w:color w:val="002060"/>
          <w:szCs w:val="22"/>
        </w:rPr>
      </w:pPr>
      <w:r w:rsidRPr="009E0FCA">
        <w:rPr>
          <w:color w:val="002060"/>
          <w:szCs w:val="22"/>
        </w:rPr>
        <w:t>Con riferimento a quanto pubblicato in merito nel CU n. 245 del 10.6.2026, si ribadisce che, in adeguamento a quanto fissato dal Settore per l’Attività Giovanile e Scolastica della FIGC ed in linea con il Comunicato n° 1 SGS, il Comitato Regionale Marche, dalla stagione sportiva 2026/2027, non organizzirà i campionati provinciali Under 17 Cadetti e Under 15 Cadetti; gli stessi saranno sostituiti dai campionati provinciali Under 14 e Under 16.</w:t>
      </w:r>
    </w:p>
    <w:p w14:paraId="396C7449" w14:textId="77777777" w:rsidR="008B03E7" w:rsidRPr="009E0FCA" w:rsidRDefault="008B03E7" w:rsidP="008B03E7">
      <w:pPr>
        <w:pStyle w:val="LndNormale1"/>
        <w:rPr>
          <w:bCs/>
          <w:color w:val="002060"/>
          <w:szCs w:val="22"/>
        </w:rPr>
      </w:pPr>
      <w:r w:rsidRPr="009E0FCA">
        <w:rPr>
          <w:bCs/>
          <w:color w:val="002060"/>
          <w:szCs w:val="22"/>
        </w:rPr>
        <w:t>Nel dettaglio l’attività agonistica giovanile sarà strutturata nella maniera seguente:</w:t>
      </w:r>
    </w:p>
    <w:p w14:paraId="2DBFBA05" w14:textId="77777777" w:rsidR="008B03E7" w:rsidRPr="008921A5" w:rsidRDefault="008B03E7" w:rsidP="008B03E7">
      <w:pPr>
        <w:pStyle w:val="LndNormale1"/>
        <w:rPr>
          <w:b/>
          <w:color w:val="002060"/>
          <w:sz w:val="24"/>
          <w:szCs w:val="24"/>
          <w:u w:val="single"/>
        </w:rPr>
      </w:pPr>
      <w:r w:rsidRPr="008921A5">
        <w:rPr>
          <w:b/>
          <w:color w:val="002060"/>
          <w:sz w:val="24"/>
          <w:szCs w:val="24"/>
          <w:u w:val="single"/>
        </w:rPr>
        <w:lastRenderedPageBreak/>
        <w:t>CAMPIONATO UNDER 17 ALLIEVI</w:t>
      </w:r>
    </w:p>
    <w:p w14:paraId="2F5014A7" w14:textId="77777777" w:rsidR="008B03E7" w:rsidRPr="009E0FCA" w:rsidRDefault="008B03E7" w:rsidP="008B03E7">
      <w:pPr>
        <w:pStyle w:val="LndNormale1"/>
        <w:rPr>
          <w:color w:val="002060"/>
        </w:rPr>
      </w:pPr>
    </w:p>
    <w:p w14:paraId="2E352568" w14:textId="77777777" w:rsidR="008B03E7" w:rsidRPr="009E0FCA" w:rsidRDefault="008B03E7" w:rsidP="008B03E7">
      <w:pPr>
        <w:pStyle w:val="LndNormale1"/>
        <w:rPr>
          <w:b/>
          <w:color w:val="002060"/>
          <w:szCs w:val="22"/>
        </w:rPr>
      </w:pPr>
      <w:r w:rsidRPr="009E0FCA">
        <w:rPr>
          <w:b/>
          <w:color w:val="002060"/>
          <w:szCs w:val="22"/>
        </w:rPr>
        <w:t>Limite di partecipazione dei calciatori</w:t>
      </w:r>
    </w:p>
    <w:p w14:paraId="47E8DF59" w14:textId="77777777" w:rsidR="008B03E7" w:rsidRPr="009E0FCA" w:rsidRDefault="008B03E7" w:rsidP="008B03E7">
      <w:pPr>
        <w:pStyle w:val="LndNormale1"/>
        <w:rPr>
          <w:color w:val="002060"/>
          <w:szCs w:val="22"/>
        </w:rPr>
      </w:pPr>
      <w:r w:rsidRPr="009E0FCA">
        <w:rPr>
          <w:color w:val="002060"/>
          <w:szCs w:val="22"/>
        </w:rPr>
        <w:t xml:space="preserve">Il Campionato Regionale Under 17 è riservato </w:t>
      </w:r>
      <w:r w:rsidRPr="009E0FCA">
        <w:rPr>
          <w:b/>
          <w:color w:val="002060"/>
          <w:szCs w:val="22"/>
        </w:rPr>
        <w:t>ai calciatori nati dal 1° gennaio 2010 in poi</w:t>
      </w:r>
      <w:r w:rsidRPr="009E0FCA">
        <w:rPr>
          <w:color w:val="002060"/>
          <w:szCs w:val="22"/>
        </w:rPr>
        <w:t xml:space="preserve"> e che, comunque, abbiano compiuto il 14° anno di età.</w:t>
      </w:r>
    </w:p>
    <w:p w14:paraId="4BCD27A2" w14:textId="77777777" w:rsidR="008B03E7" w:rsidRPr="009E0FCA" w:rsidRDefault="008B03E7" w:rsidP="008B03E7">
      <w:pPr>
        <w:pStyle w:val="LndNormale1"/>
        <w:rPr>
          <w:b/>
          <w:color w:val="002060"/>
          <w:szCs w:val="22"/>
          <w:u w:val="single"/>
        </w:rPr>
      </w:pPr>
    </w:p>
    <w:p w14:paraId="18764493" w14:textId="77777777" w:rsidR="008B03E7" w:rsidRPr="009E0FCA" w:rsidRDefault="008B03E7" w:rsidP="008B03E7">
      <w:pPr>
        <w:pStyle w:val="Nessunaspaziatura"/>
        <w:jc w:val="both"/>
        <w:rPr>
          <w:rFonts w:ascii="Arial" w:hAnsi="Arial" w:cs="Arial"/>
          <w:b/>
          <w:color w:val="002060"/>
        </w:rPr>
      </w:pPr>
      <w:r w:rsidRPr="009E0FCA">
        <w:rPr>
          <w:rFonts w:ascii="Arial" w:hAnsi="Arial" w:cs="Arial"/>
          <w:b/>
          <w:color w:val="002060"/>
        </w:rPr>
        <w:t>Disposizioni per l’ammissione alla fase regionale</w:t>
      </w:r>
    </w:p>
    <w:p w14:paraId="0C318343"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Il Campionato Regionale Under 17 Allievi organizzato dal Comitato Regionale Marche, come per le trascorse stagioni sportive, è articolato in due fasi, così distinte:</w:t>
      </w:r>
    </w:p>
    <w:p w14:paraId="62855C3B" w14:textId="77777777" w:rsidR="008B03E7" w:rsidRPr="009E0FCA" w:rsidRDefault="008B03E7" w:rsidP="008B03E7">
      <w:pPr>
        <w:pStyle w:val="Nessunaspaziatura"/>
        <w:jc w:val="both"/>
        <w:rPr>
          <w:rFonts w:ascii="Arial" w:hAnsi="Arial" w:cs="Arial"/>
          <w:b/>
          <w:color w:val="002060"/>
          <w:u w:val="single"/>
        </w:rPr>
      </w:pPr>
    </w:p>
    <w:p w14:paraId="31303ACC" w14:textId="77777777" w:rsidR="008B03E7" w:rsidRPr="009E0FCA" w:rsidRDefault="008B03E7" w:rsidP="008B03E7">
      <w:pPr>
        <w:pStyle w:val="Nessunaspaziatura"/>
        <w:jc w:val="both"/>
        <w:rPr>
          <w:rFonts w:ascii="Arial" w:hAnsi="Arial" w:cs="Arial"/>
          <w:b/>
          <w:color w:val="002060"/>
          <w:u w:val="single"/>
        </w:rPr>
      </w:pPr>
      <w:r w:rsidRPr="009E0FCA">
        <w:rPr>
          <w:rFonts w:ascii="Arial" w:hAnsi="Arial" w:cs="Arial"/>
          <w:b/>
          <w:color w:val="002060"/>
          <w:u w:val="single"/>
        </w:rPr>
        <w:t>1^ Fase (provinciale)</w:t>
      </w:r>
    </w:p>
    <w:p w14:paraId="224C6526"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Organizzata dalle Delegazioni Provinciali, comprende tutte le squadre che ne faranno richiesta, suddivise in gironi omogenei per ogni categoria con gare di andata e ritorno e punteggio di classifica. </w:t>
      </w:r>
    </w:p>
    <w:p w14:paraId="67D12FC1"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Al termine della fase provinciale le Delegazioni segnaleranno le società ammesse alla 2^ fase.  </w:t>
      </w:r>
    </w:p>
    <w:p w14:paraId="5F21EDDB"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Le squadre di Società professioniste che partecipano ai campionati nazionali Allievi prendono parte, qualora ne facciano richiesta, “fuori classifica”.</w:t>
      </w:r>
    </w:p>
    <w:p w14:paraId="33AED63B" w14:textId="77777777" w:rsidR="008B03E7" w:rsidRPr="009E0FCA" w:rsidRDefault="008B03E7" w:rsidP="008B03E7">
      <w:pPr>
        <w:pStyle w:val="Nessunaspaziatura"/>
        <w:rPr>
          <w:rFonts w:ascii="Arial" w:hAnsi="Arial" w:cs="Arial"/>
          <w:b/>
          <w:color w:val="002060"/>
          <w:u w:val="single"/>
        </w:rPr>
      </w:pPr>
    </w:p>
    <w:p w14:paraId="555D6FF2" w14:textId="77777777" w:rsidR="008B03E7" w:rsidRPr="009E0FCA" w:rsidRDefault="008B03E7" w:rsidP="008B03E7">
      <w:pPr>
        <w:pStyle w:val="Nessunaspaziatura"/>
        <w:rPr>
          <w:rFonts w:ascii="Arial" w:hAnsi="Arial" w:cs="Arial"/>
          <w:b/>
          <w:color w:val="002060"/>
          <w:u w:val="single"/>
        </w:rPr>
      </w:pPr>
      <w:r w:rsidRPr="009E0FCA">
        <w:rPr>
          <w:rFonts w:ascii="Arial" w:hAnsi="Arial" w:cs="Arial"/>
          <w:b/>
          <w:color w:val="002060"/>
          <w:u w:val="single"/>
        </w:rPr>
        <w:t>2^ fase (regionale)</w:t>
      </w:r>
    </w:p>
    <w:p w14:paraId="7C9C80EF" w14:textId="068B4253" w:rsidR="008B03E7" w:rsidRPr="009E0FCA" w:rsidRDefault="008921A5" w:rsidP="008B03E7">
      <w:pPr>
        <w:pStyle w:val="Nessunaspaziatura"/>
        <w:jc w:val="both"/>
        <w:rPr>
          <w:rFonts w:ascii="Arial" w:hAnsi="Arial" w:cs="Arial"/>
          <w:color w:val="002060"/>
        </w:rPr>
      </w:pPr>
      <w:r w:rsidRPr="009E0FCA">
        <w:rPr>
          <w:rFonts w:ascii="Arial" w:hAnsi="Arial" w:cs="Arial"/>
          <w:color w:val="002060"/>
        </w:rPr>
        <w:t>È</w:t>
      </w:r>
      <w:r w:rsidR="008B03E7" w:rsidRPr="009E0FCA">
        <w:rPr>
          <w:rFonts w:ascii="Arial" w:hAnsi="Arial" w:cs="Arial"/>
          <w:color w:val="002060"/>
        </w:rPr>
        <w:t xml:space="preserve"> organizzata dal Comitato Regionale Marche L.N.D. e vengono ammesse a partecipare un massimo di 30 squadre in ogni categoria così determinate:</w:t>
      </w:r>
    </w:p>
    <w:p w14:paraId="1B0B51DA" w14:textId="77777777" w:rsidR="008B03E7" w:rsidRPr="009E0FCA" w:rsidRDefault="008B03E7" w:rsidP="008B03E7">
      <w:pPr>
        <w:pStyle w:val="Nessunaspaziatura"/>
        <w:numPr>
          <w:ilvl w:val="0"/>
          <w:numId w:val="45"/>
        </w:numPr>
        <w:jc w:val="both"/>
        <w:rPr>
          <w:rFonts w:ascii="Arial" w:hAnsi="Arial" w:cs="Arial"/>
          <w:color w:val="002060"/>
        </w:rPr>
      </w:pPr>
      <w:r w:rsidRPr="009E0FCA">
        <w:rPr>
          <w:rFonts w:ascii="Arial" w:hAnsi="Arial" w:cs="Arial"/>
          <w:color w:val="002060"/>
        </w:rPr>
        <w:t>la prima classificata di ogni girone dei campionati Allievi al termine della 1^ fase oltre alle squadre di Società Professioniste che non prendono parte ai campionati nazionali Allievi (in sovrannumero e fuori classifica).</w:t>
      </w:r>
    </w:p>
    <w:p w14:paraId="1C4FE9F2" w14:textId="77777777" w:rsidR="008B03E7" w:rsidRPr="009E0FCA" w:rsidRDefault="008B03E7" w:rsidP="008B03E7">
      <w:pPr>
        <w:pStyle w:val="Nessunaspaziatura"/>
        <w:numPr>
          <w:ilvl w:val="0"/>
          <w:numId w:val="45"/>
        </w:numPr>
        <w:jc w:val="both"/>
        <w:rPr>
          <w:rFonts w:ascii="Arial" w:hAnsi="Arial" w:cs="Arial"/>
          <w:color w:val="002060"/>
        </w:rPr>
      </w:pPr>
      <w:r w:rsidRPr="009E0FCA">
        <w:rPr>
          <w:rFonts w:ascii="Arial" w:hAnsi="Arial" w:cs="Arial"/>
          <w:color w:val="002060"/>
        </w:rPr>
        <w:t xml:space="preserve">le migliori seconde squadre classificate in ogni girone dei campionati Allievi al termine della 1^ fase fino al completamento degli organici di massimo </w:t>
      </w:r>
      <w:r w:rsidRPr="009E0FCA">
        <w:rPr>
          <w:rFonts w:ascii="Arial" w:hAnsi="Arial" w:cs="Arial"/>
          <w:b/>
          <w:color w:val="002060"/>
        </w:rPr>
        <w:t>30 squadre</w:t>
      </w:r>
      <w:r w:rsidRPr="009E0FCA">
        <w:rPr>
          <w:rFonts w:ascii="Arial" w:hAnsi="Arial" w:cs="Arial"/>
          <w:color w:val="002060"/>
        </w:rPr>
        <w:t xml:space="preserve">. </w:t>
      </w:r>
    </w:p>
    <w:p w14:paraId="40CEA2E9"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Le squadre ammesse al Campionato Regionale verranno suddivise, con decisione inappellabile del Comitato Regionale Marche, come segue:</w:t>
      </w:r>
    </w:p>
    <w:p w14:paraId="524C8EBF" w14:textId="77777777" w:rsidR="008B03E7" w:rsidRPr="009E0FCA" w:rsidRDefault="008B03E7" w:rsidP="008B03E7">
      <w:pPr>
        <w:pStyle w:val="Nessunaspaziatura"/>
        <w:numPr>
          <w:ilvl w:val="0"/>
          <w:numId w:val="44"/>
        </w:numPr>
        <w:jc w:val="both"/>
        <w:rPr>
          <w:rFonts w:ascii="Arial" w:hAnsi="Arial" w:cs="Arial"/>
          <w:color w:val="002060"/>
        </w:rPr>
      </w:pPr>
      <w:r w:rsidRPr="009E0FCA">
        <w:rPr>
          <w:rFonts w:ascii="Arial" w:hAnsi="Arial" w:cs="Arial"/>
          <w:color w:val="002060"/>
        </w:rPr>
        <w:t>3 gironi a cui verranno aggiunte le Società professionistiche che ne faranno richiesta.</w:t>
      </w:r>
    </w:p>
    <w:p w14:paraId="5E0D27E0" w14:textId="77777777" w:rsidR="008B03E7" w:rsidRPr="009E0FCA" w:rsidRDefault="008B03E7" w:rsidP="008B03E7">
      <w:pPr>
        <w:pStyle w:val="Nessunaspaziatura"/>
        <w:jc w:val="both"/>
        <w:rPr>
          <w:rFonts w:ascii="Arial" w:hAnsi="Arial" w:cs="Arial"/>
          <w:color w:val="002060"/>
        </w:rPr>
      </w:pPr>
    </w:p>
    <w:p w14:paraId="39BFAB32" w14:textId="77777777" w:rsidR="008B03E7" w:rsidRPr="009E0FCA" w:rsidRDefault="008B03E7" w:rsidP="008B03E7">
      <w:pPr>
        <w:pStyle w:val="Nessunaspaziatura"/>
        <w:jc w:val="both"/>
        <w:rPr>
          <w:rFonts w:ascii="Arial" w:hAnsi="Arial" w:cs="Arial"/>
          <w:b/>
          <w:color w:val="002060"/>
          <w:u w:val="single"/>
        </w:rPr>
      </w:pPr>
      <w:r w:rsidRPr="009E0FCA">
        <w:rPr>
          <w:rFonts w:ascii="Arial" w:hAnsi="Arial" w:cs="Arial"/>
          <w:b/>
          <w:color w:val="002060"/>
          <w:u w:val="single"/>
        </w:rPr>
        <w:t>Società con più squadre</w:t>
      </w:r>
    </w:p>
    <w:p w14:paraId="09176972"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La Società che iscrive più squadre è tenuta ad indicare, prima dell’inizio della prima fase provinciale, la squadra a cui debba essere riconosciuto il pieno diritto di classifica, mentre le altre squadre di tale Società prenderanno parte all’attività senza diritto di classifica, fermo restando la piena applicazione dei provvedimenti disciplinari. </w:t>
      </w:r>
    </w:p>
    <w:p w14:paraId="6234EA71" w14:textId="77777777" w:rsidR="008B03E7" w:rsidRPr="009E0FCA" w:rsidRDefault="008B03E7" w:rsidP="008B03E7">
      <w:pPr>
        <w:pStyle w:val="Nessunaspaziatura"/>
        <w:jc w:val="both"/>
        <w:rPr>
          <w:rFonts w:ascii="Arial" w:hAnsi="Arial" w:cs="Arial"/>
          <w:b/>
          <w:bCs/>
          <w:color w:val="002060"/>
        </w:rPr>
      </w:pPr>
      <w:r w:rsidRPr="009E0FCA">
        <w:rPr>
          <w:rFonts w:ascii="Arial" w:hAnsi="Arial" w:cs="Arial"/>
          <w:b/>
          <w:bCs/>
          <w:color w:val="002060"/>
        </w:rPr>
        <w:t xml:space="preserve">L’iscrizione della seconda squadra è condizionata all’iscrizione di una squadra al Campionato Under 16 Allievi. </w:t>
      </w:r>
    </w:p>
    <w:p w14:paraId="2312DB73" w14:textId="77777777" w:rsidR="008B03E7" w:rsidRPr="009E0FCA" w:rsidRDefault="008B03E7" w:rsidP="008B03E7">
      <w:pPr>
        <w:rPr>
          <w:color w:val="002060"/>
        </w:rPr>
      </w:pPr>
    </w:p>
    <w:p w14:paraId="2579A1EC" w14:textId="77777777" w:rsidR="008B03E7" w:rsidRPr="009E0FCA" w:rsidRDefault="008B03E7" w:rsidP="008B03E7">
      <w:pPr>
        <w:rPr>
          <w:color w:val="002060"/>
        </w:rPr>
      </w:pPr>
    </w:p>
    <w:p w14:paraId="464597BA" w14:textId="77777777" w:rsidR="008B03E7" w:rsidRPr="008921A5" w:rsidRDefault="008B03E7" w:rsidP="008B03E7">
      <w:pPr>
        <w:pStyle w:val="LndNormale1"/>
        <w:rPr>
          <w:b/>
          <w:color w:val="002060"/>
          <w:sz w:val="24"/>
          <w:szCs w:val="24"/>
          <w:u w:val="single"/>
        </w:rPr>
      </w:pPr>
      <w:r w:rsidRPr="008921A5">
        <w:rPr>
          <w:b/>
          <w:color w:val="002060"/>
          <w:sz w:val="24"/>
          <w:szCs w:val="24"/>
          <w:u w:val="single"/>
        </w:rPr>
        <w:t>CAMPIONATO UNDER 16 ALLIEVI</w:t>
      </w:r>
    </w:p>
    <w:p w14:paraId="76DA8EDD" w14:textId="77777777" w:rsidR="008B03E7" w:rsidRPr="009E0FCA" w:rsidRDefault="008B03E7" w:rsidP="008B03E7">
      <w:pPr>
        <w:pStyle w:val="LndNormale1"/>
        <w:rPr>
          <w:color w:val="002060"/>
        </w:rPr>
      </w:pPr>
    </w:p>
    <w:p w14:paraId="39A79B63" w14:textId="77777777" w:rsidR="008B03E7" w:rsidRPr="009E0FCA" w:rsidRDefault="008B03E7" w:rsidP="008B03E7">
      <w:pPr>
        <w:pStyle w:val="LndNormale1"/>
        <w:rPr>
          <w:b/>
          <w:color w:val="002060"/>
          <w:szCs w:val="22"/>
        </w:rPr>
      </w:pPr>
      <w:r w:rsidRPr="009E0FCA">
        <w:rPr>
          <w:b/>
          <w:color w:val="002060"/>
          <w:szCs w:val="22"/>
        </w:rPr>
        <w:t>Limite di partecipazione dei calciatori</w:t>
      </w:r>
    </w:p>
    <w:p w14:paraId="6E00FC67" w14:textId="77777777" w:rsidR="008B03E7" w:rsidRPr="009E0FCA" w:rsidRDefault="008B03E7" w:rsidP="008B03E7">
      <w:pPr>
        <w:pStyle w:val="LndNormale1"/>
        <w:rPr>
          <w:color w:val="002060"/>
          <w:szCs w:val="22"/>
        </w:rPr>
      </w:pPr>
      <w:r w:rsidRPr="009E0FCA">
        <w:rPr>
          <w:color w:val="002060"/>
          <w:szCs w:val="22"/>
        </w:rPr>
        <w:t xml:space="preserve">Il Campionato Regionale Under 16 è riservato </w:t>
      </w:r>
      <w:r w:rsidRPr="009E0FCA">
        <w:rPr>
          <w:b/>
          <w:color w:val="002060"/>
          <w:szCs w:val="22"/>
        </w:rPr>
        <w:t>ai calciatori nati dal 1° gennaio 2011 in poi</w:t>
      </w:r>
      <w:r w:rsidRPr="009E0FCA">
        <w:rPr>
          <w:color w:val="002060"/>
          <w:szCs w:val="22"/>
        </w:rPr>
        <w:t xml:space="preserve"> e che, comunque, abbiano compiuto il 14° anno di età.</w:t>
      </w:r>
    </w:p>
    <w:p w14:paraId="36DFFAA6" w14:textId="77777777" w:rsidR="008B03E7" w:rsidRPr="009E0FCA" w:rsidRDefault="008B03E7" w:rsidP="008B03E7">
      <w:pPr>
        <w:pStyle w:val="LndNormale1"/>
        <w:rPr>
          <w:color w:val="002060"/>
          <w:szCs w:val="22"/>
        </w:rPr>
      </w:pPr>
    </w:p>
    <w:p w14:paraId="499F7644" w14:textId="77777777" w:rsidR="008B03E7" w:rsidRPr="009E0FCA" w:rsidRDefault="008B03E7" w:rsidP="008B03E7">
      <w:pPr>
        <w:pStyle w:val="LndNormale1"/>
        <w:rPr>
          <w:b/>
          <w:bCs/>
          <w:color w:val="002060"/>
          <w:szCs w:val="22"/>
        </w:rPr>
      </w:pPr>
      <w:r w:rsidRPr="009E0FCA">
        <w:rPr>
          <w:b/>
          <w:bCs/>
          <w:color w:val="002060"/>
          <w:szCs w:val="22"/>
        </w:rPr>
        <w:t>Ordinamento del campionato</w:t>
      </w:r>
    </w:p>
    <w:p w14:paraId="0588DEE1" w14:textId="6097AF00" w:rsidR="008B03E7" w:rsidRPr="009E0FCA" w:rsidRDefault="008B03E7" w:rsidP="008B03E7">
      <w:pPr>
        <w:pStyle w:val="LndNormale1"/>
        <w:rPr>
          <w:color w:val="002060"/>
        </w:rPr>
      </w:pPr>
      <w:r w:rsidRPr="009E0FCA">
        <w:rPr>
          <w:color w:val="002060"/>
        </w:rPr>
        <w:t>L’attività della categoria è articolata in campionati provincial</w:t>
      </w:r>
      <w:r w:rsidR="008921A5">
        <w:rPr>
          <w:color w:val="002060"/>
        </w:rPr>
        <w:t>i</w:t>
      </w:r>
      <w:r w:rsidRPr="009E0FCA">
        <w:rPr>
          <w:color w:val="002060"/>
        </w:rPr>
        <w:t xml:space="preserve"> con gironi all’italiana costituiti da un numero omogeneo di squadre. A fine campionato sarà assegnato il Titolo Regionale Allievi Under 16.</w:t>
      </w:r>
    </w:p>
    <w:p w14:paraId="6EDB1ED9" w14:textId="77777777" w:rsidR="008B03E7" w:rsidRPr="009E0FCA" w:rsidRDefault="008B03E7" w:rsidP="008B03E7">
      <w:pPr>
        <w:rPr>
          <w:color w:val="002060"/>
        </w:rPr>
      </w:pPr>
    </w:p>
    <w:p w14:paraId="673B651D" w14:textId="77777777" w:rsidR="008B03E7" w:rsidRPr="009E0FCA" w:rsidRDefault="008B03E7" w:rsidP="008B03E7">
      <w:pPr>
        <w:pStyle w:val="Nessunaspaziatura"/>
        <w:jc w:val="both"/>
        <w:rPr>
          <w:rFonts w:ascii="Arial" w:hAnsi="Arial" w:cs="Arial"/>
          <w:b/>
          <w:color w:val="002060"/>
          <w:u w:val="single"/>
        </w:rPr>
      </w:pPr>
      <w:r w:rsidRPr="009E0FCA">
        <w:rPr>
          <w:rFonts w:ascii="Arial" w:hAnsi="Arial" w:cs="Arial"/>
          <w:b/>
          <w:color w:val="002060"/>
          <w:u w:val="single"/>
        </w:rPr>
        <w:t>Società con più squadre</w:t>
      </w:r>
    </w:p>
    <w:p w14:paraId="6CA2F428"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La Società che iscrive più squadre è tenuta ad indicare, prima dell’inizio del campionato, la squadra a cui debba essere riconosciuto il pieno diritto di classifica, mentre le altre squadre di tale Società prenderanno parte all’attività senza diritto di classifica, fermo restando la piena applicazione dei provvedimenti disciplinari. </w:t>
      </w:r>
    </w:p>
    <w:p w14:paraId="427D8E94" w14:textId="77777777" w:rsidR="008B03E7" w:rsidRPr="009E0FCA" w:rsidRDefault="008B03E7" w:rsidP="008B03E7">
      <w:pPr>
        <w:rPr>
          <w:color w:val="002060"/>
        </w:rPr>
      </w:pPr>
    </w:p>
    <w:p w14:paraId="65D39AE8" w14:textId="77777777" w:rsidR="008B03E7" w:rsidRPr="009E0FCA" w:rsidRDefault="008B03E7" w:rsidP="008B03E7">
      <w:pPr>
        <w:rPr>
          <w:color w:val="002060"/>
        </w:rPr>
      </w:pPr>
    </w:p>
    <w:p w14:paraId="01EA99A4" w14:textId="77777777" w:rsidR="008B03E7" w:rsidRPr="008921A5" w:rsidRDefault="008B03E7" w:rsidP="008B03E7">
      <w:pPr>
        <w:pStyle w:val="LndNormale1"/>
        <w:rPr>
          <w:b/>
          <w:color w:val="002060"/>
          <w:sz w:val="24"/>
          <w:szCs w:val="24"/>
          <w:u w:val="single"/>
        </w:rPr>
      </w:pPr>
      <w:r w:rsidRPr="008921A5">
        <w:rPr>
          <w:b/>
          <w:color w:val="002060"/>
          <w:sz w:val="24"/>
          <w:szCs w:val="24"/>
          <w:u w:val="single"/>
        </w:rPr>
        <w:lastRenderedPageBreak/>
        <w:t>CAMPIONATO UNDER 15 GIOVANISSIMI</w:t>
      </w:r>
    </w:p>
    <w:p w14:paraId="2014D683" w14:textId="77777777" w:rsidR="008B03E7" w:rsidRPr="009E0FCA" w:rsidRDefault="008B03E7" w:rsidP="008B03E7">
      <w:pPr>
        <w:pStyle w:val="LndNormale1"/>
        <w:rPr>
          <w:color w:val="002060"/>
        </w:rPr>
      </w:pPr>
    </w:p>
    <w:p w14:paraId="5A762054" w14:textId="77777777" w:rsidR="008B03E7" w:rsidRPr="009E0FCA" w:rsidRDefault="008B03E7" w:rsidP="008B03E7">
      <w:pPr>
        <w:pStyle w:val="LndNormale1"/>
        <w:rPr>
          <w:b/>
          <w:color w:val="002060"/>
          <w:szCs w:val="22"/>
        </w:rPr>
      </w:pPr>
      <w:r w:rsidRPr="009E0FCA">
        <w:rPr>
          <w:b/>
          <w:color w:val="002060"/>
          <w:szCs w:val="22"/>
        </w:rPr>
        <w:t>Limite di partecipazione dei calciatori</w:t>
      </w:r>
    </w:p>
    <w:p w14:paraId="00C324F7" w14:textId="77777777" w:rsidR="008B03E7" w:rsidRPr="009E0FCA" w:rsidRDefault="008B03E7" w:rsidP="008B03E7">
      <w:pPr>
        <w:pStyle w:val="LndNormale1"/>
        <w:rPr>
          <w:color w:val="002060"/>
          <w:szCs w:val="22"/>
        </w:rPr>
      </w:pPr>
      <w:r w:rsidRPr="009E0FCA">
        <w:rPr>
          <w:color w:val="002060"/>
          <w:szCs w:val="22"/>
        </w:rPr>
        <w:t xml:space="preserve">Il Campionato Regionale Under 15 è riservato </w:t>
      </w:r>
      <w:r w:rsidRPr="009E0FCA">
        <w:rPr>
          <w:b/>
          <w:color w:val="002060"/>
          <w:szCs w:val="22"/>
        </w:rPr>
        <w:t>ai calciatori nati dal 1° gennaio 2012 in poi</w:t>
      </w:r>
      <w:r w:rsidRPr="009E0FCA">
        <w:rPr>
          <w:color w:val="002060"/>
          <w:szCs w:val="22"/>
        </w:rPr>
        <w:t xml:space="preserve"> e che, comunque, abbiano compiuto il 12° anno di età.</w:t>
      </w:r>
    </w:p>
    <w:p w14:paraId="596DC12A" w14:textId="77777777" w:rsidR="008B03E7" w:rsidRPr="009E0FCA" w:rsidRDefault="008B03E7" w:rsidP="008B03E7">
      <w:pPr>
        <w:pStyle w:val="LndNormale1"/>
        <w:rPr>
          <w:b/>
          <w:color w:val="002060"/>
          <w:szCs w:val="22"/>
          <w:u w:val="single"/>
        </w:rPr>
      </w:pPr>
    </w:p>
    <w:p w14:paraId="62985341" w14:textId="77777777" w:rsidR="008B03E7" w:rsidRPr="009E0FCA" w:rsidRDefault="008B03E7" w:rsidP="008B03E7">
      <w:pPr>
        <w:pStyle w:val="Nessunaspaziatura"/>
        <w:jc w:val="both"/>
        <w:rPr>
          <w:rFonts w:ascii="Arial" w:hAnsi="Arial" w:cs="Arial"/>
          <w:b/>
          <w:color w:val="002060"/>
        </w:rPr>
      </w:pPr>
      <w:r w:rsidRPr="009E0FCA">
        <w:rPr>
          <w:rFonts w:ascii="Arial" w:hAnsi="Arial" w:cs="Arial"/>
          <w:b/>
          <w:color w:val="002060"/>
        </w:rPr>
        <w:t>Disposizioni per l’ammissione alla fase regionale</w:t>
      </w:r>
    </w:p>
    <w:p w14:paraId="08BED89B"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Il Campionato Regionale Under 15 Giovanissimi organizzato dal Comitato Regionale Marche, come per le trascorse stagioni sportive, è articolato in due fasi, così distinte:</w:t>
      </w:r>
    </w:p>
    <w:p w14:paraId="1C886CAE" w14:textId="77777777" w:rsidR="008B03E7" w:rsidRPr="009E0FCA" w:rsidRDefault="008B03E7" w:rsidP="008B03E7">
      <w:pPr>
        <w:pStyle w:val="Nessunaspaziatura"/>
        <w:jc w:val="both"/>
        <w:rPr>
          <w:rFonts w:ascii="Arial" w:hAnsi="Arial" w:cs="Arial"/>
          <w:b/>
          <w:color w:val="002060"/>
          <w:u w:val="single"/>
        </w:rPr>
      </w:pPr>
    </w:p>
    <w:p w14:paraId="38BE15CB" w14:textId="77777777" w:rsidR="008B03E7" w:rsidRPr="009E0FCA" w:rsidRDefault="008B03E7" w:rsidP="008B03E7">
      <w:pPr>
        <w:pStyle w:val="Nessunaspaziatura"/>
        <w:jc w:val="both"/>
        <w:rPr>
          <w:rFonts w:ascii="Arial" w:hAnsi="Arial" w:cs="Arial"/>
          <w:b/>
          <w:color w:val="002060"/>
          <w:u w:val="single"/>
        </w:rPr>
      </w:pPr>
      <w:r w:rsidRPr="009E0FCA">
        <w:rPr>
          <w:rFonts w:ascii="Arial" w:hAnsi="Arial" w:cs="Arial"/>
          <w:b/>
          <w:color w:val="002060"/>
          <w:u w:val="single"/>
        </w:rPr>
        <w:t>1^ Fase (provinciale)</w:t>
      </w:r>
    </w:p>
    <w:p w14:paraId="6F56EAA1"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Organizzata dalle Delegazioni Provinciali, comprende tutte le squadre che ne faranno richiesta, suddivise in gironi omogenei per ogni categoria con gare di andata e ritorno e punteggio di classifica. </w:t>
      </w:r>
    </w:p>
    <w:p w14:paraId="7474132D"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Al termine della fase provinciale le Delegazioni segnaleranno le società ammesse alla 2^ fase.  </w:t>
      </w:r>
    </w:p>
    <w:p w14:paraId="2410ACBF"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Le squadre di Società professioniste che partecipano ai campionati nazionali Giovanissimi prendono parte, qualora ne facciano richiesta, “fuori classifica”.</w:t>
      </w:r>
    </w:p>
    <w:p w14:paraId="2EBFD78E" w14:textId="77777777" w:rsidR="008B03E7" w:rsidRPr="009E0FCA" w:rsidRDefault="008B03E7" w:rsidP="008B03E7">
      <w:pPr>
        <w:pStyle w:val="Nessunaspaziatura"/>
        <w:rPr>
          <w:rFonts w:ascii="Arial" w:hAnsi="Arial" w:cs="Arial"/>
          <w:b/>
          <w:color w:val="002060"/>
          <w:u w:val="single"/>
        </w:rPr>
      </w:pPr>
    </w:p>
    <w:p w14:paraId="10BD36F5" w14:textId="77777777" w:rsidR="008B03E7" w:rsidRPr="009E0FCA" w:rsidRDefault="008B03E7" w:rsidP="008B03E7">
      <w:pPr>
        <w:pStyle w:val="Nessunaspaziatura"/>
        <w:rPr>
          <w:rFonts w:ascii="Arial" w:hAnsi="Arial" w:cs="Arial"/>
          <w:b/>
          <w:color w:val="002060"/>
          <w:u w:val="single"/>
        </w:rPr>
      </w:pPr>
      <w:r w:rsidRPr="009E0FCA">
        <w:rPr>
          <w:rFonts w:ascii="Arial" w:hAnsi="Arial" w:cs="Arial"/>
          <w:b/>
          <w:color w:val="002060"/>
          <w:u w:val="single"/>
        </w:rPr>
        <w:t>2^ fase (regionale)</w:t>
      </w:r>
    </w:p>
    <w:p w14:paraId="45F21CB6" w14:textId="77777777" w:rsidR="008B03E7" w:rsidRPr="009E0FCA" w:rsidRDefault="008B03E7" w:rsidP="008B03E7">
      <w:pPr>
        <w:pStyle w:val="Nessunaspaziatura"/>
        <w:jc w:val="both"/>
        <w:rPr>
          <w:rFonts w:ascii="Arial" w:hAnsi="Arial" w:cs="Arial"/>
          <w:color w:val="002060"/>
        </w:rPr>
      </w:pPr>
      <w:proofErr w:type="gramStart"/>
      <w:r w:rsidRPr="009E0FCA">
        <w:rPr>
          <w:rFonts w:ascii="Arial" w:hAnsi="Arial" w:cs="Arial"/>
          <w:color w:val="002060"/>
        </w:rPr>
        <w:t>E’</w:t>
      </w:r>
      <w:proofErr w:type="gramEnd"/>
      <w:r w:rsidRPr="009E0FCA">
        <w:rPr>
          <w:rFonts w:ascii="Arial" w:hAnsi="Arial" w:cs="Arial"/>
          <w:color w:val="002060"/>
        </w:rPr>
        <w:t xml:space="preserve"> organizzata dal Comitato Regionale Marche L.N.D. e vengono ammesse a partecipare un massimo di 30 squadre in ogni categoria così determinate:</w:t>
      </w:r>
    </w:p>
    <w:p w14:paraId="7444456F" w14:textId="77777777" w:rsidR="008B03E7" w:rsidRPr="009E0FCA" w:rsidRDefault="008B03E7" w:rsidP="008B03E7">
      <w:pPr>
        <w:pStyle w:val="Nessunaspaziatura"/>
        <w:numPr>
          <w:ilvl w:val="0"/>
          <w:numId w:val="45"/>
        </w:numPr>
        <w:jc w:val="both"/>
        <w:rPr>
          <w:rFonts w:ascii="Arial" w:hAnsi="Arial" w:cs="Arial"/>
          <w:color w:val="002060"/>
        </w:rPr>
      </w:pPr>
      <w:r w:rsidRPr="009E0FCA">
        <w:rPr>
          <w:rFonts w:ascii="Arial" w:hAnsi="Arial" w:cs="Arial"/>
          <w:color w:val="002060"/>
        </w:rPr>
        <w:t>la prima classificata di ogni girone dei campionati Giovanissimi al termine della 1^ fase oltre alle squadre di Società Professioniste che non prendono parte ai campionati nazionali Giovanissimi (in sovrannumero e fuori classifica).</w:t>
      </w:r>
    </w:p>
    <w:p w14:paraId="7A28B2ED" w14:textId="77777777" w:rsidR="008B03E7" w:rsidRPr="009E0FCA" w:rsidRDefault="008B03E7" w:rsidP="008B03E7">
      <w:pPr>
        <w:pStyle w:val="Nessunaspaziatura"/>
        <w:numPr>
          <w:ilvl w:val="0"/>
          <w:numId w:val="45"/>
        </w:numPr>
        <w:jc w:val="both"/>
        <w:rPr>
          <w:rFonts w:ascii="Arial" w:hAnsi="Arial" w:cs="Arial"/>
          <w:color w:val="002060"/>
        </w:rPr>
      </w:pPr>
      <w:r w:rsidRPr="009E0FCA">
        <w:rPr>
          <w:rFonts w:ascii="Arial" w:hAnsi="Arial" w:cs="Arial"/>
          <w:color w:val="002060"/>
        </w:rPr>
        <w:t xml:space="preserve">le migliori seconde squadre classificate in ogni girone dei campionati Giovanissimi al termine della 1^ fase fino al completamento degli organici di massimo </w:t>
      </w:r>
      <w:r w:rsidRPr="009E0FCA">
        <w:rPr>
          <w:rFonts w:ascii="Arial" w:hAnsi="Arial" w:cs="Arial"/>
          <w:b/>
          <w:color w:val="002060"/>
        </w:rPr>
        <w:t>30 squadre</w:t>
      </w:r>
      <w:r w:rsidRPr="009E0FCA">
        <w:rPr>
          <w:rFonts w:ascii="Arial" w:hAnsi="Arial" w:cs="Arial"/>
          <w:color w:val="002060"/>
        </w:rPr>
        <w:t xml:space="preserve">. </w:t>
      </w:r>
    </w:p>
    <w:p w14:paraId="066514D4" w14:textId="77777777" w:rsidR="008B03E7" w:rsidRPr="009E0FCA" w:rsidRDefault="008B03E7" w:rsidP="008B03E7">
      <w:pPr>
        <w:pStyle w:val="Nessunaspaziatura"/>
        <w:ind w:left="720"/>
        <w:jc w:val="both"/>
        <w:rPr>
          <w:rFonts w:ascii="Arial" w:hAnsi="Arial" w:cs="Arial"/>
          <w:color w:val="002060"/>
        </w:rPr>
      </w:pPr>
      <w:r w:rsidRPr="009E0FCA">
        <w:rPr>
          <w:rFonts w:ascii="Arial" w:hAnsi="Arial" w:cs="Arial"/>
          <w:color w:val="002060"/>
        </w:rPr>
        <w:t xml:space="preserve">In caso di parità di punteggio in classifica fra due o più squadre nel girone si procederà alla compilazione della graduatoria (“classifica avulsa”) come in precedenza previsto per le prime classificate. </w:t>
      </w:r>
    </w:p>
    <w:p w14:paraId="6EDCBDB0"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Le squadre ammesse al Campionato Regionale verranno suddivise, con decisione inappellabile del Comitato Regionale Marche, come segue:</w:t>
      </w:r>
    </w:p>
    <w:p w14:paraId="2565FD61" w14:textId="77777777" w:rsidR="008B03E7" w:rsidRPr="009E0FCA" w:rsidRDefault="008B03E7" w:rsidP="008B03E7">
      <w:pPr>
        <w:pStyle w:val="Nessunaspaziatura"/>
        <w:numPr>
          <w:ilvl w:val="0"/>
          <w:numId w:val="44"/>
        </w:numPr>
        <w:jc w:val="both"/>
        <w:rPr>
          <w:rFonts w:ascii="Arial" w:hAnsi="Arial" w:cs="Arial"/>
          <w:color w:val="002060"/>
        </w:rPr>
      </w:pPr>
      <w:r w:rsidRPr="009E0FCA">
        <w:rPr>
          <w:rFonts w:ascii="Arial" w:hAnsi="Arial" w:cs="Arial"/>
          <w:color w:val="002060"/>
        </w:rPr>
        <w:t>3 gironi a cui verranno aggiunte le Società professionistiche che ne faranno richiesta.</w:t>
      </w:r>
    </w:p>
    <w:p w14:paraId="54B63034" w14:textId="77777777" w:rsidR="008B03E7" w:rsidRPr="009E0FCA" w:rsidRDefault="008B03E7" w:rsidP="008B03E7">
      <w:pPr>
        <w:rPr>
          <w:rFonts w:ascii="Arial" w:hAnsi="Arial" w:cs="Arial"/>
          <w:b/>
          <w:color w:val="002060"/>
          <w:u w:val="single"/>
        </w:rPr>
      </w:pPr>
    </w:p>
    <w:p w14:paraId="6C641D0B" w14:textId="77777777" w:rsidR="008B03E7" w:rsidRPr="009E0FCA" w:rsidRDefault="008B03E7" w:rsidP="008B03E7">
      <w:pPr>
        <w:pStyle w:val="Nessunaspaziatura"/>
        <w:jc w:val="both"/>
        <w:rPr>
          <w:rFonts w:ascii="Arial" w:hAnsi="Arial" w:cs="Arial"/>
          <w:b/>
          <w:color w:val="002060"/>
          <w:u w:val="single"/>
        </w:rPr>
      </w:pPr>
      <w:r w:rsidRPr="009E0FCA">
        <w:rPr>
          <w:rFonts w:ascii="Arial" w:hAnsi="Arial" w:cs="Arial"/>
          <w:b/>
          <w:color w:val="002060"/>
          <w:u w:val="single"/>
        </w:rPr>
        <w:t>Società con più squadre</w:t>
      </w:r>
    </w:p>
    <w:p w14:paraId="57BB2D40"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La Società che iscrive più squadre è tenuta ad indicare, prima dell’inizio della prima fase provinciale, la squadra a cui debba essere riconosciuto il pieno diritto di classifica, mentre le altre squadre di tale Società prenderanno parte all’attività senza diritto di classifica, fermo restando la piena applicazione dei provvedimenti disciplinari. </w:t>
      </w:r>
    </w:p>
    <w:p w14:paraId="42C3CCA3" w14:textId="77777777" w:rsidR="008B03E7" w:rsidRPr="009E0FCA" w:rsidRDefault="008B03E7" w:rsidP="008B03E7">
      <w:pPr>
        <w:pStyle w:val="Nessunaspaziatura"/>
        <w:jc w:val="both"/>
        <w:rPr>
          <w:rFonts w:ascii="Arial" w:hAnsi="Arial" w:cs="Arial"/>
          <w:b/>
          <w:bCs/>
          <w:color w:val="002060"/>
        </w:rPr>
      </w:pPr>
      <w:r w:rsidRPr="009E0FCA">
        <w:rPr>
          <w:rFonts w:ascii="Arial" w:hAnsi="Arial" w:cs="Arial"/>
          <w:b/>
          <w:bCs/>
          <w:color w:val="002060"/>
        </w:rPr>
        <w:t xml:space="preserve">L’iscrizione della seconda squadra è condizionata all’iscrizione di una squadra al Campionato Under 14 Giovanissimi. </w:t>
      </w:r>
    </w:p>
    <w:p w14:paraId="6C8E61A1" w14:textId="77777777" w:rsidR="008B03E7" w:rsidRPr="009E0FCA" w:rsidRDefault="008B03E7" w:rsidP="008B03E7">
      <w:pPr>
        <w:rPr>
          <w:color w:val="002060"/>
        </w:rPr>
      </w:pPr>
    </w:p>
    <w:p w14:paraId="2D444437" w14:textId="77777777" w:rsidR="008B03E7" w:rsidRPr="009E0FCA" w:rsidRDefault="008B03E7" w:rsidP="008B03E7">
      <w:pPr>
        <w:rPr>
          <w:color w:val="002060"/>
        </w:rPr>
      </w:pPr>
    </w:p>
    <w:p w14:paraId="2EF9CD05" w14:textId="77777777" w:rsidR="008B03E7" w:rsidRPr="008921A5" w:rsidRDefault="008B03E7" w:rsidP="008B03E7">
      <w:pPr>
        <w:pStyle w:val="LndNormale1"/>
        <w:rPr>
          <w:b/>
          <w:color w:val="002060"/>
          <w:sz w:val="24"/>
          <w:szCs w:val="24"/>
          <w:u w:val="single"/>
        </w:rPr>
      </w:pPr>
      <w:r w:rsidRPr="008921A5">
        <w:rPr>
          <w:b/>
          <w:color w:val="002060"/>
          <w:sz w:val="24"/>
          <w:szCs w:val="24"/>
          <w:u w:val="single"/>
        </w:rPr>
        <w:t>CAMPIONATO UNDER 14 GIOVANISSIMI</w:t>
      </w:r>
    </w:p>
    <w:p w14:paraId="403B06E4" w14:textId="77777777" w:rsidR="008B03E7" w:rsidRPr="009E0FCA" w:rsidRDefault="008B03E7" w:rsidP="008B03E7">
      <w:pPr>
        <w:pStyle w:val="LndNormale1"/>
        <w:rPr>
          <w:color w:val="002060"/>
        </w:rPr>
      </w:pPr>
    </w:p>
    <w:p w14:paraId="33843D02" w14:textId="77777777" w:rsidR="008B03E7" w:rsidRPr="009E0FCA" w:rsidRDefault="008B03E7" w:rsidP="008B03E7">
      <w:pPr>
        <w:pStyle w:val="LndNormale1"/>
        <w:rPr>
          <w:b/>
          <w:color w:val="002060"/>
          <w:szCs w:val="22"/>
        </w:rPr>
      </w:pPr>
      <w:r w:rsidRPr="009E0FCA">
        <w:rPr>
          <w:b/>
          <w:color w:val="002060"/>
          <w:szCs w:val="22"/>
        </w:rPr>
        <w:t>Limite di partecipazione dei calciatori</w:t>
      </w:r>
    </w:p>
    <w:p w14:paraId="732549F1" w14:textId="77777777" w:rsidR="008B03E7" w:rsidRPr="009E0FCA" w:rsidRDefault="008B03E7" w:rsidP="008B03E7">
      <w:pPr>
        <w:pStyle w:val="LndNormale1"/>
        <w:rPr>
          <w:color w:val="002060"/>
          <w:szCs w:val="22"/>
        </w:rPr>
      </w:pPr>
      <w:r w:rsidRPr="009E0FCA">
        <w:rPr>
          <w:color w:val="002060"/>
          <w:szCs w:val="22"/>
        </w:rPr>
        <w:t xml:space="preserve">Il Campionato Regionale Under 14 è riservato </w:t>
      </w:r>
      <w:r w:rsidRPr="009E0FCA">
        <w:rPr>
          <w:b/>
          <w:color w:val="002060"/>
          <w:szCs w:val="22"/>
        </w:rPr>
        <w:t>ai calciatori nati dal 1° gennaio 2013 in poi</w:t>
      </w:r>
      <w:r w:rsidRPr="009E0FCA">
        <w:rPr>
          <w:color w:val="002060"/>
          <w:szCs w:val="22"/>
        </w:rPr>
        <w:t xml:space="preserve"> e che, comunque, abbiano compiuto il 12° anno di età.</w:t>
      </w:r>
    </w:p>
    <w:p w14:paraId="7892A90B" w14:textId="77777777" w:rsidR="008B03E7" w:rsidRPr="009E0FCA" w:rsidRDefault="008B03E7" w:rsidP="008B03E7">
      <w:pPr>
        <w:pStyle w:val="LndNormale1"/>
        <w:rPr>
          <w:color w:val="002060"/>
          <w:szCs w:val="22"/>
        </w:rPr>
      </w:pPr>
    </w:p>
    <w:p w14:paraId="2D6C0D00" w14:textId="77777777" w:rsidR="008B03E7" w:rsidRPr="009E0FCA" w:rsidRDefault="008B03E7" w:rsidP="008B03E7">
      <w:pPr>
        <w:pStyle w:val="LndNormale1"/>
        <w:rPr>
          <w:b/>
          <w:bCs/>
          <w:color w:val="002060"/>
          <w:szCs w:val="22"/>
        </w:rPr>
      </w:pPr>
      <w:r w:rsidRPr="009E0FCA">
        <w:rPr>
          <w:b/>
          <w:bCs/>
          <w:color w:val="002060"/>
          <w:szCs w:val="22"/>
        </w:rPr>
        <w:t>Ordinamento del campionato</w:t>
      </w:r>
    </w:p>
    <w:p w14:paraId="253B722C" w14:textId="40780ACE" w:rsidR="008B03E7" w:rsidRPr="009E0FCA" w:rsidRDefault="008B03E7" w:rsidP="008B03E7">
      <w:pPr>
        <w:pStyle w:val="LndNormale1"/>
        <w:rPr>
          <w:color w:val="002060"/>
        </w:rPr>
      </w:pPr>
      <w:r w:rsidRPr="009E0FCA">
        <w:rPr>
          <w:color w:val="002060"/>
        </w:rPr>
        <w:t>L’attività della categoria è articolata in campionati provincial</w:t>
      </w:r>
      <w:r w:rsidR="008921A5">
        <w:rPr>
          <w:color w:val="002060"/>
        </w:rPr>
        <w:t>i</w:t>
      </w:r>
      <w:r w:rsidRPr="009E0FCA">
        <w:rPr>
          <w:color w:val="002060"/>
        </w:rPr>
        <w:t xml:space="preserve"> con gironi all’italiana costituiti da un numero omogeneo di squadre. A fine campionato sarà assegnato il Titolo Regionale Giovanissimi Under 14.</w:t>
      </w:r>
    </w:p>
    <w:p w14:paraId="7497CC29" w14:textId="77777777" w:rsidR="008B03E7" w:rsidRPr="009E0FCA" w:rsidRDefault="008B03E7" w:rsidP="008B03E7">
      <w:pPr>
        <w:rPr>
          <w:color w:val="002060"/>
        </w:rPr>
      </w:pPr>
    </w:p>
    <w:p w14:paraId="7E803A5A" w14:textId="77777777" w:rsidR="008B03E7" w:rsidRPr="009E0FCA" w:rsidRDefault="008B03E7" w:rsidP="008B03E7">
      <w:pPr>
        <w:pStyle w:val="Nessunaspaziatura"/>
        <w:jc w:val="both"/>
        <w:rPr>
          <w:rFonts w:ascii="Arial" w:hAnsi="Arial" w:cs="Arial"/>
          <w:b/>
          <w:color w:val="002060"/>
          <w:u w:val="single"/>
        </w:rPr>
      </w:pPr>
      <w:r w:rsidRPr="009E0FCA">
        <w:rPr>
          <w:rFonts w:ascii="Arial" w:hAnsi="Arial" w:cs="Arial"/>
          <w:b/>
          <w:color w:val="002060"/>
          <w:u w:val="single"/>
        </w:rPr>
        <w:t>Società con più squadre</w:t>
      </w:r>
    </w:p>
    <w:p w14:paraId="184B7979" w14:textId="77777777" w:rsidR="008B03E7" w:rsidRPr="009E0FCA" w:rsidRDefault="008B03E7" w:rsidP="008B03E7">
      <w:pPr>
        <w:pStyle w:val="Nessunaspaziatura"/>
        <w:jc w:val="both"/>
        <w:rPr>
          <w:rFonts w:ascii="Arial" w:hAnsi="Arial" w:cs="Arial"/>
          <w:color w:val="002060"/>
        </w:rPr>
      </w:pPr>
      <w:r w:rsidRPr="009E0FCA">
        <w:rPr>
          <w:rFonts w:ascii="Arial" w:hAnsi="Arial" w:cs="Arial"/>
          <w:color w:val="002060"/>
        </w:rPr>
        <w:t xml:space="preserve">La Società che iscrive più squadre è tenuta ad indicare, prima dell’inizio del campionato, la squadra a cui debba essere riconosciuto il pieno diritto di classifica, mentre le altre squadre di tale Società </w:t>
      </w:r>
      <w:r w:rsidRPr="009E0FCA">
        <w:rPr>
          <w:rFonts w:ascii="Arial" w:hAnsi="Arial" w:cs="Arial"/>
          <w:color w:val="002060"/>
        </w:rPr>
        <w:lastRenderedPageBreak/>
        <w:t xml:space="preserve">prenderanno parte all’attività senza diritto di classifica, fermo restando la piena applicazione dei provvedimenti disciplinari. </w:t>
      </w:r>
    </w:p>
    <w:p w14:paraId="227FC44A" w14:textId="77777777" w:rsidR="008B03E7" w:rsidRPr="009E0FCA" w:rsidRDefault="008B03E7" w:rsidP="008B03E7">
      <w:pPr>
        <w:rPr>
          <w:color w:val="002060"/>
        </w:rPr>
      </w:pPr>
    </w:p>
    <w:p w14:paraId="1A9A209A" w14:textId="77777777" w:rsidR="008B03E7" w:rsidRPr="009E0FCA" w:rsidRDefault="008B03E7" w:rsidP="008B03E7">
      <w:pPr>
        <w:pStyle w:val="LndNormale1"/>
        <w:rPr>
          <w:color w:val="002060"/>
          <w:szCs w:val="22"/>
        </w:rPr>
      </w:pPr>
    </w:p>
    <w:p w14:paraId="25E185FE" w14:textId="77777777" w:rsidR="008B03E7" w:rsidRPr="009E0FCA" w:rsidRDefault="008B03E7" w:rsidP="008B03E7">
      <w:pPr>
        <w:rPr>
          <w:rFonts w:ascii="Arial" w:hAnsi="Arial" w:cs="Arial"/>
          <w:b/>
          <w:color w:val="002060"/>
          <w:sz w:val="28"/>
          <w:szCs w:val="28"/>
          <w:u w:val="single"/>
        </w:rPr>
      </w:pPr>
      <w:r w:rsidRPr="009E0FCA">
        <w:rPr>
          <w:rFonts w:ascii="Arial" w:hAnsi="Arial" w:cs="Arial"/>
          <w:b/>
          <w:color w:val="002060"/>
          <w:sz w:val="28"/>
          <w:szCs w:val="28"/>
          <w:u w:val="single"/>
        </w:rPr>
        <w:t>DEROGHE GIOVANI CALCIATRICI</w:t>
      </w:r>
    </w:p>
    <w:p w14:paraId="57DE3724" w14:textId="77777777" w:rsidR="008B03E7" w:rsidRPr="009E0FCA" w:rsidRDefault="008B03E7" w:rsidP="008B03E7">
      <w:pPr>
        <w:rPr>
          <w:rFonts w:ascii="Arial" w:hAnsi="Arial" w:cs="Arial"/>
          <w:color w:val="002060"/>
          <w:sz w:val="22"/>
          <w:szCs w:val="22"/>
        </w:rPr>
      </w:pPr>
      <w:r w:rsidRPr="009E0FCA">
        <w:rPr>
          <w:rFonts w:ascii="Arial" w:hAnsi="Arial" w:cs="Arial"/>
          <w:color w:val="002060"/>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tbl>
      <w:tblPr>
        <w:tblStyle w:val="Grigliatabella1"/>
        <w:tblpPr w:leftFromText="141" w:rightFromText="141" w:vertAnchor="text" w:horzAnchor="margin" w:tblpXSpec="center" w:tblpY="133"/>
        <w:tblW w:w="9923" w:type="dxa"/>
        <w:tblLook w:val="04A0" w:firstRow="1" w:lastRow="0" w:firstColumn="1" w:lastColumn="0" w:noHBand="0" w:noVBand="1"/>
      </w:tblPr>
      <w:tblGrid>
        <w:gridCol w:w="2830"/>
        <w:gridCol w:w="2694"/>
        <w:gridCol w:w="1275"/>
        <w:gridCol w:w="3124"/>
      </w:tblGrid>
      <w:tr w:rsidR="008B03E7" w:rsidRPr="009E0FCA" w14:paraId="7A7E991B" w14:textId="77777777" w:rsidTr="0006325D">
        <w:tc>
          <w:tcPr>
            <w:tcW w:w="2830" w:type="dxa"/>
            <w:vAlign w:val="bottom"/>
          </w:tcPr>
          <w:p w14:paraId="02F64011" w14:textId="77777777" w:rsidR="008B03E7" w:rsidRPr="009E0FCA" w:rsidRDefault="008B03E7" w:rsidP="0006325D">
            <w:pPr>
              <w:jc w:val="center"/>
              <w:rPr>
                <w:rFonts w:ascii="Arial" w:eastAsia="Times New Roman" w:hAnsi="Arial" w:cs="Arial"/>
                <w:b/>
                <w:bCs/>
                <w:color w:val="002060"/>
                <w:kern w:val="0"/>
                <w:sz w:val="20"/>
                <w:szCs w:val="20"/>
                <w:lang w:eastAsia="it-IT"/>
                <w14:ligatures w14:val="none"/>
              </w:rPr>
            </w:pPr>
            <w:r w:rsidRPr="009E0FCA">
              <w:rPr>
                <w:rFonts w:ascii="Arial" w:eastAsia="Times New Roman" w:hAnsi="Arial" w:cs="Arial"/>
                <w:b/>
                <w:bCs/>
                <w:color w:val="002060"/>
                <w:kern w:val="0"/>
                <w:sz w:val="20"/>
                <w:szCs w:val="20"/>
                <w:lang w:eastAsia="it-IT"/>
                <w14:ligatures w14:val="none"/>
              </w:rPr>
              <w:t>COGNOME E NOME</w:t>
            </w:r>
          </w:p>
        </w:tc>
        <w:tc>
          <w:tcPr>
            <w:tcW w:w="2694" w:type="dxa"/>
            <w:vAlign w:val="bottom"/>
          </w:tcPr>
          <w:p w14:paraId="3C047370" w14:textId="77777777" w:rsidR="008B03E7" w:rsidRPr="009E0FCA" w:rsidRDefault="008B03E7" w:rsidP="0006325D">
            <w:pPr>
              <w:jc w:val="center"/>
              <w:rPr>
                <w:rFonts w:ascii="Arial" w:eastAsia="Times New Roman" w:hAnsi="Arial" w:cs="Arial"/>
                <w:b/>
                <w:bCs/>
                <w:color w:val="002060"/>
                <w:kern w:val="0"/>
                <w:sz w:val="20"/>
                <w:szCs w:val="20"/>
                <w:lang w:eastAsia="it-IT"/>
                <w14:ligatures w14:val="none"/>
              </w:rPr>
            </w:pPr>
            <w:r w:rsidRPr="009E0FCA">
              <w:rPr>
                <w:rFonts w:ascii="Arial" w:eastAsia="Times New Roman" w:hAnsi="Arial" w:cs="Arial"/>
                <w:b/>
                <w:bCs/>
                <w:color w:val="002060"/>
                <w:kern w:val="0"/>
                <w:sz w:val="20"/>
                <w:szCs w:val="20"/>
                <w:lang w:eastAsia="it-IT"/>
                <w14:ligatures w14:val="none"/>
              </w:rPr>
              <w:t>RICHIESTA DEROGA</w:t>
            </w:r>
          </w:p>
        </w:tc>
        <w:tc>
          <w:tcPr>
            <w:tcW w:w="1275" w:type="dxa"/>
            <w:vAlign w:val="bottom"/>
          </w:tcPr>
          <w:p w14:paraId="11CD706D" w14:textId="77777777" w:rsidR="008B03E7" w:rsidRPr="009E0FCA" w:rsidRDefault="008B03E7" w:rsidP="0006325D">
            <w:pPr>
              <w:jc w:val="center"/>
              <w:rPr>
                <w:rFonts w:ascii="Arial" w:eastAsia="Times New Roman" w:hAnsi="Arial" w:cs="Arial"/>
                <w:b/>
                <w:bCs/>
                <w:color w:val="002060"/>
                <w:kern w:val="0"/>
                <w:sz w:val="20"/>
                <w:szCs w:val="20"/>
                <w:lang w:eastAsia="it-IT"/>
                <w14:ligatures w14:val="none"/>
              </w:rPr>
            </w:pPr>
            <w:r w:rsidRPr="009E0FCA">
              <w:rPr>
                <w:rFonts w:ascii="Arial" w:eastAsia="Times New Roman" w:hAnsi="Arial" w:cs="Arial"/>
                <w:b/>
                <w:bCs/>
                <w:color w:val="002060"/>
                <w:kern w:val="0"/>
                <w:sz w:val="20"/>
                <w:szCs w:val="20"/>
                <w:lang w:eastAsia="it-IT"/>
                <w14:ligatures w14:val="none"/>
              </w:rPr>
              <w:t>NASCITA</w:t>
            </w:r>
          </w:p>
        </w:tc>
        <w:tc>
          <w:tcPr>
            <w:tcW w:w="3124" w:type="dxa"/>
            <w:vAlign w:val="bottom"/>
          </w:tcPr>
          <w:p w14:paraId="115EBCD3" w14:textId="77777777" w:rsidR="008B03E7" w:rsidRPr="009E0FCA" w:rsidRDefault="008B03E7" w:rsidP="0006325D">
            <w:pPr>
              <w:jc w:val="center"/>
              <w:rPr>
                <w:rFonts w:ascii="Arial" w:eastAsia="Times New Roman" w:hAnsi="Arial" w:cs="Arial"/>
                <w:b/>
                <w:bCs/>
                <w:color w:val="002060"/>
                <w:kern w:val="0"/>
                <w:sz w:val="20"/>
                <w:szCs w:val="20"/>
                <w:lang w:eastAsia="it-IT"/>
                <w14:ligatures w14:val="none"/>
              </w:rPr>
            </w:pPr>
            <w:r w:rsidRPr="009E0FCA">
              <w:rPr>
                <w:rFonts w:ascii="Arial" w:eastAsia="Times New Roman" w:hAnsi="Arial" w:cs="Arial"/>
                <w:b/>
                <w:bCs/>
                <w:color w:val="002060"/>
                <w:kern w:val="0"/>
                <w:sz w:val="20"/>
                <w:szCs w:val="20"/>
                <w:lang w:eastAsia="it-IT"/>
                <w14:ligatures w14:val="none"/>
              </w:rPr>
              <w:t>SOCIETA’</w:t>
            </w:r>
          </w:p>
        </w:tc>
      </w:tr>
      <w:tr w:rsidR="008B03E7" w:rsidRPr="009E0FCA" w14:paraId="2CAB6307" w14:textId="77777777" w:rsidTr="0006325D">
        <w:tc>
          <w:tcPr>
            <w:tcW w:w="2830" w:type="dxa"/>
          </w:tcPr>
          <w:p w14:paraId="65C49253" w14:textId="77777777" w:rsidR="008B03E7" w:rsidRPr="009E0FCA" w:rsidRDefault="008B03E7" w:rsidP="0006325D">
            <w:pPr>
              <w:rPr>
                <w:rFonts w:ascii="Arial" w:eastAsia="Times New Roman" w:hAnsi="Arial" w:cs="Arial"/>
                <w:color w:val="002060"/>
                <w:kern w:val="0"/>
                <w:sz w:val="20"/>
                <w:szCs w:val="20"/>
                <w:lang w:eastAsia="it-IT"/>
                <w14:ligatures w14:val="none"/>
              </w:rPr>
            </w:pPr>
            <w:r w:rsidRPr="009E0FCA">
              <w:rPr>
                <w:rFonts w:ascii="Arial" w:eastAsia="Times New Roman" w:hAnsi="Arial" w:cs="Arial"/>
                <w:color w:val="002060"/>
                <w:kern w:val="0"/>
                <w:sz w:val="20"/>
                <w:szCs w:val="20"/>
                <w:lang w:eastAsia="it-IT"/>
                <w14:ligatures w14:val="none"/>
              </w:rPr>
              <w:t>SIMEONE CATERINA</w:t>
            </w:r>
          </w:p>
        </w:tc>
        <w:tc>
          <w:tcPr>
            <w:tcW w:w="2694" w:type="dxa"/>
          </w:tcPr>
          <w:p w14:paraId="412E5B2F" w14:textId="77777777" w:rsidR="008B03E7" w:rsidRPr="009E0FCA" w:rsidRDefault="008B03E7" w:rsidP="0006325D">
            <w:pPr>
              <w:rPr>
                <w:rFonts w:ascii="Arial" w:eastAsia="Times New Roman" w:hAnsi="Arial" w:cs="Arial"/>
                <w:bCs/>
                <w:color w:val="002060"/>
                <w:kern w:val="0"/>
                <w:sz w:val="20"/>
                <w:szCs w:val="20"/>
                <w:lang w:eastAsia="it-IT"/>
                <w14:ligatures w14:val="none"/>
              </w:rPr>
            </w:pPr>
            <w:r w:rsidRPr="009E0FCA">
              <w:rPr>
                <w:rFonts w:ascii="Arial" w:eastAsia="Times New Roman" w:hAnsi="Arial" w:cs="Arial"/>
                <w:bCs/>
                <w:color w:val="002060"/>
                <w:kern w:val="0"/>
                <w:sz w:val="20"/>
                <w:szCs w:val="20"/>
                <w:lang w:eastAsia="it-IT"/>
                <w14:ligatures w14:val="none"/>
              </w:rPr>
              <w:t>Esordienti Misti (2013-2014)</w:t>
            </w:r>
          </w:p>
        </w:tc>
        <w:tc>
          <w:tcPr>
            <w:tcW w:w="1275" w:type="dxa"/>
          </w:tcPr>
          <w:p w14:paraId="2A6CFC88" w14:textId="77777777" w:rsidR="008B03E7" w:rsidRPr="009E0FCA" w:rsidRDefault="008B03E7" w:rsidP="0006325D">
            <w:pPr>
              <w:jc w:val="center"/>
              <w:rPr>
                <w:rFonts w:ascii="Arial" w:eastAsia="Times New Roman" w:hAnsi="Arial" w:cs="Arial"/>
                <w:color w:val="002060"/>
                <w:kern w:val="0"/>
                <w:sz w:val="20"/>
                <w:szCs w:val="20"/>
                <w:lang w:eastAsia="it-IT"/>
                <w14:ligatures w14:val="none"/>
              </w:rPr>
            </w:pPr>
            <w:r w:rsidRPr="009E0FCA">
              <w:rPr>
                <w:rFonts w:ascii="Arial" w:eastAsia="Times New Roman" w:hAnsi="Arial" w:cs="Arial"/>
                <w:color w:val="002060"/>
                <w:kern w:val="0"/>
                <w:sz w:val="20"/>
                <w:szCs w:val="20"/>
                <w:lang w:eastAsia="it-IT"/>
                <w14:ligatures w14:val="none"/>
              </w:rPr>
              <w:t>05.12.2012</w:t>
            </w:r>
          </w:p>
        </w:tc>
        <w:tc>
          <w:tcPr>
            <w:tcW w:w="3124" w:type="dxa"/>
          </w:tcPr>
          <w:p w14:paraId="3220BACF" w14:textId="77777777" w:rsidR="008B03E7" w:rsidRPr="009E0FCA" w:rsidRDefault="008B03E7" w:rsidP="0006325D">
            <w:pPr>
              <w:rPr>
                <w:rFonts w:ascii="Arial" w:hAnsi="Arial" w:cs="Arial"/>
                <w:color w:val="002060"/>
                <w:sz w:val="20"/>
                <w:szCs w:val="20"/>
              </w:rPr>
            </w:pPr>
            <w:r w:rsidRPr="009E0FCA">
              <w:rPr>
                <w:rFonts w:ascii="Arial" w:hAnsi="Arial" w:cs="Arial"/>
                <w:color w:val="002060"/>
                <w:sz w:val="20"/>
                <w:szCs w:val="20"/>
              </w:rPr>
              <w:t>A.S.D. VILLA MUSONE CALCIO</w:t>
            </w:r>
          </w:p>
        </w:tc>
      </w:tr>
    </w:tbl>
    <w:p w14:paraId="7A3F7018" w14:textId="77777777" w:rsidR="00295DD3" w:rsidRDefault="00295DD3" w:rsidP="006F108A">
      <w:pPr>
        <w:widowControl w:val="0"/>
        <w:suppressAutoHyphens/>
        <w:rPr>
          <w:rFonts w:ascii="Trebuchet MS" w:eastAsia="Arial MT" w:hAnsi="Trebuchet MS" w:cs="Arial MT"/>
          <w:b/>
          <w:color w:val="002060"/>
        </w:rPr>
      </w:pPr>
    </w:p>
    <w:p w14:paraId="716E742D" w14:textId="77777777" w:rsidR="00295DD3" w:rsidRPr="00EE347A" w:rsidRDefault="00295DD3" w:rsidP="006F108A">
      <w:pPr>
        <w:widowControl w:val="0"/>
        <w:suppressAutoHyphens/>
        <w:rPr>
          <w:rFonts w:ascii="Trebuchet MS" w:eastAsia="Arial MT" w:hAnsi="Trebuchet MS" w:cs="Arial MT"/>
          <w:b/>
          <w:color w:val="002060"/>
        </w:rPr>
      </w:pPr>
    </w:p>
    <w:p w14:paraId="57D47A23" w14:textId="4CE27198" w:rsidR="006F108A" w:rsidRPr="00B576F0" w:rsidRDefault="006F108A" w:rsidP="006F108A">
      <w:pPr>
        <w:pStyle w:val="LndNormale1"/>
        <w:rPr>
          <w:b/>
          <w:color w:val="002060"/>
          <w:sz w:val="28"/>
          <w:szCs w:val="28"/>
          <w:u w:val="single"/>
        </w:rPr>
      </w:pPr>
      <w:r w:rsidRPr="00B576F0">
        <w:rPr>
          <w:b/>
          <w:color w:val="002060"/>
          <w:sz w:val="28"/>
          <w:szCs w:val="28"/>
          <w:u w:val="single"/>
        </w:rPr>
        <w:t>ORARIO UFFICI</w:t>
      </w:r>
    </w:p>
    <w:p w14:paraId="0D5E6CCE" w14:textId="77777777" w:rsidR="006F108A" w:rsidRPr="00B576F0" w:rsidRDefault="006F108A" w:rsidP="006F108A">
      <w:pPr>
        <w:pStyle w:val="LndNormale1"/>
        <w:rPr>
          <w:color w:val="002060"/>
        </w:rPr>
      </w:pPr>
    </w:p>
    <w:p w14:paraId="7A80D760" w14:textId="77777777" w:rsidR="006F108A" w:rsidRPr="00B576F0" w:rsidRDefault="006F108A" w:rsidP="006F108A">
      <w:pPr>
        <w:pStyle w:val="LndNormale1"/>
        <w:rPr>
          <w:color w:val="002060"/>
          <w:szCs w:val="22"/>
        </w:rPr>
      </w:pPr>
      <w:r w:rsidRPr="00B576F0">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7"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8"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9"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3734EB86" w14:textId="77777777" w:rsidR="00DA25F6" w:rsidRPr="00E57A83" w:rsidRDefault="00DA25F6" w:rsidP="00DA25F6">
      <w:pPr>
        <w:pStyle w:val="LndNormale1"/>
        <w:rPr>
          <w:b/>
          <w:color w:val="002060"/>
          <w:sz w:val="28"/>
          <w:szCs w:val="28"/>
          <w:u w:val="single"/>
        </w:rPr>
      </w:pPr>
      <w:r w:rsidRPr="00E57A83">
        <w:rPr>
          <w:b/>
          <w:color w:val="002060"/>
          <w:sz w:val="28"/>
          <w:szCs w:val="28"/>
          <w:u w:val="single"/>
        </w:rPr>
        <w:t xml:space="preserve">CERIMONIA DI PREMIAZIONE – STAGIONE SPORTIVA </w:t>
      </w:r>
      <w:r>
        <w:rPr>
          <w:b/>
          <w:color w:val="002060"/>
          <w:sz w:val="28"/>
          <w:szCs w:val="28"/>
          <w:u w:val="single"/>
        </w:rPr>
        <w:t>2024-2025</w:t>
      </w:r>
    </w:p>
    <w:p w14:paraId="043C48F4" w14:textId="77777777" w:rsidR="00DA25F6" w:rsidRDefault="00DA25F6" w:rsidP="00DA25F6">
      <w:pPr>
        <w:pStyle w:val="LndNormale1"/>
        <w:rPr>
          <w:bCs/>
          <w:color w:val="002060"/>
          <w:szCs w:val="22"/>
        </w:rPr>
      </w:pPr>
    </w:p>
    <w:p w14:paraId="17C760E1" w14:textId="77777777" w:rsidR="00DA25F6" w:rsidRPr="00EE6933" w:rsidRDefault="00DA25F6" w:rsidP="00DA25F6">
      <w:pPr>
        <w:pStyle w:val="LndNormale1"/>
        <w:rPr>
          <w:bCs/>
          <w:color w:val="002060"/>
          <w:szCs w:val="22"/>
        </w:rPr>
      </w:pPr>
      <w:r w:rsidRPr="00EE6933">
        <w:rPr>
          <w:bCs/>
          <w:color w:val="002060"/>
          <w:szCs w:val="22"/>
        </w:rPr>
        <w:t xml:space="preserve">Si trasmette di seguito l’elenco delle società della scrivente Delegazione Provinciale che verranno premiate durante la Cerimonia di Premiazione in programma martedì </w:t>
      </w:r>
      <w:r>
        <w:rPr>
          <w:bCs/>
          <w:color w:val="002060"/>
          <w:szCs w:val="22"/>
        </w:rPr>
        <w:t>15 Luglio</w:t>
      </w:r>
      <w:r w:rsidRPr="00EE6933">
        <w:rPr>
          <w:bCs/>
          <w:color w:val="002060"/>
          <w:szCs w:val="22"/>
        </w:rPr>
        <w:t xml:space="preserve"> presso il Comitato Regionale Marche:</w:t>
      </w:r>
    </w:p>
    <w:p w14:paraId="56DC5FF8" w14:textId="77777777" w:rsidR="00DA25F6" w:rsidRDefault="00DA25F6" w:rsidP="00DA25F6">
      <w:pPr>
        <w:pStyle w:val="LndNormale1"/>
        <w:rPr>
          <w:b/>
          <w:color w:val="002060"/>
          <w:szCs w:val="22"/>
        </w:rPr>
      </w:pPr>
    </w:p>
    <w:p w14:paraId="5F5A8AD4" w14:textId="77777777" w:rsidR="00DA25F6" w:rsidRPr="00294F48" w:rsidRDefault="00DA25F6" w:rsidP="00DA25F6">
      <w:pPr>
        <w:pStyle w:val="LndNormale1"/>
        <w:rPr>
          <w:b/>
          <w:color w:val="002060"/>
          <w:sz w:val="24"/>
          <w:szCs w:val="24"/>
          <w:u w:val="single"/>
        </w:rPr>
      </w:pPr>
      <w:r w:rsidRPr="00294F48">
        <w:rPr>
          <w:b/>
          <w:color w:val="002060"/>
          <w:sz w:val="24"/>
          <w:szCs w:val="24"/>
          <w:u w:val="single"/>
        </w:rPr>
        <w:t>SOCIETÀ VINCENTI I CAMPIONATI</w:t>
      </w:r>
    </w:p>
    <w:p w14:paraId="2F8CC9C6" w14:textId="77777777" w:rsidR="00DA25F6" w:rsidRPr="00762A30" w:rsidRDefault="00DA25F6" w:rsidP="00DA25F6">
      <w:pPr>
        <w:pStyle w:val="LndNormale1"/>
        <w:rPr>
          <w:b/>
          <w:color w:val="002060"/>
          <w:szCs w:val="22"/>
          <w:highlight w:val="yellow"/>
        </w:rPr>
      </w:pPr>
    </w:p>
    <w:p w14:paraId="747D2F7E" w14:textId="05F41A7A" w:rsidR="004458CE" w:rsidRPr="004458CE" w:rsidRDefault="004458CE" w:rsidP="00DA25F6">
      <w:pPr>
        <w:pStyle w:val="LndNormale1"/>
        <w:rPr>
          <w:bCs/>
          <w:color w:val="002060"/>
          <w:szCs w:val="22"/>
        </w:rPr>
      </w:pPr>
      <w:r w:rsidRPr="00A5181E">
        <w:rPr>
          <w:b/>
          <w:color w:val="002060"/>
          <w:szCs w:val="22"/>
        </w:rPr>
        <w:t>A.S.D. ASCOLI CALCIO A 5</w:t>
      </w:r>
      <w:r w:rsidRPr="004458CE">
        <w:rPr>
          <w:bCs/>
          <w:color w:val="002060"/>
          <w:szCs w:val="22"/>
        </w:rPr>
        <w:tab/>
      </w:r>
      <w:r w:rsidRPr="004458CE">
        <w:rPr>
          <w:bCs/>
          <w:color w:val="002060"/>
          <w:szCs w:val="22"/>
        </w:rPr>
        <w:tab/>
        <w:t>Campionato Serie C2 Calcio a 5 girone C</w:t>
      </w:r>
    </w:p>
    <w:p w14:paraId="0193FD26" w14:textId="00A8760B" w:rsidR="004458CE" w:rsidRPr="004458CE" w:rsidRDefault="004458CE" w:rsidP="00DA25F6">
      <w:pPr>
        <w:pStyle w:val="LndNormale1"/>
        <w:rPr>
          <w:bCs/>
          <w:color w:val="002060"/>
          <w:szCs w:val="22"/>
        </w:rPr>
      </w:pPr>
      <w:r w:rsidRPr="00A5181E">
        <w:rPr>
          <w:b/>
          <w:color w:val="002060"/>
          <w:szCs w:val="22"/>
        </w:rPr>
        <w:t>A.S.D. COMUNANZA</w:t>
      </w:r>
      <w:r w:rsidRPr="00A5181E">
        <w:rPr>
          <w:b/>
          <w:color w:val="002060"/>
          <w:szCs w:val="22"/>
        </w:rPr>
        <w:tab/>
      </w:r>
      <w:r w:rsidRPr="004458CE">
        <w:rPr>
          <w:bCs/>
          <w:color w:val="002060"/>
          <w:szCs w:val="22"/>
        </w:rPr>
        <w:tab/>
      </w:r>
      <w:r w:rsidRPr="004458CE">
        <w:rPr>
          <w:bCs/>
          <w:color w:val="002060"/>
          <w:szCs w:val="22"/>
        </w:rPr>
        <w:tab/>
        <w:t xml:space="preserve">Campionato Juniores Under 19 Ascoli </w:t>
      </w:r>
    </w:p>
    <w:p w14:paraId="25633E66" w14:textId="77777777" w:rsidR="004458CE" w:rsidRPr="004458CE" w:rsidRDefault="004458CE" w:rsidP="00DA25F6">
      <w:pPr>
        <w:pStyle w:val="LndNormale1"/>
        <w:rPr>
          <w:bCs/>
          <w:color w:val="002060"/>
          <w:szCs w:val="22"/>
        </w:rPr>
      </w:pPr>
      <w:r w:rsidRPr="00A5181E">
        <w:rPr>
          <w:b/>
          <w:color w:val="002060"/>
          <w:szCs w:val="22"/>
        </w:rPr>
        <w:lastRenderedPageBreak/>
        <w:t>A.S.D. CUPRENSE 1933</w:t>
      </w:r>
      <w:r w:rsidRPr="004458CE">
        <w:rPr>
          <w:bCs/>
          <w:color w:val="002060"/>
          <w:szCs w:val="22"/>
        </w:rPr>
        <w:tab/>
      </w:r>
      <w:r w:rsidRPr="004458CE">
        <w:rPr>
          <w:bCs/>
          <w:color w:val="002060"/>
          <w:szCs w:val="22"/>
        </w:rPr>
        <w:tab/>
      </w:r>
      <w:r w:rsidRPr="004458CE">
        <w:rPr>
          <w:bCs/>
          <w:color w:val="002060"/>
          <w:szCs w:val="22"/>
        </w:rPr>
        <w:tab/>
        <w:t>Campionato eSport Regionale girone A</w:t>
      </w:r>
    </w:p>
    <w:p w14:paraId="6B5D8D3E" w14:textId="77777777" w:rsidR="004458CE" w:rsidRPr="004458CE" w:rsidRDefault="004458CE" w:rsidP="00DA25F6">
      <w:pPr>
        <w:pStyle w:val="LndNormale1"/>
        <w:rPr>
          <w:bCs/>
          <w:color w:val="002060"/>
          <w:szCs w:val="22"/>
        </w:rPr>
      </w:pPr>
      <w:r w:rsidRPr="00A5181E">
        <w:rPr>
          <w:b/>
          <w:color w:val="002060"/>
          <w:szCs w:val="22"/>
        </w:rPr>
        <w:t>A.S.D. CUPRENSE 1933</w:t>
      </w:r>
      <w:r w:rsidRPr="004458CE">
        <w:rPr>
          <w:bCs/>
          <w:color w:val="002060"/>
          <w:szCs w:val="22"/>
        </w:rPr>
        <w:tab/>
      </w:r>
      <w:r w:rsidRPr="004458CE">
        <w:rPr>
          <w:bCs/>
          <w:color w:val="002060"/>
          <w:szCs w:val="22"/>
        </w:rPr>
        <w:tab/>
      </w:r>
      <w:r w:rsidRPr="004458CE">
        <w:rPr>
          <w:bCs/>
          <w:color w:val="002060"/>
          <w:szCs w:val="22"/>
        </w:rPr>
        <w:tab/>
        <w:t>Coppa Marche Juniores Under 19 Ascoli</w:t>
      </w:r>
    </w:p>
    <w:p w14:paraId="7F008615" w14:textId="77777777" w:rsidR="004458CE" w:rsidRPr="004458CE" w:rsidRDefault="004458CE" w:rsidP="00DA25F6">
      <w:pPr>
        <w:pStyle w:val="LndNormale1"/>
        <w:rPr>
          <w:bCs/>
          <w:color w:val="002060"/>
          <w:szCs w:val="22"/>
        </w:rPr>
      </w:pPr>
      <w:r w:rsidRPr="00A5181E">
        <w:rPr>
          <w:b/>
          <w:color w:val="002060"/>
          <w:szCs w:val="22"/>
        </w:rPr>
        <w:t>A.S.D. MANSARDA PAGLIARE</w:t>
      </w:r>
      <w:r w:rsidRPr="004458CE">
        <w:rPr>
          <w:bCs/>
          <w:color w:val="002060"/>
          <w:szCs w:val="22"/>
        </w:rPr>
        <w:tab/>
      </w:r>
      <w:r w:rsidRPr="004458CE">
        <w:rPr>
          <w:bCs/>
          <w:color w:val="002060"/>
          <w:szCs w:val="22"/>
        </w:rPr>
        <w:tab/>
        <w:t>Campionato Serie D Calcio a 5 girone F</w:t>
      </w:r>
    </w:p>
    <w:p w14:paraId="5224D448" w14:textId="77777777" w:rsidR="004458CE" w:rsidRPr="004458CE" w:rsidRDefault="004458CE" w:rsidP="00DA25F6">
      <w:pPr>
        <w:pStyle w:val="LndNormale1"/>
        <w:rPr>
          <w:bCs/>
          <w:color w:val="002060"/>
          <w:szCs w:val="22"/>
        </w:rPr>
      </w:pPr>
      <w:r w:rsidRPr="00A5181E">
        <w:rPr>
          <w:b/>
          <w:color w:val="002060"/>
          <w:szCs w:val="22"/>
        </w:rPr>
        <w:t>A.S.D. MICIO UNITED</w:t>
      </w:r>
      <w:r w:rsidRPr="004458CE">
        <w:rPr>
          <w:bCs/>
          <w:color w:val="002060"/>
          <w:szCs w:val="22"/>
        </w:rPr>
        <w:tab/>
      </w:r>
      <w:r w:rsidRPr="004458CE">
        <w:rPr>
          <w:bCs/>
          <w:color w:val="002060"/>
          <w:szCs w:val="22"/>
        </w:rPr>
        <w:tab/>
      </w:r>
      <w:r w:rsidRPr="004458CE">
        <w:rPr>
          <w:bCs/>
          <w:color w:val="002060"/>
          <w:szCs w:val="22"/>
        </w:rPr>
        <w:tab/>
        <w:t>Campionato Terza Categoria Ascoli girone G</w:t>
      </w:r>
    </w:p>
    <w:p w14:paraId="69F0A359" w14:textId="77777777" w:rsidR="004458CE" w:rsidRPr="004458CE" w:rsidRDefault="004458CE" w:rsidP="00DA25F6">
      <w:pPr>
        <w:pStyle w:val="LndNormale1"/>
        <w:rPr>
          <w:bCs/>
          <w:color w:val="002060"/>
          <w:szCs w:val="22"/>
        </w:rPr>
      </w:pPr>
      <w:r w:rsidRPr="00A5181E">
        <w:rPr>
          <w:b/>
          <w:color w:val="002060"/>
          <w:szCs w:val="22"/>
        </w:rPr>
        <w:t>A.S.D. SPORTING GROTTAMMARE</w:t>
      </w:r>
      <w:r w:rsidRPr="004458CE">
        <w:rPr>
          <w:bCs/>
          <w:color w:val="002060"/>
          <w:szCs w:val="22"/>
        </w:rPr>
        <w:tab/>
        <w:t>Campionato Serie D Calcio a 5 girone E</w:t>
      </w:r>
    </w:p>
    <w:p w14:paraId="4FB77B53" w14:textId="77777777" w:rsidR="004458CE" w:rsidRPr="004458CE" w:rsidRDefault="004458CE" w:rsidP="00DA25F6">
      <w:pPr>
        <w:pStyle w:val="LndNormale1"/>
        <w:rPr>
          <w:bCs/>
          <w:color w:val="002060"/>
          <w:szCs w:val="22"/>
        </w:rPr>
      </w:pPr>
      <w:r w:rsidRPr="00A5181E">
        <w:rPr>
          <w:b/>
          <w:color w:val="002060"/>
          <w:szCs w:val="22"/>
        </w:rPr>
        <w:t>ASCOLI CALCIO 1898 FC SPA</w:t>
      </w:r>
      <w:r w:rsidRPr="004458CE">
        <w:rPr>
          <w:bCs/>
          <w:color w:val="002060"/>
          <w:szCs w:val="22"/>
        </w:rPr>
        <w:tab/>
      </w:r>
      <w:r w:rsidRPr="004458CE">
        <w:rPr>
          <w:bCs/>
          <w:color w:val="002060"/>
          <w:szCs w:val="22"/>
        </w:rPr>
        <w:tab/>
        <w:t>Campionato Under 17 Femminile</w:t>
      </w:r>
    </w:p>
    <w:p w14:paraId="4D0311DE" w14:textId="77777777" w:rsidR="004458CE" w:rsidRPr="004458CE" w:rsidRDefault="004458CE" w:rsidP="00DA25F6">
      <w:pPr>
        <w:pStyle w:val="LndNormale1"/>
        <w:rPr>
          <w:bCs/>
          <w:color w:val="002060"/>
          <w:szCs w:val="22"/>
        </w:rPr>
      </w:pPr>
      <w:r w:rsidRPr="00A5181E">
        <w:rPr>
          <w:b/>
          <w:color w:val="002060"/>
          <w:szCs w:val="22"/>
        </w:rPr>
        <w:t>S.S.D. PICENO UNITED MMX</w:t>
      </w:r>
      <w:r w:rsidRPr="004458CE">
        <w:rPr>
          <w:bCs/>
          <w:color w:val="002060"/>
          <w:szCs w:val="22"/>
        </w:rPr>
        <w:tab/>
      </w:r>
      <w:r w:rsidRPr="004458CE">
        <w:rPr>
          <w:bCs/>
          <w:color w:val="002060"/>
          <w:szCs w:val="22"/>
        </w:rPr>
        <w:tab/>
        <w:t>Campionato Seconda Categoria girone H</w:t>
      </w:r>
    </w:p>
    <w:p w14:paraId="09D14F03" w14:textId="77777777" w:rsidR="004458CE" w:rsidRPr="004458CE" w:rsidRDefault="004458CE" w:rsidP="00DA25F6">
      <w:pPr>
        <w:pStyle w:val="LndNormale1"/>
        <w:rPr>
          <w:bCs/>
          <w:color w:val="002060"/>
          <w:szCs w:val="22"/>
        </w:rPr>
      </w:pPr>
      <w:r w:rsidRPr="00A5181E">
        <w:rPr>
          <w:b/>
          <w:color w:val="002060"/>
          <w:szCs w:val="22"/>
        </w:rPr>
        <w:t>SAMBENEDETTESE C5 SSDARL</w:t>
      </w:r>
      <w:r w:rsidRPr="004458CE">
        <w:rPr>
          <w:bCs/>
          <w:color w:val="002060"/>
          <w:szCs w:val="22"/>
        </w:rPr>
        <w:tab/>
      </w:r>
      <w:r w:rsidRPr="004458CE">
        <w:rPr>
          <w:bCs/>
          <w:color w:val="002060"/>
          <w:szCs w:val="22"/>
        </w:rPr>
        <w:tab/>
        <w:t>Campionato Serie C1 Calcio a 5</w:t>
      </w:r>
    </w:p>
    <w:p w14:paraId="24B76894" w14:textId="77777777" w:rsidR="00DA25F6" w:rsidRPr="00762A30" w:rsidRDefault="00DA25F6" w:rsidP="00DA25F6">
      <w:pPr>
        <w:pStyle w:val="LndNormale1"/>
        <w:rPr>
          <w:bCs/>
          <w:color w:val="002060"/>
          <w:szCs w:val="22"/>
          <w:highlight w:val="yellow"/>
        </w:rPr>
      </w:pPr>
    </w:p>
    <w:p w14:paraId="2B33AB57" w14:textId="77777777" w:rsidR="00DA25F6" w:rsidRPr="00762A30" w:rsidRDefault="00DA25F6" w:rsidP="00DA25F6">
      <w:pPr>
        <w:pStyle w:val="LndNormale1"/>
        <w:rPr>
          <w:bCs/>
          <w:color w:val="002060"/>
          <w:szCs w:val="22"/>
          <w:highlight w:val="yellow"/>
        </w:rPr>
      </w:pPr>
    </w:p>
    <w:p w14:paraId="7840FD92" w14:textId="77777777" w:rsidR="00DA25F6" w:rsidRPr="00294F48" w:rsidRDefault="00DA25F6" w:rsidP="00DA25F6">
      <w:pPr>
        <w:pStyle w:val="LndNormale1"/>
        <w:rPr>
          <w:b/>
          <w:color w:val="002060"/>
          <w:sz w:val="24"/>
          <w:szCs w:val="24"/>
          <w:u w:val="single"/>
        </w:rPr>
      </w:pPr>
      <w:r w:rsidRPr="00294F48">
        <w:rPr>
          <w:b/>
          <w:color w:val="002060"/>
          <w:sz w:val="24"/>
          <w:szCs w:val="24"/>
          <w:u w:val="single"/>
        </w:rPr>
        <w:t>SOCIETÀ VINCENTI I GRADUATORIA COPPA DISCIPLINA</w:t>
      </w:r>
    </w:p>
    <w:p w14:paraId="704CC97D" w14:textId="77777777" w:rsidR="00DA25F6" w:rsidRPr="00762A30" w:rsidRDefault="00DA25F6" w:rsidP="00DA25F6">
      <w:pPr>
        <w:pStyle w:val="LndNormale1"/>
        <w:rPr>
          <w:b/>
          <w:color w:val="002060"/>
          <w:szCs w:val="22"/>
          <w:highlight w:val="yellow"/>
        </w:rPr>
      </w:pPr>
    </w:p>
    <w:p w14:paraId="5864AED6" w14:textId="77777777" w:rsidR="00A5181E" w:rsidRPr="004458CE" w:rsidRDefault="00A5181E" w:rsidP="00DA25F6">
      <w:pPr>
        <w:pStyle w:val="LndNormale1"/>
        <w:rPr>
          <w:bCs/>
          <w:color w:val="002060"/>
          <w:szCs w:val="22"/>
        </w:rPr>
      </w:pPr>
      <w:r w:rsidRPr="004458CE">
        <w:rPr>
          <w:b/>
          <w:color w:val="002060"/>
          <w:szCs w:val="22"/>
        </w:rPr>
        <w:t>A.S. UNIONE PIAZZA IMMACOLATA</w:t>
      </w:r>
      <w:r w:rsidRPr="004458CE">
        <w:rPr>
          <w:b/>
          <w:color w:val="002060"/>
          <w:szCs w:val="22"/>
        </w:rPr>
        <w:tab/>
      </w:r>
      <w:r w:rsidRPr="004458CE">
        <w:rPr>
          <w:bCs/>
          <w:color w:val="002060"/>
          <w:szCs w:val="22"/>
        </w:rPr>
        <w:t xml:space="preserve">Campionato Allievi </w:t>
      </w:r>
      <w:r>
        <w:rPr>
          <w:bCs/>
          <w:color w:val="002060"/>
          <w:szCs w:val="22"/>
        </w:rPr>
        <w:t xml:space="preserve">Under 17 </w:t>
      </w:r>
      <w:r w:rsidRPr="004458CE">
        <w:rPr>
          <w:bCs/>
          <w:color w:val="002060"/>
          <w:szCs w:val="22"/>
        </w:rPr>
        <w:t>Ascoli</w:t>
      </w:r>
    </w:p>
    <w:p w14:paraId="29942C5F" w14:textId="77777777" w:rsidR="00A5181E" w:rsidRPr="00F8707C" w:rsidRDefault="00A5181E" w:rsidP="00DA25F6">
      <w:pPr>
        <w:pStyle w:val="LndNormale1"/>
        <w:rPr>
          <w:bCs/>
          <w:color w:val="002060"/>
          <w:szCs w:val="22"/>
        </w:rPr>
      </w:pPr>
      <w:r w:rsidRPr="00A5181E">
        <w:rPr>
          <w:b/>
          <w:color w:val="002060"/>
          <w:szCs w:val="22"/>
        </w:rPr>
        <w:t>A.S.D. ASCOLI CALCIO A 5</w:t>
      </w:r>
      <w:r w:rsidRPr="00A5181E">
        <w:rPr>
          <w:b/>
          <w:color w:val="002060"/>
          <w:szCs w:val="22"/>
        </w:rPr>
        <w:tab/>
      </w:r>
      <w:r w:rsidRPr="00A5181E">
        <w:rPr>
          <w:b/>
          <w:color w:val="002060"/>
          <w:szCs w:val="22"/>
        </w:rPr>
        <w:tab/>
      </w:r>
      <w:r w:rsidRPr="00A5181E">
        <w:rPr>
          <w:bCs/>
          <w:color w:val="002060"/>
          <w:szCs w:val="22"/>
        </w:rPr>
        <w:t>Campionato Serie C2 Calcio a 5</w:t>
      </w:r>
    </w:p>
    <w:p w14:paraId="3477102E" w14:textId="77777777" w:rsidR="00A5181E" w:rsidRPr="004458CE" w:rsidRDefault="00A5181E" w:rsidP="00DA25F6">
      <w:pPr>
        <w:pStyle w:val="LndNormale1"/>
        <w:rPr>
          <w:bCs/>
          <w:color w:val="002060"/>
          <w:szCs w:val="22"/>
        </w:rPr>
      </w:pPr>
      <w:r w:rsidRPr="004458CE">
        <w:rPr>
          <w:b/>
          <w:color w:val="002060"/>
          <w:szCs w:val="22"/>
        </w:rPr>
        <w:t>A.S.D. PORTA ROMANA</w:t>
      </w:r>
      <w:r w:rsidRPr="004458CE">
        <w:rPr>
          <w:b/>
          <w:color w:val="002060"/>
          <w:szCs w:val="22"/>
        </w:rPr>
        <w:tab/>
      </w:r>
      <w:r w:rsidRPr="004458CE">
        <w:rPr>
          <w:b/>
          <w:color w:val="002060"/>
          <w:szCs w:val="22"/>
        </w:rPr>
        <w:tab/>
      </w:r>
      <w:r w:rsidRPr="004458CE">
        <w:rPr>
          <w:b/>
          <w:color w:val="002060"/>
          <w:szCs w:val="22"/>
        </w:rPr>
        <w:tab/>
      </w:r>
      <w:r w:rsidRPr="004458CE">
        <w:rPr>
          <w:bCs/>
          <w:color w:val="002060"/>
          <w:szCs w:val="22"/>
        </w:rPr>
        <w:t>Campionato Juniores Under 19 Ascoli</w:t>
      </w:r>
    </w:p>
    <w:p w14:paraId="56B47C1E" w14:textId="77777777" w:rsidR="00A5181E" w:rsidRPr="00A5181E" w:rsidRDefault="00A5181E" w:rsidP="00DA25F6">
      <w:pPr>
        <w:pStyle w:val="LndNormale1"/>
        <w:rPr>
          <w:bCs/>
          <w:color w:val="002060"/>
          <w:szCs w:val="22"/>
        </w:rPr>
      </w:pPr>
      <w:r w:rsidRPr="00A5181E">
        <w:rPr>
          <w:b/>
          <w:color w:val="002060"/>
          <w:szCs w:val="22"/>
        </w:rPr>
        <w:t>A.S.D. VIS STELLA MSP</w:t>
      </w:r>
      <w:r w:rsidRPr="00A5181E">
        <w:rPr>
          <w:bCs/>
          <w:color w:val="002060"/>
          <w:szCs w:val="22"/>
        </w:rPr>
        <w:tab/>
      </w:r>
      <w:r w:rsidRPr="00A5181E">
        <w:rPr>
          <w:bCs/>
          <w:color w:val="002060"/>
          <w:szCs w:val="22"/>
        </w:rPr>
        <w:tab/>
      </w:r>
      <w:r w:rsidRPr="00A5181E">
        <w:rPr>
          <w:bCs/>
          <w:color w:val="002060"/>
          <w:szCs w:val="22"/>
        </w:rPr>
        <w:tab/>
        <w:t>Torneo Amatori Ascoli</w:t>
      </w:r>
      <w:r w:rsidRPr="00A5181E">
        <w:rPr>
          <w:bCs/>
          <w:color w:val="002060"/>
          <w:szCs w:val="22"/>
        </w:rPr>
        <w:tab/>
      </w:r>
    </w:p>
    <w:p w14:paraId="650A68B5" w14:textId="77777777" w:rsidR="00A5181E" w:rsidRPr="00A5181E" w:rsidRDefault="00A5181E" w:rsidP="00DA25F6">
      <w:pPr>
        <w:pStyle w:val="LndNormale1"/>
        <w:rPr>
          <w:bCs/>
          <w:color w:val="002060"/>
          <w:szCs w:val="22"/>
        </w:rPr>
      </w:pPr>
      <w:r w:rsidRPr="00A5181E">
        <w:rPr>
          <w:b/>
          <w:color w:val="002060"/>
          <w:szCs w:val="22"/>
        </w:rPr>
        <w:t>ASCOLI CALCIO 1898 FC SPA</w:t>
      </w:r>
      <w:r w:rsidRPr="00A5181E">
        <w:rPr>
          <w:bCs/>
          <w:color w:val="002060"/>
          <w:szCs w:val="22"/>
        </w:rPr>
        <w:tab/>
      </w:r>
      <w:r w:rsidRPr="00A5181E">
        <w:rPr>
          <w:bCs/>
          <w:color w:val="002060"/>
          <w:szCs w:val="22"/>
        </w:rPr>
        <w:tab/>
        <w:t>Campionato Giovanissimi Under 15 Ascoli</w:t>
      </w:r>
    </w:p>
    <w:p w14:paraId="5B5FD17A" w14:textId="77777777" w:rsidR="00A5181E" w:rsidRPr="004458CE" w:rsidRDefault="00A5181E" w:rsidP="00DA25F6">
      <w:pPr>
        <w:pStyle w:val="LndNormale1"/>
        <w:rPr>
          <w:bCs/>
          <w:color w:val="002060"/>
          <w:szCs w:val="22"/>
        </w:rPr>
      </w:pPr>
      <w:r w:rsidRPr="004458CE">
        <w:rPr>
          <w:b/>
          <w:color w:val="002060"/>
          <w:szCs w:val="22"/>
        </w:rPr>
        <w:t>SSDARL CALCIO ATLETICO ASCOLI</w:t>
      </w:r>
      <w:r w:rsidRPr="004458CE">
        <w:rPr>
          <w:b/>
          <w:color w:val="002060"/>
          <w:szCs w:val="22"/>
        </w:rPr>
        <w:tab/>
      </w:r>
      <w:r w:rsidRPr="004458CE">
        <w:rPr>
          <w:bCs/>
          <w:color w:val="002060"/>
          <w:szCs w:val="22"/>
        </w:rPr>
        <w:t>Campionato Allievi Under 17 2° squadre Fermo</w:t>
      </w:r>
    </w:p>
    <w:p w14:paraId="635AA937" w14:textId="77777777" w:rsidR="00DA25F6" w:rsidRDefault="00DA25F6" w:rsidP="003249A0">
      <w:pPr>
        <w:pStyle w:val="LndNormale1"/>
        <w:rPr>
          <w:rFonts w:cs="Arial"/>
          <w:b/>
          <w:bCs/>
          <w:color w:val="002060"/>
          <w:sz w:val="28"/>
          <w:szCs w:val="28"/>
          <w:u w:val="single"/>
        </w:rPr>
      </w:pPr>
    </w:p>
    <w:p w14:paraId="1F18C916" w14:textId="77777777" w:rsidR="00DA25F6" w:rsidRPr="004374C8" w:rsidRDefault="00DA25F6" w:rsidP="006F108A">
      <w:pPr>
        <w:pStyle w:val="LndNormale1"/>
        <w:jc w:val="left"/>
        <w:rPr>
          <w:b/>
          <w:color w:val="002060"/>
          <w:sz w:val="24"/>
          <w:szCs w:val="24"/>
          <w:u w:val="single"/>
        </w:rPr>
      </w:pPr>
    </w:p>
    <w:p w14:paraId="0159E52F" w14:textId="019DD408" w:rsidR="006F108A" w:rsidRPr="004374C8" w:rsidRDefault="006F108A" w:rsidP="006F108A">
      <w:pPr>
        <w:overflowPunct w:val="0"/>
        <w:autoSpaceDE w:val="0"/>
        <w:textAlignment w:val="baseline"/>
        <w:rPr>
          <w:rFonts w:ascii="Arial" w:hAnsi="Arial" w:cs="Arial"/>
          <w:b/>
          <w:color w:val="002060"/>
          <w:sz w:val="28"/>
          <w:u w:val="single"/>
        </w:rPr>
      </w:pPr>
      <w:r w:rsidRPr="004374C8">
        <w:rPr>
          <w:rFonts w:ascii="Arial" w:hAnsi="Arial" w:cs="Arial"/>
          <w:b/>
          <w:color w:val="002060"/>
          <w:sz w:val="28"/>
          <w:u w:val="single"/>
        </w:rPr>
        <w:t>ORARIO DELEGAZIONE PROVINCIALE</w:t>
      </w:r>
    </w:p>
    <w:p w14:paraId="70B9E2BC" w14:textId="77777777" w:rsidR="006F108A" w:rsidRPr="004374C8" w:rsidRDefault="006F108A" w:rsidP="006F108A">
      <w:pPr>
        <w:overflowPunct w:val="0"/>
        <w:autoSpaceDE w:val="0"/>
        <w:textAlignment w:val="baseline"/>
        <w:rPr>
          <w:rFonts w:ascii="Arial" w:hAnsi="Arial" w:cs="Arial"/>
          <w:color w:val="002060"/>
          <w:sz w:val="22"/>
        </w:rPr>
      </w:pPr>
      <w:r w:rsidRPr="004374C8">
        <w:rPr>
          <w:rFonts w:ascii="Arial" w:hAnsi="Arial" w:cs="Arial"/>
          <w:color w:val="002060"/>
          <w:sz w:val="22"/>
        </w:rPr>
        <w:t>Si comunicano di seguito gli orari degli Uffici della Delegazione Provinciale:</w:t>
      </w:r>
    </w:p>
    <w:p w14:paraId="263C3C03" w14:textId="77777777" w:rsidR="006F108A" w:rsidRPr="004374C8"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4374C8"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pomeriggio</w:t>
            </w:r>
          </w:p>
        </w:tc>
      </w:tr>
      <w:tr w:rsidR="006F108A" w:rsidRPr="004374C8"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17:00</w:t>
            </w:r>
          </w:p>
        </w:tc>
      </w:tr>
      <w:tr w:rsidR="006F108A" w:rsidRPr="004374C8"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4374C8">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4374C8" w:rsidRDefault="006F108A" w:rsidP="00D605BE">
            <w:pPr>
              <w:rPr>
                <w:color w:val="002060"/>
                <w:sz w:val="24"/>
              </w:rPr>
            </w:pPr>
            <w:r w:rsidRPr="004374C8">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13:30 – 15:00</w:t>
            </w:r>
          </w:p>
        </w:tc>
      </w:tr>
      <w:tr w:rsidR="006F108A" w:rsidRPr="004374C8"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4374C8"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374C8">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4374C8" w:rsidRDefault="006F108A" w:rsidP="00D605BE">
            <w:pPr>
              <w:overflowPunct w:val="0"/>
              <w:autoSpaceDE w:val="0"/>
              <w:jc w:val="center"/>
              <w:textAlignment w:val="baseline"/>
              <w:rPr>
                <w:rFonts w:asciiTheme="minorHAnsi" w:eastAsia="Calibri" w:hAnsiTheme="minorHAnsi" w:cs="Arial"/>
                <w:smallCaps/>
                <w:color w:val="002060"/>
                <w:sz w:val="24"/>
              </w:rPr>
            </w:pPr>
            <w:r w:rsidRPr="004374C8">
              <w:rPr>
                <w:rFonts w:asciiTheme="minorHAnsi" w:eastAsia="Calibri" w:hAnsiTheme="minorHAnsi" w:cs="Arial"/>
                <w:smallCaps/>
                <w:color w:val="002060"/>
                <w:sz w:val="24"/>
              </w:rPr>
              <w:t>chiuso</w:t>
            </w:r>
          </w:p>
        </w:tc>
      </w:tr>
    </w:tbl>
    <w:p w14:paraId="1CA979F1" w14:textId="77777777" w:rsidR="006F108A" w:rsidRPr="004374C8"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4374C8"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4374C8">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Pr="004374C8" w:rsidRDefault="006F108A" w:rsidP="006F108A">
      <w:pPr>
        <w:overflowPunct w:val="0"/>
        <w:autoSpaceDE w:val="0"/>
        <w:textAlignment w:val="baseline"/>
        <w:rPr>
          <w:rFonts w:ascii="Arial" w:hAnsi="Arial" w:cs="Arial"/>
          <w:b/>
          <w:color w:val="002060"/>
          <w:sz w:val="22"/>
        </w:rPr>
      </w:pPr>
    </w:p>
    <w:p w14:paraId="321061D3" w14:textId="77777777" w:rsidR="006F108A" w:rsidRPr="004374C8" w:rsidRDefault="006F108A" w:rsidP="006F108A">
      <w:pPr>
        <w:overflowPunct w:val="0"/>
        <w:autoSpaceDE w:val="0"/>
        <w:textAlignment w:val="baseline"/>
        <w:rPr>
          <w:rFonts w:ascii="Arial" w:hAnsi="Arial" w:cs="Arial"/>
          <w:b/>
          <w:color w:val="002060"/>
          <w:sz w:val="22"/>
        </w:rPr>
      </w:pPr>
    </w:p>
    <w:p w14:paraId="39859ECA" w14:textId="77777777" w:rsidR="006F108A" w:rsidRPr="004D5558" w:rsidRDefault="006F108A" w:rsidP="006F108A">
      <w:pPr>
        <w:pStyle w:val="TITOLOCAMPIONATO"/>
        <w:shd w:val="clear" w:color="auto" w:fill="002060"/>
        <w:spacing w:before="0" w:beforeAutospacing="0" w:after="0" w:afterAutospacing="0"/>
        <w:rPr>
          <w:color w:val="FFFFFF" w:themeColor="background1"/>
        </w:rPr>
      </w:pPr>
      <w:r w:rsidRPr="004D5558">
        <w:rPr>
          <w:color w:val="FFFFFF" w:themeColor="background1"/>
        </w:rPr>
        <w:t>NOTIZIE SU ATTIVITA’ AGONISTICA</w:t>
      </w:r>
      <w:bookmarkEnd w:id="13"/>
      <w:bookmarkEnd w:id="14"/>
    </w:p>
    <w:p w14:paraId="56297BA1" w14:textId="77777777" w:rsidR="006F108A" w:rsidRPr="004374C8" w:rsidRDefault="006F108A" w:rsidP="006F108A">
      <w:pPr>
        <w:rPr>
          <w:rFonts w:ascii="Arial" w:hAnsi="Arial" w:cs="Arial"/>
          <w:color w:val="002060"/>
          <w:sz w:val="22"/>
          <w:szCs w:val="22"/>
        </w:rPr>
      </w:pPr>
    </w:p>
    <w:p w14:paraId="2D5944F0" w14:textId="77777777" w:rsidR="00AA65A2" w:rsidRPr="007E69CE" w:rsidRDefault="00AA65A2" w:rsidP="000632F4">
      <w:pPr>
        <w:pStyle w:val="breakline"/>
        <w:jc w:val="both"/>
        <w:rPr>
          <w:color w:val="002060"/>
        </w:rPr>
      </w:pPr>
      <w:bookmarkStart w:id="15" w:name="_Hlk194314435"/>
    </w:p>
    <w:bookmarkEnd w:id="15"/>
    <w:p w14:paraId="3D896535" w14:textId="77777777" w:rsidR="005B6290" w:rsidRPr="00C23D2F" w:rsidRDefault="005B6290" w:rsidP="006F108A">
      <w:pPr>
        <w:jc w:val="center"/>
        <w:rPr>
          <w:rFonts w:ascii="Arial" w:hAnsi="Arial" w:cs="Arial"/>
          <w:b/>
          <w:bCs/>
          <w:color w:val="002060"/>
          <w:sz w:val="28"/>
          <w:szCs w:val="28"/>
        </w:rPr>
      </w:pPr>
    </w:p>
    <w:p w14:paraId="58BC2CBC" w14:textId="3826A4B4" w:rsidR="006F108A" w:rsidRPr="00C23D2F" w:rsidRDefault="006F108A" w:rsidP="006F108A">
      <w:pPr>
        <w:jc w:val="center"/>
        <w:rPr>
          <w:rFonts w:ascii="Arial" w:hAnsi="Arial" w:cs="Arial"/>
          <w:b/>
          <w:bCs/>
          <w:color w:val="002060"/>
          <w:sz w:val="28"/>
          <w:szCs w:val="28"/>
        </w:rPr>
      </w:pPr>
      <w:r w:rsidRPr="00C23D2F">
        <w:rPr>
          <w:rFonts w:ascii="Arial" w:hAnsi="Arial" w:cs="Arial"/>
          <w:b/>
          <w:bCs/>
          <w:color w:val="002060"/>
          <w:sz w:val="28"/>
          <w:szCs w:val="28"/>
        </w:rPr>
        <w:t>*</w:t>
      </w:r>
      <w:r w:rsidRPr="00C23D2F">
        <w:rPr>
          <w:rFonts w:ascii="Arial" w:hAnsi="Arial" w:cs="Arial"/>
          <w:b/>
          <w:bCs/>
          <w:color w:val="002060"/>
          <w:sz w:val="28"/>
          <w:szCs w:val="28"/>
        </w:rPr>
        <w:tab/>
        <w:t>*</w:t>
      </w:r>
      <w:r w:rsidRPr="00C23D2F">
        <w:rPr>
          <w:rFonts w:ascii="Arial" w:hAnsi="Arial" w:cs="Arial"/>
          <w:b/>
          <w:bCs/>
          <w:color w:val="002060"/>
          <w:sz w:val="28"/>
          <w:szCs w:val="28"/>
        </w:rPr>
        <w:tab/>
        <w:t>*</w:t>
      </w:r>
    </w:p>
    <w:p w14:paraId="60CB4763" w14:textId="77777777" w:rsidR="00BD13AB" w:rsidRPr="00C23D2F" w:rsidRDefault="00BD13AB" w:rsidP="006F108A">
      <w:pPr>
        <w:pStyle w:val="Nessunaspaziatura"/>
        <w:jc w:val="both"/>
        <w:rPr>
          <w:rFonts w:ascii="Arial" w:hAnsi="Arial" w:cs="Arial"/>
          <w:color w:val="002060"/>
          <w:lang w:eastAsia="it-IT"/>
        </w:rPr>
      </w:pPr>
    </w:p>
    <w:p w14:paraId="460D1C5C" w14:textId="503DF62D" w:rsidR="006F108A" w:rsidRPr="00C23D2F" w:rsidRDefault="006F108A" w:rsidP="006F108A">
      <w:pPr>
        <w:pStyle w:val="Nessunaspaziatura"/>
        <w:jc w:val="both"/>
        <w:rPr>
          <w:rFonts w:ascii="Arial" w:hAnsi="Arial" w:cs="Arial"/>
          <w:color w:val="002060"/>
          <w:lang w:eastAsia="it-IT"/>
        </w:rPr>
      </w:pPr>
      <w:r w:rsidRPr="00C23D2F">
        <w:rPr>
          <w:rFonts w:ascii="Arial" w:hAnsi="Arial" w:cs="Arial"/>
          <w:color w:val="002060"/>
          <w:lang w:eastAsia="it-IT"/>
        </w:rPr>
        <w:t xml:space="preserve">Il versamento delle somme relative alle ammende comminate con il presente Comunicato Ufficiale deve essere effettuato entro il </w:t>
      </w:r>
      <w:r w:rsidR="003269CE">
        <w:rPr>
          <w:rFonts w:ascii="Arial" w:hAnsi="Arial" w:cs="Arial"/>
          <w:color w:val="002060"/>
          <w:lang w:eastAsia="it-IT"/>
        </w:rPr>
        <w:t>01.07</w:t>
      </w:r>
      <w:r w:rsidR="00290F52" w:rsidRPr="00C23D2F">
        <w:rPr>
          <w:rFonts w:ascii="Arial" w:hAnsi="Arial" w:cs="Arial"/>
          <w:color w:val="002060"/>
          <w:lang w:eastAsia="it-IT"/>
        </w:rPr>
        <w:t>.</w:t>
      </w:r>
      <w:r w:rsidRPr="00C23D2F">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C23D2F" w:rsidRDefault="006F108A" w:rsidP="006F108A">
      <w:pPr>
        <w:pStyle w:val="Nessunaspaziatura"/>
        <w:jc w:val="center"/>
        <w:rPr>
          <w:rFonts w:ascii="Arial" w:hAnsi="Arial" w:cs="Arial"/>
          <w:color w:val="002060"/>
          <w:lang w:eastAsia="it-IT"/>
        </w:rPr>
      </w:pPr>
    </w:p>
    <w:p w14:paraId="602C7A58" w14:textId="77777777" w:rsidR="002828DD" w:rsidRPr="00C23D2F" w:rsidRDefault="002828DD" w:rsidP="006F108A">
      <w:pPr>
        <w:pStyle w:val="Nessunaspaziatura"/>
        <w:jc w:val="center"/>
        <w:rPr>
          <w:rFonts w:ascii="Arial" w:hAnsi="Arial" w:cs="Arial"/>
          <w:color w:val="002060"/>
          <w:lang w:eastAsia="it-IT"/>
        </w:rPr>
      </w:pPr>
    </w:p>
    <w:p w14:paraId="7C00D715"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BNL – ANCONA</w:t>
      </w:r>
    </w:p>
    <w:p w14:paraId="47484541"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Beneficiario:</w:t>
      </w:r>
      <w:r w:rsidRPr="00C23D2F">
        <w:rPr>
          <w:rFonts w:ascii="Arial" w:hAnsi="Arial" w:cs="Arial"/>
          <w:b/>
          <w:bCs/>
          <w:color w:val="002060"/>
          <w:lang w:eastAsia="it-IT"/>
        </w:rPr>
        <w:tab/>
        <w:t>F.I.G.C. Lega Nazionale Dilettanti</w:t>
      </w:r>
    </w:p>
    <w:p w14:paraId="3A95A35C"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IBAN:</w:t>
      </w:r>
      <w:r w:rsidRPr="00C23D2F">
        <w:rPr>
          <w:rFonts w:ascii="Arial" w:hAnsi="Arial" w:cs="Arial"/>
          <w:b/>
          <w:bCs/>
          <w:color w:val="002060"/>
          <w:lang w:eastAsia="it-IT"/>
        </w:rPr>
        <w:tab/>
        <w:t>IT 81 E 01005 02600 0000 0000 8868</w:t>
      </w:r>
    </w:p>
    <w:p w14:paraId="19A8C49C" w14:textId="77777777" w:rsidR="006F108A" w:rsidRPr="00C23D2F" w:rsidRDefault="006F108A" w:rsidP="006F108A">
      <w:pPr>
        <w:pStyle w:val="Nessunaspaziatura"/>
        <w:jc w:val="both"/>
        <w:rPr>
          <w:rFonts w:ascii="Arial" w:hAnsi="Arial" w:cs="Arial"/>
          <w:color w:val="002060"/>
          <w:lang w:eastAsia="it-IT"/>
        </w:rPr>
      </w:pPr>
    </w:p>
    <w:p w14:paraId="32C66569" w14:textId="77777777" w:rsidR="002828DD" w:rsidRPr="00C23D2F" w:rsidRDefault="002828DD" w:rsidP="006F108A">
      <w:pPr>
        <w:pStyle w:val="Nessunaspaziatura"/>
        <w:jc w:val="both"/>
        <w:rPr>
          <w:rFonts w:ascii="Arial" w:hAnsi="Arial" w:cs="Arial"/>
          <w:color w:val="002060"/>
          <w:lang w:eastAsia="it-IT"/>
        </w:rPr>
      </w:pPr>
    </w:p>
    <w:p w14:paraId="7A8B5362" w14:textId="77777777" w:rsidR="006F108A" w:rsidRPr="00C23D2F" w:rsidRDefault="006F108A" w:rsidP="006F108A">
      <w:pPr>
        <w:pStyle w:val="Nessunaspaziatura"/>
        <w:jc w:val="both"/>
        <w:rPr>
          <w:rFonts w:ascii="Arial" w:hAnsi="Arial" w:cs="Arial"/>
          <w:color w:val="002060"/>
          <w:lang w:eastAsia="it-IT"/>
        </w:rPr>
      </w:pPr>
      <w:r w:rsidRPr="00C23D2F">
        <w:rPr>
          <w:rFonts w:ascii="Arial" w:hAnsi="Arial" w:cs="Arial"/>
          <w:color w:val="002060"/>
          <w:lang w:eastAsia="it-IT"/>
        </w:rPr>
        <w:lastRenderedPageBreak/>
        <w:t>Eventuali reclami con richieste di copia dei documenti ufficiali avverso le decisioni assunte con il presente Comunicato dovranno essere presentati, ai sensi dell’art. 76 C.G.S., alla:</w:t>
      </w:r>
    </w:p>
    <w:p w14:paraId="4E0AD814" w14:textId="77777777" w:rsidR="006F108A" w:rsidRPr="00C23D2F" w:rsidRDefault="006F108A" w:rsidP="006F108A">
      <w:pPr>
        <w:pStyle w:val="Nessunaspaziatura"/>
        <w:jc w:val="center"/>
        <w:rPr>
          <w:rFonts w:ascii="Arial" w:hAnsi="Arial" w:cs="Arial"/>
          <w:color w:val="002060"/>
          <w:lang w:eastAsia="it-IT"/>
        </w:rPr>
      </w:pPr>
    </w:p>
    <w:p w14:paraId="11104C50"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F.I.G.C. – Corte Sportiva di Appello Territoriale</w:t>
      </w:r>
    </w:p>
    <w:p w14:paraId="394C52C2"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Via Schiavoni, snc – 60131 ANCONA (AN)</w:t>
      </w:r>
    </w:p>
    <w:p w14:paraId="400FB112" w14:textId="77777777" w:rsidR="006F108A" w:rsidRPr="00C23D2F" w:rsidRDefault="006F108A" w:rsidP="006F108A">
      <w:pPr>
        <w:pStyle w:val="Nessunaspaziatura"/>
        <w:jc w:val="center"/>
        <w:rPr>
          <w:rFonts w:ascii="Arial" w:hAnsi="Arial" w:cs="Arial"/>
          <w:b/>
          <w:bCs/>
          <w:color w:val="002060"/>
          <w:lang w:eastAsia="it-IT"/>
        </w:rPr>
      </w:pPr>
      <w:r w:rsidRPr="00C23D2F">
        <w:rPr>
          <w:rFonts w:ascii="Arial" w:hAnsi="Arial" w:cs="Arial"/>
          <w:b/>
          <w:bCs/>
          <w:color w:val="002060"/>
          <w:lang w:eastAsia="it-IT"/>
        </w:rPr>
        <w:t xml:space="preserve">PEC: </w:t>
      </w:r>
      <w:hyperlink r:id="rId20" w:history="1">
        <w:r w:rsidRPr="00C23D2F">
          <w:rPr>
            <w:rStyle w:val="Collegamentoipertestuale"/>
            <w:rFonts w:ascii="Arial" w:hAnsi="Arial" w:cs="Arial"/>
            <w:b/>
            <w:bCs/>
            <w:color w:val="002060"/>
            <w:lang w:eastAsia="it-IT"/>
          </w:rPr>
          <w:t>csat-tft@pec.figcmarche.it</w:t>
        </w:r>
      </w:hyperlink>
    </w:p>
    <w:p w14:paraId="3508DC27" w14:textId="77777777" w:rsidR="006F108A" w:rsidRPr="00C23D2F" w:rsidRDefault="006F108A" w:rsidP="006F108A">
      <w:pPr>
        <w:pStyle w:val="Nessunaspaziatura"/>
        <w:jc w:val="both"/>
        <w:rPr>
          <w:rFonts w:ascii="Arial" w:hAnsi="Arial" w:cs="Arial"/>
          <w:color w:val="002060"/>
          <w:lang w:eastAsia="it-IT"/>
        </w:rPr>
      </w:pPr>
    </w:p>
    <w:p w14:paraId="642E6189" w14:textId="77777777" w:rsidR="002828DD" w:rsidRPr="00C23D2F" w:rsidRDefault="002828DD" w:rsidP="006F108A">
      <w:pPr>
        <w:pStyle w:val="Nessunaspaziatura"/>
        <w:jc w:val="both"/>
        <w:rPr>
          <w:rFonts w:ascii="Arial" w:hAnsi="Arial" w:cs="Arial"/>
          <w:color w:val="002060"/>
          <w:lang w:eastAsia="it-IT"/>
        </w:rPr>
      </w:pPr>
    </w:p>
    <w:p w14:paraId="2FF28B20" w14:textId="002D47F6" w:rsidR="006F108A" w:rsidRPr="00C23D2F" w:rsidRDefault="006F108A" w:rsidP="006F108A">
      <w:pPr>
        <w:pStyle w:val="Nessunaspaziatura"/>
        <w:jc w:val="both"/>
        <w:rPr>
          <w:rFonts w:ascii="Arial" w:hAnsi="Arial" w:cs="Arial"/>
          <w:color w:val="002060"/>
          <w:sz w:val="24"/>
          <w:szCs w:val="24"/>
          <w:lang w:eastAsia="it-IT"/>
        </w:rPr>
      </w:pPr>
      <w:r w:rsidRPr="00C23D2F">
        <w:rPr>
          <w:rFonts w:ascii="Arial" w:hAnsi="Arial" w:cs="Arial"/>
          <w:color w:val="002060"/>
          <w:lang w:eastAsia="it-IT"/>
        </w:rPr>
        <w:t xml:space="preserve">Il pagamento del contributo di reclamo dovrà essere effettuato: </w:t>
      </w:r>
    </w:p>
    <w:p w14:paraId="06D024FE" w14:textId="77777777" w:rsidR="006F108A" w:rsidRPr="00C23D2F" w:rsidRDefault="006F108A">
      <w:pPr>
        <w:pStyle w:val="Nessunaspaziatura"/>
        <w:numPr>
          <w:ilvl w:val="0"/>
          <w:numId w:val="3"/>
        </w:numPr>
        <w:jc w:val="both"/>
        <w:rPr>
          <w:rFonts w:ascii="Arial" w:hAnsi="Arial" w:cs="Arial"/>
          <w:color w:val="002060"/>
          <w:sz w:val="24"/>
          <w:szCs w:val="24"/>
          <w:lang w:eastAsia="it-IT"/>
        </w:rPr>
      </w:pPr>
      <w:r w:rsidRPr="00C23D2F">
        <w:rPr>
          <w:rFonts w:ascii="Arial" w:hAnsi="Arial" w:cs="Arial"/>
          <w:color w:val="002060"/>
          <w:lang w:eastAsia="it-IT"/>
        </w:rPr>
        <w:t xml:space="preserve">Tramite Addebito su Conto Campionato </w:t>
      </w:r>
    </w:p>
    <w:p w14:paraId="7A27D9FE" w14:textId="77777777" w:rsidR="006F108A" w:rsidRPr="00C23D2F" w:rsidRDefault="006F108A">
      <w:pPr>
        <w:pStyle w:val="Nessunaspaziatura"/>
        <w:numPr>
          <w:ilvl w:val="0"/>
          <w:numId w:val="3"/>
        </w:numPr>
        <w:jc w:val="both"/>
        <w:rPr>
          <w:rFonts w:ascii="Arial" w:hAnsi="Arial" w:cs="Arial"/>
          <w:color w:val="002060"/>
          <w:sz w:val="24"/>
          <w:szCs w:val="24"/>
          <w:lang w:eastAsia="it-IT"/>
        </w:rPr>
      </w:pPr>
      <w:r w:rsidRPr="00C23D2F">
        <w:rPr>
          <w:rFonts w:ascii="Arial" w:hAnsi="Arial" w:cs="Arial"/>
          <w:color w:val="002060"/>
          <w:lang w:eastAsia="it-IT"/>
        </w:rPr>
        <w:t xml:space="preserve">Tramite Assegno Circolare Non Trasferibile intestato al Comitato Regionale Marche F.I.G.C. – L.N.D. </w:t>
      </w:r>
    </w:p>
    <w:p w14:paraId="65E2EE8A" w14:textId="77777777" w:rsidR="006F108A" w:rsidRPr="00455DE4" w:rsidRDefault="006F108A">
      <w:pPr>
        <w:pStyle w:val="Nessunaspaziatura"/>
        <w:numPr>
          <w:ilvl w:val="0"/>
          <w:numId w:val="3"/>
        </w:numPr>
        <w:jc w:val="both"/>
        <w:rPr>
          <w:rFonts w:ascii="Arial" w:hAnsi="Arial" w:cs="Arial"/>
          <w:color w:val="002060"/>
          <w:sz w:val="24"/>
          <w:szCs w:val="24"/>
          <w:lang w:eastAsia="it-IT"/>
        </w:rPr>
      </w:pPr>
      <w:r w:rsidRPr="00C23D2F">
        <w:rPr>
          <w:rFonts w:ascii="Arial" w:hAnsi="Arial" w:cs="Arial"/>
          <w:color w:val="002060"/>
          <w:lang w:eastAsia="it-IT"/>
        </w:rPr>
        <w:t>Tramite Bonifico Bancario IBAN FIGC: I</w:t>
      </w:r>
      <w:r w:rsidRPr="00C23D2F">
        <w:rPr>
          <w:rFonts w:ascii="Arial" w:hAnsi="Arial" w:cs="Arial"/>
          <w:bCs/>
          <w:color w:val="002060"/>
          <w:lang w:eastAsia="it-IT"/>
        </w:rPr>
        <w:t xml:space="preserve"> IT 81 E 01005 02600 0000 0000 8868</w:t>
      </w:r>
    </w:p>
    <w:p w14:paraId="607DE4F1" w14:textId="77777777" w:rsidR="00455DE4" w:rsidRDefault="00455DE4" w:rsidP="00455DE4">
      <w:pPr>
        <w:pStyle w:val="Nessunaspaziatura"/>
        <w:jc w:val="both"/>
        <w:rPr>
          <w:rFonts w:ascii="Arial" w:hAnsi="Arial" w:cs="Arial"/>
          <w:bCs/>
          <w:color w:val="002060"/>
          <w:lang w:eastAsia="it-IT"/>
        </w:rPr>
      </w:pPr>
    </w:p>
    <w:p w14:paraId="1968626D" w14:textId="77777777" w:rsidR="00455DE4" w:rsidRPr="00C23D2F" w:rsidRDefault="00455DE4" w:rsidP="00455DE4">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16F23975" w14:textId="77777777" w:rsidR="00825E63" w:rsidRDefault="00825E63" w:rsidP="00ED334A">
      <w:pPr>
        <w:pStyle w:val="LndNormale1"/>
        <w:rPr>
          <w:rFonts w:cs="Arial"/>
          <w:szCs w:val="22"/>
        </w:rPr>
      </w:pPr>
    </w:p>
    <w:p w14:paraId="011E287C" w14:textId="263F1AE0" w:rsidR="007B5DA4" w:rsidRPr="00AD41A0" w:rsidRDefault="007B5DA4" w:rsidP="007B5DA4">
      <w:pPr>
        <w:pStyle w:val="TITOLOCAMPIONATO"/>
        <w:shd w:val="clear" w:color="auto" w:fill="002060"/>
        <w:spacing w:before="0" w:beforeAutospacing="0" w:after="0" w:afterAutospacing="0"/>
        <w:rPr>
          <w:color w:val="FFFFFF"/>
        </w:rPr>
      </w:pPr>
      <w:r>
        <w:rPr>
          <w:color w:val="FFFFFF"/>
        </w:rPr>
        <w:t>CORTE SPORTIVA D’APPELLO TERRITORIALE</w:t>
      </w:r>
    </w:p>
    <w:p w14:paraId="2DED1D8F" w14:textId="77777777" w:rsidR="002828DD" w:rsidRDefault="002828DD" w:rsidP="007B5DA4">
      <w:pPr>
        <w:pStyle w:val="LndNormale1"/>
        <w:rPr>
          <w:szCs w:val="22"/>
          <w:lang w:eastAsia="zh-CN"/>
        </w:rPr>
      </w:pPr>
    </w:p>
    <w:p w14:paraId="4FA26178" w14:textId="77777777" w:rsidR="0091638D" w:rsidRDefault="0091638D"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6" w:name="_Toc216876441"/>
      <w:bookmarkStart w:id="17" w:name="_Hlk197435255"/>
      <w:bookmarkEnd w:id="10"/>
      <w:bookmarkEnd w:id="11"/>
      <w:r>
        <w:t>ERRATA CORRIGE</w:t>
      </w:r>
      <w:bookmarkEnd w:id="16"/>
    </w:p>
    <w:bookmarkEnd w:id="17"/>
    <w:p w14:paraId="335BD34D" w14:textId="77777777" w:rsidR="00EA4AEE" w:rsidRDefault="00EA4AEE" w:rsidP="0077686F">
      <w:pPr>
        <w:pStyle w:val="LndNormale1"/>
        <w:rPr>
          <w:b/>
          <w:bCs/>
          <w:caps/>
          <w:color w:val="002060"/>
          <w:sz w:val="28"/>
          <w:szCs w:val="28"/>
          <w:u w:val="single"/>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8" w:name="_Toc59010405"/>
      <w:bookmarkStart w:id="19" w:name="_Toc216876442"/>
      <w:r w:rsidRPr="006474D6">
        <w:t>ALLEGATI</w:t>
      </w:r>
      <w:bookmarkEnd w:id="18"/>
      <w:bookmarkEnd w:id="19"/>
    </w:p>
    <w:p w14:paraId="23E891D8" w14:textId="77777777" w:rsidR="006F108A" w:rsidRDefault="006F108A" w:rsidP="006F108A">
      <w:pPr>
        <w:pStyle w:val="LndNormale1"/>
        <w:jc w:val="center"/>
        <w:outlineLvl w:val="0"/>
        <w:rPr>
          <w:b/>
          <w:color w:val="002060"/>
          <w:u w:val="single"/>
        </w:rPr>
      </w:pPr>
    </w:p>
    <w:p w14:paraId="5D938359" w14:textId="77777777" w:rsidR="003269CE" w:rsidRPr="003269CE" w:rsidRDefault="003269CE" w:rsidP="003269CE">
      <w:pPr>
        <w:pStyle w:val="LndNormale1"/>
        <w:numPr>
          <w:ilvl w:val="0"/>
          <w:numId w:val="37"/>
        </w:numPr>
        <w:outlineLvl w:val="0"/>
        <w:rPr>
          <w:b/>
          <w:color w:val="002060"/>
          <w:u w:val="single"/>
        </w:rPr>
      </w:pPr>
      <w:r w:rsidRPr="003269CE">
        <w:rPr>
          <w:b/>
          <w:color w:val="002060"/>
          <w:u w:val="single"/>
        </w:rPr>
        <w:t>CU n. 507 del 22.06.2026 LND</w:t>
      </w:r>
    </w:p>
    <w:p w14:paraId="63ECE985" w14:textId="6CEC2319" w:rsidR="00DC2F37" w:rsidRDefault="00C84617" w:rsidP="00C84617">
      <w:pPr>
        <w:pStyle w:val="LndNormale1"/>
        <w:numPr>
          <w:ilvl w:val="0"/>
          <w:numId w:val="37"/>
        </w:numPr>
        <w:outlineLvl w:val="0"/>
        <w:rPr>
          <w:b/>
          <w:color w:val="002060"/>
          <w:u w:val="single"/>
        </w:rPr>
      </w:pPr>
      <w:r>
        <w:rPr>
          <w:b/>
          <w:color w:val="002060"/>
          <w:u w:val="single"/>
        </w:rPr>
        <w:t>Modulo domanda di ammissione campionato superiore</w:t>
      </w:r>
      <w:r w:rsidR="008B5408">
        <w:rPr>
          <w:b/>
          <w:color w:val="002060"/>
          <w:u w:val="single"/>
        </w:rPr>
        <w:t xml:space="preserve"> C11</w:t>
      </w:r>
    </w:p>
    <w:p w14:paraId="7FA052EB" w14:textId="145A2C3A" w:rsidR="00C84617" w:rsidRDefault="00C84617" w:rsidP="00C84617">
      <w:pPr>
        <w:pStyle w:val="LndNormale1"/>
        <w:numPr>
          <w:ilvl w:val="0"/>
          <w:numId w:val="37"/>
        </w:numPr>
        <w:outlineLvl w:val="0"/>
        <w:rPr>
          <w:b/>
          <w:color w:val="002060"/>
          <w:u w:val="single"/>
        </w:rPr>
      </w:pPr>
      <w:r>
        <w:rPr>
          <w:b/>
          <w:color w:val="002060"/>
          <w:u w:val="single"/>
        </w:rPr>
        <w:t>Disponibilità di campo ENTE</w:t>
      </w:r>
    </w:p>
    <w:p w14:paraId="033DC78C" w14:textId="6D74D16D" w:rsidR="00C84617" w:rsidRDefault="00C84617" w:rsidP="00C84617">
      <w:pPr>
        <w:pStyle w:val="LndNormale1"/>
        <w:numPr>
          <w:ilvl w:val="0"/>
          <w:numId w:val="37"/>
        </w:numPr>
        <w:outlineLvl w:val="0"/>
        <w:rPr>
          <w:b/>
          <w:color w:val="002060"/>
          <w:u w:val="single"/>
        </w:rPr>
      </w:pPr>
      <w:r>
        <w:rPr>
          <w:b/>
          <w:color w:val="002060"/>
          <w:u w:val="single"/>
        </w:rPr>
        <w:t>Disponibilità di campo PRIVATO</w:t>
      </w:r>
    </w:p>
    <w:p w14:paraId="6B687BCF" w14:textId="14009869" w:rsidR="00C84617" w:rsidRDefault="00C84617" w:rsidP="00C84617">
      <w:pPr>
        <w:pStyle w:val="LndNormale1"/>
        <w:numPr>
          <w:ilvl w:val="0"/>
          <w:numId w:val="37"/>
        </w:numPr>
        <w:outlineLvl w:val="0"/>
        <w:rPr>
          <w:b/>
          <w:color w:val="002060"/>
          <w:u w:val="single"/>
        </w:rPr>
      </w:pPr>
      <w:r>
        <w:rPr>
          <w:b/>
          <w:color w:val="002060"/>
          <w:u w:val="single"/>
        </w:rPr>
        <w:t>Modulo punteggio</w:t>
      </w:r>
      <w:r w:rsidR="008B5408">
        <w:rPr>
          <w:b/>
          <w:color w:val="002060"/>
          <w:u w:val="single"/>
        </w:rPr>
        <w:t xml:space="preserve"> C11</w:t>
      </w:r>
    </w:p>
    <w:p w14:paraId="39B66F87" w14:textId="741A08D7" w:rsidR="008B5408" w:rsidRPr="002004C1" w:rsidRDefault="008B5408" w:rsidP="00C84617">
      <w:pPr>
        <w:pStyle w:val="LndNormale1"/>
        <w:numPr>
          <w:ilvl w:val="0"/>
          <w:numId w:val="37"/>
        </w:numPr>
        <w:outlineLvl w:val="0"/>
        <w:rPr>
          <w:b/>
          <w:color w:val="002060"/>
          <w:u w:val="single"/>
        </w:rPr>
      </w:pPr>
      <w:r>
        <w:rPr>
          <w:b/>
          <w:color w:val="002060"/>
          <w:u w:val="single"/>
        </w:rPr>
        <w:t>Informativa regolamentare NOIF e chiarimenti</w:t>
      </w:r>
    </w:p>
    <w:p w14:paraId="09DB5060" w14:textId="77777777" w:rsidR="00DC2F37" w:rsidRDefault="00DC2F37" w:rsidP="00DC2F37">
      <w:pPr>
        <w:pStyle w:val="LndNormale1"/>
        <w:outlineLvl w:val="0"/>
        <w:rPr>
          <w:b/>
          <w:color w:val="002060"/>
          <w:u w:val="single"/>
        </w:rPr>
      </w:pPr>
    </w:p>
    <w:p w14:paraId="653F50DE" w14:textId="41D16CE6"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3269CE">
        <w:rPr>
          <w:b/>
          <w:color w:val="002060"/>
          <w:u w:val="single"/>
        </w:rPr>
        <w:t>24</w:t>
      </w:r>
      <w:r w:rsidR="00820205">
        <w:rPr>
          <w:b/>
          <w:color w:val="002060"/>
          <w:u w:val="single"/>
        </w:rPr>
        <w:t>/06</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21"/>
      <w:footerReference w:type="even" r:id="rId22"/>
      <w:footerReference w:type="default" r:id="rId23"/>
      <w:headerReference w:type="first" r:id="rId24"/>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2634" w14:textId="77777777" w:rsidR="00DF4327" w:rsidRDefault="00DF4327">
      <w:r>
        <w:separator/>
      </w:r>
    </w:p>
  </w:endnote>
  <w:endnote w:type="continuationSeparator" w:id="0">
    <w:p w14:paraId="3DD6723B" w14:textId="77777777" w:rsidR="00DF4327" w:rsidRDefault="00DF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2F81D9A4"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165106">
      <w:rPr>
        <w:color w:val="002060"/>
      </w:rPr>
      <w:t>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5095" w14:textId="77777777" w:rsidR="00DF4327" w:rsidRDefault="00DF4327">
      <w:r>
        <w:separator/>
      </w:r>
    </w:p>
  </w:footnote>
  <w:footnote w:type="continuationSeparator" w:id="0">
    <w:p w14:paraId="3737AEB5" w14:textId="77777777" w:rsidR="00DF4327" w:rsidRDefault="00DF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A75DDB"/>
    <w:multiLevelType w:val="hybridMultilevel"/>
    <w:tmpl w:val="01A8E8D0"/>
    <w:lvl w:ilvl="0" w:tplc="14B4A8F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801B0"/>
    <w:multiLevelType w:val="hybridMultilevel"/>
    <w:tmpl w:val="DBEC80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1323D"/>
    <w:multiLevelType w:val="hybridMultilevel"/>
    <w:tmpl w:val="FE0CA8B6"/>
    <w:lvl w:ilvl="0" w:tplc="7A883D38">
      <w:numFmt w:val="bullet"/>
      <w:lvlText w:val="-"/>
      <w:lvlJc w:val="left"/>
      <w:pPr>
        <w:ind w:left="720" w:hanging="360"/>
      </w:pPr>
      <w:rPr>
        <w:rFonts w:ascii="Arial" w:eastAsia="Arial" w:hAnsi="Arial" w:cs="Arial" w:hint="default"/>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E35F69"/>
    <w:multiLevelType w:val="hybridMultilevel"/>
    <w:tmpl w:val="F828B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A849AE"/>
    <w:multiLevelType w:val="hybridMultilevel"/>
    <w:tmpl w:val="DC7AC9D4"/>
    <w:lvl w:ilvl="0" w:tplc="BCC0C98E">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D13939"/>
    <w:multiLevelType w:val="hybridMultilevel"/>
    <w:tmpl w:val="DE2484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F05FF7"/>
    <w:multiLevelType w:val="hybridMultilevel"/>
    <w:tmpl w:val="86202324"/>
    <w:lvl w:ilvl="0" w:tplc="B498D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CD7500"/>
    <w:multiLevelType w:val="hybridMultilevel"/>
    <w:tmpl w:val="89D64B2C"/>
    <w:lvl w:ilvl="0" w:tplc="BEA693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9D2761"/>
    <w:multiLevelType w:val="hybridMultilevel"/>
    <w:tmpl w:val="F628E9F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AB6560"/>
    <w:multiLevelType w:val="hybridMultilevel"/>
    <w:tmpl w:val="E5384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D60E0B"/>
    <w:multiLevelType w:val="hybridMultilevel"/>
    <w:tmpl w:val="DD4C34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334655"/>
    <w:multiLevelType w:val="hybridMultilevel"/>
    <w:tmpl w:val="31EED29C"/>
    <w:lvl w:ilvl="0" w:tplc="B498DC0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5335FBC"/>
    <w:multiLevelType w:val="hybridMultilevel"/>
    <w:tmpl w:val="00AC1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B621338"/>
    <w:multiLevelType w:val="hybridMultilevel"/>
    <w:tmpl w:val="09E04012"/>
    <w:lvl w:ilvl="0" w:tplc="B498D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1441D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E74493"/>
    <w:multiLevelType w:val="hybridMultilevel"/>
    <w:tmpl w:val="E3DAD6E8"/>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D776786"/>
    <w:multiLevelType w:val="hybridMultilevel"/>
    <w:tmpl w:val="9ACC01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F5937D6"/>
    <w:multiLevelType w:val="hybridMultilevel"/>
    <w:tmpl w:val="0428B6F6"/>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13D2E63"/>
    <w:multiLevelType w:val="hybridMultilevel"/>
    <w:tmpl w:val="FEA6CC34"/>
    <w:lvl w:ilvl="0" w:tplc="86D08266">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A783E8A"/>
    <w:multiLevelType w:val="hybridMultilevel"/>
    <w:tmpl w:val="E9BC9472"/>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28F3816"/>
    <w:multiLevelType w:val="hybridMultilevel"/>
    <w:tmpl w:val="062293A0"/>
    <w:lvl w:ilvl="0" w:tplc="F516DA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547A64"/>
    <w:multiLevelType w:val="hybridMultilevel"/>
    <w:tmpl w:val="A634B066"/>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6D17E77"/>
    <w:multiLevelType w:val="hybridMultilevel"/>
    <w:tmpl w:val="E76CD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7985E9F"/>
    <w:multiLevelType w:val="hybridMultilevel"/>
    <w:tmpl w:val="33A0FBC6"/>
    <w:lvl w:ilvl="0" w:tplc="E2A6C10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C4A7A56"/>
    <w:multiLevelType w:val="hybridMultilevel"/>
    <w:tmpl w:val="20CA69E0"/>
    <w:lvl w:ilvl="0" w:tplc="232461A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66065B0"/>
    <w:multiLevelType w:val="hybridMultilevel"/>
    <w:tmpl w:val="CBA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6EC1E50"/>
    <w:multiLevelType w:val="hybridMultilevel"/>
    <w:tmpl w:val="248C7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2"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DC2BBD"/>
    <w:multiLevelType w:val="hybridMultilevel"/>
    <w:tmpl w:val="AB6CBA66"/>
    <w:lvl w:ilvl="0" w:tplc="9540272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585BD9"/>
    <w:multiLevelType w:val="multilevel"/>
    <w:tmpl w:val="4F7CD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657994">
    <w:abstractNumId w:val="0"/>
  </w:num>
  <w:num w:numId="2" w16cid:durableId="1099912800">
    <w:abstractNumId w:val="31"/>
  </w:num>
  <w:num w:numId="3" w16cid:durableId="1150747905">
    <w:abstractNumId w:val="24"/>
  </w:num>
  <w:num w:numId="4" w16cid:durableId="1143424291">
    <w:abstractNumId w:val="21"/>
  </w:num>
  <w:num w:numId="5" w16cid:durableId="1515802342">
    <w:abstractNumId w:val="16"/>
  </w:num>
  <w:num w:numId="6" w16cid:durableId="2051607174">
    <w:abstractNumId w:val="39"/>
  </w:num>
  <w:num w:numId="7" w16cid:durableId="775564808">
    <w:abstractNumId w:val="10"/>
  </w:num>
  <w:num w:numId="8" w16cid:durableId="1071465023">
    <w:abstractNumId w:val="42"/>
  </w:num>
  <w:num w:numId="9" w16cid:durableId="500583038">
    <w:abstractNumId w:val="1"/>
  </w:num>
  <w:num w:numId="10" w16cid:durableId="1278489570">
    <w:abstractNumId w:val="34"/>
  </w:num>
  <w:num w:numId="11" w16cid:durableId="1736199875">
    <w:abstractNumId w:val="20"/>
  </w:num>
  <w:num w:numId="12" w16cid:durableId="549541470">
    <w:abstractNumId w:val="6"/>
  </w:num>
  <w:num w:numId="13" w16cid:durableId="997265046">
    <w:abstractNumId w:val="5"/>
  </w:num>
  <w:num w:numId="14" w16cid:durableId="1215192833">
    <w:abstractNumId w:val="25"/>
  </w:num>
  <w:num w:numId="15" w16cid:durableId="1888301453">
    <w:abstractNumId w:val="36"/>
  </w:num>
  <w:num w:numId="16" w16cid:durableId="2121417102">
    <w:abstractNumId w:val="27"/>
  </w:num>
  <w:num w:numId="17" w16cid:durableId="293753074">
    <w:abstractNumId w:val="15"/>
  </w:num>
  <w:num w:numId="18" w16cid:durableId="1034312411">
    <w:abstractNumId w:val="26"/>
  </w:num>
  <w:num w:numId="19" w16cid:durableId="98113405">
    <w:abstractNumId w:val="28"/>
  </w:num>
  <w:num w:numId="20" w16cid:durableId="1059590265">
    <w:abstractNumId w:val="33"/>
  </w:num>
  <w:num w:numId="21" w16cid:durableId="1526137490">
    <w:abstractNumId w:val="38"/>
  </w:num>
  <w:num w:numId="22" w16cid:durableId="2102794605">
    <w:abstractNumId w:val="14"/>
  </w:num>
  <w:num w:numId="23" w16cid:durableId="2105414139">
    <w:abstractNumId w:val="2"/>
  </w:num>
  <w:num w:numId="24" w16cid:durableId="238835339">
    <w:abstractNumId w:val="43"/>
  </w:num>
  <w:num w:numId="25" w16cid:durableId="1507787525">
    <w:abstractNumId w:val="4"/>
  </w:num>
  <w:num w:numId="26" w16cid:durableId="322857542">
    <w:abstractNumId w:val="7"/>
  </w:num>
  <w:num w:numId="27" w16cid:durableId="569269712">
    <w:abstractNumId w:val="23"/>
  </w:num>
  <w:num w:numId="28" w16cid:durableId="275527153">
    <w:abstractNumId w:val="18"/>
  </w:num>
  <w:num w:numId="29" w16cid:durableId="512034667">
    <w:abstractNumId w:val="44"/>
  </w:num>
  <w:num w:numId="30" w16cid:durableId="1577789132">
    <w:abstractNumId w:val="8"/>
  </w:num>
  <w:num w:numId="31" w16cid:durableId="1999142400">
    <w:abstractNumId w:val="35"/>
  </w:num>
  <w:num w:numId="32" w16cid:durableId="1258831710">
    <w:abstractNumId w:val="22"/>
  </w:num>
  <w:num w:numId="33" w16cid:durableId="806896345">
    <w:abstractNumId w:val="30"/>
  </w:num>
  <w:num w:numId="34" w16cid:durableId="1803499515">
    <w:abstractNumId w:val="32"/>
  </w:num>
  <w:num w:numId="35" w16cid:durableId="37363023">
    <w:abstractNumId w:val="17"/>
  </w:num>
  <w:num w:numId="36" w16cid:durableId="642083638">
    <w:abstractNumId w:val="29"/>
  </w:num>
  <w:num w:numId="37" w16cid:durableId="1730378452">
    <w:abstractNumId w:val="40"/>
  </w:num>
  <w:num w:numId="38" w16cid:durableId="995381721">
    <w:abstractNumId w:val="19"/>
  </w:num>
  <w:num w:numId="39" w16cid:durableId="1493836372">
    <w:abstractNumId w:val="11"/>
  </w:num>
  <w:num w:numId="40" w16cid:durableId="412898510">
    <w:abstractNumId w:val="9"/>
  </w:num>
  <w:num w:numId="41" w16cid:durableId="2046171494">
    <w:abstractNumId w:val="13"/>
  </w:num>
  <w:num w:numId="42" w16cid:durableId="542594950">
    <w:abstractNumId w:val="12"/>
  </w:num>
  <w:num w:numId="43" w16cid:durableId="556018440">
    <w:abstractNumId w:val="41"/>
  </w:num>
  <w:num w:numId="44" w16cid:durableId="191920798">
    <w:abstractNumId w:val="3"/>
  </w:num>
  <w:num w:numId="45" w16cid:durableId="106124524">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A55"/>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4BA"/>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71D"/>
    <w:rsid w:val="00016831"/>
    <w:rsid w:val="00016EDC"/>
    <w:rsid w:val="00017148"/>
    <w:rsid w:val="000171A3"/>
    <w:rsid w:val="000174B6"/>
    <w:rsid w:val="00017B82"/>
    <w:rsid w:val="00017D69"/>
    <w:rsid w:val="0002077E"/>
    <w:rsid w:val="000207A1"/>
    <w:rsid w:val="000207D1"/>
    <w:rsid w:val="00020B0B"/>
    <w:rsid w:val="00020D11"/>
    <w:rsid w:val="00021040"/>
    <w:rsid w:val="00021147"/>
    <w:rsid w:val="0002117F"/>
    <w:rsid w:val="0002167E"/>
    <w:rsid w:val="000218BE"/>
    <w:rsid w:val="00021993"/>
    <w:rsid w:val="0002297D"/>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6BF0"/>
    <w:rsid w:val="00027B09"/>
    <w:rsid w:val="00027B8B"/>
    <w:rsid w:val="00030081"/>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5E9B"/>
    <w:rsid w:val="00036C14"/>
    <w:rsid w:val="00036E56"/>
    <w:rsid w:val="00037199"/>
    <w:rsid w:val="00037EA9"/>
    <w:rsid w:val="00037ED3"/>
    <w:rsid w:val="00040062"/>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6549"/>
    <w:rsid w:val="000468AA"/>
    <w:rsid w:val="00047EB5"/>
    <w:rsid w:val="00047FFE"/>
    <w:rsid w:val="00050E14"/>
    <w:rsid w:val="00051306"/>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95D"/>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32F4"/>
    <w:rsid w:val="000651EE"/>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5EA"/>
    <w:rsid w:val="00075B1B"/>
    <w:rsid w:val="00076029"/>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8CD"/>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5A1"/>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51B"/>
    <w:rsid w:val="000957FC"/>
    <w:rsid w:val="00095AB8"/>
    <w:rsid w:val="00095E89"/>
    <w:rsid w:val="00096512"/>
    <w:rsid w:val="00096D70"/>
    <w:rsid w:val="00096F39"/>
    <w:rsid w:val="000971DA"/>
    <w:rsid w:val="000973B3"/>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0BB"/>
    <w:rsid w:val="000B4186"/>
    <w:rsid w:val="000B46EE"/>
    <w:rsid w:val="000B484B"/>
    <w:rsid w:val="000B4C1D"/>
    <w:rsid w:val="000B4DFC"/>
    <w:rsid w:val="000B4F7D"/>
    <w:rsid w:val="000B5275"/>
    <w:rsid w:val="000B5AD2"/>
    <w:rsid w:val="000B5C08"/>
    <w:rsid w:val="000B5C8B"/>
    <w:rsid w:val="000B5DA2"/>
    <w:rsid w:val="000B6164"/>
    <w:rsid w:val="000B655F"/>
    <w:rsid w:val="000B6730"/>
    <w:rsid w:val="000B6B93"/>
    <w:rsid w:val="000B716C"/>
    <w:rsid w:val="000B7289"/>
    <w:rsid w:val="000B7633"/>
    <w:rsid w:val="000B7656"/>
    <w:rsid w:val="000B78A5"/>
    <w:rsid w:val="000C002F"/>
    <w:rsid w:val="000C0209"/>
    <w:rsid w:val="000C0DC6"/>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395"/>
    <w:rsid w:val="000C542A"/>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1A75"/>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93"/>
    <w:rsid w:val="000F57AB"/>
    <w:rsid w:val="000F5ACD"/>
    <w:rsid w:val="000F5D34"/>
    <w:rsid w:val="000F5E38"/>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E5B"/>
    <w:rsid w:val="00110F9F"/>
    <w:rsid w:val="00110FAF"/>
    <w:rsid w:val="00111202"/>
    <w:rsid w:val="001114D8"/>
    <w:rsid w:val="00111813"/>
    <w:rsid w:val="0011184E"/>
    <w:rsid w:val="00111896"/>
    <w:rsid w:val="00111E80"/>
    <w:rsid w:val="00111FD2"/>
    <w:rsid w:val="00112360"/>
    <w:rsid w:val="0011264D"/>
    <w:rsid w:val="001131B8"/>
    <w:rsid w:val="001132CC"/>
    <w:rsid w:val="00113686"/>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790"/>
    <w:rsid w:val="00117B45"/>
    <w:rsid w:val="00117E5F"/>
    <w:rsid w:val="001201AE"/>
    <w:rsid w:val="0012041B"/>
    <w:rsid w:val="00120424"/>
    <w:rsid w:val="00120688"/>
    <w:rsid w:val="00120A43"/>
    <w:rsid w:val="00120BD0"/>
    <w:rsid w:val="00120F8B"/>
    <w:rsid w:val="00121804"/>
    <w:rsid w:val="00122193"/>
    <w:rsid w:val="00122271"/>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CE7"/>
    <w:rsid w:val="00125DE9"/>
    <w:rsid w:val="0012665A"/>
    <w:rsid w:val="001268CE"/>
    <w:rsid w:val="0012694E"/>
    <w:rsid w:val="00126970"/>
    <w:rsid w:val="00127B9F"/>
    <w:rsid w:val="00127DCF"/>
    <w:rsid w:val="00127F9C"/>
    <w:rsid w:val="00130167"/>
    <w:rsid w:val="00131235"/>
    <w:rsid w:val="001318B2"/>
    <w:rsid w:val="00131A33"/>
    <w:rsid w:val="00131F86"/>
    <w:rsid w:val="001321D8"/>
    <w:rsid w:val="001323CA"/>
    <w:rsid w:val="00132409"/>
    <w:rsid w:val="001329D8"/>
    <w:rsid w:val="00132AF1"/>
    <w:rsid w:val="00132F83"/>
    <w:rsid w:val="00132FDD"/>
    <w:rsid w:val="00133222"/>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6C1C"/>
    <w:rsid w:val="0013739E"/>
    <w:rsid w:val="0013779C"/>
    <w:rsid w:val="0013782F"/>
    <w:rsid w:val="00137F71"/>
    <w:rsid w:val="001403FC"/>
    <w:rsid w:val="001407A4"/>
    <w:rsid w:val="001408C1"/>
    <w:rsid w:val="00140A90"/>
    <w:rsid w:val="00140DE4"/>
    <w:rsid w:val="00140F08"/>
    <w:rsid w:val="0014110F"/>
    <w:rsid w:val="00141158"/>
    <w:rsid w:val="001412DB"/>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39"/>
    <w:rsid w:val="00146CF0"/>
    <w:rsid w:val="00146EFE"/>
    <w:rsid w:val="001470AF"/>
    <w:rsid w:val="00147187"/>
    <w:rsid w:val="0014786C"/>
    <w:rsid w:val="00147BE4"/>
    <w:rsid w:val="00150422"/>
    <w:rsid w:val="00150833"/>
    <w:rsid w:val="00150961"/>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B73"/>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106"/>
    <w:rsid w:val="001657D8"/>
    <w:rsid w:val="00165A82"/>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46"/>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20"/>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68A"/>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6BFE"/>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2"/>
    <w:rsid w:val="001C2B8C"/>
    <w:rsid w:val="001C3774"/>
    <w:rsid w:val="001C39C9"/>
    <w:rsid w:val="001C3CC4"/>
    <w:rsid w:val="001C3DB8"/>
    <w:rsid w:val="001C413F"/>
    <w:rsid w:val="001C41B1"/>
    <w:rsid w:val="001C461E"/>
    <w:rsid w:val="001C4D3E"/>
    <w:rsid w:val="001C509E"/>
    <w:rsid w:val="001C5328"/>
    <w:rsid w:val="001C543E"/>
    <w:rsid w:val="001C5498"/>
    <w:rsid w:val="001C5519"/>
    <w:rsid w:val="001C5570"/>
    <w:rsid w:val="001C58DD"/>
    <w:rsid w:val="001C5B4C"/>
    <w:rsid w:val="001C5BA5"/>
    <w:rsid w:val="001C6155"/>
    <w:rsid w:val="001C66E6"/>
    <w:rsid w:val="001C6734"/>
    <w:rsid w:val="001C696C"/>
    <w:rsid w:val="001C71C4"/>
    <w:rsid w:val="001C7564"/>
    <w:rsid w:val="001C7A60"/>
    <w:rsid w:val="001C7B6D"/>
    <w:rsid w:val="001C7E05"/>
    <w:rsid w:val="001D01ED"/>
    <w:rsid w:val="001D01F3"/>
    <w:rsid w:val="001D08BA"/>
    <w:rsid w:val="001D092E"/>
    <w:rsid w:val="001D1077"/>
    <w:rsid w:val="001D11CC"/>
    <w:rsid w:val="001D11DD"/>
    <w:rsid w:val="001D131A"/>
    <w:rsid w:val="001D1481"/>
    <w:rsid w:val="001D162E"/>
    <w:rsid w:val="001D18F5"/>
    <w:rsid w:val="001D1BC1"/>
    <w:rsid w:val="001D1BFD"/>
    <w:rsid w:val="001D2142"/>
    <w:rsid w:val="001D2A0D"/>
    <w:rsid w:val="001D2B4A"/>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B52"/>
    <w:rsid w:val="001D6D40"/>
    <w:rsid w:val="001D6FE8"/>
    <w:rsid w:val="001D756D"/>
    <w:rsid w:val="001D77C6"/>
    <w:rsid w:val="001D7829"/>
    <w:rsid w:val="001D7985"/>
    <w:rsid w:val="001D7B54"/>
    <w:rsid w:val="001D7BDD"/>
    <w:rsid w:val="001E00DD"/>
    <w:rsid w:val="001E02AD"/>
    <w:rsid w:val="001E037E"/>
    <w:rsid w:val="001E06AB"/>
    <w:rsid w:val="001E0ACB"/>
    <w:rsid w:val="001E0B00"/>
    <w:rsid w:val="001E0F3F"/>
    <w:rsid w:val="001E1179"/>
    <w:rsid w:val="001E125B"/>
    <w:rsid w:val="001E1498"/>
    <w:rsid w:val="001E1995"/>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4C8"/>
    <w:rsid w:val="001F05BE"/>
    <w:rsid w:val="001F0AA9"/>
    <w:rsid w:val="001F0D73"/>
    <w:rsid w:val="001F10A7"/>
    <w:rsid w:val="001F1402"/>
    <w:rsid w:val="001F2E9B"/>
    <w:rsid w:val="001F2F47"/>
    <w:rsid w:val="001F3335"/>
    <w:rsid w:val="001F33B0"/>
    <w:rsid w:val="001F354C"/>
    <w:rsid w:val="001F3A83"/>
    <w:rsid w:val="001F3C85"/>
    <w:rsid w:val="001F44B3"/>
    <w:rsid w:val="001F47C3"/>
    <w:rsid w:val="001F4CEC"/>
    <w:rsid w:val="001F4F79"/>
    <w:rsid w:val="001F5609"/>
    <w:rsid w:val="001F5C11"/>
    <w:rsid w:val="001F5D58"/>
    <w:rsid w:val="001F6196"/>
    <w:rsid w:val="001F6D42"/>
    <w:rsid w:val="001F77C3"/>
    <w:rsid w:val="001F7840"/>
    <w:rsid w:val="001F7BE0"/>
    <w:rsid w:val="001F7F54"/>
    <w:rsid w:val="002004C1"/>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44"/>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001"/>
    <w:rsid w:val="0021363E"/>
    <w:rsid w:val="0021367A"/>
    <w:rsid w:val="00213C67"/>
    <w:rsid w:val="00213E4E"/>
    <w:rsid w:val="0021433F"/>
    <w:rsid w:val="002143D7"/>
    <w:rsid w:val="0021449E"/>
    <w:rsid w:val="0021455C"/>
    <w:rsid w:val="00214C93"/>
    <w:rsid w:val="00214FCF"/>
    <w:rsid w:val="00215091"/>
    <w:rsid w:val="0021556B"/>
    <w:rsid w:val="0021572D"/>
    <w:rsid w:val="00215820"/>
    <w:rsid w:val="00215BB8"/>
    <w:rsid w:val="00215CB7"/>
    <w:rsid w:val="00215E54"/>
    <w:rsid w:val="002177E0"/>
    <w:rsid w:val="00217866"/>
    <w:rsid w:val="00217873"/>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27D72"/>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AAE"/>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3DA"/>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6A78"/>
    <w:rsid w:val="00246C68"/>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4FF3"/>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295"/>
    <w:rsid w:val="00262542"/>
    <w:rsid w:val="00262604"/>
    <w:rsid w:val="00262D35"/>
    <w:rsid w:val="00262D94"/>
    <w:rsid w:val="00262F75"/>
    <w:rsid w:val="00263342"/>
    <w:rsid w:val="00263AB3"/>
    <w:rsid w:val="00263C1B"/>
    <w:rsid w:val="0026402B"/>
    <w:rsid w:val="00264042"/>
    <w:rsid w:val="00264172"/>
    <w:rsid w:val="00264220"/>
    <w:rsid w:val="0026427C"/>
    <w:rsid w:val="002647B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09EE"/>
    <w:rsid w:val="00280B22"/>
    <w:rsid w:val="0028102C"/>
    <w:rsid w:val="002812EB"/>
    <w:rsid w:val="002814BF"/>
    <w:rsid w:val="002820EC"/>
    <w:rsid w:val="0028226F"/>
    <w:rsid w:val="002823CD"/>
    <w:rsid w:val="002825C8"/>
    <w:rsid w:val="00282790"/>
    <w:rsid w:val="002828DD"/>
    <w:rsid w:val="00282D8E"/>
    <w:rsid w:val="00283060"/>
    <w:rsid w:val="0028310F"/>
    <w:rsid w:val="00283274"/>
    <w:rsid w:val="00283438"/>
    <w:rsid w:val="002834D1"/>
    <w:rsid w:val="00283937"/>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33"/>
    <w:rsid w:val="00287B4B"/>
    <w:rsid w:val="00287ED8"/>
    <w:rsid w:val="00287F94"/>
    <w:rsid w:val="002901BF"/>
    <w:rsid w:val="00290A0D"/>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00"/>
    <w:rsid w:val="0029307E"/>
    <w:rsid w:val="0029377A"/>
    <w:rsid w:val="0029377D"/>
    <w:rsid w:val="002938CB"/>
    <w:rsid w:val="0029434F"/>
    <w:rsid w:val="00294472"/>
    <w:rsid w:val="002945B0"/>
    <w:rsid w:val="0029467B"/>
    <w:rsid w:val="00294729"/>
    <w:rsid w:val="002947B2"/>
    <w:rsid w:val="0029481B"/>
    <w:rsid w:val="00294F48"/>
    <w:rsid w:val="002950F9"/>
    <w:rsid w:val="0029574A"/>
    <w:rsid w:val="00295BEF"/>
    <w:rsid w:val="00295DD3"/>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33F"/>
    <w:rsid w:val="002A2668"/>
    <w:rsid w:val="002A30CA"/>
    <w:rsid w:val="002A30F6"/>
    <w:rsid w:val="002A3284"/>
    <w:rsid w:val="002A34C6"/>
    <w:rsid w:val="002A377A"/>
    <w:rsid w:val="002A3948"/>
    <w:rsid w:val="002A39EB"/>
    <w:rsid w:val="002A3C4C"/>
    <w:rsid w:val="002A3CFB"/>
    <w:rsid w:val="002A3DED"/>
    <w:rsid w:val="002A48BA"/>
    <w:rsid w:val="002A4B91"/>
    <w:rsid w:val="002A5125"/>
    <w:rsid w:val="002A5738"/>
    <w:rsid w:val="002A5C53"/>
    <w:rsid w:val="002A5FD6"/>
    <w:rsid w:val="002A60CE"/>
    <w:rsid w:val="002A63CC"/>
    <w:rsid w:val="002A63E1"/>
    <w:rsid w:val="002A6431"/>
    <w:rsid w:val="002A68BF"/>
    <w:rsid w:val="002A6C25"/>
    <w:rsid w:val="002A6DE2"/>
    <w:rsid w:val="002A6F0C"/>
    <w:rsid w:val="002A7367"/>
    <w:rsid w:val="002A7435"/>
    <w:rsid w:val="002B0259"/>
    <w:rsid w:val="002B0261"/>
    <w:rsid w:val="002B0296"/>
    <w:rsid w:val="002B02BF"/>
    <w:rsid w:val="002B032F"/>
    <w:rsid w:val="002B0641"/>
    <w:rsid w:val="002B0871"/>
    <w:rsid w:val="002B0B8B"/>
    <w:rsid w:val="002B0C37"/>
    <w:rsid w:val="002B1090"/>
    <w:rsid w:val="002B1318"/>
    <w:rsid w:val="002B1340"/>
    <w:rsid w:val="002B13DB"/>
    <w:rsid w:val="002B14FF"/>
    <w:rsid w:val="002B1500"/>
    <w:rsid w:val="002B162C"/>
    <w:rsid w:val="002B18C3"/>
    <w:rsid w:val="002B1AF1"/>
    <w:rsid w:val="002B1CBF"/>
    <w:rsid w:val="002B2290"/>
    <w:rsid w:val="002B2456"/>
    <w:rsid w:val="002B25B2"/>
    <w:rsid w:val="002B26CC"/>
    <w:rsid w:val="002B2A42"/>
    <w:rsid w:val="002B2A45"/>
    <w:rsid w:val="002B2ADD"/>
    <w:rsid w:val="002B2BF9"/>
    <w:rsid w:val="002B2EC5"/>
    <w:rsid w:val="002B31B5"/>
    <w:rsid w:val="002B33C0"/>
    <w:rsid w:val="002B33E7"/>
    <w:rsid w:val="002B3C84"/>
    <w:rsid w:val="002B3E61"/>
    <w:rsid w:val="002B4026"/>
    <w:rsid w:val="002B437E"/>
    <w:rsid w:val="002B4A3B"/>
    <w:rsid w:val="002B4AB6"/>
    <w:rsid w:val="002B4E0A"/>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201"/>
    <w:rsid w:val="002C1673"/>
    <w:rsid w:val="002C174A"/>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3E46"/>
    <w:rsid w:val="002C43D7"/>
    <w:rsid w:val="002C440F"/>
    <w:rsid w:val="002C46C8"/>
    <w:rsid w:val="002C4898"/>
    <w:rsid w:val="002C4E76"/>
    <w:rsid w:val="002C551E"/>
    <w:rsid w:val="002C5BEF"/>
    <w:rsid w:val="002C60AB"/>
    <w:rsid w:val="002C60E3"/>
    <w:rsid w:val="002C62F9"/>
    <w:rsid w:val="002C684C"/>
    <w:rsid w:val="002C69A7"/>
    <w:rsid w:val="002C704A"/>
    <w:rsid w:val="002C70A0"/>
    <w:rsid w:val="002C7497"/>
    <w:rsid w:val="002C7613"/>
    <w:rsid w:val="002C7EA5"/>
    <w:rsid w:val="002D0681"/>
    <w:rsid w:val="002D0C45"/>
    <w:rsid w:val="002D0F74"/>
    <w:rsid w:val="002D1092"/>
    <w:rsid w:val="002D144F"/>
    <w:rsid w:val="002D172F"/>
    <w:rsid w:val="002D188F"/>
    <w:rsid w:val="002D194C"/>
    <w:rsid w:val="002D1B3F"/>
    <w:rsid w:val="002D1CDD"/>
    <w:rsid w:val="002D1F0B"/>
    <w:rsid w:val="002D24EB"/>
    <w:rsid w:val="002D2F60"/>
    <w:rsid w:val="002D33E8"/>
    <w:rsid w:val="002D4034"/>
    <w:rsid w:val="002D41F9"/>
    <w:rsid w:val="002D424F"/>
    <w:rsid w:val="002D447F"/>
    <w:rsid w:val="002D471F"/>
    <w:rsid w:val="002D51D7"/>
    <w:rsid w:val="002D5292"/>
    <w:rsid w:val="002D52DA"/>
    <w:rsid w:val="002D55AB"/>
    <w:rsid w:val="002D5740"/>
    <w:rsid w:val="002D57B6"/>
    <w:rsid w:val="002D59CA"/>
    <w:rsid w:val="002D5B74"/>
    <w:rsid w:val="002D5CAC"/>
    <w:rsid w:val="002D5E0C"/>
    <w:rsid w:val="002D60F9"/>
    <w:rsid w:val="002D62C8"/>
    <w:rsid w:val="002D664E"/>
    <w:rsid w:val="002D682C"/>
    <w:rsid w:val="002D683E"/>
    <w:rsid w:val="002D6A5B"/>
    <w:rsid w:val="002D6C13"/>
    <w:rsid w:val="002D74BB"/>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8FF"/>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5D42"/>
    <w:rsid w:val="002E6088"/>
    <w:rsid w:val="002E6736"/>
    <w:rsid w:val="002E69D5"/>
    <w:rsid w:val="002E6B02"/>
    <w:rsid w:val="002E7328"/>
    <w:rsid w:val="002E737C"/>
    <w:rsid w:val="002E7761"/>
    <w:rsid w:val="002E79DE"/>
    <w:rsid w:val="002E7DB8"/>
    <w:rsid w:val="002F06D6"/>
    <w:rsid w:val="002F0802"/>
    <w:rsid w:val="002F097F"/>
    <w:rsid w:val="002F0D31"/>
    <w:rsid w:val="002F1387"/>
    <w:rsid w:val="002F1416"/>
    <w:rsid w:val="002F1706"/>
    <w:rsid w:val="002F1CE7"/>
    <w:rsid w:val="002F1F4B"/>
    <w:rsid w:val="002F2054"/>
    <w:rsid w:val="002F2159"/>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6640"/>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A0E"/>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25E"/>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34"/>
    <w:rsid w:val="00320858"/>
    <w:rsid w:val="003208C2"/>
    <w:rsid w:val="003212C6"/>
    <w:rsid w:val="003214FF"/>
    <w:rsid w:val="003216AF"/>
    <w:rsid w:val="003219E2"/>
    <w:rsid w:val="00321A5A"/>
    <w:rsid w:val="00321BA8"/>
    <w:rsid w:val="00321D58"/>
    <w:rsid w:val="00321F46"/>
    <w:rsid w:val="00321FE6"/>
    <w:rsid w:val="0032232F"/>
    <w:rsid w:val="00322C8F"/>
    <w:rsid w:val="00322F86"/>
    <w:rsid w:val="00322FE5"/>
    <w:rsid w:val="00323926"/>
    <w:rsid w:val="003239AA"/>
    <w:rsid w:val="00323AEF"/>
    <w:rsid w:val="003241DF"/>
    <w:rsid w:val="003242B7"/>
    <w:rsid w:val="0032485C"/>
    <w:rsid w:val="003248F7"/>
    <w:rsid w:val="003249A0"/>
    <w:rsid w:val="003249D5"/>
    <w:rsid w:val="00324AEB"/>
    <w:rsid w:val="0032516D"/>
    <w:rsid w:val="00325475"/>
    <w:rsid w:val="0032547C"/>
    <w:rsid w:val="0032592F"/>
    <w:rsid w:val="00325A83"/>
    <w:rsid w:val="00326283"/>
    <w:rsid w:val="00326675"/>
    <w:rsid w:val="003269CE"/>
    <w:rsid w:val="00326A7E"/>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0716"/>
    <w:rsid w:val="0034136A"/>
    <w:rsid w:val="00341594"/>
    <w:rsid w:val="00341B7E"/>
    <w:rsid w:val="00341B9B"/>
    <w:rsid w:val="00342B36"/>
    <w:rsid w:val="0034327D"/>
    <w:rsid w:val="003432C8"/>
    <w:rsid w:val="003438CD"/>
    <w:rsid w:val="00343A01"/>
    <w:rsid w:val="00343E6C"/>
    <w:rsid w:val="00344405"/>
    <w:rsid w:val="003448FC"/>
    <w:rsid w:val="00344A7A"/>
    <w:rsid w:val="00344DCF"/>
    <w:rsid w:val="00345305"/>
    <w:rsid w:val="0034546F"/>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74"/>
    <w:rsid w:val="0035718C"/>
    <w:rsid w:val="0035724E"/>
    <w:rsid w:val="00357659"/>
    <w:rsid w:val="003576EF"/>
    <w:rsid w:val="00357A0D"/>
    <w:rsid w:val="00357B76"/>
    <w:rsid w:val="00360264"/>
    <w:rsid w:val="00360406"/>
    <w:rsid w:val="003609F9"/>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351"/>
    <w:rsid w:val="003655E6"/>
    <w:rsid w:val="00365917"/>
    <w:rsid w:val="0036599B"/>
    <w:rsid w:val="00366909"/>
    <w:rsid w:val="00366CF1"/>
    <w:rsid w:val="003676D7"/>
    <w:rsid w:val="003676DB"/>
    <w:rsid w:val="00367767"/>
    <w:rsid w:val="00367873"/>
    <w:rsid w:val="00367917"/>
    <w:rsid w:val="0036792F"/>
    <w:rsid w:val="00367EAC"/>
    <w:rsid w:val="003704C5"/>
    <w:rsid w:val="00370C70"/>
    <w:rsid w:val="00370E67"/>
    <w:rsid w:val="00371024"/>
    <w:rsid w:val="003711C2"/>
    <w:rsid w:val="00371983"/>
    <w:rsid w:val="00371FE8"/>
    <w:rsid w:val="003726A6"/>
    <w:rsid w:val="003729DE"/>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05A"/>
    <w:rsid w:val="00390ABB"/>
    <w:rsid w:val="003913D6"/>
    <w:rsid w:val="003915AD"/>
    <w:rsid w:val="00391CE0"/>
    <w:rsid w:val="0039215F"/>
    <w:rsid w:val="0039232B"/>
    <w:rsid w:val="00392595"/>
    <w:rsid w:val="003933DD"/>
    <w:rsid w:val="00393B83"/>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2E66"/>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A7E"/>
    <w:rsid w:val="003B3E0C"/>
    <w:rsid w:val="003B4162"/>
    <w:rsid w:val="003B4A72"/>
    <w:rsid w:val="003B4B8F"/>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00C3"/>
    <w:rsid w:val="003C1543"/>
    <w:rsid w:val="003C15CE"/>
    <w:rsid w:val="003C1F17"/>
    <w:rsid w:val="003C20FD"/>
    <w:rsid w:val="003C27A6"/>
    <w:rsid w:val="003C2894"/>
    <w:rsid w:val="003C2E98"/>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5F8"/>
    <w:rsid w:val="003C59E5"/>
    <w:rsid w:val="003C5DFD"/>
    <w:rsid w:val="003C6101"/>
    <w:rsid w:val="003C6393"/>
    <w:rsid w:val="003C671C"/>
    <w:rsid w:val="003C6C63"/>
    <w:rsid w:val="003C6C8E"/>
    <w:rsid w:val="003C6E89"/>
    <w:rsid w:val="003C7299"/>
    <w:rsid w:val="003C730F"/>
    <w:rsid w:val="003C7381"/>
    <w:rsid w:val="003C74F8"/>
    <w:rsid w:val="003C7A7E"/>
    <w:rsid w:val="003D0A8B"/>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A13"/>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2AC"/>
    <w:rsid w:val="003E05FF"/>
    <w:rsid w:val="003E081E"/>
    <w:rsid w:val="003E09B8"/>
    <w:rsid w:val="003E0D40"/>
    <w:rsid w:val="003E0D6C"/>
    <w:rsid w:val="003E0E24"/>
    <w:rsid w:val="003E1010"/>
    <w:rsid w:val="003E1091"/>
    <w:rsid w:val="003E1216"/>
    <w:rsid w:val="003E1CBA"/>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67AC"/>
    <w:rsid w:val="003E7039"/>
    <w:rsid w:val="003E7067"/>
    <w:rsid w:val="003E72BC"/>
    <w:rsid w:val="003E753C"/>
    <w:rsid w:val="003E7901"/>
    <w:rsid w:val="003E7DF7"/>
    <w:rsid w:val="003E7FFA"/>
    <w:rsid w:val="003E7FFC"/>
    <w:rsid w:val="003F03BC"/>
    <w:rsid w:val="003F046D"/>
    <w:rsid w:val="003F04A7"/>
    <w:rsid w:val="003F08B6"/>
    <w:rsid w:val="003F08D3"/>
    <w:rsid w:val="003F0B03"/>
    <w:rsid w:val="003F0BF6"/>
    <w:rsid w:val="003F10C5"/>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07E43"/>
    <w:rsid w:val="0041106D"/>
    <w:rsid w:val="004113C3"/>
    <w:rsid w:val="0041140D"/>
    <w:rsid w:val="00411544"/>
    <w:rsid w:val="0041160F"/>
    <w:rsid w:val="00411754"/>
    <w:rsid w:val="0041180B"/>
    <w:rsid w:val="00411B02"/>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1D8"/>
    <w:rsid w:val="00417283"/>
    <w:rsid w:val="004174C2"/>
    <w:rsid w:val="00417997"/>
    <w:rsid w:val="004179C0"/>
    <w:rsid w:val="00417A51"/>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8E3"/>
    <w:rsid w:val="00423C97"/>
    <w:rsid w:val="00424010"/>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0B5"/>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198"/>
    <w:rsid w:val="00435810"/>
    <w:rsid w:val="00435957"/>
    <w:rsid w:val="00435BF2"/>
    <w:rsid w:val="00436262"/>
    <w:rsid w:val="004365C9"/>
    <w:rsid w:val="00436F00"/>
    <w:rsid w:val="00436F75"/>
    <w:rsid w:val="004370A2"/>
    <w:rsid w:val="004374C8"/>
    <w:rsid w:val="004375F5"/>
    <w:rsid w:val="004375F6"/>
    <w:rsid w:val="00437A78"/>
    <w:rsid w:val="00440175"/>
    <w:rsid w:val="00440596"/>
    <w:rsid w:val="00440B85"/>
    <w:rsid w:val="00440C6B"/>
    <w:rsid w:val="00440DAC"/>
    <w:rsid w:val="004412E4"/>
    <w:rsid w:val="004413BD"/>
    <w:rsid w:val="004419D8"/>
    <w:rsid w:val="00441E9B"/>
    <w:rsid w:val="004426D5"/>
    <w:rsid w:val="00442C19"/>
    <w:rsid w:val="00442FB6"/>
    <w:rsid w:val="00443188"/>
    <w:rsid w:val="004434E2"/>
    <w:rsid w:val="004434E4"/>
    <w:rsid w:val="004435D3"/>
    <w:rsid w:val="00443A45"/>
    <w:rsid w:val="00443A8A"/>
    <w:rsid w:val="00443C51"/>
    <w:rsid w:val="00443C96"/>
    <w:rsid w:val="00444241"/>
    <w:rsid w:val="00444695"/>
    <w:rsid w:val="004449CA"/>
    <w:rsid w:val="00444B3E"/>
    <w:rsid w:val="00444BD2"/>
    <w:rsid w:val="0044523F"/>
    <w:rsid w:val="00445251"/>
    <w:rsid w:val="004457F6"/>
    <w:rsid w:val="004458CE"/>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14A"/>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5DE4"/>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250"/>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12"/>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4D18"/>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0EAB"/>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1C7"/>
    <w:rsid w:val="004A6454"/>
    <w:rsid w:val="004A650B"/>
    <w:rsid w:val="004A67D2"/>
    <w:rsid w:val="004A6DAC"/>
    <w:rsid w:val="004A6DF6"/>
    <w:rsid w:val="004A6EA3"/>
    <w:rsid w:val="004A6ED1"/>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1CC3"/>
    <w:rsid w:val="004B213A"/>
    <w:rsid w:val="004B2695"/>
    <w:rsid w:val="004B26CF"/>
    <w:rsid w:val="004B27F8"/>
    <w:rsid w:val="004B2DEE"/>
    <w:rsid w:val="004B3034"/>
    <w:rsid w:val="004B3727"/>
    <w:rsid w:val="004B3AE3"/>
    <w:rsid w:val="004B3F88"/>
    <w:rsid w:val="004B408B"/>
    <w:rsid w:val="004B4568"/>
    <w:rsid w:val="004B45EE"/>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B7F86"/>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558"/>
    <w:rsid w:val="004D574D"/>
    <w:rsid w:val="004D5C0B"/>
    <w:rsid w:val="004D5CAE"/>
    <w:rsid w:val="004D6186"/>
    <w:rsid w:val="004D6389"/>
    <w:rsid w:val="004D63A2"/>
    <w:rsid w:val="004D6925"/>
    <w:rsid w:val="004D7277"/>
    <w:rsid w:val="004D72CB"/>
    <w:rsid w:val="004E0CBE"/>
    <w:rsid w:val="004E111D"/>
    <w:rsid w:val="004E136E"/>
    <w:rsid w:val="004E15C0"/>
    <w:rsid w:val="004E219E"/>
    <w:rsid w:val="004E240F"/>
    <w:rsid w:val="004E3927"/>
    <w:rsid w:val="004E3E41"/>
    <w:rsid w:val="004E3FB9"/>
    <w:rsid w:val="004E3FD5"/>
    <w:rsid w:val="004E4349"/>
    <w:rsid w:val="004E4388"/>
    <w:rsid w:val="004E4F8F"/>
    <w:rsid w:val="004E4FED"/>
    <w:rsid w:val="004E57CB"/>
    <w:rsid w:val="004E57EA"/>
    <w:rsid w:val="004E5F13"/>
    <w:rsid w:val="004E61F3"/>
    <w:rsid w:val="004E64B5"/>
    <w:rsid w:val="004E662F"/>
    <w:rsid w:val="004E6A6E"/>
    <w:rsid w:val="004E6A72"/>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336"/>
    <w:rsid w:val="004F3376"/>
    <w:rsid w:val="004F3859"/>
    <w:rsid w:val="004F3984"/>
    <w:rsid w:val="004F478E"/>
    <w:rsid w:val="004F4FDF"/>
    <w:rsid w:val="004F5115"/>
    <w:rsid w:val="004F542D"/>
    <w:rsid w:val="004F5430"/>
    <w:rsid w:val="004F5575"/>
    <w:rsid w:val="004F579C"/>
    <w:rsid w:val="004F580A"/>
    <w:rsid w:val="004F5D68"/>
    <w:rsid w:val="004F6175"/>
    <w:rsid w:val="004F6347"/>
    <w:rsid w:val="004F6542"/>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96D"/>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6ED0"/>
    <w:rsid w:val="00507376"/>
    <w:rsid w:val="0050772D"/>
    <w:rsid w:val="00507A52"/>
    <w:rsid w:val="00507EC9"/>
    <w:rsid w:val="005102F9"/>
    <w:rsid w:val="00510E53"/>
    <w:rsid w:val="0051130A"/>
    <w:rsid w:val="0051150E"/>
    <w:rsid w:val="005117F5"/>
    <w:rsid w:val="00511E7F"/>
    <w:rsid w:val="00511F9C"/>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D7B"/>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8BA"/>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6DD3"/>
    <w:rsid w:val="00527BC1"/>
    <w:rsid w:val="00527CF7"/>
    <w:rsid w:val="00527E35"/>
    <w:rsid w:val="00530389"/>
    <w:rsid w:val="00530792"/>
    <w:rsid w:val="005308C6"/>
    <w:rsid w:val="005315F6"/>
    <w:rsid w:val="00531703"/>
    <w:rsid w:val="005321EC"/>
    <w:rsid w:val="00532CC7"/>
    <w:rsid w:val="005331E5"/>
    <w:rsid w:val="005334D9"/>
    <w:rsid w:val="005336F6"/>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0B8D"/>
    <w:rsid w:val="005410FE"/>
    <w:rsid w:val="0054114C"/>
    <w:rsid w:val="0054195C"/>
    <w:rsid w:val="0054221E"/>
    <w:rsid w:val="00542423"/>
    <w:rsid w:val="00542519"/>
    <w:rsid w:val="0054258E"/>
    <w:rsid w:val="0054299A"/>
    <w:rsid w:val="00542C19"/>
    <w:rsid w:val="00543403"/>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47D44"/>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9BF"/>
    <w:rsid w:val="00554C4D"/>
    <w:rsid w:val="0055515E"/>
    <w:rsid w:val="0055527F"/>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3F"/>
    <w:rsid w:val="00560E9A"/>
    <w:rsid w:val="0056152A"/>
    <w:rsid w:val="0056186C"/>
    <w:rsid w:val="00561DC8"/>
    <w:rsid w:val="00562596"/>
    <w:rsid w:val="005626A8"/>
    <w:rsid w:val="005626CA"/>
    <w:rsid w:val="00563500"/>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6E2"/>
    <w:rsid w:val="00574E0C"/>
    <w:rsid w:val="00574E6A"/>
    <w:rsid w:val="00575455"/>
    <w:rsid w:val="00575484"/>
    <w:rsid w:val="005754B5"/>
    <w:rsid w:val="005759EC"/>
    <w:rsid w:val="00575B4F"/>
    <w:rsid w:val="00575C30"/>
    <w:rsid w:val="00575F3B"/>
    <w:rsid w:val="0057625C"/>
    <w:rsid w:val="00576A5F"/>
    <w:rsid w:val="00576AC1"/>
    <w:rsid w:val="00576B18"/>
    <w:rsid w:val="00576BCB"/>
    <w:rsid w:val="00576C99"/>
    <w:rsid w:val="005770F7"/>
    <w:rsid w:val="005771F7"/>
    <w:rsid w:val="0057764C"/>
    <w:rsid w:val="00577B8C"/>
    <w:rsid w:val="00577D01"/>
    <w:rsid w:val="005801B5"/>
    <w:rsid w:val="0058025B"/>
    <w:rsid w:val="0058026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540"/>
    <w:rsid w:val="00592C65"/>
    <w:rsid w:val="00592C71"/>
    <w:rsid w:val="00593AD5"/>
    <w:rsid w:val="00593B27"/>
    <w:rsid w:val="00593C0C"/>
    <w:rsid w:val="00593C80"/>
    <w:rsid w:val="00594020"/>
    <w:rsid w:val="005951DC"/>
    <w:rsid w:val="00595491"/>
    <w:rsid w:val="005955D1"/>
    <w:rsid w:val="005956B9"/>
    <w:rsid w:val="00595BF1"/>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293"/>
    <w:rsid w:val="005A64DE"/>
    <w:rsid w:val="005A66A1"/>
    <w:rsid w:val="005A6743"/>
    <w:rsid w:val="005A6A7D"/>
    <w:rsid w:val="005A6EEF"/>
    <w:rsid w:val="005A75F1"/>
    <w:rsid w:val="005A77DB"/>
    <w:rsid w:val="005A7FC4"/>
    <w:rsid w:val="005B0362"/>
    <w:rsid w:val="005B0676"/>
    <w:rsid w:val="005B0825"/>
    <w:rsid w:val="005B0890"/>
    <w:rsid w:val="005B09D9"/>
    <w:rsid w:val="005B09DA"/>
    <w:rsid w:val="005B0A02"/>
    <w:rsid w:val="005B1423"/>
    <w:rsid w:val="005B17F4"/>
    <w:rsid w:val="005B18E4"/>
    <w:rsid w:val="005B19A2"/>
    <w:rsid w:val="005B1E95"/>
    <w:rsid w:val="005B2295"/>
    <w:rsid w:val="005B2309"/>
    <w:rsid w:val="005B2B8C"/>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290"/>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34B4"/>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C7CB0"/>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64E"/>
    <w:rsid w:val="005D373E"/>
    <w:rsid w:val="005D390D"/>
    <w:rsid w:val="005D39C8"/>
    <w:rsid w:val="005D3A9D"/>
    <w:rsid w:val="005D3F4A"/>
    <w:rsid w:val="005D4062"/>
    <w:rsid w:val="005D406D"/>
    <w:rsid w:val="005D433D"/>
    <w:rsid w:val="005D4479"/>
    <w:rsid w:val="005D4A8E"/>
    <w:rsid w:val="005D510B"/>
    <w:rsid w:val="005D519A"/>
    <w:rsid w:val="005D587B"/>
    <w:rsid w:val="005D597D"/>
    <w:rsid w:val="005D5F62"/>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282"/>
    <w:rsid w:val="005E3982"/>
    <w:rsid w:val="005E3A5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83E"/>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BD9"/>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45F"/>
    <w:rsid w:val="0060656C"/>
    <w:rsid w:val="006067DD"/>
    <w:rsid w:val="00606B2D"/>
    <w:rsid w:val="006070F6"/>
    <w:rsid w:val="006070FD"/>
    <w:rsid w:val="00607484"/>
    <w:rsid w:val="00607CBB"/>
    <w:rsid w:val="00607FE3"/>
    <w:rsid w:val="00610A67"/>
    <w:rsid w:val="00610CEA"/>
    <w:rsid w:val="0061113C"/>
    <w:rsid w:val="006113F3"/>
    <w:rsid w:val="00611645"/>
    <w:rsid w:val="00611B5C"/>
    <w:rsid w:val="00611E20"/>
    <w:rsid w:val="0061242D"/>
    <w:rsid w:val="006124E4"/>
    <w:rsid w:val="006127EF"/>
    <w:rsid w:val="00612B97"/>
    <w:rsid w:val="00612BED"/>
    <w:rsid w:val="00612D9A"/>
    <w:rsid w:val="0061344B"/>
    <w:rsid w:val="00613DF4"/>
    <w:rsid w:val="00613ECB"/>
    <w:rsid w:val="0061417A"/>
    <w:rsid w:val="00614C3E"/>
    <w:rsid w:val="0061568A"/>
    <w:rsid w:val="00615B57"/>
    <w:rsid w:val="00615EB7"/>
    <w:rsid w:val="0061687C"/>
    <w:rsid w:val="00616A97"/>
    <w:rsid w:val="00616AC8"/>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1DC6"/>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6EBB"/>
    <w:rsid w:val="006270BA"/>
    <w:rsid w:val="0062776B"/>
    <w:rsid w:val="00627DB0"/>
    <w:rsid w:val="00627F9F"/>
    <w:rsid w:val="006301CB"/>
    <w:rsid w:val="00630A7F"/>
    <w:rsid w:val="00630E07"/>
    <w:rsid w:val="0063102D"/>
    <w:rsid w:val="00631BE6"/>
    <w:rsid w:val="00631E64"/>
    <w:rsid w:val="006320C9"/>
    <w:rsid w:val="0063245A"/>
    <w:rsid w:val="00632A46"/>
    <w:rsid w:val="00632B63"/>
    <w:rsid w:val="006332DC"/>
    <w:rsid w:val="00633CBC"/>
    <w:rsid w:val="00633DFD"/>
    <w:rsid w:val="006341A0"/>
    <w:rsid w:val="00634330"/>
    <w:rsid w:val="00634345"/>
    <w:rsid w:val="006344D5"/>
    <w:rsid w:val="00634610"/>
    <w:rsid w:val="00634A37"/>
    <w:rsid w:val="0063557E"/>
    <w:rsid w:val="00635626"/>
    <w:rsid w:val="00635690"/>
    <w:rsid w:val="00635E67"/>
    <w:rsid w:val="00635F22"/>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A3A"/>
    <w:rsid w:val="00643D43"/>
    <w:rsid w:val="00644177"/>
    <w:rsid w:val="006441B5"/>
    <w:rsid w:val="006447AE"/>
    <w:rsid w:val="00644863"/>
    <w:rsid w:val="00644AE4"/>
    <w:rsid w:val="006451EC"/>
    <w:rsid w:val="0064557A"/>
    <w:rsid w:val="00645879"/>
    <w:rsid w:val="006459FD"/>
    <w:rsid w:val="00645B33"/>
    <w:rsid w:val="00646048"/>
    <w:rsid w:val="0064639C"/>
    <w:rsid w:val="006466D0"/>
    <w:rsid w:val="006466E2"/>
    <w:rsid w:val="00646C6A"/>
    <w:rsid w:val="00646F83"/>
    <w:rsid w:val="006470C3"/>
    <w:rsid w:val="006474D6"/>
    <w:rsid w:val="006474F5"/>
    <w:rsid w:val="0064760D"/>
    <w:rsid w:val="0064794B"/>
    <w:rsid w:val="006479B3"/>
    <w:rsid w:val="00647A04"/>
    <w:rsid w:val="00647EBA"/>
    <w:rsid w:val="0065030B"/>
    <w:rsid w:val="0065076D"/>
    <w:rsid w:val="006508F6"/>
    <w:rsid w:val="00650908"/>
    <w:rsid w:val="00650AB7"/>
    <w:rsid w:val="00650C9F"/>
    <w:rsid w:val="00651169"/>
    <w:rsid w:val="006511B9"/>
    <w:rsid w:val="00651A60"/>
    <w:rsid w:val="00651B0E"/>
    <w:rsid w:val="00651CB4"/>
    <w:rsid w:val="00651E51"/>
    <w:rsid w:val="00652495"/>
    <w:rsid w:val="006524C4"/>
    <w:rsid w:val="006528E0"/>
    <w:rsid w:val="006530D5"/>
    <w:rsid w:val="00653890"/>
    <w:rsid w:val="00653ABD"/>
    <w:rsid w:val="00653C75"/>
    <w:rsid w:val="00653DFE"/>
    <w:rsid w:val="00654159"/>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57D62"/>
    <w:rsid w:val="0066051D"/>
    <w:rsid w:val="006607E7"/>
    <w:rsid w:val="00660B8E"/>
    <w:rsid w:val="006610AF"/>
    <w:rsid w:val="006616D0"/>
    <w:rsid w:val="00661A88"/>
    <w:rsid w:val="00661CC1"/>
    <w:rsid w:val="00661D7F"/>
    <w:rsid w:val="00661F44"/>
    <w:rsid w:val="00662467"/>
    <w:rsid w:val="006626C0"/>
    <w:rsid w:val="006626C7"/>
    <w:rsid w:val="006628EA"/>
    <w:rsid w:val="00662BCF"/>
    <w:rsid w:val="00662DAF"/>
    <w:rsid w:val="00662F48"/>
    <w:rsid w:val="00662FB2"/>
    <w:rsid w:val="00663265"/>
    <w:rsid w:val="00663E10"/>
    <w:rsid w:val="00663E5F"/>
    <w:rsid w:val="00663F7A"/>
    <w:rsid w:val="006640AD"/>
    <w:rsid w:val="0066471E"/>
    <w:rsid w:val="00664844"/>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0E"/>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7F6"/>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2D4"/>
    <w:rsid w:val="0068637A"/>
    <w:rsid w:val="006864DE"/>
    <w:rsid w:val="006867BD"/>
    <w:rsid w:val="00686994"/>
    <w:rsid w:val="00686AA4"/>
    <w:rsid w:val="00686D57"/>
    <w:rsid w:val="00686EF1"/>
    <w:rsid w:val="00687590"/>
    <w:rsid w:val="00687890"/>
    <w:rsid w:val="00687B0A"/>
    <w:rsid w:val="00690163"/>
    <w:rsid w:val="006905E0"/>
    <w:rsid w:val="00690ADF"/>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EC0"/>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2DF"/>
    <w:rsid w:val="006B2393"/>
    <w:rsid w:val="006B2471"/>
    <w:rsid w:val="006B24AF"/>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21"/>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2CC"/>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617"/>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D45"/>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602"/>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7BC"/>
    <w:rsid w:val="006F696D"/>
    <w:rsid w:val="006F69C0"/>
    <w:rsid w:val="006F6A33"/>
    <w:rsid w:val="006F6A4B"/>
    <w:rsid w:val="006F6C07"/>
    <w:rsid w:val="006F6F68"/>
    <w:rsid w:val="006F6FF1"/>
    <w:rsid w:val="006F74B2"/>
    <w:rsid w:val="006F75C6"/>
    <w:rsid w:val="006F762E"/>
    <w:rsid w:val="006F7639"/>
    <w:rsid w:val="006F77D8"/>
    <w:rsid w:val="006F7988"/>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79D"/>
    <w:rsid w:val="00712E3A"/>
    <w:rsid w:val="007131A1"/>
    <w:rsid w:val="00713650"/>
    <w:rsid w:val="00713766"/>
    <w:rsid w:val="00713DF8"/>
    <w:rsid w:val="00713F95"/>
    <w:rsid w:val="007140BF"/>
    <w:rsid w:val="00714465"/>
    <w:rsid w:val="00714518"/>
    <w:rsid w:val="00715170"/>
    <w:rsid w:val="007152B3"/>
    <w:rsid w:val="007156D5"/>
    <w:rsid w:val="00715A8C"/>
    <w:rsid w:val="00715B8D"/>
    <w:rsid w:val="00715CF1"/>
    <w:rsid w:val="00715D30"/>
    <w:rsid w:val="00715F62"/>
    <w:rsid w:val="00715FA7"/>
    <w:rsid w:val="0071618B"/>
    <w:rsid w:val="00716208"/>
    <w:rsid w:val="007162E8"/>
    <w:rsid w:val="0071658B"/>
    <w:rsid w:val="0071686B"/>
    <w:rsid w:val="00716938"/>
    <w:rsid w:val="0071708D"/>
    <w:rsid w:val="0071736F"/>
    <w:rsid w:val="0071746A"/>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4F"/>
    <w:rsid w:val="0072276B"/>
    <w:rsid w:val="00722F0E"/>
    <w:rsid w:val="007232FA"/>
    <w:rsid w:val="00723B84"/>
    <w:rsid w:val="00723C62"/>
    <w:rsid w:val="00724033"/>
    <w:rsid w:val="007251DA"/>
    <w:rsid w:val="00725765"/>
    <w:rsid w:val="007257DF"/>
    <w:rsid w:val="00725AFD"/>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04F"/>
    <w:rsid w:val="00737410"/>
    <w:rsid w:val="00737895"/>
    <w:rsid w:val="00737A59"/>
    <w:rsid w:val="00737EC7"/>
    <w:rsid w:val="00740124"/>
    <w:rsid w:val="007401B5"/>
    <w:rsid w:val="00740490"/>
    <w:rsid w:val="007406B6"/>
    <w:rsid w:val="007408FA"/>
    <w:rsid w:val="00740A81"/>
    <w:rsid w:val="00740B42"/>
    <w:rsid w:val="00740FB4"/>
    <w:rsid w:val="0074101D"/>
    <w:rsid w:val="00741211"/>
    <w:rsid w:val="007413B5"/>
    <w:rsid w:val="0074149F"/>
    <w:rsid w:val="00741CD6"/>
    <w:rsid w:val="00741F43"/>
    <w:rsid w:val="0074203E"/>
    <w:rsid w:val="00742903"/>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5C80"/>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9A6"/>
    <w:rsid w:val="00754AC8"/>
    <w:rsid w:val="00754B63"/>
    <w:rsid w:val="00754CA3"/>
    <w:rsid w:val="00755035"/>
    <w:rsid w:val="00755098"/>
    <w:rsid w:val="0075537C"/>
    <w:rsid w:val="007553B7"/>
    <w:rsid w:val="007553C4"/>
    <w:rsid w:val="00755462"/>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1CC"/>
    <w:rsid w:val="00762253"/>
    <w:rsid w:val="00762775"/>
    <w:rsid w:val="00762920"/>
    <w:rsid w:val="007629CF"/>
    <w:rsid w:val="00762A30"/>
    <w:rsid w:val="007636C4"/>
    <w:rsid w:val="00763AE6"/>
    <w:rsid w:val="00763D4E"/>
    <w:rsid w:val="00763EAA"/>
    <w:rsid w:val="007644AC"/>
    <w:rsid w:val="0076454B"/>
    <w:rsid w:val="007646C1"/>
    <w:rsid w:val="007646D6"/>
    <w:rsid w:val="007649BD"/>
    <w:rsid w:val="00764A49"/>
    <w:rsid w:val="00764CE1"/>
    <w:rsid w:val="0076520F"/>
    <w:rsid w:val="00765C04"/>
    <w:rsid w:val="007661CC"/>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78E"/>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3FB"/>
    <w:rsid w:val="0078546D"/>
    <w:rsid w:val="00785626"/>
    <w:rsid w:val="00785EEA"/>
    <w:rsid w:val="00785F14"/>
    <w:rsid w:val="0078606A"/>
    <w:rsid w:val="007861CA"/>
    <w:rsid w:val="0078678E"/>
    <w:rsid w:val="00786EED"/>
    <w:rsid w:val="00786F15"/>
    <w:rsid w:val="0078731D"/>
    <w:rsid w:val="00787988"/>
    <w:rsid w:val="00787B93"/>
    <w:rsid w:val="00787BA2"/>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5C3"/>
    <w:rsid w:val="007B563E"/>
    <w:rsid w:val="007B592E"/>
    <w:rsid w:val="007B5BAC"/>
    <w:rsid w:val="007B5DA4"/>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0DB5"/>
    <w:rsid w:val="007C1778"/>
    <w:rsid w:val="007C18C9"/>
    <w:rsid w:val="007C19BB"/>
    <w:rsid w:val="007C2106"/>
    <w:rsid w:val="007C288A"/>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D7DDE"/>
    <w:rsid w:val="007E074A"/>
    <w:rsid w:val="007E074B"/>
    <w:rsid w:val="007E0853"/>
    <w:rsid w:val="007E14F6"/>
    <w:rsid w:val="007E158E"/>
    <w:rsid w:val="007E19F7"/>
    <w:rsid w:val="007E1AF0"/>
    <w:rsid w:val="007E1E2C"/>
    <w:rsid w:val="007E1EFD"/>
    <w:rsid w:val="007E1F92"/>
    <w:rsid w:val="007E1FD6"/>
    <w:rsid w:val="007E2125"/>
    <w:rsid w:val="007E23B7"/>
    <w:rsid w:val="007E2811"/>
    <w:rsid w:val="007E28AC"/>
    <w:rsid w:val="007E2999"/>
    <w:rsid w:val="007E2ADB"/>
    <w:rsid w:val="007E2DF8"/>
    <w:rsid w:val="007E2EA8"/>
    <w:rsid w:val="007E3030"/>
    <w:rsid w:val="007E306B"/>
    <w:rsid w:val="007E3137"/>
    <w:rsid w:val="007E3336"/>
    <w:rsid w:val="007E342C"/>
    <w:rsid w:val="007E3551"/>
    <w:rsid w:val="007E3558"/>
    <w:rsid w:val="007E3849"/>
    <w:rsid w:val="007E387A"/>
    <w:rsid w:val="007E3FD8"/>
    <w:rsid w:val="007E4035"/>
    <w:rsid w:val="007E4403"/>
    <w:rsid w:val="007E4504"/>
    <w:rsid w:val="007E4EEF"/>
    <w:rsid w:val="007E5362"/>
    <w:rsid w:val="007E5BE1"/>
    <w:rsid w:val="007E65C9"/>
    <w:rsid w:val="007E6741"/>
    <w:rsid w:val="007E69CE"/>
    <w:rsid w:val="007E69CF"/>
    <w:rsid w:val="007E6B07"/>
    <w:rsid w:val="007E6D93"/>
    <w:rsid w:val="007E71AB"/>
    <w:rsid w:val="007E76CE"/>
    <w:rsid w:val="007E7936"/>
    <w:rsid w:val="007E7A2E"/>
    <w:rsid w:val="007E7BBD"/>
    <w:rsid w:val="007F055B"/>
    <w:rsid w:val="007F058A"/>
    <w:rsid w:val="007F1794"/>
    <w:rsid w:val="007F19E3"/>
    <w:rsid w:val="007F1B44"/>
    <w:rsid w:val="007F1F74"/>
    <w:rsid w:val="007F1FBF"/>
    <w:rsid w:val="007F233E"/>
    <w:rsid w:val="007F2697"/>
    <w:rsid w:val="007F2748"/>
    <w:rsid w:val="007F281D"/>
    <w:rsid w:val="007F2C7A"/>
    <w:rsid w:val="007F309C"/>
    <w:rsid w:val="007F30B7"/>
    <w:rsid w:val="007F30C1"/>
    <w:rsid w:val="007F3F82"/>
    <w:rsid w:val="007F44B3"/>
    <w:rsid w:val="007F4565"/>
    <w:rsid w:val="007F4568"/>
    <w:rsid w:val="007F480A"/>
    <w:rsid w:val="007F4CAB"/>
    <w:rsid w:val="007F4D75"/>
    <w:rsid w:val="007F5900"/>
    <w:rsid w:val="007F5A36"/>
    <w:rsid w:val="007F66DF"/>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7E8"/>
    <w:rsid w:val="00811CC4"/>
    <w:rsid w:val="00812198"/>
    <w:rsid w:val="0081267B"/>
    <w:rsid w:val="008127BA"/>
    <w:rsid w:val="00812D0A"/>
    <w:rsid w:val="008130B9"/>
    <w:rsid w:val="00813346"/>
    <w:rsid w:val="00813C8C"/>
    <w:rsid w:val="00813E88"/>
    <w:rsid w:val="008140CC"/>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205"/>
    <w:rsid w:val="00820494"/>
    <w:rsid w:val="008207F1"/>
    <w:rsid w:val="0082091D"/>
    <w:rsid w:val="00820932"/>
    <w:rsid w:val="008209EF"/>
    <w:rsid w:val="00820BC9"/>
    <w:rsid w:val="0082110D"/>
    <w:rsid w:val="0082163F"/>
    <w:rsid w:val="00821654"/>
    <w:rsid w:val="0082196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76E"/>
    <w:rsid w:val="00824900"/>
    <w:rsid w:val="00824CD5"/>
    <w:rsid w:val="00825212"/>
    <w:rsid w:val="0082523C"/>
    <w:rsid w:val="00825356"/>
    <w:rsid w:val="00825915"/>
    <w:rsid w:val="00825B1B"/>
    <w:rsid w:val="00825D22"/>
    <w:rsid w:val="00825E63"/>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15DA"/>
    <w:rsid w:val="00832238"/>
    <w:rsid w:val="0083263E"/>
    <w:rsid w:val="00832F3F"/>
    <w:rsid w:val="00832FCC"/>
    <w:rsid w:val="008332A0"/>
    <w:rsid w:val="008339B4"/>
    <w:rsid w:val="0083402A"/>
    <w:rsid w:val="00834033"/>
    <w:rsid w:val="00834588"/>
    <w:rsid w:val="008346B3"/>
    <w:rsid w:val="00834CF9"/>
    <w:rsid w:val="00834D04"/>
    <w:rsid w:val="00834E0D"/>
    <w:rsid w:val="00834EF9"/>
    <w:rsid w:val="00835189"/>
    <w:rsid w:val="00835307"/>
    <w:rsid w:val="008354B8"/>
    <w:rsid w:val="008357B0"/>
    <w:rsid w:val="008359BD"/>
    <w:rsid w:val="00835A6C"/>
    <w:rsid w:val="00835D98"/>
    <w:rsid w:val="00835DC2"/>
    <w:rsid w:val="00835E7A"/>
    <w:rsid w:val="00835F69"/>
    <w:rsid w:val="00836400"/>
    <w:rsid w:val="008366C1"/>
    <w:rsid w:val="00836900"/>
    <w:rsid w:val="00837240"/>
    <w:rsid w:val="008372FF"/>
    <w:rsid w:val="0083737F"/>
    <w:rsid w:val="008376CA"/>
    <w:rsid w:val="00837A68"/>
    <w:rsid w:val="00840656"/>
    <w:rsid w:val="008407C1"/>
    <w:rsid w:val="00840845"/>
    <w:rsid w:val="008408AA"/>
    <w:rsid w:val="00840F54"/>
    <w:rsid w:val="00841F58"/>
    <w:rsid w:val="00842871"/>
    <w:rsid w:val="00842F49"/>
    <w:rsid w:val="00842FAA"/>
    <w:rsid w:val="00843015"/>
    <w:rsid w:val="008430F7"/>
    <w:rsid w:val="008431A9"/>
    <w:rsid w:val="008434B9"/>
    <w:rsid w:val="008436B3"/>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AD0"/>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0D71"/>
    <w:rsid w:val="008811EE"/>
    <w:rsid w:val="00881324"/>
    <w:rsid w:val="00881350"/>
    <w:rsid w:val="008817F0"/>
    <w:rsid w:val="00881846"/>
    <w:rsid w:val="00881903"/>
    <w:rsid w:val="00881CCA"/>
    <w:rsid w:val="00881D43"/>
    <w:rsid w:val="0088207B"/>
    <w:rsid w:val="0088225C"/>
    <w:rsid w:val="008822AA"/>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1C2"/>
    <w:rsid w:val="008872BA"/>
    <w:rsid w:val="008875EE"/>
    <w:rsid w:val="008877FA"/>
    <w:rsid w:val="00887818"/>
    <w:rsid w:val="00887FE6"/>
    <w:rsid w:val="008900FB"/>
    <w:rsid w:val="008900FF"/>
    <w:rsid w:val="00890A30"/>
    <w:rsid w:val="00890A4A"/>
    <w:rsid w:val="00890A64"/>
    <w:rsid w:val="00890B48"/>
    <w:rsid w:val="008912DB"/>
    <w:rsid w:val="00891596"/>
    <w:rsid w:val="00891BAF"/>
    <w:rsid w:val="00891D96"/>
    <w:rsid w:val="008921A5"/>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7A2"/>
    <w:rsid w:val="008A0C3C"/>
    <w:rsid w:val="008A0C47"/>
    <w:rsid w:val="008A0FDD"/>
    <w:rsid w:val="008A1034"/>
    <w:rsid w:val="008A120F"/>
    <w:rsid w:val="008A1414"/>
    <w:rsid w:val="008A146E"/>
    <w:rsid w:val="008A1711"/>
    <w:rsid w:val="008A1E04"/>
    <w:rsid w:val="008A2288"/>
    <w:rsid w:val="008A24EE"/>
    <w:rsid w:val="008A25B3"/>
    <w:rsid w:val="008A30BD"/>
    <w:rsid w:val="008A39F1"/>
    <w:rsid w:val="008A3EB6"/>
    <w:rsid w:val="008A412D"/>
    <w:rsid w:val="008A41AF"/>
    <w:rsid w:val="008A43FC"/>
    <w:rsid w:val="008A48F5"/>
    <w:rsid w:val="008A4C0C"/>
    <w:rsid w:val="008A4D92"/>
    <w:rsid w:val="008A50FB"/>
    <w:rsid w:val="008A5328"/>
    <w:rsid w:val="008A535C"/>
    <w:rsid w:val="008A5A1D"/>
    <w:rsid w:val="008A5DDF"/>
    <w:rsid w:val="008A606E"/>
    <w:rsid w:val="008A6316"/>
    <w:rsid w:val="008A6347"/>
    <w:rsid w:val="008A6A8E"/>
    <w:rsid w:val="008A6CDF"/>
    <w:rsid w:val="008A7530"/>
    <w:rsid w:val="008A7D32"/>
    <w:rsid w:val="008A7DAB"/>
    <w:rsid w:val="008B0188"/>
    <w:rsid w:val="008B03E7"/>
    <w:rsid w:val="008B0400"/>
    <w:rsid w:val="008B0A30"/>
    <w:rsid w:val="008B0A6D"/>
    <w:rsid w:val="008B0DC1"/>
    <w:rsid w:val="008B0E41"/>
    <w:rsid w:val="008B118A"/>
    <w:rsid w:val="008B12B5"/>
    <w:rsid w:val="008B1AA1"/>
    <w:rsid w:val="008B2486"/>
    <w:rsid w:val="008B282A"/>
    <w:rsid w:val="008B2AAB"/>
    <w:rsid w:val="008B2D26"/>
    <w:rsid w:val="008B371A"/>
    <w:rsid w:val="008B37B4"/>
    <w:rsid w:val="008B37C5"/>
    <w:rsid w:val="008B4768"/>
    <w:rsid w:val="008B4921"/>
    <w:rsid w:val="008B4964"/>
    <w:rsid w:val="008B498B"/>
    <w:rsid w:val="008B4B21"/>
    <w:rsid w:val="008B4E3E"/>
    <w:rsid w:val="008B5408"/>
    <w:rsid w:val="008B5832"/>
    <w:rsid w:val="008B5EA7"/>
    <w:rsid w:val="008B5F02"/>
    <w:rsid w:val="008B6143"/>
    <w:rsid w:val="008B6467"/>
    <w:rsid w:val="008B6FEC"/>
    <w:rsid w:val="008B7974"/>
    <w:rsid w:val="008B79BE"/>
    <w:rsid w:val="008C0137"/>
    <w:rsid w:val="008C0147"/>
    <w:rsid w:val="008C123F"/>
    <w:rsid w:val="008C1419"/>
    <w:rsid w:val="008C1CB4"/>
    <w:rsid w:val="008C206E"/>
    <w:rsid w:val="008C27F9"/>
    <w:rsid w:val="008C2BFE"/>
    <w:rsid w:val="008C2C95"/>
    <w:rsid w:val="008C3344"/>
    <w:rsid w:val="008C36C2"/>
    <w:rsid w:val="008C36F6"/>
    <w:rsid w:val="008C37B2"/>
    <w:rsid w:val="008C4427"/>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829"/>
    <w:rsid w:val="008D2B09"/>
    <w:rsid w:val="008D2F88"/>
    <w:rsid w:val="008D3566"/>
    <w:rsid w:val="008D3794"/>
    <w:rsid w:val="008D3982"/>
    <w:rsid w:val="008D3D53"/>
    <w:rsid w:val="008D3E75"/>
    <w:rsid w:val="008D3FA7"/>
    <w:rsid w:val="008D42B2"/>
    <w:rsid w:val="008D42C1"/>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66A"/>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1C91"/>
    <w:rsid w:val="008F217E"/>
    <w:rsid w:val="008F22D5"/>
    <w:rsid w:val="008F243E"/>
    <w:rsid w:val="008F296C"/>
    <w:rsid w:val="008F2F9F"/>
    <w:rsid w:val="008F314A"/>
    <w:rsid w:val="008F33E0"/>
    <w:rsid w:val="008F46CE"/>
    <w:rsid w:val="008F4829"/>
    <w:rsid w:val="008F4853"/>
    <w:rsid w:val="008F4891"/>
    <w:rsid w:val="008F4DE1"/>
    <w:rsid w:val="008F4E61"/>
    <w:rsid w:val="008F510C"/>
    <w:rsid w:val="008F51BE"/>
    <w:rsid w:val="008F520D"/>
    <w:rsid w:val="008F53DC"/>
    <w:rsid w:val="008F53E1"/>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3CAF"/>
    <w:rsid w:val="00914538"/>
    <w:rsid w:val="00915006"/>
    <w:rsid w:val="009151BB"/>
    <w:rsid w:val="00915D6A"/>
    <w:rsid w:val="00915E5C"/>
    <w:rsid w:val="0091608D"/>
    <w:rsid w:val="009163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157"/>
    <w:rsid w:val="0092653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702"/>
    <w:rsid w:val="0093580D"/>
    <w:rsid w:val="00935AD4"/>
    <w:rsid w:val="00935D18"/>
    <w:rsid w:val="00936090"/>
    <w:rsid w:val="009366EE"/>
    <w:rsid w:val="00936B1D"/>
    <w:rsid w:val="00936CDE"/>
    <w:rsid w:val="00937016"/>
    <w:rsid w:val="009372D3"/>
    <w:rsid w:val="009378FB"/>
    <w:rsid w:val="00937A1B"/>
    <w:rsid w:val="00937C67"/>
    <w:rsid w:val="00937FDE"/>
    <w:rsid w:val="009400DD"/>
    <w:rsid w:val="00940441"/>
    <w:rsid w:val="00940A5A"/>
    <w:rsid w:val="00940F0E"/>
    <w:rsid w:val="009410C3"/>
    <w:rsid w:val="00941496"/>
    <w:rsid w:val="009414AC"/>
    <w:rsid w:val="00941741"/>
    <w:rsid w:val="00941A29"/>
    <w:rsid w:val="00941A46"/>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B4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158"/>
    <w:rsid w:val="00951474"/>
    <w:rsid w:val="00951921"/>
    <w:rsid w:val="00951933"/>
    <w:rsid w:val="00951F33"/>
    <w:rsid w:val="00951F55"/>
    <w:rsid w:val="00952303"/>
    <w:rsid w:val="00952702"/>
    <w:rsid w:val="00952EA6"/>
    <w:rsid w:val="009534EF"/>
    <w:rsid w:val="00953504"/>
    <w:rsid w:val="00953656"/>
    <w:rsid w:val="0095376A"/>
    <w:rsid w:val="0095382A"/>
    <w:rsid w:val="00953B4A"/>
    <w:rsid w:val="009543E9"/>
    <w:rsid w:val="009545CD"/>
    <w:rsid w:val="0095496D"/>
    <w:rsid w:val="00955338"/>
    <w:rsid w:val="0095567F"/>
    <w:rsid w:val="00955834"/>
    <w:rsid w:val="00955B86"/>
    <w:rsid w:val="00955B9A"/>
    <w:rsid w:val="00956A61"/>
    <w:rsid w:val="00956D23"/>
    <w:rsid w:val="00956FCC"/>
    <w:rsid w:val="0095727A"/>
    <w:rsid w:val="00957762"/>
    <w:rsid w:val="00957CAA"/>
    <w:rsid w:val="00957E46"/>
    <w:rsid w:val="00960162"/>
    <w:rsid w:val="009601C9"/>
    <w:rsid w:val="009605B1"/>
    <w:rsid w:val="00960706"/>
    <w:rsid w:val="00960995"/>
    <w:rsid w:val="00960E8C"/>
    <w:rsid w:val="00960F78"/>
    <w:rsid w:val="0096108A"/>
    <w:rsid w:val="00961707"/>
    <w:rsid w:val="00961953"/>
    <w:rsid w:val="00962097"/>
    <w:rsid w:val="00962251"/>
    <w:rsid w:val="00962536"/>
    <w:rsid w:val="00962F53"/>
    <w:rsid w:val="009631DC"/>
    <w:rsid w:val="00963BFC"/>
    <w:rsid w:val="00963CEF"/>
    <w:rsid w:val="0096417A"/>
    <w:rsid w:val="0096436C"/>
    <w:rsid w:val="00964673"/>
    <w:rsid w:val="0096480C"/>
    <w:rsid w:val="00964EA8"/>
    <w:rsid w:val="009651A4"/>
    <w:rsid w:val="009654C2"/>
    <w:rsid w:val="00965699"/>
    <w:rsid w:val="00965728"/>
    <w:rsid w:val="009657DB"/>
    <w:rsid w:val="009657EA"/>
    <w:rsid w:val="0096592C"/>
    <w:rsid w:val="009659F3"/>
    <w:rsid w:val="00965D69"/>
    <w:rsid w:val="00965F84"/>
    <w:rsid w:val="009660FD"/>
    <w:rsid w:val="009668A9"/>
    <w:rsid w:val="009668C8"/>
    <w:rsid w:val="00966DA7"/>
    <w:rsid w:val="0096713A"/>
    <w:rsid w:val="009671C1"/>
    <w:rsid w:val="009677D3"/>
    <w:rsid w:val="00967947"/>
    <w:rsid w:val="00970002"/>
    <w:rsid w:val="009706B8"/>
    <w:rsid w:val="00970D69"/>
    <w:rsid w:val="00971060"/>
    <w:rsid w:val="009710A4"/>
    <w:rsid w:val="00971103"/>
    <w:rsid w:val="00971338"/>
    <w:rsid w:val="00971A8B"/>
    <w:rsid w:val="00971DED"/>
    <w:rsid w:val="00971E62"/>
    <w:rsid w:val="00972DC0"/>
    <w:rsid w:val="00972EF3"/>
    <w:rsid w:val="00972FCE"/>
    <w:rsid w:val="009733B8"/>
    <w:rsid w:val="009734B6"/>
    <w:rsid w:val="00973B1B"/>
    <w:rsid w:val="00973C17"/>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AF3"/>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0C"/>
    <w:rsid w:val="00994A6E"/>
    <w:rsid w:val="00994CBA"/>
    <w:rsid w:val="00994D76"/>
    <w:rsid w:val="0099501E"/>
    <w:rsid w:val="00995047"/>
    <w:rsid w:val="009958AC"/>
    <w:rsid w:val="009959B6"/>
    <w:rsid w:val="0099602B"/>
    <w:rsid w:val="009961D8"/>
    <w:rsid w:val="00996AA3"/>
    <w:rsid w:val="0099724A"/>
    <w:rsid w:val="009975BB"/>
    <w:rsid w:val="0099766F"/>
    <w:rsid w:val="009978F5"/>
    <w:rsid w:val="00997AC7"/>
    <w:rsid w:val="00997EEA"/>
    <w:rsid w:val="00997F90"/>
    <w:rsid w:val="009A0E51"/>
    <w:rsid w:val="009A10B6"/>
    <w:rsid w:val="009A10E0"/>
    <w:rsid w:val="009A1714"/>
    <w:rsid w:val="009A17D1"/>
    <w:rsid w:val="009A1FF2"/>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31"/>
    <w:rsid w:val="009A6271"/>
    <w:rsid w:val="009A6D08"/>
    <w:rsid w:val="009A7190"/>
    <w:rsid w:val="009A72B7"/>
    <w:rsid w:val="009B0D51"/>
    <w:rsid w:val="009B1499"/>
    <w:rsid w:val="009B1D23"/>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1CC0"/>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3A2"/>
    <w:rsid w:val="009C795B"/>
    <w:rsid w:val="009C7B37"/>
    <w:rsid w:val="009C7F81"/>
    <w:rsid w:val="009D0155"/>
    <w:rsid w:val="009D03FF"/>
    <w:rsid w:val="009D0412"/>
    <w:rsid w:val="009D0803"/>
    <w:rsid w:val="009D0CF7"/>
    <w:rsid w:val="009D0D94"/>
    <w:rsid w:val="009D1208"/>
    <w:rsid w:val="009D176F"/>
    <w:rsid w:val="009D17A4"/>
    <w:rsid w:val="009D1C3D"/>
    <w:rsid w:val="009D1D4D"/>
    <w:rsid w:val="009D226E"/>
    <w:rsid w:val="009D270B"/>
    <w:rsid w:val="009D2A42"/>
    <w:rsid w:val="009D2F6A"/>
    <w:rsid w:val="009D30C0"/>
    <w:rsid w:val="009D345A"/>
    <w:rsid w:val="009D3837"/>
    <w:rsid w:val="009D3917"/>
    <w:rsid w:val="009D3997"/>
    <w:rsid w:val="009D531E"/>
    <w:rsid w:val="009D544D"/>
    <w:rsid w:val="009D5525"/>
    <w:rsid w:val="009D55E1"/>
    <w:rsid w:val="009D576B"/>
    <w:rsid w:val="009D5B55"/>
    <w:rsid w:val="009D5C18"/>
    <w:rsid w:val="009D5C42"/>
    <w:rsid w:val="009D6037"/>
    <w:rsid w:val="009D667C"/>
    <w:rsid w:val="009D66DD"/>
    <w:rsid w:val="009D7223"/>
    <w:rsid w:val="009D73C9"/>
    <w:rsid w:val="009D785A"/>
    <w:rsid w:val="009D78BC"/>
    <w:rsid w:val="009D7963"/>
    <w:rsid w:val="009D7D44"/>
    <w:rsid w:val="009D7D65"/>
    <w:rsid w:val="009D7DB8"/>
    <w:rsid w:val="009E0B28"/>
    <w:rsid w:val="009E0CE9"/>
    <w:rsid w:val="009E0FCA"/>
    <w:rsid w:val="009E111A"/>
    <w:rsid w:val="009E118D"/>
    <w:rsid w:val="009E121D"/>
    <w:rsid w:val="009E138A"/>
    <w:rsid w:val="009E1392"/>
    <w:rsid w:val="009E1900"/>
    <w:rsid w:val="009E199C"/>
    <w:rsid w:val="009E199E"/>
    <w:rsid w:val="009E2377"/>
    <w:rsid w:val="009E2870"/>
    <w:rsid w:val="009E291F"/>
    <w:rsid w:val="009E2CAA"/>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3F55"/>
    <w:rsid w:val="009F42AD"/>
    <w:rsid w:val="009F4329"/>
    <w:rsid w:val="009F448D"/>
    <w:rsid w:val="009F47F3"/>
    <w:rsid w:val="009F4FAA"/>
    <w:rsid w:val="009F5012"/>
    <w:rsid w:val="009F5125"/>
    <w:rsid w:val="009F52CC"/>
    <w:rsid w:val="009F5313"/>
    <w:rsid w:val="009F5879"/>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EB4"/>
    <w:rsid w:val="00A04F43"/>
    <w:rsid w:val="00A05395"/>
    <w:rsid w:val="00A054EA"/>
    <w:rsid w:val="00A056DF"/>
    <w:rsid w:val="00A056E9"/>
    <w:rsid w:val="00A05771"/>
    <w:rsid w:val="00A057C2"/>
    <w:rsid w:val="00A05D46"/>
    <w:rsid w:val="00A05D68"/>
    <w:rsid w:val="00A0614F"/>
    <w:rsid w:val="00A0643A"/>
    <w:rsid w:val="00A06614"/>
    <w:rsid w:val="00A0688D"/>
    <w:rsid w:val="00A06E2B"/>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B3"/>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C93"/>
    <w:rsid w:val="00A23F40"/>
    <w:rsid w:val="00A24029"/>
    <w:rsid w:val="00A2418A"/>
    <w:rsid w:val="00A2433F"/>
    <w:rsid w:val="00A2443F"/>
    <w:rsid w:val="00A2499C"/>
    <w:rsid w:val="00A24A48"/>
    <w:rsid w:val="00A24CA7"/>
    <w:rsid w:val="00A252D3"/>
    <w:rsid w:val="00A25446"/>
    <w:rsid w:val="00A25D5F"/>
    <w:rsid w:val="00A25E32"/>
    <w:rsid w:val="00A263F0"/>
    <w:rsid w:val="00A26541"/>
    <w:rsid w:val="00A26679"/>
    <w:rsid w:val="00A26704"/>
    <w:rsid w:val="00A26946"/>
    <w:rsid w:val="00A26D9E"/>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2F05"/>
    <w:rsid w:val="00A331B6"/>
    <w:rsid w:val="00A3320B"/>
    <w:rsid w:val="00A3382B"/>
    <w:rsid w:val="00A3425E"/>
    <w:rsid w:val="00A34B29"/>
    <w:rsid w:val="00A35050"/>
    <w:rsid w:val="00A3508A"/>
    <w:rsid w:val="00A35383"/>
    <w:rsid w:val="00A353E5"/>
    <w:rsid w:val="00A35C5A"/>
    <w:rsid w:val="00A362C5"/>
    <w:rsid w:val="00A363B2"/>
    <w:rsid w:val="00A3649B"/>
    <w:rsid w:val="00A36655"/>
    <w:rsid w:val="00A366E9"/>
    <w:rsid w:val="00A367DE"/>
    <w:rsid w:val="00A36C41"/>
    <w:rsid w:val="00A36FB8"/>
    <w:rsid w:val="00A36FE3"/>
    <w:rsid w:val="00A374A9"/>
    <w:rsid w:val="00A377EF"/>
    <w:rsid w:val="00A37C34"/>
    <w:rsid w:val="00A37D51"/>
    <w:rsid w:val="00A402B9"/>
    <w:rsid w:val="00A40911"/>
    <w:rsid w:val="00A40A73"/>
    <w:rsid w:val="00A41001"/>
    <w:rsid w:val="00A41200"/>
    <w:rsid w:val="00A412FA"/>
    <w:rsid w:val="00A41A9A"/>
    <w:rsid w:val="00A41AFC"/>
    <w:rsid w:val="00A41D2D"/>
    <w:rsid w:val="00A42452"/>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18"/>
    <w:rsid w:val="00A4593F"/>
    <w:rsid w:val="00A459F3"/>
    <w:rsid w:val="00A45BC8"/>
    <w:rsid w:val="00A45C4B"/>
    <w:rsid w:val="00A45CAE"/>
    <w:rsid w:val="00A45CBB"/>
    <w:rsid w:val="00A46062"/>
    <w:rsid w:val="00A4609B"/>
    <w:rsid w:val="00A46263"/>
    <w:rsid w:val="00A4631D"/>
    <w:rsid w:val="00A46862"/>
    <w:rsid w:val="00A4699F"/>
    <w:rsid w:val="00A46CEC"/>
    <w:rsid w:val="00A46D88"/>
    <w:rsid w:val="00A46E54"/>
    <w:rsid w:val="00A4738C"/>
    <w:rsid w:val="00A47644"/>
    <w:rsid w:val="00A4794B"/>
    <w:rsid w:val="00A47BE9"/>
    <w:rsid w:val="00A47D21"/>
    <w:rsid w:val="00A47DF2"/>
    <w:rsid w:val="00A50174"/>
    <w:rsid w:val="00A503A3"/>
    <w:rsid w:val="00A50CF2"/>
    <w:rsid w:val="00A50E98"/>
    <w:rsid w:val="00A51220"/>
    <w:rsid w:val="00A514DB"/>
    <w:rsid w:val="00A5181E"/>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47C"/>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3BB"/>
    <w:rsid w:val="00A6788D"/>
    <w:rsid w:val="00A70550"/>
    <w:rsid w:val="00A706ED"/>
    <w:rsid w:val="00A70809"/>
    <w:rsid w:val="00A70ADD"/>
    <w:rsid w:val="00A70EB4"/>
    <w:rsid w:val="00A711C9"/>
    <w:rsid w:val="00A71635"/>
    <w:rsid w:val="00A7184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B9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9C7"/>
    <w:rsid w:val="00A91FC1"/>
    <w:rsid w:val="00A92557"/>
    <w:rsid w:val="00A92FE3"/>
    <w:rsid w:val="00A939AD"/>
    <w:rsid w:val="00A93E70"/>
    <w:rsid w:val="00A93E81"/>
    <w:rsid w:val="00A94176"/>
    <w:rsid w:val="00A94901"/>
    <w:rsid w:val="00A94A85"/>
    <w:rsid w:val="00A94C10"/>
    <w:rsid w:val="00A95C3E"/>
    <w:rsid w:val="00A96200"/>
    <w:rsid w:val="00A964D8"/>
    <w:rsid w:val="00A96E7B"/>
    <w:rsid w:val="00A9786D"/>
    <w:rsid w:val="00A97879"/>
    <w:rsid w:val="00A97D10"/>
    <w:rsid w:val="00A97D55"/>
    <w:rsid w:val="00AA02AB"/>
    <w:rsid w:val="00AA0699"/>
    <w:rsid w:val="00AA0EA7"/>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5A2"/>
    <w:rsid w:val="00AA6676"/>
    <w:rsid w:val="00AA72A0"/>
    <w:rsid w:val="00AA78AD"/>
    <w:rsid w:val="00AA79D6"/>
    <w:rsid w:val="00AA7C89"/>
    <w:rsid w:val="00AB010F"/>
    <w:rsid w:val="00AB038C"/>
    <w:rsid w:val="00AB051A"/>
    <w:rsid w:val="00AB063C"/>
    <w:rsid w:val="00AB06CC"/>
    <w:rsid w:val="00AB0867"/>
    <w:rsid w:val="00AB0AC6"/>
    <w:rsid w:val="00AB1867"/>
    <w:rsid w:val="00AB1E23"/>
    <w:rsid w:val="00AB2441"/>
    <w:rsid w:val="00AB2618"/>
    <w:rsid w:val="00AB28F2"/>
    <w:rsid w:val="00AB2AAC"/>
    <w:rsid w:val="00AB2CC6"/>
    <w:rsid w:val="00AB2E68"/>
    <w:rsid w:val="00AB2EA9"/>
    <w:rsid w:val="00AB3545"/>
    <w:rsid w:val="00AB359A"/>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417"/>
    <w:rsid w:val="00AC0820"/>
    <w:rsid w:val="00AC0B37"/>
    <w:rsid w:val="00AC0BFF"/>
    <w:rsid w:val="00AC0C3F"/>
    <w:rsid w:val="00AC0D48"/>
    <w:rsid w:val="00AC0F52"/>
    <w:rsid w:val="00AC10EC"/>
    <w:rsid w:val="00AC16B0"/>
    <w:rsid w:val="00AC1DD8"/>
    <w:rsid w:val="00AC23E4"/>
    <w:rsid w:val="00AC2611"/>
    <w:rsid w:val="00AC290A"/>
    <w:rsid w:val="00AC2D3B"/>
    <w:rsid w:val="00AC2E93"/>
    <w:rsid w:val="00AC2F7F"/>
    <w:rsid w:val="00AC2FFE"/>
    <w:rsid w:val="00AC3112"/>
    <w:rsid w:val="00AC3142"/>
    <w:rsid w:val="00AC33F4"/>
    <w:rsid w:val="00AC37F8"/>
    <w:rsid w:val="00AC39DC"/>
    <w:rsid w:val="00AC3A22"/>
    <w:rsid w:val="00AC3C8F"/>
    <w:rsid w:val="00AC4032"/>
    <w:rsid w:val="00AC4139"/>
    <w:rsid w:val="00AC4422"/>
    <w:rsid w:val="00AC45CC"/>
    <w:rsid w:val="00AC4A6A"/>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2CF"/>
    <w:rsid w:val="00AD5385"/>
    <w:rsid w:val="00AD5688"/>
    <w:rsid w:val="00AD57E3"/>
    <w:rsid w:val="00AD5DE6"/>
    <w:rsid w:val="00AD5E16"/>
    <w:rsid w:val="00AD6CCA"/>
    <w:rsid w:val="00AD6E40"/>
    <w:rsid w:val="00AD6F9D"/>
    <w:rsid w:val="00AD703B"/>
    <w:rsid w:val="00AD70B9"/>
    <w:rsid w:val="00AD72ED"/>
    <w:rsid w:val="00AD744C"/>
    <w:rsid w:val="00AD7B97"/>
    <w:rsid w:val="00AD7D27"/>
    <w:rsid w:val="00AD7E48"/>
    <w:rsid w:val="00AE002C"/>
    <w:rsid w:val="00AE0121"/>
    <w:rsid w:val="00AE05CF"/>
    <w:rsid w:val="00AE0C62"/>
    <w:rsid w:val="00AE1397"/>
    <w:rsid w:val="00AE163B"/>
    <w:rsid w:val="00AE2011"/>
    <w:rsid w:val="00AE2225"/>
    <w:rsid w:val="00AE238B"/>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007"/>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7C4"/>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D6B"/>
    <w:rsid w:val="00B05E86"/>
    <w:rsid w:val="00B060F0"/>
    <w:rsid w:val="00B06577"/>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6DB8"/>
    <w:rsid w:val="00B17B4B"/>
    <w:rsid w:val="00B17C64"/>
    <w:rsid w:val="00B200C6"/>
    <w:rsid w:val="00B20610"/>
    <w:rsid w:val="00B20735"/>
    <w:rsid w:val="00B20863"/>
    <w:rsid w:val="00B209D4"/>
    <w:rsid w:val="00B20A9E"/>
    <w:rsid w:val="00B20DC8"/>
    <w:rsid w:val="00B20F24"/>
    <w:rsid w:val="00B21189"/>
    <w:rsid w:val="00B2140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C82"/>
    <w:rsid w:val="00B27FE2"/>
    <w:rsid w:val="00B301F1"/>
    <w:rsid w:val="00B30200"/>
    <w:rsid w:val="00B3024A"/>
    <w:rsid w:val="00B3062C"/>
    <w:rsid w:val="00B3094A"/>
    <w:rsid w:val="00B30BA1"/>
    <w:rsid w:val="00B310A7"/>
    <w:rsid w:val="00B31226"/>
    <w:rsid w:val="00B3195D"/>
    <w:rsid w:val="00B31E7B"/>
    <w:rsid w:val="00B31E8C"/>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6A18"/>
    <w:rsid w:val="00B37436"/>
    <w:rsid w:val="00B37A92"/>
    <w:rsid w:val="00B37D58"/>
    <w:rsid w:val="00B40C95"/>
    <w:rsid w:val="00B40E0D"/>
    <w:rsid w:val="00B40E13"/>
    <w:rsid w:val="00B40FCB"/>
    <w:rsid w:val="00B4102D"/>
    <w:rsid w:val="00B41340"/>
    <w:rsid w:val="00B41B24"/>
    <w:rsid w:val="00B41B85"/>
    <w:rsid w:val="00B41BF1"/>
    <w:rsid w:val="00B41C4E"/>
    <w:rsid w:val="00B41E6E"/>
    <w:rsid w:val="00B41F2F"/>
    <w:rsid w:val="00B42170"/>
    <w:rsid w:val="00B42FEA"/>
    <w:rsid w:val="00B430DC"/>
    <w:rsid w:val="00B4333F"/>
    <w:rsid w:val="00B435B5"/>
    <w:rsid w:val="00B43AD5"/>
    <w:rsid w:val="00B43D26"/>
    <w:rsid w:val="00B44061"/>
    <w:rsid w:val="00B440C6"/>
    <w:rsid w:val="00B444C8"/>
    <w:rsid w:val="00B44567"/>
    <w:rsid w:val="00B44A68"/>
    <w:rsid w:val="00B451E9"/>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6F0"/>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3BE5"/>
    <w:rsid w:val="00B64CD1"/>
    <w:rsid w:val="00B64D7F"/>
    <w:rsid w:val="00B64EA2"/>
    <w:rsid w:val="00B653AA"/>
    <w:rsid w:val="00B65575"/>
    <w:rsid w:val="00B655AA"/>
    <w:rsid w:val="00B658AD"/>
    <w:rsid w:val="00B658DE"/>
    <w:rsid w:val="00B65D71"/>
    <w:rsid w:val="00B65E42"/>
    <w:rsid w:val="00B666DF"/>
    <w:rsid w:val="00B66752"/>
    <w:rsid w:val="00B668F1"/>
    <w:rsid w:val="00B66FA5"/>
    <w:rsid w:val="00B67126"/>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552"/>
    <w:rsid w:val="00B7566D"/>
    <w:rsid w:val="00B7569D"/>
    <w:rsid w:val="00B75D42"/>
    <w:rsid w:val="00B75E3B"/>
    <w:rsid w:val="00B760EA"/>
    <w:rsid w:val="00B7692B"/>
    <w:rsid w:val="00B771FC"/>
    <w:rsid w:val="00B7740A"/>
    <w:rsid w:val="00B7769E"/>
    <w:rsid w:val="00B8027D"/>
    <w:rsid w:val="00B803F1"/>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8BA"/>
    <w:rsid w:val="00B83B93"/>
    <w:rsid w:val="00B83C22"/>
    <w:rsid w:val="00B83CEB"/>
    <w:rsid w:val="00B83FE7"/>
    <w:rsid w:val="00B85B4E"/>
    <w:rsid w:val="00B85D3C"/>
    <w:rsid w:val="00B85D9E"/>
    <w:rsid w:val="00B8602F"/>
    <w:rsid w:val="00B8603B"/>
    <w:rsid w:val="00B8615D"/>
    <w:rsid w:val="00B86648"/>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12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2B"/>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333"/>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3AB"/>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C6"/>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2C9"/>
    <w:rsid w:val="00BF131E"/>
    <w:rsid w:val="00BF14C9"/>
    <w:rsid w:val="00BF168D"/>
    <w:rsid w:val="00BF1943"/>
    <w:rsid w:val="00BF1D0B"/>
    <w:rsid w:val="00BF2218"/>
    <w:rsid w:val="00BF227C"/>
    <w:rsid w:val="00BF2442"/>
    <w:rsid w:val="00BF246D"/>
    <w:rsid w:val="00BF2B41"/>
    <w:rsid w:val="00BF3242"/>
    <w:rsid w:val="00BF3257"/>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34B"/>
    <w:rsid w:val="00C035DB"/>
    <w:rsid w:val="00C03969"/>
    <w:rsid w:val="00C0398A"/>
    <w:rsid w:val="00C03B8B"/>
    <w:rsid w:val="00C04A40"/>
    <w:rsid w:val="00C05BFF"/>
    <w:rsid w:val="00C05C17"/>
    <w:rsid w:val="00C06088"/>
    <w:rsid w:val="00C065B7"/>
    <w:rsid w:val="00C0706B"/>
    <w:rsid w:val="00C07090"/>
    <w:rsid w:val="00C072D6"/>
    <w:rsid w:val="00C07490"/>
    <w:rsid w:val="00C076B5"/>
    <w:rsid w:val="00C07A57"/>
    <w:rsid w:val="00C07AFB"/>
    <w:rsid w:val="00C07C51"/>
    <w:rsid w:val="00C07CDF"/>
    <w:rsid w:val="00C07FA3"/>
    <w:rsid w:val="00C07FAD"/>
    <w:rsid w:val="00C07FDE"/>
    <w:rsid w:val="00C1077F"/>
    <w:rsid w:val="00C109DA"/>
    <w:rsid w:val="00C10B09"/>
    <w:rsid w:val="00C10D20"/>
    <w:rsid w:val="00C10EB0"/>
    <w:rsid w:val="00C10EE2"/>
    <w:rsid w:val="00C10EEF"/>
    <w:rsid w:val="00C110B4"/>
    <w:rsid w:val="00C11190"/>
    <w:rsid w:val="00C11507"/>
    <w:rsid w:val="00C117D4"/>
    <w:rsid w:val="00C117D8"/>
    <w:rsid w:val="00C11946"/>
    <w:rsid w:val="00C11FA4"/>
    <w:rsid w:val="00C12EE8"/>
    <w:rsid w:val="00C12EF4"/>
    <w:rsid w:val="00C13408"/>
    <w:rsid w:val="00C134F8"/>
    <w:rsid w:val="00C13571"/>
    <w:rsid w:val="00C1374F"/>
    <w:rsid w:val="00C13A23"/>
    <w:rsid w:val="00C14031"/>
    <w:rsid w:val="00C14337"/>
    <w:rsid w:val="00C14421"/>
    <w:rsid w:val="00C14497"/>
    <w:rsid w:val="00C14645"/>
    <w:rsid w:val="00C14AF4"/>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A40"/>
    <w:rsid w:val="00C20D76"/>
    <w:rsid w:val="00C2109F"/>
    <w:rsid w:val="00C2133C"/>
    <w:rsid w:val="00C2141E"/>
    <w:rsid w:val="00C215E1"/>
    <w:rsid w:val="00C219D8"/>
    <w:rsid w:val="00C21B16"/>
    <w:rsid w:val="00C21D49"/>
    <w:rsid w:val="00C21FD9"/>
    <w:rsid w:val="00C2288C"/>
    <w:rsid w:val="00C22AEB"/>
    <w:rsid w:val="00C22C14"/>
    <w:rsid w:val="00C23185"/>
    <w:rsid w:val="00C23970"/>
    <w:rsid w:val="00C239F0"/>
    <w:rsid w:val="00C23AFA"/>
    <w:rsid w:val="00C23D2F"/>
    <w:rsid w:val="00C24387"/>
    <w:rsid w:val="00C24409"/>
    <w:rsid w:val="00C244F1"/>
    <w:rsid w:val="00C24781"/>
    <w:rsid w:val="00C24AE9"/>
    <w:rsid w:val="00C24F69"/>
    <w:rsid w:val="00C256BB"/>
    <w:rsid w:val="00C257C2"/>
    <w:rsid w:val="00C25801"/>
    <w:rsid w:val="00C25817"/>
    <w:rsid w:val="00C25CFD"/>
    <w:rsid w:val="00C25E34"/>
    <w:rsid w:val="00C25F89"/>
    <w:rsid w:val="00C26965"/>
    <w:rsid w:val="00C26B86"/>
    <w:rsid w:val="00C26F35"/>
    <w:rsid w:val="00C2715C"/>
    <w:rsid w:val="00C27C5C"/>
    <w:rsid w:val="00C27DAC"/>
    <w:rsid w:val="00C30377"/>
    <w:rsid w:val="00C304CD"/>
    <w:rsid w:val="00C30D30"/>
    <w:rsid w:val="00C30E61"/>
    <w:rsid w:val="00C30E8B"/>
    <w:rsid w:val="00C30F2E"/>
    <w:rsid w:val="00C311E5"/>
    <w:rsid w:val="00C315E3"/>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92"/>
    <w:rsid w:val="00C349E4"/>
    <w:rsid w:val="00C34F22"/>
    <w:rsid w:val="00C35060"/>
    <w:rsid w:val="00C35274"/>
    <w:rsid w:val="00C35A27"/>
    <w:rsid w:val="00C35AAF"/>
    <w:rsid w:val="00C35CC1"/>
    <w:rsid w:val="00C35DD7"/>
    <w:rsid w:val="00C36539"/>
    <w:rsid w:val="00C36699"/>
    <w:rsid w:val="00C36BF6"/>
    <w:rsid w:val="00C375AD"/>
    <w:rsid w:val="00C37FF9"/>
    <w:rsid w:val="00C40015"/>
    <w:rsid w:val="00C400AD"/>
    <w:rsid w:val="00C408A1"/>
    <w:rsid w:val="00C40A96"/>
    <w:rsid w:val="00C40C91"/>
    <w:rsid w:val="00C40DC3"/>
    <w:rsid w:val="00C40F45"/>
    <w:rsid w:val="00C41A20"/>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5F58"/>
    <w:rsid w:val="00C46456"/>
    <w:rsid w:val="00C4657A"/>
    <w:rsid w:val="00C468BB"/>
    <w:rsid w:val="00C46A76"/>
    <w:rsid w:val="00C46BC0"/>
    <w:rsid w:val="00C46FF1"/>
    <w:rsid w:val="00C47E29"/>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3F24"/>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AA2"/>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1D8"/>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17"/>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3E3"/>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8B"/>
    <w:rsid w:val="00C913AC"/>
    <w:rsid w:val="00C91908"/>
    <w:rsid w:val="00C91D45"/>
    <w:rsid w:val="00C91E9F"/>
    <w:rsid w:val="00C9204C"/>
    <w:rsid w:val="00C921A0"/>
    <w:rsid w:val="00C92709"/>
    <w:rsid w:val="00C92785"/>
    <w:rsid w:val="00C92B7C"/>
    <w:rsid w:val="00C92CAF"/>
    <w:rsid w:val="00C92D1A"/>
    <w:rsid w:val="00C92DAA"/>
    <w:rsid w:val="00C934F1"/>
    <w:rsid w:val="00C935F6"/>
    <w:rsid w:val="00C93643"/>
    <w:rsid w:val="00C938E1"/>
    <w:rsid w:val="00C939C0"/>
    <w:rsid w:val="00C93A7F"/>
    <w:rsid w:val="00C93CB3"/>
    <w:rsid w:val="00C94292"/>
    <w:rsid w:val="00C94779"/>
    <w:rsid w:val="00C94FF3"/>
    <w:rsid w:val="00C9520F"/>
    <w:rsid w:val="00C9579C"/>
    <w:rsid w:val="00C95B4C"/>
    <w:rsid w:val="00C967AF"/>
    <w:rsid w:val="00C96FAD"/>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A98"/>
    <w:rsid w:val="00CA6B5A"/>
    <w:rsid w:val="00CA6F91"/>
    <w:rsid w:val="00CA7159"/>
    <w:rsid w:val="00CA79C2"/>
    <w:rsid w:val="00CA7B40"/>
    <w:rsid w:val="00CA7ED0"/>
    <w:rsid w:val="00CB0595"/>
    <w:rsid w:val="00CB077B"/>
    <w:rsid w:val="00CB0876"/>
    <w:rsid w:val="00CB0D3C"/>
    <w:rsid w:val="00CB0D5E"/>
    <w:rsid w:val="00CB0D8C"/>
    <w:rsid w:val="00CB101E"/>
    <w:rsid w:val="00CB14E8"/>
    <w:rsid w:val="00CB18D1"/>
    <w:rsid w:val="00CB1A56"/>
    <w:rsid w:val="00CB1B49"/>
    <w:rsid w:val="00CB1F78"/>
    <w:rsid w:val="00CB2054"/>
    <w:rsid w:val="00CB20DA"/>
    <w:rsid w:val="00CB22C1"/>
    <w:rsid w:val="00CB2A30"/>
    <w:rsid w:val="00CB2AF9"/>
    <w:rsid w:val="00CB2CD2"/>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161"/>
    <w:rsid w:val="00CC425D"/>
    <w:rsid w:val="00CC464B"/>
    <w:rsid w:val="00CC497A"/>
    <w:rsid w:val="00CC49DD"/>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0B56"/>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3CB"/>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6E1D"/>
    <w:rsid w:val="00CD71B7"/>
    <w:rsid w:val="00CD728E"/>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ADD"/>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396C"/>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9F1"/>
    <w:rsid w:val="00D17B86"/>
    <w:rsid w:val="00D20079"/>
    <w:rsid w:val="00D20491"/>
    <w:rsid w:val="00D2080E"/>
    <w:rsid w:val="00D20A1E"/>
    <w:rsid w:val="00D20B05"/>
    <w:rsid w:val="00D215FF"/>
    <w:rsid w:val="00D21A9A"/>
    <w:rsid w:val="00D21B55"/>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4E11"/>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3DA"/>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0E2"/>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5D99"/>
    <w:rsid w:val="00D56A81"/>
    <w:rsid w:val="00D56D8C"/>
    <w:rsid w:val="00D56EBA"/>
    <w:rsid w:val="00D5747C"/>
    <w:rsid w:val="00D5765E"/>
    <w:rsid w:val="00D5780D"/>
    <w:rsid w:val="00D57B9A"/>
    <w:rsid w:val="00D57CF9"/>
    <w:rsid w:val="00D604DD"/>
    <w:rsid w:val="00D605A0"/>
    <w:rsid w:val="00D605BE"/>
    <w:rsid w:val="00D60BDD"/>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098"/>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2E2"/>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034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4F14"/>
    <w:rsid w:val="00D851A4"/>
    <w:rsid w:val="00D855CC"/>
    <w:rsid w:val="00D8572A"/>
    <w:rsid w:val="00D85849"/>
    <w:rsid w:val="00D85938"/>
    <w:rsid w:val="00D85F1A"/>
    <w:rsid w:val="00D85F62"/>
    <w:rsid w:val="00D85F6A"/>
    <w:rsid w:val="00D867FE"/>
    <w:rsid w:val="00D86DEB"/>
    <w:rsid w:val="00D87934"/>
    <w:rsid w:val="00D879D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7D6"/>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5F6"/>
    <w:rsid w:val="00DA2A94"/>
    <w:rsid w:val="00DA3C28"/>
    <w:rsid w:val="00DA3C9B"/>
    <w:rsid w:val="00DA3E0C"/>
    <w:rsid w:val="00DA40B7"/>
    <w:rsid w:val="00DA419C"/>
    <w:rsid w:val="00DA41B4"/>
    <w:rsid w:val="00DA41E2"/>
    <w:rsid w:val="00DA42A4"/>
    <w:rsid w:val="00DA42CF"/>
    <w:rsid w:val="00DA4340"/>
    <w:rsid w:val="00DA4E7D"/>
    <w:rsid w:val="00DA5149"/>
    <w:rsid w:val="00DA5674"/>
    <w:rsid w:val="00DA573C"/>
    <w:rsid w:val="00DA575A"/>
    <w:rsid w:val="00DA5A6B"/>
    <w:rsid w:val="00DA5B89"/>
    <w:rsid w:val="00DA5C85"/>
    <w:rsid w:val="00DA5E70"/>
    <w:rsid w:val="00DA6220"/>
    <w:rsid w:val="00DA6523"/>
    <w:rsid w:val="00DA6E9D"/>
    <w:rsid w:val="00DA7071"/>
    <w:rsid w:val="00DA70FF"/>
    <w:rsid w:val="00DA7218"/>
    <w:rsid w:val="00DA752D"/>
    <w:rsid w:val="00DA76A2"/>
    <w:rsid w:val="00DA777A"/>
    <w:rsid w:val="00DA7A1D"/>
    <w:rsid w:val="00DA7E11"/>
    <w:rsid w:val="00DB08BF"/>
    <w:rsid w:val="00DB1379"/>
    <w:rsid w:val="00DB1450"/>
    <w:rsid w:val="00DB15C1"/>
    <w:rsid w:val="00DB1F81"/>
    <w:rsid w:val="00DB246B"/>
    <w:rsid w:val="00DB2610"/>
    <w:rsid w:val="00DB264B"/>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B78DC"/>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426"/>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B6F"/>
    <w:rsid w:val="00DD1F84"/>
    <w:rsid w:val="00DD1FF3"/>
    <w:rsid w:val="00DD25A4"/>
    <w:rsid w:val="00DD25D4"/>
    <w:rsid w:val="00DD27BE"/>
    <w:rsid w:val="00DD2DB5"/>
    <w:rsid w:val="00DD33C7"/>
    <w:rsid w:val="00DD34F6"/>
    <w:rsid w:val="00DD3621"/>
    <w:rsid w:val="00DD36EA"/>
    <w:rsid w:val="00DD3CF8"/>
    <w:rsid w:val="00DD3E93"/>
    <w:rsid w:val="00DD3F7A"/>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2C"/>
    <w:rsid w:val="00DD6D53"/>
    <w:rsid w:val="00DD7050"/>
    <w:rsid w:val="00DD70BC"/>
    <w:rsid w:val="00DE01AD"/>
    <w:rsid w:val="00DE04C2"/>
    <w:rsid w:val="00DE0AD9"/>
    <w:rsid w:val="00DE17C7"/>
    <w:rsid w:val="00DE25B4"/>
    <w:rsid w:val="00DE2711"/>
    <w:rsid w:val="00DE2768"/>
    <w:rsid w:val="00DE32BD"/>
    <w:rsid w:val="00DE3D4F"/>
    <w:rsid w:val="00DE3F9D"/>
    <w:rsid w:val="00DE405D"/>
    <w:rsid w:val="00DE49A6"/>
    <w:rsid w:val="00DE4A1C"/>
    <w:rsid w:val="00DE5186"/>
    <w:rsid w:val="00DE5304"/>
    <w:rsid w:val="00DE5754"/>
    <w:rsid w:val="00DE58A9"/>
    <w:rsid w:val="00DE59B3"/>
    <w:rsid w:val="00DE5DEB"/>
    <w:rsid w:val="00DE625A"/>
    <w:rsid w:val="00DE6648"/>
    <w:rsid w:val="00DE67B6"/>
    <w:rsid w:val="00DE6E2F"/>
    <w:rsid w:val="00DE6EB9"/>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901"/>
    <w:rsid w:val="00DF2CA2"/>
    <w:rsid w:val="00DF2D6B"/>
    <w:rsid w:val="00DF3BE1"/>
    <w:rsid w:val="00DF3F86"/>
    <w:rsid w:val="00DF41DD"/>
    <w:rsid w:val="00DF4327"/>
    <w:rsid w:val="00DF4757"/>
    <w:rsid w:val="00DF491F"/>
    <w:rsid w:val="00DF4CE5"/>
    <w:rsid w:val="00DF4D23"/>
    <w:rsid w:val="00DF5380"/>
    <w:rsid w:val="00DF56F9"/>
    <w:rsid w:val="00DF5804"/>
    <w:rsid w:val="00DF5C34"/>
    <w:rsid w:val="00DF62B9"/>
    <w:rsid w:val="00DF6448"/>
    <w:rsid w:val="00DF64D4"/>
    <w:rsid w:val="00DF674A"/>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BCF"/>
    <w:rsid w:val="00E04E80"/>
    <w:rsid w:val="00E05283"/>
    <w:rsid w:val="00E05BA3"/>
    <w:rsid w:val="00E0683A"/>
    <w:rsid w:val="00E0781D"/>
    <w:rsid w:val="00E07B71"/>
    <w:rsid w:val="00E07B7D"/>
    <w:rsid w:val="00E1009D"/>
    <w:rsid w:val="00E100DC"/>
    <w:rsid w:val="00E106D4"/>
    <w:rsid w:val="00E10F5B"/>
    <w:rsid w:val="00E1105C"/>
    <w:rsid w:val="00E117A2"/>
    <w:rsid w:val="00E1186E"/>
    <w:rsid w:val="00E1216F"/>
    <w:rsid w:val="00E12556"/>
    <w:rsid w:val="00E126AE"/>
    <w:rsid w:val="00E126C7"/>
    <w:rsid w:val="00E129E9"/>
    <w:rsid w:val="00E12BB4"/>
    <w:rsid w:val="00E12D44"/>
    <w:rsid w:val="00E130E4"/>
    <w:rsid w:val="00E1347D"/>
    <w:rsid w:val="00E1359F"/>
    <w:rsid w:val="00E135C6"/>
    <w:rsid w:val="00E13A0A"/>
    <w:rsid w:val="00E13AFB"/>
    <w:rsid w:val="00E14816"/>
    <w:rsid w:val="00E148AB"/>
    <w:rsid w:val="00E14B97"/>
    <w:rsid w:val="00E14D02"/>
    <w:rsid w:val="00E14D2E"/>
    <w:rsid w:val="00E14F50"/>
    <w:rsid w:val="00E14F55"/>
    <w:rsid w:val="00E15644"/>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A35"/>
    <w:rsid w:val="00E26D90"/>
    <w:rsid w:val="00E26EB5"/>
    <w:rsid w:val="00E26F4D"/>
    <w:rsid w:val="00E26F97"/>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7D"/>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6C0"/>
    <w:rsid w:val="00E47C45"/>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417"/>
    <w:rsid w:val="00E54780"/>
    <w:rsid w:val="00E54EBE"/>
    <w:rsid w:val="00E5515B"/>
    <w:rsid w:val="00E55181"/>
    <w:rsid w:val="00E5525A"/>
    <w:rsid w:val="00E553C5"/>
    <w:rsid w:val="00E5572D"/>
    <w:rsid w:val="00E55895"/>
    <w:rsid w:val="00E5676D"/>
    <w:rsid w:val="00E56CCB"/>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81B"/>
    <w:rsid w:val="00E73C9C"/>
    <w:rsid w:val="00E73CBA"/>
    <w:rsid w:val="00E73DCA"/>
    <w:rsid w:val="00E741D7"/>
    <w:rsid w:val="00E748CE"/>
    <w:rsid w:val="00E74978"/>
    <w:rsid w:val="00E74F17"/>
    <w:rsid w:val="00E7553C"/>
    <w:rsid w:val="00E758E1"/>
    <w:rsid w:val="00E75EB6"/>
    <w:rsid w:val="00E75FA9"/>
    <w:rsid w:val="00E76A9B"/>
    <w:rsid w:val="00E77075"/>
    <w:rsid w:val="00E7707E"/>
    <w:rsid w:val="00E77225"/>
    <w:rsid w:val="00E772B9"/>
    <w:rsid w:val="00E7735C"/>
    <w:rsid w:val="00E774BA"/>
    <w:rsid w:val="00E777BE"/>
    <w:rsid w:val="00E7787C"/>
    <w:rsid w:val="00E77ACB"/>
    <w:rsid w:val="00E77CDD"/>
    <w:rsid w:val="00E77F46"/>
    <w:rsid w:val="00E803AB"/>
    <w:rsid w:val="00E803DE"/>
    <w:rsid w:val="00E8061B"/>
    <w:rsid w:val="00E80DD4"/>
    <w:rsid w:val="00E814B7"/>
    <w:rsid w:val="00E814F8"/>
    <w:rsid w:val="00E8163F"/>
    <w:rsid w:val="00E819A1"/>
    <w:rsid w:val="00E81FDD"/>
    <w:rsid w:val="00E820F4"/>
    <w:rsid w:val="00E8241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20D"/>
    <w:rsid w:val="00E865A9"/>
    <w:rsid w:val="00E865D4"/>
    <w:rsid w:val="00E86BCB"/>
    <w:rsid w:val="00E871B0"/>
    <w:rsid w:val="00E87B71"/>
    <w:rsid w:val="00E90083"/>
    <w:rsid w:val="00E900E8"/>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97FBC"/>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AEE"/>
    <w:rsid w:val="00EA4E46"/>
    <w:rsid w:val="00EA55F7"/>
    <w:rsid w:val="00EA5B0F"/>
    <w:rsid w:val="00EA5B1A"/>
    <w:rsid w:val="00EA5D9C"/>
    <w:rsid w:val="00EA5F20"/>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D63"/>
    <w:rsid w:val="00EB2EF3"/>
    <w:rsid w:val="00EB3000"/>
    <w:rsid w:val="00EB3013"/>
    <w:rsid w:val="00EB350A"/>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1DF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24B"/>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AF8"/>
    <w:rsid w:val="00ED7D24"/>
    <w:rsid w:val="00ED7DCF"/>
    <w:rsid w:val="00ED7E93"/>
    <w:rsid w:val="00EE0B15"/>
    <w:rsid w:val="00EE10A6"/>
    <w:rsid w:val="00EE120D"/>
    <w:rsid w:val="00EE1221"/>
    <w:rsid w:val="00EE126B"/>
    <w:rsid w:val="00EE12C2"/>
    <w:rsid w:val="00EE12DB"/>
    <w:rsid w:val="00EE136D"/>
    <w:rsid w:val="00EE14D9"/>
    <w:rsid w:val="00EE182D"/>
    <w:rsid w:val="00EE1953"/>
    <w:rsid w:val="00EE1AA0"/>
    <w:rsid w:val="00EE1C6A"/>
    <w:rsid w:val="00EE1DDD"/>
    <w:rsid w:val="00EE2170"/>
    <w:rsid w:val="00EE2228"/>
    <w:rsid w:val="00EE26BF"/>
    <w:rsid w:val="00EE2A1F"/>
    <w:rsid w:val="00EE300C"/>
    <w:rsid w:val="00EE30A7"/>
    <w:rsid w:val="00EE340F"/>
    <w:rsid w:val="00EE3432"/>
    <w:rsid w:val="00EE347A"/>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E7F24"/>
    <w:rsid w:val="00EF01FC"/>
    <w:rsid w:val="00EF041C"/>
    <w:rsid w:val="00EF0741"/>
    <w:rsid w:val="00EF0853"/>
    <w:rsid w:val="00EF0A39"/>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4EF6"/>
    <w:rsid w:val="00F05024"/>
    <w:rsid w:val="00F050EE"/>
    <w:rsid w:val="00F051B8"/>
    <w:rsid w:val="00F055C5"/>
    <w:rsid w:val="00F055DB"/>
    <w:rsid w:val="00F0599D"/>
    <w:rsid w:val="00F059AF"/>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3C"/>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1DF1"/>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874"/>
    <w:rsid w:val="00F35F70"/>
    <w:rsid w:val="00F36399"/>
    <w:rsid w:val="00F365C9"/>
    <w:rsid w:val="00F366EF"/>
    <w:rsid w:val="00F36746"/>
    <w:rsid w:val="00F36752"/>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6323"/>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44B"/>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CA7"/>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B22"/>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A61"/>
    <w:rsid w:val="00F91C83"/>
    <w:rsid w:val="00F92005"/>
    <w:rsid w:val="00F921D9"/>
    <w:rsid w:val="00F9234E"/>
    <w:rsid w:val="00F928A0"/>
    <w:rsid w:val="00F93766"/>
    <w:rsid w:val="00F93B5E"/>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398"/>
    <w:rsid w:val="00FA28A3"/>
    <w:rsid w:val="00FA2C99"/>
    <w:rsid w:val="00FA30E5"/>
    <w:rsid w:val="00FA3BC6"/>
    <w:rsid w:val="00FA3CA8"/>
    <w:rsid w:val="00FA3E17"/>
    <w:rsid w:val="00FA3F6E"/>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1DB2"/>
    <w:rsid w:val="00FB205E"/>
    <w:rsid w:val="00FB2179"/>
    <w:rsid w:val="00FB2742"/>
    <w:rsid w:val="00FB2D57"/>
    <w:rsid w:val="00FB2FCD"/>
    <w:rsid w:val="00FB31E4"/>
    <w:rsid w:val="00FB378B"/>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3D9"/>
    <w:rsid w:val="00FC053F"/>
    <w:rsid w:val="00FC070B"/>
    <w:rsid w:val="00FC1085"/>
    <w:rsid w:val="00FC10C6"/>
    <w:rsid w:val="00FC11E7"/>
    <w:rsid w:val="00FC12CF"/>
    <w:rsid w:val="00FC1797"/>
    <w:rsid w:val="00FC1E9A"/>
    <w:rsid w:val="00FC1FAA"/>
    <w:rsid w:val="00FC1FDA"/>
    <w:rsid w:val="00FC1FF2"/>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187"/>
    <w:rsid w:val="00FD5330"/>
    <w:rsid w:val="00FD539C"/>
    <w:rsid w:val="00FD5ABF"/>
    <w:rsid w:val="00FD5D9C"/>
    <w:rsid w:val="00FD5FEF"/>
    <w:rsid w:val="00FD62E8"/>
    <w:rsid w:val="00FD64FC"/>
    <w:rsid w:val="00FD6FD9"/>
    <w:rsid w:val="00FD77D0"/>
    <w:rsid w:val="00FD7C63"/>
    <w:rsid w:val="00FD7E0F"/>
    <w:rsid w:val="00FE02B6"/>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5E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qFormat/>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10"/>
      </w:numPr>
    </w:pPr>
  </w:style>
  <w:style w:type="table" w:customStyle="1" w:styleId="TableNormal4">
    <w:name w:val="Table Normal4"/>
    <w:uiPriority w:val="2"/>
    <w:semiHidden/>
    <w:unhideWhenUsed/>
    <w:qFormat/>
    <w:rsid w:val="007410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CD728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84629540">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599679694">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02447440">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36987286">
      <w:bodyDiv w:val="1"/>
      <w:marLeft w:val="0"/>
      <w:marRight w:val="0"/>
      <w:marTop w:val="0"/>
      <w:marBottom w:val="0"/>
      <w:divBdr>
        <w:top w:val="none" w:sz="0" w:space="0" w:color="auto"/>
        <w:left w:val="none" w:sz="0" w:space="0" w:color="auto"/>
        <w:bottom w:val="none" w:sz="0" w:space="0" w:color="auto"/>
        <w:right w:val="none" w:sz="0" w:space="0" w:color="auto"/>
      </w:divBdr>
    </w:div>
    <w:div w:id="1640186841">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agrafefederale.figc.it" TargetMode="External"/><Relationship Id="rId18" Type="http://schemas.openxmlformats.org/officeDocument/2006/relationships/hyperlink" Target="mailto:sportellomarche@lnd.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gistro.sportesalute.eu/" TargetMode="External"/><Relationship Id="rId17" Type="http://schemas.openxmlformats.org/officeDocument/2006/relationships/hyperlink" Target="mailto:rappresentative.marche@lnd.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ortellomarche@lnd.it" TargetMode="External"/><Relationship Id="rId20" Type="http://schemas.openxmlformats.org/officeDocument/2006/relationships/hyperlink" Target="mailto:csat-tft@pec.figcmarch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o.sportesalute.e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bit.ly/4qWIEpu" TargetMode="External"/><Relationship Id="rId23" Type="http://schemas.openxmlformats.org/officeDocument/2006/relationships/footer" Target="footer2.xml"/><Relationship Id="rId10" Type="http://schemas.openxmlformats.org/officeDocument/2006/relationships/hyperlink" Target="https://www.mybank.eu/it/mybank/banche-e-psp-aderenti/" TargetMode="External"/><Relationship Id="rId19" Type="http://schemas.openxmlformats.org/officeDocument/2006/relationships/hyperlink" Target="mailto:fiduciariocampi.marche@lnd.it" TargetMode="External"/><Relationship Id="rId4" Type="http://schemas.openxmlformats.org/officeDocument/2006/relationships/settings" Target="settings.xml"/><Relationship Id="rId9" Type="http://schemas.openxmlformats.org/officeDocument/2006/relationships/hyperlink" Target="mailto:marche@pec.figcmarche.it" TargetMode="External"/><Relationship Id="rId14" Type="http://schemas.openxmlformats.org/officeDocument/2006/relationships/hyperlink" Target="mailto:supportotecnico@figc.it"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4145</Words>
  <Characters>23633</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27723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2026-05-06T14:32:00Z</cp:lastPrinted>
  <dcterms:created xsi:type="dcterms:W3CDTF">2026-06-24T09:21:00Z</dcterms:created>
  <dcterms:modified xsi:type="dcterms:W3CDTF">2026-06-24T09:21:00Z</dcterms:modified>
</cp:coreProperties>
</file>