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438844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7E3F67E9" w14:textId="7774AAC3" w:rsidR="005030DA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EC7A7B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EC7A7B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EC7A7B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44388448" w:history="1">
        <w:r w:rsidR="005030DA" w:rsidRPr="00736238">
          <w:rPr>
            <w:rStyle w:val="Collegamentoipertestuale"/>
          </w:rPr>
          <w:t>SOMMARIO</w:t>
        </w:r>
        <w:r w:rsidR="005030DA">
          <w:rPr>
            <w:webHidden/>
          </w:rPr>
          <w:tab/>
        </w:r>
        <w:r w:rsidR="005030DA">
          <w:rPr>
            <w:webHidden/>
          </w:rPr>
          <w:fldChar w:fldCharType="begin"/>
        </w:r>
        <w:r w:rsidR="005030DA">
          <w:rPr>
            <w:webHidden/>
          </w:rPr>
          <w:instrText xml:space="preserve"> PAGEREF _Toc144388448 \h </w:instrText>
        </w:r>
        <w:r w:rsidR="005030DA">
          <w:rPr>
            <w:webHidden/>
          </w:rPr>
        </w:r>
        <w:r w:rsidR="005030DA">
          <w:rPr>
            <w:webHidden/>
          </w:rPr>
          <w:fldChar w:fldCharType="separate"/>
        </w:r>
        <w:r w:rsidR="005030DA">
          <w:rPr>
            <w:webHidden/>
          </w:rPr>
          <w:t>1</w:t>
        </w:r>
        <w:r w:rsidR="005030DA">
          <w:rPr>
            <w:webHidden/>
          </w:rPr>
          <w:fldChar w:fldCharType="end"/>
        </w:r>
      </w:hyperlink>
    </w:p>
    <w:p w14:paraId="61826235" w14:textId="546D42AA" w:rsidR="005030DA" w:rsidRDefault="005030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388449" w:history="1">
        <w:r w:rsidRPr="00736238">
          <w:rPr>
            <w:rStyle w:val="Collegamentoipertestuale"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1FE822A" w14:textId="32AFA707" w:rsidR="005030DA" w:rsidRDefault="005030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388450" w:history="1">
        <w:r w:rsidRPr="00736238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BD46935" w14:textId="485AF6CA" w:rsidR="005030DA" w:rsidRDefault="005030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388451" w:history="1">
        <w:r w:rsidRPr="00736238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ED5224C" w14:textId="79718882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2" w:history="1">
        <w:r w:rsidRPr="00736238">
          <w:rPr>
            <w:rStyle w:val="Collegamentoipertestuale"/>
          </w:rPr>
          <w:t>3.1.- ANAGRAFE FEDERALE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19183D1" w14:textId="4AC68F92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3" w:history="1">
        <w:r w:rsidRPr="00736238">
          <w:rPr>
            <w:rStyle w:val="Collegamentoipertestuale"/>
          </w:rPr>
          <w:t>3.2.- IBAN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67ACA54" w14:textId="07580EEB" w:rsidR="005030DA" w:rsidRDefault="005030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388454" w:history="1">
        <w:r w:rsidRPr="00736238">
          <w:rPr>
            <w:rStyle w:val="Collegamentoipertestuale"/>
            <w:rFonts w:cs="Calibri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FB0FDD0" w14:textId="0CF9E416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5" w:history="1">
        <w:r w:rsidRPr="00736238">
          <w:rPr>
            <w:rStyle w:val="Collegamentoipertestuale"/>
          </w:rPr>
          <w:t>4.1.- ATTIVITA’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405F3CC" w14:textId="47CD6833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6" w:history="1">
        <w:r w:rsidRPr="00736238">
          <w:rPr>
            <w:rStyle w:val="Collegamentoipertestuale"/>
          </w:rPr>
          <w:t>4.2.- LINEE GUIDA ISCRIZIONE CAMPIONATI PROVINCIALI 2023/2024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366ADC8" w14:textId="33D3E019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7" w:history="1">
        <w:r w:rsidRPr="00736238">
          <w:rPr>
            <w:rStyle w:val="Collegamentoipertestuale"/>
          </w:rPr>
          <w:t>4.3.- TORNEO PROVINCIALE AMATORI DI CALCIOTTO – STAGIONE SPORTIVA 2023/2024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5258EDF" w14:textId="4D424838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8" w:history="1">
        <w:r w:rsidRPr="00736238">
          <w:rPr>
            <w:rStyle w:val="Collegamentoipertestuale"/>
          </w:rPr>
          <w:t>4.5.- ISCRIZIONI TORNEI AUTUNNALI ATTIVITA’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CE6EA35" w14:textId="231CC40D" w:rsidR="005030DA" w:rsidRDefault="005030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4388459" w:history="1">
        <w:r w:rsidRPr="00736238">
          <w:rPr>
            <w:rStyle w:val="Collegamentoipertestuale"/>
          </w:rPr>
          <w:t>4.6.–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1B3F45A" w14:textId="7C717586" w:rsidR="005030DA" w:rsidRDefault="005030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4388460" w:history="1">
        <w:r w:rsidRPr="00736238">
          <w:rPr>
            <w:rStyle w:val="Collegamentoipertestuale"/>
          </w:rPr>
          <w:t>5.-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_Toc144388460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DD22D81" w14:textId="1FB21FB3" w:rsidR="00412807" w:rsidRDefault="00CA5433" w:rsidP="000C679F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EC7A7B">
        <w:rPr>
          <w:rStyle w:val="A120VARIAZ"/>
          <w:rFonts w:asciiTheme="minorHAnsi" w:hAnsiTheme="minorHAnsi" w:cstheme="minorHAnsi"/>
          <w:b/>
          <w:bCs/>
          <w:color w:val="002060"/>
          <w:spacing w:val="0"/>
          <w:w w:val="100"/>
          <w:sz w:val="18"/>
          <w:szCs w:val="18"/>
        </w:rPr>
        <w:fldChar w:fldCharType="end"/>
      </w:r>
    </w:p>
    <w:p w14:paraId="171ADD3B" w14:textId="77777777" w:rsidR="00B94A4F" w:rsidRDefault="00B94A4F" w:rsidP="00B94A4F">
      <w:pPr>
        <w:pStyle w:val="A117gare"/>
        <w:spacing w:line="240" w:lineRule="auto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438844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4388450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6" w:name="_Toc137221172"/>
      <w:bookmarkStart w:id="37" w:name="_Toc144388451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6"/>
      <w:bookmarkEnd w:id="37"/>
    </w:p>
    <w:p w14:paraId="1BD89C98" w14:textId="35837894" w:rsidR="00D6346B" w:rsidRDefault="00D6346B" w:rsidP="00DB70C0">
      <w:pPr>
        <w:pStyle w:val="A117gare"/>
      </w:pPr>
    </w:p>
    <w:p w14:paraId="429A054D" w14:textId="77777777" w:rsidR="00C265C3" w:rsidRDefault="00C265C3" w:rsidP="00914988">
      <w:pPr>
        <w:pStyle w:val="A117gare"/>
      </w:pPr>
    </w:p>
    <w:p w14:paraId="3F320E29" w14:textId="77777777" w:rsidR="00693752" w:rsidRDefault="00693752" w:rsidP="00693752">
      <w:pPr>
        <w:pStyle w:val="A117gare"/>
      </w:pPr>
    </w:p>
    <w:p w14:paraId="0A173967" w14:textId="72F4AB2A" w:rsidR="007F0C7D" w:rsidRDefault="007F0C7D" w:rsidP="007F0C7D">
      <w:pPr>
        <w:pStyle w:val="1-aaA111"/>
      </w:pPr>
      <w:bookmarkStart w:id="38" w:name="_Toc133941135"/>
      <w:bookmarkStart w:id="39" w:name="_Toc134634096"/>
      <w:bookmarkStart w:id="40" w:name="_Toc137829551"/>
      <w:bookmarkStart w:id="41" w:name="_Toc143183625"/>
      <w:r>
        <w:t xml:space="preserve">  </w:t>
      </w:r>
      <w:bookmarkStart w:id="42" w:name="_Toc144388452"/>
      <w:r>
        <w:t>3.</w:t>
      </w:r>
      <w:r w:rsidR="00AC032D">
        <w:t>1</w:t>
      </w:r>
      <w:r>
        <w:t xml:space="preserve">.- </w:t>
      </w:r>
      <w:r w:rsidRPr="005265F6">
        <w:t>ANAGRAFE FEDERALE</w:t>
      </w:r>
      <w:bookmarkEnd w:id="42"/>
    </w:p>
    <w:p w14:paraId="3801DF16" w14:textId="77777777" w:rsidR="007F0C7D" w:rsidRDefault="007F0C7D" w:rsidP="007F0C7D">
      <w:pPr>
        <w:pStyle w:val="LndNormale10"/>
        <w:rPr>
          <w:szCs w:val="22"/>
        </w:rPr>
      </w:pPr>
    </w:p>
    <w:p w14:paraId="3AD83173" w14:textId="77777777" w:rsidR="007F0C7D" w:rsidRDefault="007F0C7D" w:rsidP="007F0C7D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t>Attività di allineamento</w:t>
      </w:r>
      <w:r>
        <w:rPr>
          <w:b/>
          <w:szCs w:val="22"/>
          <w:u w:val="single"/>
        </w:rPr>
        <w:t xml:space="preserve"> Dirigenti</w:t>
      </w:r>
    </w:p>
    <w:p w14:paraId="12EDD62E" w14:textId="77777777" w:rsidR="007F0C7D" w:rsidRDefault="007F0C7D" w:rsidP="007F0C7D">
      <w:pPr>
        <w:pStyle w:val="LndNormale10"/>
        <w:rPr>
          <w:szCs w:val="22"/>
        </w:rPr>
      </w:pPr>
      <w:r>
        <w:rPr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8" w:history="1">
        <w:r w:rsidRPr="00294656">
          <w:rPr>
            <w:rStyle w:val="Collegamentoipertestuale"/>
            <w:szCs w:val="22"/>
          </w:rPr>
          <w:t>https://anagrafefederale.figc.it</w:t>
        </w:r>
      </w:hyperlink>
      <w:r>
        <w:rPr>
          <w:szCs w:val="22"/>
        </w:rPr>
        <w:t xml:space="preserve"> – tutti i dirigenti in forza la scorsa stagione, fino a quel momento “nascosti</w:t>
      </w:r>
      <w:r w:rsidRPr="00EF13A3">
        <w:rPr>
          <w:szCs w:val="22"/>
        </w:rPr>
        <w:t xml:space="preserve">” poiché avevano una qualifica dirigente non più disponibile sul Portale Anagafe </w:t>
      </w:r>
      <w:r>
        <w:rPr>
          <w:szCs w:val="22"/>
        </w:rPr>
        <w:t>e dai Registri</w:t>
      </w:r>
    </w:p>
    <w:p w14:paraId="493E6E8A" w14:textId="77777777" w:rsidR="007F0C7D" w:rsidRDefault="007F0C7D" w:rsidP="007F0C7D">
      <w:pPr>
        <w:pStyle w:val="LndNormale10"/>
        <w:rPr>
          <w:szCs w:val="22"/>
        </w:rPr>
      </w:pPr>
      <w:r>
        <w:rPr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7B237713" w14:textId="77777777" w:rsidR="007F0C7D" w:rsidRPr="00EF13A3" w:rsidRDefault="007F0C7D" w:rsidP="007F0C7D">
      <w:pPr>
        <w:pStyle w:val="LndNormale10"/>
        <w:numPr>
          <w:ilvl w:val="0"/>
          <w:numId w:val="9"/>
        </w:numPr>
        <w:rPr>
          <w:szCs w:val="22"/>
        </w:rPr>
      </w:pPr>
      <w:r>
        <w:rPr>
          <w:b/>
          <w:szCs w:val="22"/>
        </w:rPr>
        <w:t>Da Confermare o Dimissionare</w:t>
      </w:r>
    </w:p>
    <w:p w14:paraId="1A9C1708" w14:textId="77777777" w:rsidR="007F0C7D" w:rsidRDefault="007F0C7D" w:rsidP="007F0C7D">
      <w:pPr>
        <w:pStyle w:val="LndNormale10"/>
        <w:numPr>
          <w:ilvl w:val="0"/>
          <w:numId w:val="9"/>
        </w:numPr>
        <w:rPr>
          <w:b/>
          <w:szCs w:val="22"/>
        </w:rPr>
      </w:pPr>
      <w:r w:rsidRPr="00EF13A3">
        <w:rPr>
          <w:b/>
          <w:szCs w:val="22"/>
        </w:rPr>
        <w:t>Attenzione! Attivi</w:t>
      </w:r>
      <w:r>
        <w:rPr>
          <w:b/>
          <w:szCs w:val="22"/>
        </w:rPr>
        <w:t xml:space="preserve"> sul portale LND</w:t>
      </w:r>
    </w:p>
    <w:p w14:paraId="712C3C95" w14:textId="77777777" w:rsidR="007F0C7D" w:rsidRDefault="007F0C7D" w:rsidP="007F0C7D">
      <w:pPr>
        <w:pStyle w:val="LndNormale10"/>
        <w:rPr>
          <w:b/>
          <w:szCs w:val="22"/>
        </w:rPr>
      </w:pPr>
    </w:p>
    <w:p w14:paraId="491D268D" w14:textId="77777777" w:rsidR="007F0C7D" w:rsidRPr="00C43F93" w:rsidRDefault="007F0C7D" w:rsidP="007F0C7D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Da Confermare o Dimissionare</w:t>
      </w:r>
    </w:p>
    <w:p w14:paraId="7E5CC3F7" w14:textId="77777777" w:rsidR="007F0C7D" w:rsidRDefault="007F0C7D" w:rsidP="007F0C7D">
      <w:pPr>
        <w:pStyle w:val="LndNormale10"/>
        <w:rPr>
          <w:szCs w:val="22"/>
        </w:rPr>
      </w:pPr>
      <w:r>
        <w:rPr>
          <w:szCs w:val="22"/>
        </w:rPr>
        <w:t>I soggetti sono mostrati perché attivi la scorsa stagione (probabilmente quindi presenti sul portale di LND).</w:t>
      </w:r>
    </w:p>
    <w:p w14:paraId="47D6C547" w14:textId="77777777" w:rsidR="007F0C7D" w:rsidRDefault="007F0C7D" w:rsidP="007F0C7D">
      <w:pPr>
        <w:pStyle w:val="LndNormale10"/>
        <w:rPr>
          <w:szCs w:val="22"/>
        </w:rPr>
      </w:pPr>
      <w:r>
        <w:rPr>
          <w:szCs w:val="22"/>
        </w:rPr>
        <w:t>La società dovrà:</w:t>
      </w:r>
    </w:p>
    <w:p w14:paraId="155B1A06" w14:textId="77777777" w:rsidR="007F0C7D" w:rsidRDefault="007F0C7D" w:rsidP="007F0C7D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Creare una pratica variazione Organigramma,</w:t>
      </w:r>
    </w:p>
    <w:p w14:paraId="63021ADD" w14:textId="77777777" w:rsidR="007F0C7D" w:rsidRDefault="007F0C7D" w:rsidP="007F0C7D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Selezionarli e compilare i dati mancanti, previsti per il Registro Sport e Salute,</w:t>
      </w:r>
    </w:p>
    <w:p w14:paraId="62CD8373" w14:textId="77777777" w:rsidR="007F0C7D" w:rsidRDefault="007F0C7D" w:rsidP="007F0C7D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Aggiornando la qualifica con una di quelle previste,</w:t>
      </w:r>
    </w:p>
    <w:p w14:paraId="0138B397" w14:textId="77777777" w:rsidR="007F0C7D" w:rsidRDefault="007F0C7D" w:rsidP="007F0C7D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 xml:space="preserve">Confermarli o dimissionarli (inserendo data di fine carica </w:t>
      </w:r>
      <w:r w:rsidRPr="00C43F93">
        <w:rPr>
          <w:b/>
          <w:szCs w:val="22"/>
        </w:rPr>
        <w:t>30.06.2023</w:t>
      </w:r>
      <w:r>
        <w:rPr>
          <w:szCs w:val="22"/>
        </w:rPr>
        <w:t>),</w:t>
      </w:r>
    </w:p>
    <w:p w14:paraId="774E4F0A" w14:textId="77777777" w:rsidR="007F0C7D" w:rsidRPr="00EF13A3" w:rsidRDefault="007F0C7D" w:rsidP="007F0C7D">
      <w:pPr>
        <w:pStyle w:val="LndNormale10"/>
        <w:rPr>
          <w:szCs w:val="22"/>
        </w:rPr>
      </w:pPr>
      <w:r>
        <w:rPr>
          <w:szCs w:val="22"/>
        </w:rPr>
        <w:t>Tale attività allineerà i dati sul portale di LND</w:t>
      </w:r>
    </w:p>
    <w:p w14:paraId="123B32C4" w14:textId="77777777" w:rsidR="007F0C7D" w:rsidRDefault="007F0C7D" w:rsidP="007F0C7D">
      <w:pPr>
        <w:pStyle w:val="LndNormale10"/>
        <w:rPr>
          <w:b/>
          <w:szCs w:val="22"/>
        </w:rPr>
      </w:pPr>
    </w:p>
    <w:p w14:paraId="04173916" w14:textId="77777777" w:rsidR="007F0C7D" w:rsidRPr="00C43F93" w:rsidRDefault="007F0C7D" w:rsidP="007F0C7D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Attenzione! Attivi sul portale LND</w:t>
      </w:r>
    </w:p>
    <w:p w14:paraId="09F5B718" w14:textId="77777777" w:rsidR="007F0C7D" w:rsidRDefault="007F0C7D" w:rsidP="007F0C7D">
      <w:pPr>
        <w:pStyle w:val="LndNormale10"/>
        <w:rPr>
          <w:szCs w:val="22"/>
        </w:rPr>
      </w:pPr>
      <w:r>
        <w:rPr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Elettronica attiva </w:t>
      </w:r>
      <w:r>
        <w:rPr>
          <w:szCs w:val="22"/>
          <w:u w:val="single"/>
        </w:rPr>
        <w:t>inibirà i processi di firma sul portale LND</w:t>
      </w:r>
      <w:r>
        <w:rPr>
          <w:szCs w:val="22"/>
        </w:rPr>
        <w:t xml:space="preserve">. </w:t>
      </w:r>
      <w:r w:rsidRPr="00C43F93">
        <w:rPr>
          <w:szCs w:val="22"/>
        </w:rPr>
        <w:t>Confermando questi soggetti si manterrà l’allineament</w:t>
      </w:r>
      <w:r>
        <w:rPr>
          <w:szCs w:val="22"/>
        </w:rPr>
        <w:t>o con il portale LND.</w:t>
      </w:r>
    </w:p>
    <w:p w14:paraId="327DCCBE" w14:textId="77777777" w:rsidR="007F0C7D" w:rsidRDefault="007F0C7D" w:rsidP="007F0C7D">
      <w:pPr>
        <w:pStyle w:val="LndNormale10"/>
        <w:rPr>
          <w:szCs w:val="22"/>
        </w:rPr>
      </w:pPr>
      <w:r>
        <w:rPr>
          <w:szCs w:val="22"/>
        </w:rPr>
        <w:t>L’operatività delle modifiche per questi soggetti è la stessa descritta al punto precedente.</w:t>
      </w:r>
    </w:p>
    <w:p w14:paraId="1F245145" w14:textId="77777777" w:rsidR="007F0C7D" w:rsidRPr="00C43F93" w:rsidRDefault="007F0C7D" w:rsidP="007F0C7D">
      <w:pPr>
        <w:pStyle w:val="LndNormale10"/>
        <w:rPr>
          <w:szCs w:val="22"/>
        </w:rPr>
      </w:pPr>
      <w:r w:rsidRPr="00C43F93">
        <w:rPr>
          <w:szCs w:val="22"/>
        </w:rPr>
        <w:t xml:space="preserve"> </w:t>
      </w:r>
    </w:p>
    <w:p w14:paraId="4F4E790A" w14:textId="77777777" w:rsidR="007F0C7D" w:rsidRDefault="007F0C7D" w:rsidP="007F0C7D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t xml:space="preserve"> </w:t>
      </w:r>
    </w:p>
    <w:p w14:paraId="68FA281C" w14:textId="6FCA6FCE" w:rsidR="00AC032D" w:rsidRDefault="00AC032D" w:rsidP="00AC032D">
      <w:pPr>
        <w:pStyle w:val="1-aaA111"/>
      </w:pPr>
      <w:bookmarkStart w:id="43" w:name="_Toc144388453"/>
      <w:r>
        <w:t>3.</w:t>
      </w:r>
      <w:r>
        <w:t>2</w:t>
      </w:r>
      <w:r>
        <w:t>.- IBAN COMITATO REGIONALE MARCHE</w:t>
      </w:r>
      <w:bookmarkEnd w:id="43"/>
      <w:r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96B25" w:rsidRDefault="00AC032D" w:rsidP="00AC032D">
      <w:pPr>
        <w:pStyle w:val="A119"/>
        <w:rPr>
          <w:b/>
        </w:rPr>
      </w:pPr>
      <w:r w:rsidRPr="00F96B25">
        <w:rPr>
          <w:b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F96B25" w:rsidRDefault="00AC032D" w:rsidP="00AC032D">
      <w:pPr>
        <w:pStyle w:val="A119"/>
        <w:rPr>
          <w:b/>
        </w:rPr>
      </w:pPr>
      <w:r w:rsidRPr="00F96B25">
        <w:rPr>
          <w:b/>
        </w:rPr>
        <w:t xml:space="preserve">BNL ANCONA – CORSO STAMIRA </w:t>
      </w:r>
    </w:p>
    <w:p w14:paraId="033CE0CA" w14:textId="77777777" w:rsidR="00AC032D" w:rsidRPr="00F96B25" w:rsidRDefault="00AC032D" w:rsidP="00AC032D">
      <w:pPr>
        <w:pStyle w:val="A119"/>
        <w:rPr>
          <w:b/>
        </w:rPr>
      </w:pPr>
      <w:r w:rsidRPr="00F96B25">
        <w:rPr>
          <w:b/>
        </w:rPr>
        <w:t>Beneficiario: Comitato Regionale Marche F.I.G.C. – L.N.D.</w:t>
      </w:r>
    </w:p>
    <w:p w14:paraId="511F0997" w14:textId="77777777" w:rsidR="00AC032D" w:rsidRDefault="00AC032D" w:rsidP="007F0C7D">
      <w:pPr>
        <w:pStyle w:val="LndNormale10"/>
        <w:rPr>
          <w:b/>
          <w:szCs w:val="22"/>
          <w:u w:val="single"/>
        </w:rPr>
      </w:pPr>
    </w:p>
    <w:p w14:paraId="46D32074" w14:textId="77777777" w:rsidR="007F0C7D" w:rsidRDefault="007F0C7D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4" w:name="_Toc137221176"/>
      <w:bookmarkStart w:id="45" w:name="_Toc144388454"/>
      <w:bookmarkEnd w:id="38"/>
      <w:bookmarkEnd w:id="39"/>
      <w:bookmarkEnd w:id="40"/>
      <w:bookmarkEnd w:id="4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4"/>
      <w:bookmarkEnd w:id="45"/>
    </w:p>
    <w:p w14:paraId="676568BF" w14:textId="1F4ECD3F" w:rsidR="00B94F9F" w:rsidRDefault="00B94F9F" w:rsidP="00B94F9F">
      <w:pPr>
        <w:pStyle w:val="A117gare"/>
      </w:pPr>
    </w:p>
    <w:p w14:paraId="390E7BCB" w14:textId="77777777" w:rsidR="00CE0C0F" w:rsidRDefault="00CE0C0F" w:rsidP="00CE0C0F">
      <w:pPr>
        <w:pStyle w:val="A119"/>
      </w:pPr>
    </w:p>
    <w:p w14:paraId="65F6C6D6" w14:textId="43EEF38E" w:rsidR="00AC032D" w:rsidRPr="00746D03" w:rsidRDefault="00AC032D" w:rsidP="00AC032D">
      <w:pPr>
        <w:pStyle w:val="1-aaA111"/>
      </w:pPr>
      <w:r>
        <w:t xml:space="preserve">  </w:t>
      </w:r>
      <w:bookmarkStart w:id="46" w:name="_Toc144388455"/>
      <w:r>
        <w:t xml:space="preserve">4.1.- </w:t>
      </w:r>
      <w:r>
        <w:t>ATTIVITA’ DI BASE</w:t>
      </w:r>
      <w:bookmarkEnd w:id="46"/>
    </w:p>
    <w:p w14:paraId="54CBF0BE" w14:textId="77777777" w:rsidR="00AC032D" w:rsidRDefault="00AC032D" w:rsidP="00CE0C0F">
      <w:pPr>
        <w:pStyle w:val="A119"/>
      </w:pPr>
    </w:p>
    <w:p w14:paraId="0D5A886F" w14:textId="77777777" w:rsidR="005030DA" w:rsidRPr="005030DA" w:rsidRDefault="005030DA" w:rsidP="005030DA">
      <w:p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RIUNIONE PROGRAMMATICA ATTIVITA’ DI BASE E GIOVANILE DI CALCIO A 11 – CALCIO A 5 E FEMMINILE </w:t>
      </w:r>
    </w:p>
    <w:p w14:paraId="725488FC" w14:textId="77777777" w:rsid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6530CAE9" w14:textId="76B0A91C" w:rsidR="005030DA" w:rsidRP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Il giorno </w:t>
      </w: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>LUNEDI’ 11 SETTEMBRE 2023</w:t>
      </w: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 alle ore </w:t>
      </w: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>17:30</w:t>
      </w: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 presso la </w:t>
      </w: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>Sala Riunioni di VILLA NAZARETH in via S. Salvatore n. 6 a FERMO</w:t>
      </w: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, è indetta la riunione programmatica rivolta ai Dirigenti Responsabili e ai Responsabili Tecnici delle Società che intendono partecipare ai Tornei dell’Attività di Base (categorie Piccoli Amici – Primi Calci - Pulcini – Esordienti) e Giovanile </w:t>
      </w:r>
    </w:p>
    <w:p w14:paraId="1BE53C84" w14:textId="77777777" w:rsidR="005030DA" w:rsidRP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Ordine del giorno: </w:t>
      </w:r>
    </w:p>
    <w:p w14:paraId="444F4EB2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-  Progettualità S.G.S. Stagione Sportiva 2023/2024; </w:t>
      </w:r>
    </w:p>
    <w:p w14:paraId="318AEC17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>-  Sistema di Qualità dei club giovanili;</w:t>
      </w:r>
    </w:p>
    <w:p w14:paraId="398FF7A3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-  Illustrazione CC.UU. nr. 1; </w:t>
      </w:r>
    </w:p>
    <w:p w14:paraId="631BF46A" w14:textId="77777777" w:rsidR="005030DA" w:rsidRPr="005030DA" w:rsidRDefault="005030DA" w:rsidP="005030DA">
      <w:pPr>
        <w:numPr>
          <w:ilvl w:val="0"/>
          <w:numId w:val="11"/>
        </w:numPr>
        <w:jc w:val="both"/>
        <w:rPr>
          <w:rFonts w:ascii="Arial" w:hAnsi="Arial" w:cs="Arial"/>
          <w:b/>
          <w:bCs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b/>
          <w:bCs/>
          <w:noProof/>
          <w:color w:val="002060"/>
          <w:sz w:val="22"/>
          <w:lang w:eastAsia="en-US"/>
        </w:rPr>
        <w:t xml:space="preserve">-  Varie ed eventuali. </w:t>
      </w:r>
    </w:p>
    <w:p w14:paraId="36D56BC1" w14:textId="34938F13" w:rsid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È richiesta la presenza obbligatoria dei Responsabili Tecnici e dei Dirigenti Responsabili dell’attività di Base e Giovanile di tutte le Società partecipanti all’attività di calcio a 11 - di calcio a 5 e calcio femminile s.s. 2022/2023. </w:t>
      </w:r>
    </w:p>
    <w:p w14:paraId="2C446C61" w14:textId="77777777" w:rsid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427C7C4C" w14:textId="36996C1D" w:rsid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noProof/>
          <w:color w:val="002060"/>
          <w:sz w:val="22"/>
          <w:lang w:eastAsia="en-US"/>
        </w:rPr>
        <w:t xml:space="preserve"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</w:t>
      </w:r>
      <w:r w:rsidRPr="005030DA">
        <w:rPr>
          <w:rFonts w:ascii="Arial" w:hAnsi="Arial" w:cs="Arial"/>
          <w:noProof/>
          <w:color w:val="002060"/>
          <w:sz w:val="22"/>
          <w:lang w:eastAsia="en-US"/>
        </w:rPr>
        <w:lastRenderedPageBreak/>
        <w:t>a conoscenza della progettualità che riguarda il Settore Giovanile. Per una questione di prevenzione è opportuno che ogni società sia presente con massimo due rappresentanti.</w:t>
      </w:r>
    </w:p>
    <w:p w14:paraId="5D467E27" w14:textId="77777777" w:rsidR="005030DA" w:rsidRP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3CB937C4" w14:textId="77777777" w:rsidR="005030DA" w:rsidRPr="005030DA" w:rsidRDefault="005030DA" w:rsidP="005030DA">
      <w:pPr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030DA">
        <w:rPr>
          <w:rFonts w:ascii="Arial" w:hAnsi="Arial" w:cs="Arial"/>
          <w:noProof/>
          <w:color w:val="002060"/>
          <w:sz w:val="22"/>
          <w:lang w:eastAsia="en-US"/>
        </w:rPr>
        <w:t>Parteciperanno alla riunione i componenti Federali del Settore Giovanile e Scolastico e della Lega Nazionale Dilettanti Marche.</w:t>
      </w:r>
    </w:p>
    <w:p w14:paraId="150DE808" w14:textId="77777777" w:rsidR="00AC032D" w:rsidRPr="005030DA" w:rsidRDefault="00AC032D" w:rsidP="00CE0C0F">
      <w:pPr>
        <w:pStyle w:val="A119"/>
        <w:rPr>
          <w:rFonts w:ascii="Arial" w:hAnsi="Arial" w:cs="Arial"/>
          <w:noProof/>
          <w:w w:val="100"/>
          <w:sz w:val="22"/>
          <w:u w:val="single"/>
          <w:lang w:eastAsia="en-US"/>
        </w:rPr>
      </w:pPr>
    </w:p>
    <w:p w14:paraId="4F44AE9D" w14:textId="55CD316C" w:rsidR="00AC032D" w:rsidRPr="005030DA" w:rsidRDefault="005030DA" w:rsidP="00CE0C0F">
      <w:pPr>
        <w:pStyle w:val="A119"/>
        <w:rPr>
          <w:rFonts w:ascii="Arial" w:hAnsi="Arial" w:cs="Arial"/>
          <w:noProof/>
          <w:w w:val="100"/>
          <w:sz w:val="22"/>
          <w:u w:val="single"/>
          <w:lang w:eastAsia="en-US"/>
        </w:rPr>
      </w:pPr>
      <w:r w:rsidRPr="005030DA">
        <w:rPr>
          <w:rFonts w:ascii="Arial" w:hAnsi="Arial" w:cs="Arial"/>
          <w:noProof/>
          <w:w w:val="100"/>
          <w:sz w:val="22"/>
          <w:u w:val="single"/>
          <w:lang w:eastAsia="en-US"/>
        </w:rPr>
        <w:t>SI RICORDA CHE LA PRESENZA ALLA RIUNIONE E’ OBBLIGATORIA PER I DIRIGENTI RESPONSABILI ED I RESPONSABILI TECNICI DELLE SOCIETA’</w:t>
      </w:r>
      <w:r w:rsidR="00D04C32">
        <w:rPr>
          <w:rFonts w:ascii="Arial" w:hAnsi="Arial" w:cs="Arial"/>
          <w:noProof/>
          <w:w w:val="100"/>
          <w:sz w:val="22"/>
          <w:u w:val="single"/>
          <w:lang w:eastAsia="en-US"/>
        </w:rPr>
        <w:t>.</w:t>
      </w:r>
    </w:p>
    <w:p w14:paraId="20332A9F" w14:textId="77777777" w:rsidR="00AC032D" w:rsidRDefault="00AC032D" w:rsidP="00CE0C0F">
      <w:pPr>
        <w:pStyle w:val="A119"/>
      </w:pPr>
    </w:p>
    <w:p w14:paraId="6FBF0181" w14:textId="77777777" w:rsidR="005030DA" w:rsidRDefault="005030DA" w:rsidP="00CE0C0F">
      <w:pPr>
        <w:pStyle w:val="A119"/>
      </w:pPr>
    </w:p>
    <w:p w14:paraId="2D068798" w14:textId="6356F915" w:rsidR="00273486" w:rsidRPr="00746D03" w:rsidRDefault="00BD4B8B" w:rsidP="00BD4B8B">
      <w:pPr>
        <w:pStyle w:val="1-aaA111"/>
      </w:pPr>
      <w:r>
        <w:t xml:space="preserve">  </w:t>
      </w:r>
      <w:bookmarkStart w:id="47" w:name="_Toc144388456"/>
      <w:r>
        <w:t>4.</w:t>
      </w:r>
      <w:r w:rsidR="00AC032D">
        <w:t>2</w:t>
      </w:r>
      <w:r>
        <w:t xml:space="preserve">.- </w:t>
      </w:r>
      <w:r w:rsidR="00273486" w:rsidRPr="00746D03">
        <w:t xml:space="preserve">LINEE GUIDA ISCRIZIONE CAMPIONATI </w:t>
      </w:r>
      <w:r w:rsidR="00ED15BA">
        <w:t xml:space="preserve">PROVINCIALI </w:t>
      </w:r>
      <w:r w:rsidR="00273486" w:rsidRPr="00746D03">
        <w:t>2023/2024</w:t>
      </w:r>
      <w:bookmarkEnd w:id="47"/>
    </w:p>
    <w:p w14:paraId="6E8C980D" w14:textId="77777777" w:rsidR="00273486" w:rsidRPr="00746D03" w:rsidRDefault="00273486" w:rsidP="00273486">
      <w:pPr>
        <w:pStyle w:val="LndNormale10"/>
        <w:rPr>
          <w:b/>
          <w:color w:val="002060"/>
        </w:rPr>
      </w:pPr>
    </w:p>
    <w:p w14:paraId="22B20FA7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>Si portano a conoscenza delle Società le linee guida per l’iscrizione ai Campionati di competenza ed i  versamenti a tal fine dovuti per la stagione sportiva 2023/2024.</w:t>
      </w:r>
    </w:p>
    <w:p w14:paraId="240F46EC" w14:textId="77777777" w:rsidR="00273486" w:rsidRPr="00746D03" w:rsidRDefault="00273486" w:rsidP="00273486">
      <w:pPr>
        <w:pStyle w:val="LndNormale10"/>
        <w:rPr>
          <w:color w:val="002060"/>
        </w:rPr>
      </w:pPr>
    </w:p>
    <w:p w14:paraId="7920899F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Ai sensi dell’art. 28, del Regolamento della Lega Nazionale Dilettanti, costituiscono condizioni </w:t>
      </w:r>
      <w:r w:rsidRPr="00746D03">
        <w:rPr>
          <w:b/>
          <w:color w:val="002060"/>
          <w:u w:val="single"/>
        </w:rPr>
        <w:t>inderogabili</w:t>
      </w:r>
      <w:r w:rsidRPr="00746D03">
        <w:rPr>
          <w:color w:val="002060"/>
        </w:rPr>
        <w:t xml:space="preserve"> per l’iscrizione ai campionati regionali e provinciali:</w:t>
      </w:r>
    </w:p>
    <w:p w14:paraId="704C9A4F" w14:textId="77777777" w:rsidR="00273486" w:rsidRPr="00746D03" w:rsidRDefault="00273486" w:rsidP="00273486">
      <w:pPr>
        <w:pStyle w:val="LndNormale10"/>
        <w:rPr>
          <w:color w:val="002060"/>
        </w:rPr>
      </w:pPr>
    </w:p>
    <w:p w14:paraId="45C8CB26" w14:textId="77777777" w:rsidR="00273486" w:rsidRPr="00746D03" w:rsidRDefault="00273486" w:rsidP="004473A7">
      <w:pPr>
        <w:pStyle w:val="LndNormale10"/>
        <w:numPr>
          <w:ilvl w:val="0"/>
          <w:numId w:val="4"/>
        </w:numPr>
        <w:rPr>
          <w:color w:val="002060"/>
        </w:rPr>
      </w:pPr>
      <w:r w:rsidRPr="00746D03">
        <w:rPr>
          <w:color w:val="002060"/>
        </w:rPr>
        <w:t>La disponibilità di un impianto di gioco omologato, dotato dei requisiti previsti dall’art. 31 del Regolamento della Lega Nazionale Dilettanti;</w:t>
      </w:r>
    </w:p>
    <w:p w14:paraId="432653C9" w14:textId="77777777" w:rsidR="00273486" w:rsidRPr="00746D03" w:rsidRDefault="00273486" w:rsidP="004473A7">
      <w:pPr>
        <w:pStyle w:val="LndNormale10"/>
        <w:numPr>
          <w:ilvl w:val="0"/>
          <w:numId w:val="4"/>
        </w:numPr>
        <w:rPr>
          <w:b/>
          <w:color w:val="002060"/>
          <w:u w:val="single"/>
        </w:rPr>
      </w:pPr>
      <w:r w:rsidRPr="00746D03">
        <w:rPr>
          <w:b/>
          <w:color w:val="002060"/>
          <w:u w:val="single"/>
        </w:rPr>
        <w:t>l’inesistenza di situazioni debitorie nei confronti di Enti federali, Società e tesserati;</w:t>
      </w:r>
    </w:p>
    <w:p w14:paraId="30691DD6" w14:textId="77777777" w:rsidR="00273486" w:rsidRPr="00746D03" w:rsidRDefault="00273486" w:rsidP="004473A7">
      <w:pPr>
        <w:pStyle w:val="LndNormale10"/>
        <w:numPr>
          <w:ilvl w:val="0"/>
          <w:numId w:val="4"/>
        </w:numPr>
        <w:rPr>
          <w:color w:val="002060"/>
        </w:rPr>
      </w:pPr>
      <w:r w:rsidRPr="00746D03">
        <w:rPr>
          <w:color w:val="002060"/>
        </w:rPr>
        <w:t>il versamento delle seguenti somme dovute a titolo di diritti ed oneri finanziari:</w:t>
      </w:r>
    </w:p>
    <w:p w14:paraId="4BAA7016" w14:textId="77777777" w:rsidR="00273486" w:rsidRPr="00746D03" w:rsidRDefault="00273486" w:rsidP="004473A7">
      <w:pPr>
        <w:pStyle w:val="LndNormale10"/>
        <w:numPr>
          <w:ilvl w:val="3"/>
          <w:numId w:val="4"/>
        </w:numPr>
        <w:rPr>
          <w:color w:val="002060"/>
        </w:rPr>
      </w:pPr>
      <w:r w:rsidRPr="00746D03">
        <w:rPr>
          <w:color w:val="002060"/>
        </w:rPr>
        <w:t>Tassa associativa alla L.N.D.</w:t>
      </w:r>
    </w:p>
    <w:p w14:paraId="649AD18F" w14:textId="77777777" w:rsidR="00273486" w:rsidRPr="00746D03" w:rsidRDefault="00273486" w:rsidP="004473A7">
      <w:pPr>
        <w:pStyle w:val="LndNormale10"/>
        <w:numPr>
          <w:ilvl w:val="3"/>
          <w:numId w:val="4"/>
        </w:numPr>
        <w:rPr>
          <w:color w:val="002060"/>
        </w:rPr>
      </w:pPr>
      <w:r w:rsidRPr="00746D03">
        <w:rPr>
          <w:color w:val="002060"/>
        </w:rPr>
        <w:t>Diritti di iscrizione ai Campionati di competenza</w:t>
      </w:r>
    </w:p>
    <w:p w14:paraId="2266456D" w14:textId="77777777" w:rsidR="00273486" w:rsidRPr="00746D03" w:rsidRDefault="00273486" w:rsidP="004473A7">
      <w:pPr>
        <w:pStyle w:val="LndNormale10"/>
        <w:numPr>
          <w:ilvl w:val="3"/>
          <w:numId w:val="4"/>
        </w:numPr>
        <w:rPr>
          <w:color w:val="002060"/>
        </w:rPr>
      </w:pPr>
      <w:r w:rsidRPr="00746D03">
        <w:rPr>
          <w:color w:val="002060"/>
        </w:rPr>
        <w:t>Assicurazione tesserati</w:t>
      </w:r>
    </w:p>
    <w:p w14:paraId="48821E58" w14:textId="77777777" w:rsidR="00273486" w:rsidRPr="00746D03" w:rsidRDefault="00273486" w:rsidP="004473A7">
      <w:pPr>
        <w:pStyle w:val="LndNormale10"/>
        <w:numPr>
          <w:ilvl w:val="3"/>
          <w:numId w:val="4"/>
        </w:numPr>
        <w:rPr>
          <w:i/>
          <w:color w:val="002060"/>
        </w:rPr>
      </w:pPr>
      <w:r w:rsidRPr="00746D03">
        <w:rPr>
          <w:color w:val="002060"/>
        </w:rPr>
        <w:t>Acconto spese per attività regionale e organizzazione</w:t>
      </w:r>
    </w:p>
    <w:p w14:paraId="42D2F534" w14:textId="77777777" w:rsidR="00273486" w:rsidRPr="00746D03" w:rsidRDefault="00273486" w:rsidP="00273486">
      <w:pPr>
        <w:pStyle w:val="LndNormale10"/>
        <w:rPr>
          <w:b/>
          <w:i/>
          <w:color w:val="002060"/>
          <w:u w:val="single"/>
        </w:rPr>
      </w:pPr>
      <w:r w:rsidRPr="00746D03">
        <w:rPr>
          <w:b/>
          <w:color w:val="002060"/>
          <w:u w:val="single"/>
        </w:rPr>
        <w:t>Entro il termine ultimo dell’iscrizione prevista per ogni campionato dovranno essere saldate tutte le pendenze relative alla stagione sportiva 2022/2023, nonché l’importo della tassa associativa alla L.N.D.  e l’importo del diritto di iscrizione.</w:t>
      </w:r>
    </w:p>
    <w:p w14:paraId="3215A090" w14:textId="77777777" w:rsidR="00273486" w:rsidRPr="00746D03" w:rsidRDefault="00273486" w:rsidP="00273486">
      <w:pPr>
        <w:pStyle w:val="LndNormale10"/>
        <w:rPr>
          <w:b/>
          <w:color w:val="002060"/>
        </w:rPr>
      </w:pPr>
      <w:r w:rsidRPr="00746D03">
        <w:rPr>
          <w:color w:val="002060"/>
        </w:rPr>
        <w:t xml:space="preserve">Per quanto riguarda le 2 ultime voci di cui al precedente </w:t>
      </w:r>
      <w:r w:rsidRPr="00746D03">
        <w:rPr>
          <w:b/>
          <w:color w:val="002060"/>
        </w:rPr>
        <w:t xml:space="preserve">punto c </w:t>
      </w:r>
      <w:r w:rsidRPr="00746D03">
        <w:rPr>
          <w:color w:val="002060"/>
        </w:rPr>
        <w:t xml:space="preserve">– </w:t>
      </w:r>
      <w:r w:rsidRPr="00746D03">
        <w:rPr>
          <w:i/>
          <w:color w:val="002060"/>
        </w:rPr>
        <w:t xml:space="preserve">assicurazione tesserati, acconto spese per attività regionale e organizzazione – </w:t>
      </w:r>
      <w:r w:rsidRPr="00746D03">
        <w:rPr>
          <w:color w:val="002060"/>
        </w:rPr>
        <w:t xml:space="preserve">si informano le Società che, </w:t>
      </w:r>
      <w:r w:rsidRPr="00746D03">
        <w:rPr>
          <w:b/>
          <w:color w:val="002060"/>
        </w:rPr>
        <w:t>il Comitato Regionale Marche ha previsto la possibiltà di rateizzare tali pagamenti secondo le modalità di seguito specificate, fermo restando, per chi lo volesse, di pagare interamente il dovuto:</w:t>
      </w:r>
    </w:p>
    <w:p w14:paraId="02BD7188" w14:textId="77777777" w:rsidR="00273486" w:rsidRPr="00746D03" w:rsidRDefault="00273486" w:rsidP="00273486">
      <w:pPr>
        <w:pStyle w:val="LndNormale10"/>
        <w:rPr>
          <w:color w:val="002060"/>
        </w:rPr>
      </w:pPr>
    </w:p>
    <w:p w14:paraId="38B9313E" w14:textId="77777777" w:rsidR="00273486" w:rsidRPr="00746D03" w:rsidRDefault="00273486" w:rsidP="004473A7">
      <w:pPr>
        <w:pStyle w:val="LndNormale10"/>
        <w:numPr>
          <w:ilvl w:val="0"/>
          <w:numId w:val="5"/>
        </w:numPr>
        <w:rPr>
          <w:b/>
          <w:color w:val="002060"/>
        </w:rPr>
      </w:pPr>
      <w:r w:rsidRPr="00746D03">
        <w:rPr>
          <w:b/>
          <w:color w:val="002060"/>
          <w:u w:val="single"/>
        </w:rPr>
        <w:t>Prima rata</w:t>
      </w:r>
      <w:r w:rsidRPr="00746D03">
        <w:rPr>
          <w:color w:val="002060"/>
        </w:rPr>
        <w:t xml:space="preserve">: </w:t>
      </w:r>
      <w:r w:rsidRPr="00746D03">
        <w:rPr>
          <w:b/>
          <w:color w:val="002060"/>
        </w:rPr>
        <w:t>30%</w:t>
      </w:r>
      <w:r w:rsidRPr="00746D03">
        <w:rPr>
          <w:color w:val="002060"/>
        </w:rPr>
        <w:t xml:space="preserve"> dell’importo dovuto per le succitate spese entro il termine perentorio fissato per l’iscrizione al Campionato di competenza;</w:t>
      </w:r>
    </w:p>
    <w:p w14:paraId="33A2F244" w14:textId="77777777" w:rsidR="00273486" w:rsidRPr="00746D03" w:rsidRDefault="00273486" w:rsidP="004473A7">
      <w:pPr>
        <w:pStyle w:val="LndNormale10"/>
        <w:numPr>
          <w:ilvl w:val="0"/>
          <w:numId w:val="5"/>
        </w:numPr>
        <w:rPr>
          <w:b/>
          <w:color w:val="002060"/>
          <w:u w:val="single"/>
        </w:rPr>
      </w:pPr>
      <w:r w:rsidRPr="00746D03">
        <w:rPr>
          <w:b/>
          <w:color w:val="002060"/>
          <w:u w:val="single"/>
        </w:rPr>
        <w:t>Seconda rata</w:t>
      </w:r>
      <w:r w:rsidRPr="00746D03">
        <w:rPr>
          <w:color w:val="002060"/>
        </w:rPr>
        <w:t xml:space="preserve">: ulteriore 50% dell’importo dovuto sempre per le succitate spese entro il termine perentorio del </w:t>
      </w:r>
      <w:r w:rsidRPr="00746D03">
        <w:rPr>
          <w:b/>
          <w:color w:val="002060"/>
          <w:u w:val="single"/>
        </w:rPr>
        <w:t>15 ottobre 2023;</w:t>
      </w:r>
    </w:p>
    <w:p w14:paraId="0D34E3E9" w14:textId="77777777" w:rsidR="00273486" w:rsidRPr="00746D03" w:rsidRDefault="00273486" w:rsidP="004473A7">
      <w:pPr>
        <w:pStyle w:val="LndNormale10"/>
        <w:numPr>
          <w:ilvl w:val="0"/>
          <w:numId w:val="5"/>
        </w:numPr>
        <w:rPr>
          <w:b/>
          <w:color w:val="002060"/>
          <w:u w:val="single"/>
        </w:rPr>
      </w:pPr>
      <w:r w:rsidRPr="00746D03">
        <w:rPr>
          <w:b/>
          <w:color w:val="002060"/>
          <w:u w:val="single"/>
        </w:rPr>
        <w:t>Terza rata</w:t>
      </w:r>
      <w:r w:rsidRPr="00746D03">
        <w:rPr>
          <w:color w:val="002060"/>
        </w:rPr>
        <w:t xml:space="preserve">: ulteriore 20% dell’importo globale entro il termine perentorio del </w:t>
      </w:r>
      <w:r w:rsidRPr="00746D03">
        <w:rPr>
          <w:b/>
          <w:color w:val="002060"/>
          <w:u w:val="single"/>
        </w:rPr>
        <w:t>15 dicembre 2023;</w:t>
      </w:r>
    </w:p>
    <w:p w14:paraId="411826E1" w14:textId="77777777" w:rsidR="00273486" w:rsidRPr="00746D03" w:rsidRDefault="00273486" w:rsidP="00273486">
      <w:pPr>
        <w:pStyle w:val="LndNormale10"/>
        <w:rPr>
          <w:b/>
          <w:color w:val="002060"/>
          <w:u w:val="single"/>
        </w:rPr>
      </w:pPr>
    </w:p>
    <w:p w14:paraId="56985948" w14:textId="77777777" w:rsidR="00273486" w:rsidRPr="00746D03" w:rsidRDefault="00273486" w:rsidP="00273486">
      <w:pPr>
        <w:pStyle w:val="LndNormale10"/>
        <w:rPr>
          <w:b/>
          <w:color w:val="002060"/>
          <w:u w:val="single"/>
        </w:rPr>
      </w:pPr>
      <w:r w:rsidRPr="00746D03">
        <w:rPr>
          <w:color w:val="002060"/>
        </w:rPr>
        <w:t xml:space="preserve">Alla scadenza del termine perentorio si provvederà alle esazioni coattive nei confronti delle Società inadempienti, secondo quanto previsto dall’art. 53 delle N.O.I.F. e all’art. 30, del Regolamento della Lega Nazionale Dilettanti. </w:t>
      </w:r>
      <w:r w:rsidRPr="00746D03">
        <w:rPr>
          <w:b/>
          <w:color w:val="002060"/>
          <w:u w:val="single"/>
        </w:rPr>
        <w:t>Il mancato versamento delle somme, nella misura non inferiore al 30% di quanto dovuto, entro il termine perentorio fissato per l’iscrizione al Campionati competenza comporterà la mancata iscrizione della Società dal Campionato stesso.</w:t>
      </w:r>
    </w:p>
    <w:p w14:paraId="2DA60D4D" w14:textId="77777777" w:rsidR="00273486" w:rsidRPr="00746D03" w:rsidRDefault="00273486" w:rsidP="00273486">
      <w:pPr>
        <w:pStyle w:val="LndNormale10"/>
        <w:rPr>
          <w:b/>
          <w:color w:val="002060"/>
          <w:u w:val="single"/>
        </w:rPr>
      </w:pPr>
    </w:p>
    <w:p w14:paraId="56591D43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All’atto dell’iscrizione ai Campionati, le Società dovranno indicare la disponibilità di un campo di gioco ove disputare le gare ufficiali. </w:t>
      </w:r>
    </w:p>
    <w:p w14:paraId="33C46876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Al fine di garantire il regolare svolgimento delle manifestazione è </w:t>
      </w:r>
      <w:r w:rsidRPr="00746D03">
        <w:rPr>
          <w:b/>
          <w:color w:val="002060"/>
        </w:rPr>
        <w:t>necessario</w:t>
      </w:r>
      <w:r w:rsidRPr="00746D03">
        <w:rPr>
          <w:color w:val="002060"/>
        </w:rPr>
        <w:t xml:space="preserve"> che per l’impianto sportivo, </w:t>
      </w:r>
      <w:r w:rsidRPr="00746D03">
        <w:rPr>
          <w:b/>
          <w:color w:val="002060"/>
          <w:u w:val="single"/>
        </w:rPr>
        <w:t xml:space="preserve">oltre alla omologazione da parte del Comitato Regionale, </w:t>
      </w:r>
      <w:r w:rsidRPr="00746D03">
        <w:rPr>
          <w:color w:val="002060"/>
        </w:rPr>
        <w:t xml:space="preserve">sia rilasciato dal rispettivo </w:t>
      </w:r>
      <w:r w:rsidRPr="00746D03">
        <w:rPr>
          <w:color w:val="002060"/>
        </w:rPr>
        <w:lastRenderedPageBreak/>
        <w:t xml:space="preserve">Comune di appartenenza </w:t>
      </w:r>
      <w:r w:rsidRPr="00746D03">
        <w:rPr>
          <w:b/>
          <w:color w:val="002060"/>
          <w:u w:val="single"/>
        </w:rPr>
        <w:t>ovvero dall’Ente proprietario dell’impianto</w:t>
      </w:r>
      <w:r w:rsidRPr="00746D03">
        <w:rPr>
          <w:color w:val="002060"/>
        </w:rPr>
        <w:t xml:space="preserve">, attraverso il modello a disposizione delle Società in forma telematica, l’attestato di completa idoenità – sia dal punto di vista normativo sulla sicurezza che sull’agibilità – del campo di gioco e degli annessi servizi e strutture a corredo. </w:t>
      </w:r>
    </w:p>
    <w:p w14:paraId="10E83789" w14:textId="77777777" w:rsidR="00273486" w:rsidRPr="00746D03" w:rsidRDefault="00273486" w:rsidP="00273486">
      <w:pPr>
        <w:pStyle w:val="LndNormale10"/>
        <w:rPr>
          <w:color w:val="002060"/>
        </w:rPr>
      </w:pPr>
    </w:p>
    <w:p w14:paraId="37A72CE1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Si sottolinea che </w:t>
      </w:r>
      <w:r w:rsidRPr="00746D03">
        <w:rPr>
          <w:b/>
          <w:color w:val="002060"/>
          <w:u w:val="single"/>
        </w:rPr>
        <w:t>l’iscrizione per i Campionati regionali e provinciali di ogni categoria e disciplina sportiva dovrà essere fatta tramite il sistema informatico on-line</w:t>
      </w:r>
      <w:r w:rsidRPr="00746D03">
        <w:rPr>
          <w:color w:val="002060"/>
        </w:rPr>
        <w:t xml:space="preserve">, secondo le modalità previste dalla procedura di dematerializzazione. </w:t>
      </w:r>
    </w:p>
    <w:p w14:paraId="237190BA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La scadenza per l’iscrizione ai campionati è di </w:t>
      </w:r>
      <w:r w:rsidRPr="00746D03">
        <w:rPr>
          <w:b/>
          <w:color w:val="002060"/>
          <w:u w:val="single"/>
        </w:rPr>
        <w:t>carattere perentorio</w:t>
      </w:r>
      <w:r w:rsidRPr="00746D03">
        <w:rPr>
          <w:color w:val="002060"/>
        </w:rPr>
        <w:t xml:space="preserve"> unicamente per la presentazione della domanda: </w:t>
      </w:r>
      <w:r w:rsidRPr="00746D03">
        <w:rPr>
          <w:b/>
          <w:color w:val="002060"/>
          <w:u w:val="single"/>
        </w:rPr>
        <w:t>in pratica se non viene presentata domanda di iscrizione al campionato di competenza entro la data prevista ci sarà l’esclusione dal campionato</w:t>
      </w:r>
      <w:r w:rsidRPr="00746D03">
        <w:rPr>
          <w:color w:val="002060"/>
        </w:rPr>
        <w:t xml:space="preserve">. </w:t>
      </w:r>
    </w:p>
    <w:p w14:paraId="56C9F301" w14:textId="77777777" w:rsidR="00273486" w:rsidRPr="00746D03" w:rsidRDefault="00273486" w:rsidP="00273486">
      <w:pPr>
        <w:pStyle w:val="LndNormale10"/>
        <w:rPr>
          <w:color w:val="002060"/>
        </w:rPr>
      </w:pPr>
    </w:p>
    <w:p w14:paraId="1C7C597D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La scadenza del termine fissato per l’iscrizione è di </w:t>
      </w:r>
      <w:r w:rsidRPr="00746D03">
        <w:rPr>
          <w:b/>
          <w:color w:val="002060"/>
          <w:u w:val="single"/>
        </w:rPr>
        <w:t>carattere ordinatorio</w:t>
      </w:r>
      <w:r w:rsidRPr="00746D03">
        <w:rPr>
          <w:color w:val="002060"/>
        </w:rPr>
        <w:t xml:space="preserve"> per quanto riguarda la presentazione della documentazione a corredo della domanda.</w:t>
      </w:r>
    </w:p>
    <w:p w14:paraId="6981C801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Alla scadenza del suddetto termine, il Comitato Regionale Marche procederà alla verifica delle iscrizioni. </w:t>
      </w:r>
    </w:p>
    <w:p w14:paraId="32E2C606" w14:textId="77777777" w:rsidR="00273486" w:rsidRPr="00746D03" w:rsidRDefault="00273486" w:rsidP="00273486">
      <w:pPr>
        <w:pStyle w:val="LndNormale10"/>
        <w:rPr>
          <w:b/>
          <w:i/>
          <w:color w:val="002060"/>
          <w:u w:val="single"/>
        </w:rPr>
      </w:pPr>
      <w:r w:rsidRPr="00746D03">
        <w:rPr>
          <w:b/>
          <w:i/>
          <w:color w:val="002060"/>
          <w:u w:val="single"/>
        </w:rPr>
        <w:t xml:space="preserve">Le Società che non avranno adempiuto correttamente alle prescrizioni previste per l’iscrizione al Campionato di competenza, saranno informate dal Comitato stesso circa le inadempienze riscontrate e avranno la possibilità di regolarizzare le proprie posizioni di carattere economico entro il termine indicato dal Comitato stesso.   </w:t>
      </w:r>
    </w:p>
    <w:p w14:paraId="40D3B117" w14:textId="77777777" w:rsidR="00273486" w:rsidRPr="00746D03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>Trascorso tale termine, il Consiglio Direttivo del Comitato Regionale, appositamente convocato,e deciderà definitivamente sulle ammissioni delle Società ai Campionati della stagione sportiva 2023/2024.</w:t>
      </w:r>
    </w:p>
    <w:p w14:paraId="143DA230" w14:textId="77777777" w:rsidR="00273486" w:rsidRPr="00746D03" w:rsidRDefault="00273486" w:rsidP="00273486">
      <w:pPr>
        <w:pStyle w:val="LndNormale10"/>
        <w:rPr>
          <w:b/>
          <w:color w:val="002060"/>
        </w:rPr>
      </w:pPr>
      <w:r w:rsidRPr="00746D03">
        <w:rPr>
          <w:b/>
          <w:color w:val="002060"/>
        </w:rPr>
        <w:t xml:space="preserve">La trasmissione della documerntazione relativa all’iscrizione ai Campionati deve avvenire, per via telematica, entro il termine di 10 giorni successivi alla data di scadenza del termine. </w:t>
      </w:r>
    </w:p>
    <w:p w14:paraId="1B83D552" w14:textId="77777777" w:rsidR="00273486" w:rsidRPr="00746D03" w:rsidRDefault="00273486" w:rsidP="00273486">
      <w:pPr>
        <w:pStyle w:val="LndNormale10"/>
        <w:rPr>
          <w:b/>
          <w:color w:val="002060"/>
        </w:rPr>
      </w:pPr>
      <w:r w:rsidRPr="00746D03">
        <w:rPr>
          <w:b/>
          <w:color w:val="002060"/>
        </w:rPr>
        <w:t>Si invitano le Società ad astenersi dall’invio cartaceo.</w:t>
      </w:r>
    </w:p>
    <w:p w14:paraId="2B9B6203" w14:textId="77777777" w:rsidR="00273486" w:rsidRDefault="00273486" w:rsidP="00273486">
      <w:pPr>
        <w:pStyle w:val="LndNormale10"/>
        <w:rPr>
          <w:color w:val="002060"/>
        </w:rPr>
      </w:pPr>
      <w:r w:rsidRPr="00746D03">
        <w:rPr>
          <w:color w:val="002060"/>
        </w:rPr>
        <w:t xml:space="preserve">Si rappresenta, infine, che tutte le Società dovranno sottoscrivere, a cura del proprio Legale Rappresentante, all’atto dell’iscrizione ai campionati 2023/2024 la delega alla Lega Nazionale Dilettanti per la negoziazione dei diritti di immagine, pubblicitari e commerciali. </w:t>
      </w:r>
    </w:p>
    <w:p w14:paraId="78243351" w14:textId="77777777" w:rsidR="00AC032D" w:rsidRPr="00746D03" w:rsidRDefault="00AC032D" w:rsidP="00273486">
      <w:pPr>
        <w:pStyle w:val="LndNormale10"/>
        <w:rPr>
          <w:color w:val="002060"/>
        </w:rPr>
      </w:pPr>
    </w:p>
    <w:p w14:paraId="54B13336" w14:textId="77777777" w:rsidR="00273486" w:rsidRDefault="00273486" w:rsidP="00CE0C0F">
      <w:pPr>
        <w:pStyle w:val="A119"/>
      </w:pPr>
    </w:p>
    <w:p w14:paraId="1D4BFD8B" w14:textId="4EBB50AD" w:rsidR="000527F9" w:rsidRPr="0020383E" w:rsidRDefault="000527F9" w:rsidP="000527F9">
      <w:pPr>
        <w:pStyle w:val="1-aaA111"/>
      </w:pPr>
      <w:r>
        <w:t xml:space="preserve">  </w:t>
      </w:r>
      <w:bookmarkStart w:id="48" w:name="_Toc144388457"/>
      <w:r w:rsidR="00BD4B8B">
        <w:t>4</w:t>
      </w:r>
      <w:r>
        <w:t>.</w:t>
      </w:r>
      <w:r w:rsidR="00AC032D">
        <w:t>3</w:t>
      </w:r>
      <w:r>
        <w:t xml:space="preserve">.- </w:t>
      </w:r>
      <w:r w:rsidR="00D26159">
        <w:t>TORNEO PROVINCIALE AMATORI DI CALCIOTTO</w:t>
      </w:r>
      <w:r w:rsidRPr="0020383E">
        <w:t xml:space="preserve"> – STAGIONE SPORTIVA 202</w:t>
      </w:r>
      <w:r w:rsidR="00D26159">
        <w:t>3</w:t>
      </w:r>
      <w:r w:rsidRPr="0020383E">
        <w:t>/202</w:t>
      </w:r>
      <w:r w:rsidR="00D26159">
        <w:t>4</w:t>
      </w:r>
      <w:bookmarkEnd w:id="48"/>
    </w:p>
    <w:p w14:paraId="074A9218" w14:textId="77777777" w:rsidR="000527F9" w:rsidRPr="0020383E" w:rsidRDefault="000527F9" w:rsidP="000527F9">
      <w:pPr>
        <w:rPr>
          <w:rFonts w:ascii="Arial" w:hAnsi="Arial" w:cs="Arial"/>
          <w:sz w:val="22"/>
          <w:szCs w:val="22"/>
        </w:rPr>
      </w:pPr>
    </w:p>
    <w:p w14:paraId="3D66FC72" w14:textId="77777777" w:rsidR="00D26159" w:rsidRDefault="00D26159" w:rsidP="00EE6F62">
      <w:pPr>
        <w:pStyle w:val="A119"/>
      </w:pPr>
      <w:r>
        <w:t>Si comunica che questa Delegazione provinciale intende organizzare un Torneo provinciale a carattere amatoriale di CALCIOTTO.</w:t>
      </w:r>
    </w:p>
    <w:p w14:paraId="70CEF430" w14:textId="77777777" w:rsidR="00D26159" w:rsidRDefault="00D26159" w:rsidP="00EE6F62">
      <w:pPr>
        <w:pStyle w:val="A119"/>
      </w:pPr>
    </w:p>
    <w:p w14:paraId="5626EB92" w14:textId="1B82258C" w:rsidR="00D26159" w:rsidRDefault="00D72554" w:rsidP="00EE6F62">
      <w:pPr>
        <w:pStyle w:val="A119"/>
      </w:pPr>
      <w:r>
        <w:t>Al momento vengono stabiliti i seguenti costi a carico delle società ma che dovranno essere riverificati sulla base del n. delle iscrizioni:</w:t>
      </w:r>
      <w:r w:rsidR="00D26159">
        <w:tab/>
      </w:r>
    </w:p>
    <w:p w14:paraId="4CB53AF0" w14:textId="77777777" w:rsidR="00EE6F62" w:rsidRDefault="00EE6F62" w:rsidP="00EE6F62">
      <w:pPr>
        <w:pStyle w:val="A119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6"/>
        <w:gridCol w:w="2268"/>
        <w:gridCol w:w="1418"/>
        <w:gridCol w:w="2546"/>
      </w:tblGrid>
      <w:tr w:rsidR="00D26159" w14:paraId="5C8141BD" w14:textId="77777777" w:rsidTr="00D72554">
        <w:tc>
          <w:tcPr>
            <w:tcW w:w="5665" w:type="dxa"/>
            <w:gridSpan w:val="2"/>
            <w:vAlign w:val="center"/>
          </w:tcPr>
          <w:p w14:paraId="00E7F1A8" w14:textId="63D01C27" w:rsidR="00D26159" w:rsidRDefault="00D26159" w:rsidP="00D72554">
            <w:pPr>
              <w:pStyle w:val="TITOLOPRINC"/>
              <w:spacing w:beforeAutospacing="0" w:afterAutospacing="0"/>
              <w:jc w:val="lef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TASSE ISCRIZIONE (comprensive di spese arbitrali)</w:t>
            </w:r>
            <w:r>
              <w:rPr>
                <w:b w:val="0"/>
                <w:color w:val="002060"/>
                <w:sz w:val="22"/>
              </w:rPr>
              <w:tab/>
            </w:r>
          </w:p>
        </w:tc>
        <w:tc>
          <w:tcPr>
            <w:tcW w:w="1418" w:type="dxa"/>
            <w:vAlign w:val="center"/>
          </w:tcPr>
          <w:p w14:paraId="5D2E76DF" w14:textId="0147EA98" w:rsidR="00D26159" w:rsidRDefault="00D72554" w:rsidP="00D72554">
            <w:pPr>
              <w:pStyle w:val="TITOLOPRINC"/>
              <w:spacing w:beforeAutospacing="0" w:afterAutospacing="0"/>
              <w:jc w:val="righ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 xml:space="preserve">  400,00 ca.</w:t>
            </w:r>
          </w:p>
        </w:tc>
        <w:tc>
          <w:tcPr>
            <w:tcW w:w="2546" w:type="dxa"/>
          </w:tcPr>
          <w:p w14:paraId="5A9335BC" w14:textId="1E54F937" w:rsidR="00D26159" w:rsidRDefault="00D72554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Da verificare in base al n. delle gare</w:t>
            </w:r>
          </w:p>
        </w:tc>
      </w:tr>
      <w:tr w:rsidR="00D26159" w14:paraId="514FB338" w14:textId="77777777" w:rsidTr="00D72554">
        <w:tc>
          <w:tcPr>
            <w:tcW w:w="3397" w:type="dxa"/>
          </w:tcPr>
          <w:p w14:paraId="65C3E4B2" w14:textId="33E1E6F5" w:rsidR="00D26159" w:rsidRDefault="00D72554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TESSERAMENTI</w:t>
            </w:r>
          </w:p>
        </w:tc>
        <w:tc>
          <w:tcPr>
            <w:tcW w:w="2268" w:type="dxa"/>
          </w:tcPr>
          <w:p w14:paraId="2729763A" w14:textId="77777777" w:rsidR="00D26159" w:rsidRDefault="00D26159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</w:p>
        </w:tc>
        <w:tc>
          <w:tcPr>
            <w:tcW w:w="1418" w:type="dxa"/>
          </w:tcPr>
          <w:p w14:paraId="7CA968AE" w14:textId="5ABF8B17" w:rsidR="00D26159" w:rsidRDefault="00D72554" w:rsidP="00D72554">
            <w:pPr>
              <w:pStyle w:val="TITOLOPRINC"/>
              <w:spacing w:beforeAutospacing="0" w:afterAutospacing="0"/>
              <w:jc w:val="righ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6,00</w:t>
            </w:r>
          </w:p>
        </w:tc>
        <w:tc>
          <w:tcPr>
            <w:tcW w:w="2546" w:type="dxa"/>
          </w:tcPr>
          <w:p w14:paraId="0A21E4B5" w14:textId="5B25F8E3" w:rsidR="00D26159" w:rsidRDefault="00D72554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Per ogni calciatore</w:t>
            </w:r>
          </w:p>
        </w:tc>
      </w:tr>
      <w:tr w:rsidR="00D26159" w14:paraId="7633558B" w14:textId="77777777" w:rsidTr="00D72554">
        <w:tc>
          <w:tcPr>
            <w:tcW w:w="3397" w:type="dxa"/>
          </w:tcPr>
          <w:p w14:paraId="799B3F69" w14:textId="0FD426D7" w:rsidR="00D26159" w:rsidRDefault="00D72554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SPESE CAMPO GARA</w:t>
            </w:r>
          </w:p>
        </w:tc>
        <w:tc>
          <w:tcPr>
            <w:tcW w:w="2268" w:type="dxa"/>
          </w:tcPr>
          <w:p w14:paraId="53DC97B4" w14:textId="77777777" w:rsidR="00D26159" w:rsidRDefault="00D26159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</w:p>
        </w:tc>
        <w:tc>
          <w:tcPr>
            <w:tcW w:w="1418" w:type="dxa"/>
          </w:tcPr>
          <w:p w14:paraId="50B4B845" w14:textId="05AB6E5B" w:rsidR="00D26159" w:rsidRDefault="00D72554" w:rsidP="00D72554">
            <w:pPr>
              <w:pStyle w:val="TITOLOPRINC"/>
              <w:spacing w:beforeAutospacing="0" w:afterAutospacing="0"/>
              <w:jc w:val="right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40,00</w:t>
            </w:r>
          </w:p>
        </w:tc>
        <w:tc>
          <w:tcPr>
            <w:tcW w:w="2546" w:type="dxa"/>
          </w:tcPr>
          <w:p w14:paraId="400E0DC7" w14:textId="08E10A4B" w:rsidR="00D26159" w:rsidRDefault="00D72554" w:rsidP="00D26159">
            <w:pPr>
              <w:pStyle w:val="TITOLOPRINC"/>
              <w:spacing w:beforeAutospacing="0" w:afterAutospacing="0"/>
              <w:jc w:val="both"/>
              <w:rPr>
                <w:b w:val="0"/>
                <w:color w:val="002060"/>
                <w:sz w:val="22"/>
              </w:rPr>
            </w:pPr>
            <w:r>
              <w:rPr>
                <w:b w:val="0"/>
                <w:color w:val="002060"/>
                <w:sz w:val="22"/>
              </w:rPr>
              <w:t>Per società e per gara</w:t>
            </w:r>
          </w:p>
        </w:tc>
      </w:tr>
    </w:tbl>
    <w:p w14:paraId="5C5FC1CE" w14:textId="77777777" w:rsidR="00D26159" w:rsidRDefault="00D26159" w:rsidP="00D26159">
      <w:pPr>
        <w:pStyle w:val="TITOLOPRINC"/>
        <w:spacing w:beforeAutospacing="0" w:afterAutospacing="0"/>
        <w:jc w:val="both"/>
        <w:rPr>
          <w:b w:val="0"/>
          <w:color w:val="002060"/>
          <w:sz w:val="22"/>
        </w:rPr>
      </w:pPr>
    </w:p>
    <w:p w14:paraId="16C9D134" w14:textId="1D12BFE5" w:rsidR="00D26159" w:rsidRDefault="00D26159" w:rsidP="00EE6F62">
      <w:pPr>
        <w:pStyle w:val="A119"/>
      </w:pPr>
      <w:r>
        <w:t>Si invitano tutti coloro che intendono partecipare</w:t>
      </w:r>
      <w:r w:rsidR="00061127">
        <w:t>,</w:t>
      </w:r>
      <w:r>
        <w:t xml:space="preserve"> a manifestare il proprio interesse </w:t>
      </w:r>
      <w:r w:rsidR="00061127">
        <w:t xml:space="preserve">entro e non oltre il 16 settembre 2023, </w:t>
      </w:r>
      <w:r>
        <w:t xml:space="preserve">attraverso un messaggio di posta elettronica al seguente indirizzo: </w:t>
      </w:r>
    </w:p>
    <w:p w14:paraId="29F41E26" w14:textId="221AB675" w:rsidR="00D26159" w:rsidRDefault="00D26159" w:rsidP="00D26159">
      <w:pPr>
        <w:pStyle w:val="TITOLOPRINC"/>
        <w:spacing w:beforeAutospacing="0" w:afterAutospacing="0"/>
        <w:jc w:val="both"/>
        <w:rPr>
          <w:bCs/>
          <w:color w:val="002060"/>
          <w:sz w:val="24"/>
          <w:szCs w:val="24"/>
        </w:rPr>
      </w:pPr>
      <w:r w:rsidRPr="00D26159">
        <w:rPr>
          <w:bCs/>
          <w:color w:val="002060"/>
          <w:sz w:val="24"/>
          <w:szCs w:val="24"/>
        </w:rPr>
        <w:t xml:space="preserve">                                                     </w:t>
      </w:r>
      <w:hyperlink r:id="rId9" w:history="1">
        <w:r w:rsidRPr="00704CEB">
          <w:rPr>
            <w:rStyle w:val="Collegamentoipertestuale"/>
            <w:bCs/>
            <w:sz w:val="24"/>
            <w:szCs w:val="24"/>
          </w:rPr>
          <w:t>cplnd.fermo@figc.it</w:t>
        </w:r>
      </w:hyperlink>
      <w:r w:rsidR="00061127">
        <w:rPr>
          <w:bCs/>
          <w:color w:val="002060"/>
          <w:sz w:val="24"/>
          <w:szCs w:val="24"/>
        </w:rPr>
        <w:t>.</w:t>
      </w:r>
    </w:p>
    <w:p w14:paraId="3F7413BF" w14:textId="1E19EF3E" w:rsidR="00061127" w:rsidRDefault="00061127" w:rsidP="00EE6F62">
      <w:pPr>
        <w:pStyle w:val="A119"/>
      </w:pPr>
      <w:r w:rsidRPr="00061127">
        <w:t>Dopo tale data</w:t>
      </w:r>
      <w:r>
        <w:t xml:space="preserve"> tutti coloro che avranno presentato la propria pre-iscrizione saranno convocati ad una riunione organizzativa in cui verrà formalizzato il regolamento e le varie modalità organizzative.</w:t>
      </w:r>
    </w:p>
    <w:p w14:paraId="525C32D4" w14:textId="77777777" w:rsidR="00061127" w:rsidRDefault="00061127" w:rsidP="00EE6F62">
      <w:pPr>
        <w:pStyle w:val="A119"/>
      </w:pPr>
    </w:p>
    <w:p w14:paraId="266E8557" w14:textId="4658305E" w:rsidR="00061127" w:rsidRPr="00EE6F62" w:rsidRDefault="00061127" w:rsidP="00EE6F62">
      <w:pPr>
        <w:pStyle w:val="A119"/>
        <w:rPr>
          <w:b/>
          <w:bCs/>
        </w:rPr>
      </w:pPr>
      <w:r w:rsidRPr="00EE6F62">
        <w:rPr>
          <w:b/>
          <w:bCs/>
        </w:rPr>
        <w:t>Per qualsiasi chiarimento e informazione rivolgersi al Delegato provinciale al n. 328 286 8789.</w:t>
      </w:r>
    </w:p>
    <w:p w14:paraId="3BC87045" w14:textId="649E472B" w:rsidR="0090718D" w:rsidRPr="00EE6F62" w:rsidRDefault="0090718D" w:rsidP="00EE6F62">
      <w:pPr>
        <w:pStyle w:val="A119"/>
        <w:rPr>
          <w:b/>
          <w:bCs/>
        </w:rPr>
      </w:pPr>
      <w:r w:rsidRPr="00EE6F62">
        <w:rPr>
          <w:b/>
          <w:bCs/>
        </w:rPr>
        <w:t>N.B. RISULTA EVIDENTE CHE IL TORNEO POTRÀ SVOLGERSI SOLO SE SI RAGGIUNGERÀ UN NUMERO ADEGUATO DI ISCRIZIONI.</w:t>
      </w:r>
    </w:p>
    <w:p w14:paraId="4BAA7941" w14:textId="77777777" w:rsidR="00FB06CB" w:rsidRDefault="00FB06CB" w:rsidP="00EE6F62">
      <w:pPr>
        <w:pStyle w:val="A119"/>
        <w:rPr>
          <w:bCs/>
        </w:rPr>
      </w:pPr>
    </w:p>
    <w:p w14:paraId="665E3B5B" w14:textId="3BC70BCA" w:rsidR="00061127" w:rsidRDefault="00061127" w:rsidP="00EE6F62">
      <w:pPr>
        <w:pStyle w:val="A119"/>
      </w:pPr>
      <w:r w:rsidRPr="00061127">
        <w:t>Si allega la locandina promozionale.</w:t>
      </w:r>
    </w:p>
    <w:p w14:paraId="6D07A83A" w14:textId="77777777" w:rsidR="005030DA" w:rsidRDefault="005030DA" w:rsidP="00EE6F62">
      <w:pPr>
        <w:pStyle w:val="A119"/>
      </w:pPr>
    </w:p>
    <w:p w14:paraId="41B741DE" w14:textId="77777777" w:rsidR="005030DA" w:rsidRPr="00061127" w:rsidRDefault="005030DA" w:rsidP="00EE6F62">
      <w:pPr>
        <w:pStyle w:val="A119"/>
      </w:pPr>
    </w:p>
    <w:p w14:paraId="5841DD6E" w14:textId="22DC5FCF" w:rsidR="00D200AA" w:rsidRPr="00D200AA" w:rsidRDefault="00D200AA" w:rsidP="00D200AA">
      <w:pPr>
        <w:pStyle w:val="1-aaA111"/>
      </w:pPr>
      <w:r>
        <w:t xml:space="preserve">  </w:t>
      </w:r>
      <w:bookmarkStart w:id="49" w:name="_Toc144388458"/>
      <w:r>
        <w:t xml:space="preserve">4.5.- </w:t>
      </w:r>
      <w:r w:rsidRPr="00D200AA">
        <w:t>ISCRIZIONI TORNEI AUTUNNALI ATTIVITA’ DI BASE</w:t>
      </w:r>
      <w:bookmarkEnd w:id="49"/>
      <w:r w:rsidRPr="00D200AA">
        <w:t xml:space="preserve"> </w:t>
      </w:r>
    </w:p>
    <w:p w14:paraId="7B545C1E" w14:textId="77777777" w:rsid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</w:p>
    <w:p w14:paraId="71D8A012" w14:textId="2526DDB1" w:rsidR="00D200AA" w:rsidRPr="00D200AA" w:rsidRDefault="00D200AA" w:rsidP="00D200AA">
      <w:pPr>
        <w:pStyle w:val="A119"/>
      </w:pPr>
      <w:r>
        <w:t>S</w:t>
      </w:r>
      <w:r w:rsidRPr="00D200AA">
        <w:t>i comunica che le domande di iscrizione ai tornei in epigrafe, da effettuarsi esclusivamente con modalità on line attraverso l’”</w:t>
      </w:r>
      <w:r w:rsidRPr="00D200AA">
        <w:rPr>
          <w:b/>
        </w:rPr>
        <w:t>area società</w:t>
      </w:r>
      <w:r w:rsidRPr="00D200AA">
        <w:t xml:space="preserve">” presente nel sito ufficiale della lnd (www.lnd.it), dovranno essere trasmesse a mezzo firma elettronica, entro e non oltre: </w:t>
      </w:r>
    </w:p>
    <w:p w14:paraId="1E81CDF3" w14:textId="77777777" w:rsidR="00D200AA" w:rsidRDefault="00D200AA" w:rsidP="00D200AA">
      <w:pPr>
        <w:pStyle w:val="A117gare"/>
        <w:spacing w:line="240" w:lineRule="auto"/>
        <w:jc w:val="center"/>
        <w:rPr>
          <w:rFonts w:ascii="Cambria" w:hAnsi="Cambria"/>
          <w:b/>
          <w:sz w:val="24"/>
          <w:szCs w:val="24"/>
        </w:rPr>
      </w:pPr>
      <w:r w:rsidRPr="00D200AA">
        <w:rPr>
          <w:rFonts w:ascii="Cambria" w:hAnsi="Cambria"/>
          <w:b/>
          <w:sz w:val="24"/>
          <w:szCs w:val="24"/>
        </w:rPr>
        <w:t>VENERDI’ 15 SETTEMBRE 2023, ORE 19:00</w:t>
      </w:r>
    </w:p>
    <w:p w14:paraId="5F13A372" w14:textId="77777777" w:rsidR="00D200AA" w:rsidRPr="00D200AA" w:rsidRDefault="00D200AA" w:rsidP="00D200AA">
      <w:pPr>
        <w:pStyle w:val="A117gare"/>
        <w:spacing w:line="240" w:lineRule="auto"/>
        <w:jc w:val="both"/>
        <w:rPr>
          <w:rFonts w:ascii="Cambria" w:hAnsi="Cambria"/>
          <w:b/>
          <w:sz w:val="24"/>
          <w:szCs w:val="24"/>
        </w:rPr>
      </w:pPr>
    </w:p>
    <w:p w14:paraId="74C69D0B" w14:textId="2CCD615D" w:rsidR="00D200AA" w:rsidRP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caps w:val="0"/>
          <w:sz w:val="24"/>
          <w:szCs w:val="24"/>
        </w:rPr>
        <w:t>D</w:t>
      </w:r>
      <w:r w:rsidRPr="00D200AA">
        <w:rPr>
          <w:rFonts w:ascii="Cambria" w:hAnsi="Cambria"/>
          <w:caps w:val="0"/>
          <w:sz w:val="24"/>
          <w:szCs w:val="24"/>
        </w:rPr>
        <w:t xml:space="preserve">a lunedì 21 agosto 2023 sarà </w:t>
      </w:r>
      <w:r w:rsidR="00694F42">
        <w:rPr>
          <w:rFonts w:ascii="Cambria" w:hAnsi="Cambria"/>
          <w:caps w:val="0"/>
          <w:sz w:val="24"/>
          <w:szCs w:val="24"/>
        </w:rPr>
        <w:t xml:space="preserve"> </w:t>
      </w:r>
      <w:r w:rsidRPr="00D200AA">
        <w:rPr>
          <w:rFonts w:ascii="Cambria" w:hAnsi="Cambria"/>
          <w:caps w:val="0"/>
          <w:sz w:val="24"/>
          <w:szCs w:val="24"/>
        </w:rPr>
        <w:t xml:space="preserve">pertanto possibile iscriversi ai seguenti tornei: </w:t>
      </w:r>
    </w:p>
    <w:p w14:paraId="66315C8F" w14:textId="77777777" w:rsidR="00D200AA" w:rsidRPr="00D200AA" w:rsidRDefault="00D200AA" w:rsidP="00D200AA">
      <w:pPr>
        <w:pStyle w:val="A117gare"/>
      </w:pPr>
    </w:p>
    <w:p w14:paraId="0283B0ED" w14:textId="48464D65" w:rsidR="00D200AA" w:rsidRPr="00E51665" w:rsidRDefault="00D200AA" w:rsidP="00D200AA">
      <w:pPr>
        <w:pStyle w:val="A117gare"/>
        <w:spacing w:line="240" w:lineRule="auto"/>
        <w:rPr>
          <w:rFonts w:ascii="Cambria" w:hAnsi="Cambria"/>
          <w:b/>
          <w:sz w:val="25"/>
          <w:szCs w:val="25"/>
          <w:u w:val="single"/>
        </w:rPr>
      </w:pPr>
      <w:r w:rsidRPr="00E51665">
        <w:rPr>
          <w:rFonts w:ascii="Cambria" w:hAnsi="Cambria"/>
          <w:b/>
          <w:sz w:val="25"/>
          <w:szCs w:val="25"/>
          <w:u w:val="single"/>
        </w:rPr>
        <w:t>ESORDIENTI AUT.</w:t>
      </w:r>
    </w:p>
    <w:p w14:paraId="1127263A" w14:textId="166C69A6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t9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ESORDIENTI 2° anno 9-9 AUT. 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(2011 a 9) </w:t>
      </w:r>
    </w:p>
    <w:p w14:paraId="25F24668" w14:textId="0B7F71B5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ea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ESORDIENTI 1° annO 9v9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(2012 a 9) </w:t>
      </w:r>
    </w:p>
    <w:p w14:paraId="5A83CB43" w14:textId="4C0BE3BF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gx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ESORDIENTI </w:t>
      </w:r>
      <w:r w:rsidR="00E51665" w:rsidRPr="00E51665">
        <w:rPr>
          <w:rFonts w:ascii="Cambria" w:hAnsi="Cambria"/>
          <w:sz w:val="25"/>
          <w:szCs w:val="25"/>
        </w:rPr>
        <w:t>MISTI</w:t>
      </w:r>
      <w:r w:rsidR="00D200AA" w:rsidRPr="00E51665">
        <w:rPr>
          <w:rFonts w:ascii="Cambria" w:hAnsi="Cambria"/>
          <w:sz w:val="25"/>
          <w:szCs w:val="25"/>
        </w:rPr>
        <w:t xml:space="preserve"> </w:t>
      </w:r>
      <w:r w:rsidR="00E51665" w:rsidRPr="00E51665">
        <w:rPr>
          <w:rFonts w:ascii="Cambria" w:hAnsi="Cambria"/>
          <w:sz w:val="25"/>
          <w:szCs w:val="25"/>
        </w:rPr>
        <w:t>9-</w:t>
      </w:r>
      <w:r w:rsidR="00D200AA" w:rsidRPr="00E51665">
        <w:rPr>
          <w:rFonts w:ascii="Cambria" w:hAnsi="Cambria"/>
          <w:sz w:val="25"/>
          <w:szCs w:val="25"/>
        </w:rPr>
        <w:t>9 AUT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(Misti a 9)</w:t>
      </w:r>
    </w:p>
    <w:p w14:paraId="0D19AE1F" w14:textId="77777777" w:rsidR="00D200AA" w:rsidRPr="00E51665" w:rsidRDefault="00D200AA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</w:p>
    <w:p w14:paraId="2D399A81" w14:textId="0D0004A6" w:rsidR="00D200AA" w:rsidRPr="00E51665" w:rsidRDefault="00D200AA" w:rsidP="00D200AA">
      <w:pPr>
        <w:pStyle w:val="A117gare"/>
        <w:spacing w:line="240" w:lineRule="auto"/>
        <w:rPr>
          <w:rFonts w:ascii="Cambria" w:hAnsi="Cambria"/>
          <w:b/>
          <w:sz w:val="25"/>
          <w:szCs w:val="25"/>
          <w:u w:val="single"/>
        </w:rPr>
      </w:pPr>
      <w:r w:rsidRPr="00E51665">
        <w:rPr>
          <w:rFonts w:ascii="Cambria" w:hAnsi="Cambria"/>
          <w:b/>
          <w:sz w:val="25"/>
          <w:szCs w:val="25"/>
          <w:u w:val="single"/>
        </w:rPr>
        <w:t xml:space="preserve">PULCINI </w:t>
      </w:r>
      <w:r w:rsidR="00E51665" w:rsidRPr="00E51665">
        <w:rPr>
          <w:rFonts w:ascii="Cambria" w:hAnsi="Cambria"/>
          <w:b/>
          <w:sz w:val="25"/>
          <w:szCs w:val="25"/>
          <w:u w:val="single"/>
        </w:rPr>
        <w:t>AUT.</w:t>
      </w:r>
    </w:p>
    <w:p w14:paraId="15E90608" w14:textId="7F2CF4B8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pa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PULCINI </w:t>
      </w:r>
      <w:r w:rsidR="00E51665" w:rsidRPr="00E51665">
        <w:rPr>
          <w:rFonts w:ascii="Cambria" w:hAnsi="Cambria"/>
          <w:sz w:val="25"/>
          <w:szCs w:val="25"/>
        </w:rPr>
        <w:t>2° ANNo</w:t>
      </w:r>
      <w:r w:rsidR="00D200AA" w:rsidRPr="00E51665">
        <w:rPr>
          <w:rFonts w:ascii="Cambria" w:hAnsi="Cambria"/>
          <w:sz w:val="25"/>
          <w:szCs w:val="25"/>
        </w:rPr>
        <w:t xml:space="preserve"> 7v7 AUTUNNO</w:t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(2013 a 7)</w:t>
      </w:r>
    </w:p>
    <w:p w14:paraId="2799191B" w14:textId="7AB52AFB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:z</w:t>
      </w:r>
      <w:r>
        <w:rPr>
          <w:rFonts w:ascii="Cambria" w:hAnsi="Cambria"/>
          <w:sz w:val="25"/>
          <w:szCs w:val="25"/>
        </w:rPr>
        <w:t xml:space="preserve">  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PULCINI 9 anni 7v7 AUTUNNO 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(2014 a 7) </w:t>
      </w:r>
    </w:p>
    <w:p w14:paraId="3764DD20" w14:textId="6B71C8B6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£5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PULCINI </w:t>
      </w:r>
      <w:r w:rsidR="00E51665" w:rsidRPr="00E51665">
        <w:rPr>
          <w:rFonts w:ascii="Cambria" w:hAnsi="Cambria"/>
          <w:sz w:val="25"/>
          <w:szCs w:val="25"/>
        </w:rPr>
        <w:t>MISTI</w:t>
      </w:r>
      <w:r w:rsidR="00D200AA" w:rsidRPr="00E51665">
        <w:rPr>
          <w:rFonts w:ascii="Cambria" w:hAnsi="Cambria"/>
          <w:sz w:val="25"/>
          <w:szCs w:val="25"/>
        </w:rPr>
        <w:t xml:space="preserve"> 7v7 AUTUN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 w:rsidR="00E51665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(Misti a 7)</w:t>
      </w:r>
    </w:p>
    <w:p w14:paraId="3383F6EF" w14:textId="77777777" w:rsidR="00D200AA" w:rsidRPr="00E51665" w:rsidRDefault="00D200AA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</w:p>
    <w:p w14:paraId="68A4EE49" w14:textId="5DA9F160" w:rsidR="00D200AA" w:rsidRPr="00E51665" w:rsidRDefault="00D200AA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E51665">
        <w:rPr>
          <w:rFonts w:ascii="Cambria" w:hAnsi="Cambria"/>
          <w:b/>
          <w:sz w:val="25"/>
          <w:szCs w:val="25"/>
          <w:u w:val="single"/>
        </w:rPr>
        <w:t xml:space="preserve">PRIMI CALCI </w:t>
      </w:r>
      <w:r w:rsidR="00E51665" w:rsidRPr="00E51665">
        <w:rPr>
          <w:rFonts w:ascii="Cambria" w:hAnsi="Cambria"/>
          <w:b/>
          <w:sz w:val="25"/>
          <w:szCs w:val="25"/>
          <w:u w:val="single"/>
        </w:rPr>
        <w:t>AUT</w:t>
      </w:r>
      <w:r w:rsidR="00E51665" w:rsidRPr="00E51665">
        <w:rPr>
          <w:rFonts w:ascii="Cambria" w:hAnsi="Cambria"/>
          <w:b/>
          <w:sz w:val="25"/>
          <w:szCs w:val="25"/>
        </w:rPr>
        <w:t>.</w:t>
      </w:r>
    </w:p>
    <w:p w14:paraId="1A5660F4" w14:textId="09F865DD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xf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PRIMI CALCI 8 anni 5v5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(2015)</w:t>
      </w:r>
    </w:p>
    <w:p w14:paraId="7ED242D5" w14:textId="0327BB54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xe</w:t>
      </w:r>
      <w:r>
        <w:rPr>
          <w:rFonts w:ascii="Cambria" w:hAnsi="Cambria"/>
          <w:sz w:val="25"/>
          <w:szCs w:val="25"/>
        </w:rPr>
        <w:t xml:space="preserve">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PRIMI CALCI 7anni 4v4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(2016)</w:t>
      </w:r>
    </w:p>
    <w:p w14:paraId="635AEF8B" w14:textId="00300DC1" w:rsidR="00D200AA" w:rsidRPr="00E51665" w:rsidRDefault="00694F42" w:rsidP="00D200AA">
      <w:pPr>
        <w:pStyle w:val="A117gare"/>
        <w:spacing w:line="240" w:lineRule="auto"/>
        <w:rPr>
          <w:rFonts w:ascii="Cambria" w:hAnsi="Cambria"/>
          <w:sz w:val="25"/>
          <w:szCs w:val="25"/>
        </w:rPr>
      </w:pPr>
      <w:r w:rsidRPr="00694F42">
        <w:rPr>
          <w:rFonts w:ascii="Cambria" w:hAnsi="Cambria"/>
          <w:b/>
          <w:bCs/>
          <w:sz w:val="25"/>
          <w:szCs w:val="25"/>
        </w:rPr>
        <w:t>:v</w:t>
      </w:r>
      <w:r>
        <w:rPr>
          <w:rFonts w:ascii="Cambria" w:hAnsi="Cambria"/>
          <w:sz w:val="25"/>
          <w:szCs w:val="25"/>
        </w:rPr>
        <w:t xml:space="preserve">   </w:t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>PRIMI CALCI 7-8anni AUT.</w:t>
      </w:r>
      <w:r w:rsidR="00D200AA" w:rsidRPr="00E51665"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>
        <w:rPr>
          <w:rFonts w:ascii="Cambria" w:hAnsi="Cambria"/>
          <w:sz w:val="25"/>
          <w:szCs w:val="25"/>
        </w:rPr>
        <w:tab/>
      </w:r>
      <w:r w:rsidR="00D200AA" w:rsidRPr="00E51665">
        <w:rPr>
          <w:rFonts w:ascii="Cambria" w:hAnsi="Cambria"/>
          <w:sz w:val="25"/>
          <w:szCs w:val="25"/>
        </w:rPr>
        <w:t xml:space="preserve">(Misti) </w:t>
      </w:r>
    </w:p>
    <w:p w14:paraId="32A4A59A" w14:textId="77777777" w:rsidR="00D200AA" w:rsidRP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</w:p>
    <w:p w14:paraId="16858E60" w14:textId="77777777" w:rsidR="00D200AA" w:rsidRPr="00E51665" w:rsidRDefault="00D200AA" w:rsidP="00E51665">
      <w:pPr>
        <w:pStyle w:val="A119"/>
        <w:rPr>
          <w:b/>
          <w:sz w:val="28"/>
          <w:szCs w:val="28"/>
          <w:u w:val="single"/>
        </w:rPr>
      </w:pPr>
      <w:r w:rsidRPr="00E51665">
        <w:rPr>
          <w:b/>
          <w:sz w:val="28"/>
          <w:szCs w:val="28"/>
          <w:u w:val="single"/>
        </w:rPr>
        <w:t>MODALITA’ OPERATIVE DI ISCRIZIONE</w:t>
      </w:r>
    </w:p>
    <w:p w14:paraId="1CB3C23B" w14:textId="77777777" w:rsidR="00D200AA" w:rsidRPr="00D200AA" w:rsidRDefault="00D200AA" w:rsidP="00D200AA">
      <w:pPr>
        <w:pStyle w:val="A117gare"/>
        <w:spacing w:line="240" w:lineRule="auto"/>
        <w:rPr>
          <w:rFonts w:ascii="Cambria" w:hAnsi="Cambria"/>
          <w:sz w:val="24"/>
          <w:szCs w:val="24"/>
        </w:rPr>
      </w:pPr>
    </w:p>
    <w:p w14:paraId="372F249B" w14:textId="1D8EBD40" w:rsidR="00D200AA" w:rsidRPr="00E51665" w:rsidRDefault="00E51665" w:rsidP="00E51665">
      <w:pPr>
        <w:pStyle w:val="A119"/>
      </w:pPr>
      <w:r>
        <w:rPr>
          <w:rStyle w:val="A119Carattere"/>
        </w:rPr>
        <w:t>Si obbligano le società</w:t>
      </w:r>
      <w:r w:rsidRPr="00E51665">
        <w:rPr>
          <w:rStyle w:val="A119Carattere"/>
        </w:rPr>
        <w:t xml:space="preserve"> di seguire l’</w:t>
      </w:r>
      <w:r w:rsidR="00D200AA" w:rsidRPr="00E51665">
        <w:t>“</w:t>
      </w:r>
      <w:r w:rsidRPr="00E51665">
        <w:t>APPLICAZIONE GUIDATA RICHIESTA ISCRIZIONI</w:t>
      </w:r>
      <w:r w:rsidR="00D200AA" w:rsidRPr="00E51665">
        <w:t>” all’interno del menu iscrizioni regionali e provinciali.</w:t>
      </w:r>
    </w:p>
    <w:p w14:paraId="4D8F6491" w14:textId="5241C8A8" w:rsidR="00D200AA" w:rsidRPr="00E51665" w:rsidRDefault="00D200AA" w:rsidP="00E51665">
      <w:pPr>
        <w:pStyle w:val="A119"/>
      </w:pPr>
      <w:r w:rsidRPr="00E51665">
        <w:t>Per iscrivere una seconda squadra ad un determinato torneo, basta cliccare sul pulsante “</w:t>
      </w:r>
      <w:r w:rsidRPr="00E51665">
        <w:rPr>
          <w:b/>
          <w:color w:val="00B050"/>
          <w:sz w:val="40"/>
          <w:szCs w:val="40"/>
        </w:rPr>
        <w:t>+</w:t>
      </w:r>
      <w:r w:rsidR="00E51665">
        <w:t xml:space="preserve">”  </w:t>
      </w:r>
      <w:r w:rsidRPr="00E51665">
        <w:t xml:space="preserve">dopo aver iscritto la squadra “A”. </w:t>
      </w:r>
    </w:p>
    <w:p w14:paraId="409583E8" w14:textId="385D5557" w:rsidR="00CE44FC" w:rsidRDefault="00D200AA" w:rsidP="00E51665">
      <w:pPr>
        <w:pStyle w:val="A119"/>
      </w:pPr>
      <w:r w:rsidRPr="00E51665">
        <w:t>La modulistica</w:t>
      </w:r>
      <w:r w:rsidR="004449F6">
        <w:t>,</w:t>
      </w:r>
      <w:r w:rsidRPr="00E51665">
        <w:t xml:space="preserve"> debitamente compilata on-line, deve essere obbligatoriamente inviata (timbrata e firmata dal Presidente della Societ</w:t>
      </w:r>
      <w:r w:rsidR="00E51665">
        <w:t>à</w:t>
      </w:r>
    </w:p>
    <w:p w14:paraId="1111E1ED" w14:textId="42F22E87" w:rsidR="00D200AA" w:rsidRDefault="00D200AA" w:rsidP="00E51665">
      <w:pPr>
        <w:pStyle w:val="A119"/>
      </w:pPr>
      <w:r w:rsidRPr="00E51665">
        <w:t xml:space="preserve">) a mezzo firma elettronica allegandovi il bonifico attestante il versamento della quota di iscrizione così come risulta dalla pagina di riepilogo dei costi. </w:t>
      </w:r>
    </w:p>
    <w:p w14:paraId="35EB9F51" w14:textId="77777777" w:rsidR="005030DA" w:rsidRDefault="005030DA" w:rsidP="00E51665">
      <w:pPr>
        <w:pStyle w:val="A119"/>
      </w:pPr>
    </w:p>
    <w:p w14:paraId="5E20CB11" w14:textId="77777777" w:rsidR="005030DA" w:rsidRPr="00E51665" w:rsidRDefault="005030DA" w:rsidP="00E51665">
      <w:pPr>
        <w:pStyle w:val="A119"/>
      </w:pPr>
    </w:p>
    <w:p w14:paraId="774BA9B4" w14:textId="6DFC3A3C" w:rsidR="00A9336D" w:rsidRPr="009766D0" w:rsidRDefault="004C6C34" w:rsidP="008B360C">
      <w:pPr>
        <w:pStyle w:val="1-aaA111"/>
      </w:pPr>
      <w:bookmarkStart w:id="50" w:name="_Toc513458270"/>
      <w:bookmarkStart w:id="51" w:name="_Toc519097161"/>
      <w:bookmarkStart w:id="52" w:name="_Toc13069722"/>
      <w:r>
        <w:t xml:space="preserve"> </w:t>
      </w:r>
      <w:bookmarkStart w:id="53" w:name="_Toc137221178"/>
      <w:bookmarkStart w:id="54" w:name="_Toc144388459"/>
      <w:r w:rsidR="00A9336D" w:rsidRPr="009766D0">
        <w:t>4.</w:t>
      </w:r>
      <w:r w:rsidR="00A373F9">
        <w:t>6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0"/>
      <w:bookmarkEnd w:id="51"/>
      <w:bookmarkEnd w:id="52"/>
      <w:bookmarkEnd w:id="53"/>
      <w:bookmarkEnd w:id="54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Default="00A9336D" w:rsidP="00BF22F9">
      <w:pPr>
        <w:pStyle w:val="A119"/>
      </w:pPr>
      <w:r w:rsidRPr="00BF22F9">
        <w:lastRenderedPageBreak/>
        <w:t>Si comunica che gli uffici della Delegazione Provinciale saranno aperti al pubblico nei seguenti orari:</w:t>
      </w:r>
    </w:p>
    <w:p w14:paraId="62B82D47" w14:textId="77777777" w:rsidR="00BF22F9" w:rsidRPr="00BF22F9" w:rsidRDefault="00BF22F9" w:rsidP="00BF22F9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BF22F9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BF22F9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BF22F9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BF22F9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BF22F9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BF22F9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BF22F9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BF22F9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BF22F9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BF22F9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BF22F9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BF22F9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BF22F9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BF22F9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BF22F9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BF22F9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BF22F9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BF22F9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BF22F9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BF22F9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BF22F9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BF22F9">
      <w:pPr>
        <w:pStyle w:val="A119"/>
        <w:rPr>
          <w:b/>
        </w:rPr>
      </w:pPr>
      <w:r w:rsidRPr="00BF22F9">
        <w:rPr>
          <w:b/>
        </w:rPr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BF22F9">
      <w:pPr>
        <w:pStyle w:val="A119"/>
        <w:rPr>
          <w:b/>
        </w:rPr>
      </w:pPr>
      <w:r w:rsidRPr="00BF22F9">
        <w:rPr>
          <w:b/>
        </w:rPr>
        <w:t xml:space="preserve">Per qualsiasi evenienza si invitano le Società a mettersi in contatto con il Delegato </w:t>
      </w:r>
      <w:r w:rsidR="008C5197" w:rsidRPr="00BF22F9">
        <w:rPr>
          <w:b/>
        </w:rPr>
        <w:t>P</w:t>
      </w:r>
      <w:r w:rsidRPr="00BF22F9">
        <w:rPr>
          <w:b/>
        </w:rPr>
        <w:t>rovinciale (Recapito tel. 328-2868789).</w:t>
      </w:r>
      <w:bookmarkStart w:id="55" w:name="_Toc98341478"/>
      <w:bookmarkStart w:id="56" w:name="_Hlk113460259"/>
    </w:p>
    <w:bookmarkEnd w:id="55"/>
    <w:bookmarkEnd w:id="56"/>
    <w:p w14:paraId="0F28B58B" w14:textId="77777777" w:rsidR="004A0B6A" w:rsidRDefault="004A0B6A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5DB7FA54" w14:textId="77777777" w:rsidR="006724E6" w:rsidRDefault="006724E6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4447CB52" w:rsidR="00FB4EE2" w:rsidRPr="007849CA" w:rsidRDefault="005030DA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7" w:name="_Toc137221181"/>
      <w:bookmarkStart w:id="58" w:name="_Toc144388460"/>
      <w:r>
        <w:rPr>
          <w:szCs w:val="28"/>
        </w:rPr>
        <w:t>5</w:t>
      </w:r>
      <w:r w:rsidR="00FB4EE2">
        <w:rPr>
          <w:szCs w:val="28"/>
        </w:rPr>
        <w:t>.- ALLEGATI</w:t>
      </w:r>
      <w:bookmarkEnd w:id="57"/>
      <w:bookmarkEnd w:id="58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13CF22DD" w14:textId="77777777" w:rsidR="004449F6" w:rsidRDefault="004449F6" w:rsidP="008D7489">
      <w:pPr>
        <w:pStyle w:val="A117gare"/>
        <w:tabs>
          <w:tab w:val="left" w:pos="3794"/>
        </w:tabs>
      </w:pPr>
    </w:p>
    <w:p w14:paraId="1F938962" w14:textId="77777777" w:rsidR="004449F6" w:rsidRDefault="004449F6" w:rsidP="008D7489">
      <w:pPr>
        <w:pStyle w:val="A117gare"/>
        <w:tabs>
          <w:tab w:val="left" w:pos="3794"/>
        </w:tabs>
      </w:pPr>
    </w:p>
    <w:p w14:paraId="77C0BE9C" w14:textId="77777777" w:rsidR="004449F6" w:rsidRDefault="004449F6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AAC89C7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5030D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31</w:t>
            </w:r>
            <w:r w:rsidR="0089394F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ED15B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AGOSTO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2CB965BA" w14:textId="772D28BD" w:rsidR="00972C97" w:rsidRPr="00B55410" w:rsidRDefault="00972C97" w:rsidP="005030DA">
      <w:pPr>
        <w:pStyle w:val="A119"/>
        <w:tabs>
          <w:tab w:val="left" w:pos="8653"/>
        </w:tabs>
        <w:jc w:val="center"/>
        <w:rPr>
          <w:b/>
          <w:bCs/>
        </w:rPr>
      </w:pP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</w:t>
      </w:r>
      <w:r w:rsidRPr="00B55410">
        <w:rPr>
          <w:b/>
          <w:bCs/>
        </w:rPr>
        <w:t>Il Delegato Provinciale</w:t>
      </w:r>
    </w:p>
    <w:p w14:paraId="41D621CF" w14:textId="021E9276" w:rsidR="00FF3F4F" w:rsidRDefault="005030DA" w:rsidP="005030DA">
      <w:pPr>
        <w:pStyle w:val="A119"/>
      </w:pPr>
      <w:r>
        <w:rPr>
          <w:rFonts w:cs="Arial"/>
          <w:szCs w:val="24"/>
          <w:lang w:eastAsia="it-IT"/>
        </w:rPr>
        <w:t xml:space="preserve">                            </w:t>
      </w:r>
      <w:r w:rsidR="00972C97">
        <w:rPr>
          <w:rFonts w:cs="Arial"/>
          <w:szCs w:val="24"/>
          <w:lang w:eastAsia="it-IT"/>
        </w:rPr>
        <w:t>(</w:t>
      </w:r>
      <w:r w:rsidR="00972C97">
        <w:rPr>
          <w:rFonts w:ascii="Book Antiqua" w:hAnsi="Book Antiqua" w:cs="Arial"/>
          <w:i/>
          <w:szCs w:val="24"/>
          <w:lang w:eastAsia="it-IT"/>
        </w:rPr>
        <w:t>Giuseppe Ricci</w:t>
      </w:r>
      <w:r w:rsidR="00972C97">
        <w:rPr>
          <w:rFonts w:cs="Arial"/>
          <w:szCs w:val="24"/>
          <w:lang w:eastAsia="it-IT"/>
        </w:rPr>
        <w:t>)</w:t>
      </w:r>
      <w:r w:rsidR="00972C97">
        <w:t xml:space="preserve">                                       </w:t>
      </w:r>
      <w:r>
        <w:t xml:space="preserve">  </w:t>
      </w:r>
      <w:r w:rsidR="00972C97">
        <w:rPr>
          <w:rFonts w:cs="Arial"/>
          <w:szCs w:val="24"/>
          <w:lang w:eastAsia="it-IT"/>
        </w:rPr>
        <w:t>(</w:t>
      </w:r>
      <w:r w:rsidR="00972C97">
        <w:rPr>
          <w:rFonts w:ascii="Book Antiqua" w:hAnsi="Book Antiqua" w:cs="Arial"/>
          <w:i/>
          <w:szCs w:val="24"/>
          <w:lang w:eastAsia="it-IT"/>
        </w:rPr>
        <w:t>Giuseppe Malaspina</w:t>
      </w:r>
      <w:r w:rsidR="00972C97">
        <w:rPr>
          <w:rFonts w:cs="Arial"/>
          <w:szCs w:val="24"/>
          <w:lang w:eastAsia="it-IT"/>
        </w:rPr>
        <w:t>)</w:t>
      </w:r>
    </w:p>
    <w:sectPr w:rsidR="00FF3F4F" w:rsidSect="000C679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09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A1C52" w14:textId="77777777" w:rsidR="00C52D37" w:rsidRDefault="00C52D37">
      <w:r>
        <w:separator/>
      </w:r>
    </w:p>
  </w:endnote>
  <w:endnote w:type="continuationSeparator" w:id="0">
    <w:p w14:paraId="2650C848" w14:textId="77777777" w:rsidR="00C52D37" w:rsidRDefault="00C5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5803F89C">
              <wp:simplePos x="0" y="0"/>
              <wp:positionH relativeFrom="column">
                <wp:posOffset>-4445</wp:posOffset>
              </wp:positionH>
              <wp:positionV relativeFrom="paragraph">
                <wp:posOffset>100413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561EF5" id="Connettore diritto 1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9pt" to="206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" strokecolor="#0f243e [1615]" strokeweight="2pt"/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7374086B" w14:textId="7A944712" w:rsidR="0088178B" w:rsidRPr="00EC7A7B" w:rsidRDefault="0088178B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EC7A7B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88178B" w:rsidRPr="00EC7A7B" w:rsidRDefault="0088178B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EC7A7B">
      <w:rPr>
        <w:rFonts w:ascii="Calibri Light" w:hAnsi="Calibri Light" w:cs="Calibri Light"/>
        <w:sz w:val="19"/>
        <w:szCs w:val="19"/>
      </w:rPr>
      <w:t>Piazzale Azzolino, 18 - 63900 FERMO</w:t>
    </w:r>
  </w:p>
  <w:p w14:paraId="6C436033" w14:textId="0C85398E" w:rsidR="0088178B" w:rsidRPr="00EC7A7B" w:rsidRDefault="0088178B" w:rsidP="002B3BE0">
    <w:pPr>
      <w:pStyle w:val="A119"/>
      <w:spacing w:line="240" w:lineRule="exact"/>
      <w:ind w:right="-567"/>
      <w:jc w:val="left"/>
      <w:rPr>
        <w:rFonts w:eastAsia="Arial Unicode MS" w:cs="DejaVu Sans Condensed"/>
        <w:sz w:val="19"/>
        <w:szCs w:val="19"/>
      </w:rPr>
    </w:pPr>
    <w:r w:rsidRPr="00EC7A7B">
      <w:rPr>
        <w:rFonts w:cs="DejaVu Sans Condensed"/>
        <w:sz w:val="19"/>
        <w:szCs w:val="19"/>
      </w:rPr>
      <w:t xml:space="preserve">Centralino: 0734 221628 - </w:t>
    </w:r>
    <w:r w:rsidRPr="00EC7A7B">
      <w:rPr>
        <w:rFonts w:eastAsia="Arial Unicode MS" w:cs="DejaVu Sans Condensed"/>
        <w:sz w:val="19"/>
        <w:szCs w:val="19"/>
      </w:rPr>
      <w:t xml:space="preserve">sito internet:  </w:t>
    </w:r>
    <w:hyperlink r:id="rId1">
      <w:r w:rsidRPr="00EC7A7B">
        <w:rPr>
          <w:rStyle w:val="CollegamentoInternet"/>
          <w:rFonts w:eastAsia="Arial Unicode MS" w:cs="DejaVu Sans Condensed"/>
          <w:color w:val="002060"/>
          <w:sz w:val="19"/>
          <w:szCs w:val="19"/>
        </w:rPr>
        <w:t>marche.lnd.it</w:t>
      </w:r>
    </w:hyperlink>
    <w:r w:rsidRPr="00EC7A7B">
      <w:rPr>
        <w:rStyle w:val="CollegamentoInternet"/>
        <w:rFonts w:eastAsia="Arial Unicode MS" w:cs="DejaVu Sans Condensed"/>
        <w:color w:val="002060"/>
        <w:sz w:val="19"/>
        <w:szCs w:val="19"/>
      </w:rPr>
      <w:t xml:space="preserve"> - </w:t>
    </w:r>
    <w:hyperlink r:id="rId2">
      <w:r w:rsidRPr="00EC7A7B">
        <w:rPr>
          <w:rStyle w:val="CollegamentoInternet"/>
          <w:rFonts w:eastAsia="Arial Unicode MS" w:cs="DejaVu Sans Condensed"/>
          <w:color w:val="002060"/>
          <w:sz w:val="19"/>
          <w:szCs w:val="19"/>
        </w:rPr>
        <w:t>fermo@pec.figcmarche.it</w:t>
      </w:r>
    </w:hyperlink>
    <w:r w:rsidRPr="00EC7A7B">
      <w:rPr>
        <w:rStyle w:val="CollegamentoInternet"/>
        <w:rFonts w:eastAsia="Arial Unicode MS" w:cs="DejaVu Sans Condensed"/>
        <w:color w:val="002060"/>
        <w:sz w:val="19"/>
        <w:szCs w:val="19"/>
        <w:u w:val="none"/>
      </w:rPr>
      <w:t xml:space="preserve"> -</w:t>
    </w:r>
    <w:r w:rsidRPr="00EC7A7B">
      <w:rPr>
        <w:rFonts w:eastAsia="Arial Unicode MS" w:cs="DejaVu Sans Condensed"/>
        <w:sz w:val="19"/>
        <w:szCs w:val="19"/>
      </w:rPr>
      <w:t xml:space="preserve"> </w:t>
    </w:r>
    <w:hyperlink r:id="rId3">
      <w:r w:rsidRPr="00EC7A7B">
        <w:rPr>
          <w:rStyle w:val="CollegamentoInternet"/>
          <w:rFonts w:eastAsia="Arial Unicode MS" w:cs="DejaVu Sans Condensed"/>
          <w:color w:val="002060"/>
          <w:sz w:val="19"/>
          <w:szCs w:val="19"/>
        </w:rPr>
        <w:t>cplnd.fermo@figc.it</w:t>
      </w:r>
    </w:hyperlink>
    <w:r w:rsidRPr="00EC7A7B">
      <w:rPr>
        <w:rFonts w:eastAsia="Arial Unicode MS" w:cs="DejaVu Sans Condensed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DD21F" w14:textId="77777777" w:rsidR="00C52D37" w:rsidRDefault="00C52D37">
      <w:r>
        <w:separator/>
      </w:r>
    </w:p>
  </w:footnote>
  <w:footnote w:type="continuationSeparator" w:id="0">
    <w:p w14:paraId="707ACFD4" w14:textId="77777777" w:rsidR="00C52D37" w:rsidRDefault="00C5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88178B" w:rsidRPr="006731CF" w:rsidRDefault="0088178B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88178B" w:rsidRPr="006731CF" w:rsidRDefault="0088178B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A288BE9" w:rsidR="0088178B" w:rsidRPr="00EE6F62" w:rsidRDefault="0088178B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20"/>
            </w:rPr>
          </w:pPr>
          <w:r w:rsidRPr="00EE6F62">
            <w:rPr>
              <w:rStyle w:val="A120SOMMARIO"/>
              <w:rFonts w:ascii="Arial" w:hAnsi="Arial" w:cs="Arial"/>
              <w:w w:val="100"/>
              <w:sz w:val="20"/>
            </w:rPr>
            <w:t xml:space="preserve">Comunicato Ufficiale n. </w:t>
          </w:r>
          <w:r w:rsidR="00EE6F62" w:rsidRPr="00EE6F62">
            <w:rPr>
              <w:rStyle w:val="A120SOMMARIO"/>
              <w:rFonts w:ascii="Arial" w:hAnsi="Arial" w:cs="Arial"/>
              <w:w w:val="100"/>
              <w:sz w:val="20"/>
            </w:rPr>
            <w:t xml:space="preserve">8 </w:t>
          </w:r>
          <w:r w:rsidRPr="00EE6F62">
            <w:rPr>
              <w:rStyle w:val="A120SOMMARIO"/>
              <w:rFonts w:ascii="Arial" w:hAnsi="Arial" w:cs="Arial"/>
              <w:w w:val="100"/>
              <w:sz w:val="20"/>
            </w:rPr>
            <w:t xml:space="preserve">del </w:t>
          </w:r>
          <w:r w:rsidR="00A30831">
            <w:rPr>
              <w:rStyle w:val="A120SOMMARIO"/>
              <w:rFonts w:ascii="Arial" w:hAnsi="Arial" w:cs="Arial"/>
              <w:w w:val="100"/>
              <w:sz w:val="20"/>
            </w:rPr>
            <w:t>22</w:t>
          </w:r>
          <w:r w:rsidR="00EE6F62" w:rsidRPr="00EE6F62">
            <w:rPr>
              <w:rStyle w:val="A120SOMMARIO"/>
              <w:rFonts w:ascii="Arial" w:hAnsi="Arial" w:cs="Arial"/>
              <w:w w:val="100"/>
              <w:sz w:val="20"/>
            </w:rPr>
            <w:t xml:space="preserve"> </w:t>
          </w:r>
          <w:r w:rsidRPr="00EE6F62">
            <w:rPr>
              <w:rStyle w:val="A120SOMMARIO"/>
              <w:rFonts w:ascii="Arial" w:hAnsi="Arial" w:cs="Arial"/>
              <w:w w:val="100"/>
              <w:sz w:val="20"/>
            </w:rPr>
            <w:t>Agosto 2023</w:t>
          </w:r>
        </w:p>
        <w:p w14:paraId="5861DDEB" w14:textId="77777777" w:rsidR="0088178B" w:rsidRPr="00BB7E81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Default="0088178B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466DC23" w:rsidR="0088178B" w:rsidRPr="005D05EC" w:rsidRDefault="0088178B" w:rsidP="00F63DB4">
    <w:pPr>
      <w:pStyle w:val="A119"/>
      <w:spacing w:before="120" w:after="120" w:line="400" w:lineRule="exact"/>
      <w:jc w:val="center"/>
      <w:rPr>
        <w:rFonts w:cs="Arial"/>
        <w:b/>
        <w:sz w:val="32"/>
        <w:szCs w:val="32"/>
      </w:rPr>
    </w:pPr>
    <w:r w:rsidRPr="005D05EC">
      <w:rPr>
        <w:rFonts w:cs="Arial"/>
        <w:b/>
        <w:sz w:val="32"/>
        <w:szCs w:val="32"/>
      </w:rPr>
      <w:t>Stagione Sportiva 2023-2024</w:t>
    </w:r>
  </w:p>
  <w:p w14:paraId="75D44F36" w14:textId="2ACA837F" w:rsidR="0088178B" w:rsidRPr="00F63DB4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C032D">
      <w:rPr>
        <w:rFonts w:ascii="Arial" w:hAnsi="Arial" w:cs="Arial"/>
        <w:color w:val="002060"/>
        <w:sz w:val="36"/>
        <w:szCs w:val="36"/>
        <w:u w:val="none"/>
      </w:rPr>
      <w:t>10</w:t>
    </w:r>
  </w:p>
  <w:p w14:paraId="065A3D24" w14:textId="5C0EF637" w:rsidR="0088178B" w:rsidRDefault="0088178B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AC032D">
      <w:rPr>
        <w:rFonts w:ascii="Arial" w:hAnsi="Arial" w:cs="Arial"/>
        <w:b/>
        <w:bCs/>
        <w:color w:val="002060"/>
        <w:szCs w:val="32"/>
      </w:rPr>
      <w:t>31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>
      <w:rPr>
        <w:rFonts w:ascii="Arial" w:hAnsi="Arial" w:cs="Arial"/>
        <w:b/>
        <w:bCs/>
        <w:color w:val="002060"/>
        <w:szCs w:val="32"/>
      </w:rPr>
      <w:t>AGOSTO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5FF5E7A9" w14:textId="77777777" w:rsidR="0088178B" w:rsidRDefault="0088178B" w:rsidP="00F52E1A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403114461">
    <w:abstractNumId w:val="2"/>
  </w:num>
  <w:num w:numId="2" w16cid:durableId="2004430445">
    <w:abstractNumId w:val="10"/>
  </w:num>
  <w:num w:numId="3" w16cid:durableId="1551072305">
    <w:abstractNumId w:val="4"/>
  </w:num>
  <w:num w:numId="4" w16cid:durableId="15462608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8"/>
  </w:num>
  <w:num w:numId="6" w16cid:durableId="305936576">
    <w:abstractNumId w:val="9"/>
  </w:num>
  <w:num w:numId="7" w16cid:durableId="1815491648">
    <w:abstractNumId w:val="3"/>
  </w:num>
  <w:num w:numId="8" w16cid:durableId="1722169362">
    <w:abstractNumId w:val="6"/>
  </w:num>
  <w:num w:numId="9" w16cid:durableId="567963040">
    <w:abstractNumId w:val="5"/>
  </w:num>
  <w:num w:numId="10" w16cid:durableId="1686129757">
    <w:abstractNumId w:val="7"/>
  </w:num>
  <w:num w:numId="11" w16cid:durableId="117206811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25"/>
    <w:rsid w:val="00F96B92"/>
    <w:rsid w:val="00F96CC6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522EF"/>
    <w:rPr>
      <w:rFonts w:ascii="Cambria" w:hAnsi="Cambria"/>
      <w:color w:val="002060"/>
      <w:w w:val="10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522EF"/>
    <w:pPr>
      <w:spacing w:line="280" w:lineRule="exact"/>
      <w:jc w:val="both"/>
    </w:pPr>
    <w:rPr>
      <w:rFonts w:ascii="Cambria" w:hAnsi="Cambria"/>
      <w:color w:val="002060"/>
      <w:w w:val="10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B360C"/>
    <w:rPr>
      <w:rFonts w:ascii="Bahnschrift SemiBold" w:eastAsia="Malgun Gothic" w:hAnsi="Bahnschrift SemiBold" w:cs="Arial"/>
      <w:caps/>
      <w:spacing w:val="2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B36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grafefederale.figc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22</cp:revision>
  <cp:lastPrinted>2023-08-22T15:00:00Z</cp:lastPrinted>
  <dcterms:created xsi:type="dcterms:W3CDTF">2023-08-22T13:33:00Z</dcterms:created>
  <dcterms:modified xsi:type="dcterms:W3CDTF">2023-08-31T13:37:00Z</dcterms:modified>
  <dc:language>it-IT</dc:language>
</cp:coreProperties>
</file>