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035891E" w14:textId="77777777"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70DA0442" w14:textId="146479CD" w:rsidR="002D2BA4" w:rsidRDefault="00F754C9" w:rsidP="002D2BA4">
      <w:pPr>
        <w:pStyle w:val="Sommario1"/>
        <w:jc w:val="center"/>
        <w:rPr>
          <w:rStyle w:val="A120VARIAZ"/>
          <w:rFonts w:asciiTheme="minorHAnsi" w:hAnsiTheme="minorHAnsi"/>
          <w:b w:val="0"/>
          <w:bCs w:val="0"/>
          <w:caps w:val="0"/>
          <w:smallCaps/>
          <w:color w:val="262626" w:themeColor="text1" w:themeTint="D9"/>
          <w:spacing w:val="0"/>
          <w:w w:val="100"/>
          <w:sz w:val="18"/>
          <w:szCs w:val="20"/>
        </w:rPr>
      </w:pPr>
      <w:r>
        <w:rPr>
          <w:b w:val="0"/>
          <w:bCs w:val="0"/>
          <w:smallCaps/>
          <w:color w:val="262626" w:themeColor="text1" w:themeTint="D9"/>
          <w:spacing w:val="0"/>
          <w:szCs w:val="20"/>
        </w:rPr>
        <w:drawing>
          <wp:inline distT="0" distB="0" distL="0" distR="0" wp14:anchorId="6DA165D1" wp14:editId="567BDE43">
            <wp:extent cx="4643562" cy="3098196"/>
            <wp:effectExtent l="0" t="0" r="508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qua_10.png"/>
                    <pic:cNvPicPr/>
                  </pic:nvPicPr>
                  <pic:blipFill>
                    <a:blip r:embed="rId9">
                      <a:extLst>
                        <a:ext uri="{28A0092B-C50C-407E-A947-70E740481C1C}">
                          <a14:useLocalDpi xmlns:a14="http://schemas.microsoft.com/office/drawing/2010/main" val="0"/>
                        </a:ext>
                      </a:extLst>
                    </a:blip>
                    <a:stretch>
                      <a:fillRect/>
                    </a:stretch>
                  </pic:blipFill>
                  <pic:spPr>
                    <a:xfrm>
                      <a:off x="0" y="0"/>
                      <a:ext cx="4646825" cy="3100373"/>
                    </a:xfrm>
                    <a:prstGeom prst="rect">
                      <a:avLst/>
                    </a:prstGeom>
                  </pic:spPr>
                </pic:pic>
              </a:graphicData>
            </a:graphic>
          </wp:inline>
        </w:drawing>
      </w:r>
    </w:p>
    <w:p w14:paraId="76E2594D" w14:textId="77777777"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248F254B" w14:textId="7E8EA39C" w:rsidR="002D2BA4" w:rsidRPr="00AD41A0" w:rsidRDefault="002D2BA4" w:rsidP="002D2BA4">
      <w:pPr>
        <w:pStyle w:val="TITOLOCAMPIONATO"/>
      </w:pPr>
      <w:r>
        <w:t xml:space="preserve">  </w:t>
      </w:r>
      <w:bookmarkStart w:id="0" w:name="_Toc162611322"/>
      <w:bookmarkStart w:id="1" w:name="_Toc162611946"/>
      <w:r>
        <w:t>SOMMARIO</w:t>
      </w:r>
      <w:bookmarkEnd w:id="0"/>
      <w:bookmarkEnd w:id="1"/>
    </w:p>
    <w:p w14:paraId="2F2B209E" w14:textId="77777777" w:rsidR="002D2BA4" w:rsidRPr="002D2BA4" w:rsidRDefault="002D2BA4" w:rsidP="00C8349A">
      <w:pPr>
        <w:pStyle w:val="A117gare"/>
      </w:pPr>
    </w:p>
    <w:p w14:paraId="03661B68" w14:textId="6C7ED08C" w:rsidR="00AB22A6" w:rsidRPr="00AB22A6" w:rsidRDefault="00CA5433">
      <w:pPr>
        <w:pStyle w:val="Sommario1"/>
        <w:rPr>
          <w:rFonts w:eastAsiaTheme="minorEastAsia" w:cstheme="minorBidi"/>
          <w:b w:val="0"/>
          <w:bCs w:val="0"/>
          <w:spacing w:val="0"/>
          <w:sz w:val="22"/>
          <w:szCs w:val="22"/>
        </w:rPr>
      </w:pPr>
      <w:r w:rsidRPr="00AB22A6">
        <w:rPr>
          <w:rStyle w:val="A120VARIAZ"/>
          <w:rFonts w:asciiTheme="minorHAnsi" w:hAnsiTheme="minorHAnsi"/>
          <w:b w:val="0"/>
          <w:bCs w:val="0"/>
          <w:smallCaps/>
          <w:color w:val="262626" w:themeColor="text1" w:themeTint="D9"/>
          <w:spacing w:val="0"/>
          <w:w w:val="100"/>
          <w:sz w:val="18"/>
          <w:szCs w:val="20"/>
        </w:rPr>
        <w:fldChar w:fldCharType="begin"/>
      </w:r>
      <w:r w:rsidRPr="00AB22A6">
        <w:rPr>
          <w:rStyle w:val="A120VARIAZ"/>
          <w:rFonts w:asciiTheme="minorHAnsi" w:hAnsiTheme="minorHAnsi"/>
          <w:b w:val="0"/>
          <w:bCs w:val="0"/>
          <w:color w:val="262626" w:themeColor="text1" w:themeTint="D9"/>
          <w:spacing w:val="0"/>
          <w:w w:val="100"/>
          <w:sz w:val="18"/>
        </w:rPr>
        <w:instrText xml:space="preserve"> TOC \o "1-3" \h \z \u </w:instrText>
      </w:r>
      <w:r w:rsidRPr="00AB22A6">
        <w:rPr>
          <w:rStyle w:val="A120VARIAZ"/>
          <w:rFonts w:asciiTheme="minorHAnsi" w:hAnsiTheme="minorHAnsi"/>
          <w:b w:val="0"/>
          <w:bCs w:val="0"/>
          <w:smallCaps/>
          <w:color w:val="262626" w:themeColor="text1" w:themeTint="D9"/>
          <w:spacing w:val="0"/>
          <w:w w:val="100"/>
          <w:sz w:val="18"/>
          <w:szCs w:val="20"/>
        </w:rPr>
        <w:fldChar w:fldCharType="separate"/>
      </w:r>
      <w:hyperlink w:anchor="_Toc162611946" w:history="1">
        <w:r w:rsidR="00AB22A6" w:rsidRPr="00AB22A6">
          <w:rPr>
            <w:rStyle w:val="Collegamentoipertestuale"/>
            <w:b w:val="0"/>
          </w:rPr>
          <w:t>SOMMARIO</w:t>
        </w:r>
        <w:r w:rsidR="00AB22A6" w:rsidRPr="00AB22A6">
          <w:rPr>
            <w:b w:val="0"/>
            <w:webHidden/>
          </w:rPr>
          <w:tab/>
        </w:r>
        <w:r w:rsidR="00AB22A6" w:rsidRPr="00AB22A6">
          <w:rPr>
            <w:b w:val="0"/>
            <w:webHidden/>
          </w:rPr>
          <w:fldChar w:fldCharType="begin"/>
        </w:r>
        <w:r w:rsidR="00AB22A6" w:rsidRPr="00AB22A6">
          <w:rPr>
            <w:b w:val="0"/>
            <w:webHidden/>
          </w:rPr>
          <w:instrText xml:space="preserve"> PAGEREF _Toc162611946 \h </w:instrText>
        </w:r>
        <w:r w:rsidR="00AB22A6" w:rsidRPr="00AB22A6">
          <w:rPr>
            <w:b w:val="0"/>
            <w:webHidden/>
          </w:rPr>
        </w:r>
        <w:r w:rsidR="00AB22A6" w:rsidRPr="00AB22A6">
          <w:rPr>
            <w:b w:val="0"/>
            <w:webHidden/>
          </w:rPr>
          <w:fldChar w:fldCharType="separate"/>
        </w:r>
        <w:r w:rsidR="00AB22A6" w:rsidRPr="00AB22A6">
          <w:rPr>
            <w:b w:val="0"/>
            <w:webHidden/>
          </w:rPr>
          <w:t>1</w:t>
        </w:r>
        <w:r w:rsidR="00AB22A6" w:rsidRPr="00AB22A6">
          <w:rPr>
            <w:b w:val="0"/>
            <w:webHidden/>
          </w:rPr>
          <w:fldChar w:fldCharType="end"/>
        </w:r>
      </w:hyperlink>
    </w:p>
    <w:p w14:paraId="7F362345" w14:textId="60E87BD6" w:rsidR="00AB22A6" w:rsidRPr="00AB22A6" w:rsidRDefault="00AB22A6">
      <w:pPr>
        <w:pStyle w:val="Sommario1"/>
        <w:rPr>
          <w:rFonts w:eastAsiaTheme="minorEastAsia" w:cstheme="minorBidi"/>
          <w:b w:val="0"/>
          <w:bCs w:val="0"/>
          <w:spacing w:val="0"/>
          <w:sz w:val="22"/>
          <w:szCs w:val="22"/>
        </w:rPr>
      </w:pPr>
      <w:hyperlink w:anchor="_Toc162611947" w:history="1">
        <w:r w:rsidRPr="00AB22A6">
          <w:rPr>
            <w:rStyle w:val="Collegamentoipertestuale"/>
            <w:rFonts w:ascii="Calibri" w:eastAsia="Arial" w:hAnsi="Calibri" w:cs="Arial"/>
            <w:b w:val="0"/>
          </w:rPr>
          <w:t>1.- COMUNICAZIONI DELLA F.I.G.C.</w:t>
        </w:r>
        <w:r w:rsidRPr="00AB22A6">
          <w:rPr>
            <w:b w:val="0"/>
            <w:webHidden/>
          </w:rPr>
          <w:tab/>
        </w:r>
        <w:r w:rsidRPr="00AB22A6">
          <w:rPr>
            <w:b w:val="0"/>
            <w:webHidden/>
          </w:rPr>
          <w:fldChar w:fldCharType="begin"/>
        </w:r>
        <w:r w:rsidRPr="00AB22A6">
          <w:rPr>
            <w:b w:val="0"/>
            <w:webHidden/>
          </w:rPr>
          <w:instrText xml:space="preserve"> PAGEREF _Toc162611947 \h </w:instrText>
        </w:r>
        <w:r w:rsidRPr="00AB22A6">
          <w:rPr>
            <w:b w:val="0"/>
            <w:webHidden/>
          </w:rPr>
        </w:r>
        <w:r w:rsidRPr="00AB22A6">
          <w:rPr>
            <w:b w:val="0"/>
            <w:webHidden/>
          </w:rPr>
          <w:fldChar w:fldCharType="separate"/>
        </w:r>
        <w:r w:rsidRPr="00AB22A6">
          <w:rPr>
            <w:b w:val="0"/>
            <w:webHidden/>
          </w:rPr>
          <w:t>2</w:t>
        </w:r>
        <w:r w:rsidRPr="00AB22A6">
          <w:rPr>
            <w:b w:val="0"/>
            <w:webHidden/>
          </w:rPr>
          <w:fldChar w:fldCharType="end"/>
        </w:r>
      </w:hyperlink>
    </w:p>
    <w:p w14:paraId="5AF3FAA3" w14:textId="480EE46E" w:rsidR="00AB22A6" w:rsidRPr="00AB22A6" w:rsidRDefault="00AB22A6">
      <w:pPr>
        <w:pStyle w:val="Sommario1"/>
        <w:rPr>
          <w:rFonts w:eastAsiaTheme="minorEastAsia" w:cstheme="minorBidi"/>
          <w:b w:val="0"/>
          <w:bCs w:val="0"/>
          <w:spacing w:val="0"/>
          <w:sz w:val="22"/>
          <w:szCs w:val="22"/>
        </w:rPr>
      </w:pPr>
      <w:hyperlink w:anchor="_Toc162611948" w:history="1">
        <w:r w:rsidRPr="00AB22A6">
          <w:rPr>
            <w:rStyle w:val="Collegamentoipertestuale"/>
            <w:rFonts w:ascii="Calibri" w:eastAsia="Arial" w:hAnsi="Calibri" w:cs="Arial"/>
            <w:b w:val="0"/>
          </w:rPr>
          <w:t>2.- COMUNICAZIONI DELLA LEGA NAZIONALE DILETTANTI</w:t>
        </w:r>
        <w:r w:rsidRPr="00AB22A6">
          <w:rPr>
            <w:b w:val="0"/>
            <w:webHidden/>
          </w:rPr>
          <w:tab/>
        </w:r>
        <w:r w:rsidRPr="00AB22A6">
          <w:rPr>
            <w:b w:val="0"/>
            <w:webHidden/>
          </w:rPr>
          <w:fldChar w:fldCharType="begin"/>
        </w:r>
        <w:r w:rsidRPr="00AB22A6">
          <w:rPr>
            <w:b w:val="0"/>
            <w:webHidden/>
          </w:rPr>
          <w:instrText xml:space="preserve"> PAGEREF _Toc162611948 \h </w:instrText>
        </w:r>
        <w:r w:rsidRPr="00AB22A6">
          <w:rPr>
            <w:b w:val="0"/>
            <w:webHidden/>
          </w:rPr>
        </w:r>
        <w:r w:rsidRPr="00AB22A6">
          <w:rPr>
            <w:b w:val="0"/>
            <w:webHidden/>
          </w:rPr>
          <w:fldChar w:fldCharType="separate"/>
        </w:r>
        <w:r w:rsidRPr="00AB22A6">
          <w:rPr>
            <w:b w:val="0"/>
            <w:webHidden/>
          </w:rPr>
          <w:t>2</w:t>
        </w:r>
        <w:r w:rsidRPr="00AB22A6">
          <w:rPr>
            <w:b w:val="0"/>
            <w:webHidden/>
          </w:rPr>
          <w:fldChar w:fldCharType="end"/>
        </w:r>
      </w:hyperlink>
    </w:p>
    <w:p w14:paraId="5CE320B2" w14:textId="3BBE356C" w:rsidR="00AB22A6" w:rsidRPr="00AB22A6" w:rsidRDefault="00AB22A6">
      <w:pPr>
        <w:pStyle w:val="Sommario2"/>
        <w:rPr>
          <w:rFonts w:eastAsiaTheme="minorEastAsia" w:cstheme="minorBidi"/>
          <w:b w:val="0"/>
          <w:smallCaps w:val="0"/>
          <w:color w:val="auto"/>
          <w:sz w:val="22"/>
          <w:szCs w:val="22"/>
        </w:rPr>
      </w:pPr>
      <w:hyperlink w:anchor="_Toc162611949" w:history="1">
        <w:r w:rsidRPr="00AB22A6">
          <w:rPr>
            <w:rStyle w:val="Collegamentoipertestuale"/>
            <w:rFonts w:ascii="Calibri" w:eastAsia="Malgun Gothic" w:hAnsi="Calibri" w:cs="Arial"/>
            <w:b w:val="0"/>
            <w:bCs/>
            <w:spacing w:val="2"/>
            <w:kern w:val="2"/>
            <w:lang w:eastAsia="ar-SA"/>
          </w:rPr>
          <w:t>2.1.- COMUNICATI UFFICIALI LND</w:t>
        </w:r>
        <w:r w:rsidRPr="00AB22A6">
          <w:rPr>
            <w:b w:val="0"/>
            <w:webHidden/>
          </w:rPr>
          <w:tab/>
        </w:r>
        <w:r w:rsidRPr="00AB22A6">
          <w:rPr>
            <w:b w:val="0"/>
            <w:webHidden/>
          </w:rPr>
          <w:fldChar w:fldCharType="begin"/>
        </w:r>
        <w:r w:rsidRPr="00AB22A6">
          <w:rPr>
            <w:b w:val="0"/>
            <w:webHidden/>
          </w:rPr>
          <w:instrText xml:space="preserve"> PAGEREF _Toc162611949 \h </w:instrText>
        </w:r>
        <w:r w:rsidRPr="00AB22A6">
          <w:rPr>
            <w:b w:val="0"/>
            <w:webHidden/>
          </w:rPr>
        </w:r>
        <w:r w:rsidRPr="00AB22A6">
          <w:rPr>
            <w:b w:val="0"/>
            <w:webHidden/>
          </w:rPr>
          <w:fldChar w:fldCharType="separate"/>
        </w:r>
        <w:r w:rsidRPr="00AB22A6">
          <w:rPr>
            <w:b w:val="0"/>
            <w:webHidden/>
          </w:rPr>
          <w:t>2</w:t>
        </w:r>
        <w:r w:rsidRPr="00AB22A6">
          <w:rPr>
            <w:b w:val="0"/>
            <w:webHidden/>
          </w:rPr>
          <w:fldChar w:fldCharType="end"/>
        </w:r>
      </w:hyperlink>
    </w:p>
    <w:p w14:paraId="106A3292" w14:textId="7CE44765" w:rsidR="00AB22A6" w:rsidRPr="00AB22A6" w:rsidRDefault="00AB22A6">
      <w:pPr>
        <w:pStyle w:val="Sommario2"/>
        <w:rPr>
          <w:rFonts w:eastAsiaTheme="minorEastAsia" w:cstheme="minorBidi"/>
          <w:b w:val="0"/>
          <w:smallCaps w:val="0"/>
          <w:color w:val="auto"/>
          <w:sz w:val="22"/>
          <w:szCs w:val="22"/>
        </w:rPr>
      </w:pPr>
      <w:hyperlink w:anchor="_Toc162611950" w:history="1">
        <w:r w:rsidRPr="00AB22A6">
          <w:rPr>
            <w:rStyle w:val="Collegamentoipertestuale"/>
            <w:rFonts w:ascii="Calibri" w:eastAsia="Malgun Gothic" w:hAnsi="Calibri" w:cs="Arial"/>
            <w:b w:val="0"/>
            <w:bCs/>
            <w:spacing w:val="2"/>
            <w:kern w:val="2"/>
            <w:lang w:eastAsia="ar-SA"/>
          </w:rPr>
          <w:t>2.2.- CIRCOLARI UFFICIALI LND</w:t>
        </w:r>
        <w:r w:rsidRPr="00AB22A6">
          <w:rPr>
            <w:b w:val="0"/>
            <w:webHidden/>
          </w:rPr>
          <w:tab/>
        </w:r>
        <w:r w:rsidRPr="00AB22A6">
          <w:rPr>
            <w:b w:val="0"/>
            <w:webHidden/>
          </w:rPr>
          <w:fldChar w:fldCharType="begin"/>
        </w:r>
        <w:r w:rsidRPr="00AB22A6">
          <w:rPr>
            <w:b w:val="0"/>
            <w:webHidden/>
          </w:rPr>
          <w:instrText xml:space="preserve"> PAGEREF _Toc162611950 \h </w:instrText>
        </w:r>
        <w:r w:rsidRPr="00AB22A6">
          <w:rPr>
            <w:b w:val="0"/>
            <w:webHidden/>
          </w:rPr>
        </w:r>
        <w:r w:rsidRPr="00AB22A6">
          <w:rPr>
            <w:b w:val="0"/>
            <w:webHidden/>
          </w:rPr>
          <w:fldChar w:fldCharType="separate"/>
        </w:r>
        <w:r w:rsidRPr="00AB22A6">
          <w:rPr>
            <w:b w:val="0"/>
            <w:webHidden/>
          </w:rPr>
          <w:t>2</w:t>
        </w:r>
        <w:r w:rsidRPr="00AB22A6">
          <w:rPr>
            <w:b w:val="0"/>
            <w:webHidden/>
          </w:rPr>
          <w:fldChar w:fldCharType="end"/>
        </w:r>
      </w:hyperlink>
    </w:p>
    <w:p w14:paraId="5522BFB6" w14:textId="398389E1" w:rsidR="00AB22A6" w:rsidRPr="00AB22A6" w:rsidRDefault="00AB22A6">
      <w:pPr>
        <w:pStyle w:val="Sommario1"/>
        <w:rPr>
          <w:rFonts w:eastAsiaTheme="minorEastAsia" w:cstheme="minorBidi"/>
          <w:b w:val="0"/>
          <w:bCs w:val="0"/>
          <w:spacing w:val="0"/>
          <w:sz w:val="22"/>
          <w:szCs w:val="22"/>
        </w:rPr>
      </w:pPr>
      <w:hyperlink w:anchor="_Toc162611951" w:history="1">
        <w:r w:rsidRPr="00AB22A6">
          <w:rPr>
            <w:rStyle w:val="Collegamentoipertestuale"/>
            <w:rFonts w:ascii="Calibri" w:eastAsia="Arial" w:hAnsi="Calibri" w:cs="Arial"/>
            <w:b w:val="0"/>
          </w:rPr>
          <w:t>3.- COMUNICAZIONI DEL COMITATO REGIONALE</w:t>
        </w:r>
        <w:r w:rsidRPr="00AB22A6">
          <w:rPr>
            <w:b w:val="0"/>
            <w:webHidden/>
          </w:rPr>
          <w:tab/>
        </w:r>
        <w:r w:rsidRPr="00AB22A6">
          <w:rPr>
            <w:b w:val="0"/>
            <w:webHidden/>
          </w:rPr>
          <w:fldChar w:fldCharType="begin"/>
        </w:r>
        <w:r w:rsidRPr="00AB22A6">
          <w:rPr>
            <w:b w:val="0"/>
            <w:webHidden/>
          </w:rPr>
          <w:instrText xml:space="preserve"> PAGEREF _Toc162611951 \h </w:instrText>
        </w:r>
        <w:r w:rsidRPr="00AB22A6">
          <w:rPr>
            <w:b w:val="0"/>
            <w:webHidden/>
          </w:rPr>
        </w:r>
        <w:r w:rsidRPr="00AB22A6">
          <w:rPr>
            <w:b w:val="0"/>
            <w:webHidden/>
          </w:rPr>
          <w:fldChar w:fldCharType="separate"/>
        </w:r>
        <w:r w:rsidRPr="00AB22A6">
          <w:rPr>
            <w:b w:val="0"/>
            <w:webHidden/>
          </w:rPr>
          <w:t>3</w:t>
        </w:r>
        <w:r w:rsidRPr="00AB22A6">
          <w:rPr>
            <w:b w:val="0"/>
            <w:webHidden/>
          </w:rPr>
          <w:fldChar w:fldCharType="end"/>
        </w:r>
      </w:hyperlink>
    </w:p>
    <w:p w14:paraId="31219D8F" w14:textId="0CDD06E2" w:rsidR="00AB22A6" w:rsidRPr="00AB22A6" w:rsidRDefault="00AB22A6">
      <w:pPr>
        <w:pStyle w:val="Sommario2"/>
        <w:rPr>
          <w:rFonts w:eastAsiaTheme="minorEastAsia" w:cstheme="minorBidi"/>
          <w:b w:val="0"/>
          <w:smallCaps w:val="0"/>
          <w:color w:val="auto"/>
          <w:sz w:val="22"/>
          <w:szCs w:val="22"/>
        </w:rPr>
      </w:pPr>
      <w:hyperlink w:anchor="_Toc162611952" w:history="1">
        <w:r w:rsidRPr="00AB22A6">
          <w:rPr>
            <w:rStyle w:val="Collegamentoipertestuale"/>
            <w:rFonts w:ascii="Calibri" w:eastAsia="Malgun Gothic" w:hAnsi="Calibri" w:cs="Arial"/>
            <w:b w:val="0"/>
            <w:bCs/>
            <w:spacing w:val="2"/>
            <w:kern w:val="2"/>
            <w:lang w:eastAsia="ar-SA"/>
          </w:rPr>
          <w:t>3.1.- INDIRIZZO E-MAIL COMITATO REGIONALE MARCHE</w:t>
        </w:r>
        <w:r w:rsidRPr="00AB22A6">
          <w:rPr>
            <w:b w:val="0"/>
            <w:webHidden/>
          </w:rPr>
          <w:tab/>
        </w:r>
        <w:r w:rsidRPr="00AB22A6">
          <w:rPr>
            <w:b w:val="0"/>
            <w:webHidden/>
          </w:rPr>
          <w:fldChar w:fldCharType="begin"/>
        </w:r>
        <w:r w:rsidRPr="00AB22A6">
          <w:rPr>
            <w:b w:val="0"/>
            <w:webHidden/>
          </w:rPr>
          <w:instrText xml:space="preserve"> PAGEREF _Toc162611952 \h </w:instrText>
        </w:r>
        <w:r w:rsidRPr="00AB22A6">
          <w:rPr>
            <w:b w:val="0"/>
            <w:webHidden/>
          </w:rPr>
        </w:r>
        <w:r w:rsidRPr="00AB22A6">
          <w:rPr>
            <w:b w:val="0"/>
            <w:webHidden/>
          </w:rPr>
          <w:fldChar w:fldCharType="separate"/>
        </w:r>
        <w:r w:rsidRPr="00AB22A6">
          <w:rPr>
            <w:b w:val="0"/>
            <w:webHidden/>
          </w:rPr>
          <w:t>3</w:t>
        </w:r>
        <w:r w:rsidRPr="00AB22A6">
          <w:rPr>
            <w:b w:val="0"/>
            <w:webHidden/>
          </w:rPr>
          <w:fldChar w:fldCharType="end"/>
        </w:r>
      </w:hyperlink>
    </w:p>
    <w:p w14:paraId="71A634C3" w14:textId="0C4E7BC8" w:rsidR="00AB22A6" w:rsidRPr="00AB22A6" w:rsidRDefault="00AB22A6">
      <w:pPr>
        <w:pStyle w:val="Sommario2"/>
        <w:rPr>
          <w:rFonts w:eastAsiaTheme="minorEastAsia" w:cstheme="minorBidi"/>
          <w:b w:val="0"/>
          <w:smallCaps w:val="0"/>
          <w:color w:val="auto"/>
          <w:sz w:val="22"/>
          <w:szCs w:val="22"/>
        </w:rPr>
      </w:pPr>
      <w:hyperlink w:anchor="_Toc162611953" w:history="1">
        <w:r w:rsidRPr="00AB22A6">
          <w:rPr>
            <w:rStyle w:val="Collegamentoipertestuale"/>
            <w:rFonts w:ascii="Calibri" w:eastAsia="Malgun Gothic" w:hAnsi="Calibri" w:cs="Arial"/>
            <w:b w:val="0"/>
            <w:bCs/>
            <w:spacing w:val="2"/>
            <w:kern w:val="2"/>
            <w:lang w:eastAsia="ar-SA"/>
          </w:rPr>
          <w:t>3.2.- SVINCOLI EX ART. 117 BIS NOIF</w:t>
        </w:r>
        <w:r w:rsidRPr="00AB22A6">
          <w:rPr>
            <w:b w:val="0"/>
            <w:webHidden/>
          </w:rPr>
          <w:tab/>
        </w:r>
        <w:r w:rsidRPr="00AB22A6">
          <w:rPr>
            <w:b w:val="0"/>
            <w:webHidden/>
          </w:rPr>
          <w:fldChar w:fldCharType="begin"/>
        </w:r>
        <w:r w:rsidRPr="00AB22A6">
          <w:rPr>
            <w:b w:val="0"/>
            <w:webHidden/>
          </w:rPr>
          <w:instrText xml:space="preserve"> PAGEREF _Toc162611953 \h </w:instrText>
        </w:r>
        <w:r w:rsidRPr="00AB22A6">
          <w:rPr>
            <w:b w:val="0"/>
            <w:webHidden/>
          </w:rPr>
        </w:r>
        <w:r w:rsidRPr="00AB22A6">
          <w:rPr>
            <w:b w:val="0"/>
            <w:webHidden/>
          </w:rPr>
          <w:fldChar w:fldCharType="separate"/>
        </w:r>
        <w:r w:rsidRPr="00AB22A6">
          <w:rPr>
            <w:b w:val="0"/>
            <w:webHidden/>
          </w:rPr>
          <w:t>3</w:t>
        </w:r>
        <w:r w:rsidRPr="00AB22A6">
          <w:rPr>
            <w:b w:val="0"/>
            <w:webHidden/>
          </w:rPr>
          <w:fldChar w:fldCharType="end"/>
        </w:r>
      </w:hyperlink>
    </w:p>
    <w:p w14:paraId="1043176D" w14:textId="08E6766E" w:rsidR="00AB22A6" w:rsidRPr="00AB22A6" w:rsidRDefault="00AB22A6">
      <w:pPr>
        <w:pStyle w:val="Sommario2"/>
        <w:rPr>
          <w:rFonts w:eastAsiaTheme="minorEastAsia" w:cstheme="minorBidi"/>
          <w:b w:val="0"/>
          <w:smallCaps w:val="0"/>
          <w:color w:val="auto"/>
          <w:sz w:val="22"/>
          <w:szCs w:val="22"/>
        </w:rPr>
      </w:pPr>
      <w:hyperlink w:anchor="_Toc162611954" w:history="1">
        <w:r w:rsidRPr="00AB22A6">
          <w:rPr>
            <w:rStyle w:val="Collegamentoipertestuale"/>
            <w:rFonts w:ascii="Calibri" w:eastAsia="Malgun Gothic" w:hAnsi="Calibri" w:cs="Arial"/>
            <w:b w:val="0"/>
            <w:bCs/>
            <w:spacing w:val="2"/>
            <w:kern w:val="2"/>
            <w:lang w:eastAsia="ar-SA"/>
          </w:rPr>
          <w:t>3.3.- AUTORIZZAZIONE TORNEI</w:t>
        </w:r>
        <w:r w:rsidRPr="00AB22A6">
          <w:rPr>
            <w:b w:val="0"/>
            <w:webHidden/>
          </w:rPr>
          <w:tab/>
        </w:r>
        <w:r w:rsidRPr="00AB22A6">
          <w:rPr>
            <w:b w:val="0"/>
            <w:webHidden/>
          </w:rPr>
          <w:fldChar w:fldCharType="begin"/>
        </w:r>
        <w:r w:rsidRPr="00AB22A6">
          <w:rPr>
            <w:b w:val="0"/>
            <w:webHidden/>
          </w:rPr>
          <w:instrText xml:space="preserve"> PAGEREF _Toc162611954 \h </w:instrText>
        </w:r>
        <w:r w:rsidRPr="00AB22A6">
          <w:rPr>
            <w:b w:val="0"/>
            <w:webHidden/>
          </w:rPr>
        </w:r>
        <w:r w:rsidRPr="00AB22A6">
          <w:rPr>
            <w:b w:val="0"/>
            <w:webHidden/>
          </w:rPr>
          <w:fldChar w:fldCharType="separate"/>
        </w:r>
        <w:r w:rsidRPr="00AB22A6">
          <w:rPr>
            <w:b w:val="0"/>
            <w:webHidden/>
          </w:rPr>
          <w:t>3</w:t>
        </w:r>
        <w:r w:rsidRPr="00AB22A6">
          <w:rPr>
            <w:b w:val="0"/>
            <w:webHidden/>
          </w:rPr>
          <w:fldChar w:fldCharType="end"/>
        </w:r>
      </w:hyperlink>
    </w:p>
    <w:p w14:paraId="78E66A5D" w14:textId="00B6A2A9" w:rsidR="00AB22A6" w:rsidRPr="00AB22A6" w:rsidRDefault="00AB22A6">
      <w:pPr>
        <w:pStyle w:val="Sommario2"/>
        <w:rPr>
          <w:rFonts w:eastAsiaTheme="minorEastAsia" w:cstheme="minorBidi"/>
          <w:b w:val="0"/>
          <w:smallCaps w:val="0"/>
          <w:color w:val="auto"/>
          <w:sz w:val="22"/>
          <w:szCs w:val="22"/>
        </w:rPr>
      </w:pPr>
      <w:hyperlink w:anchor="_Toc162611955" w:history="1">
        <w:r w:rsidRPr="00AB22A6">
          <w:rPr>
            <w:rStyle w:val="Collegamentoipertestuale"/>
            <w:rFonts w:ascii="Calibri" w:eastAsia="Malgun Gothic" w:hAnsi="Calibri" w:cs="Arial"/>
            <w:b w:val="0"/>
            <w:bCs/>
            <w:spacing w:val="2"/>
            <w:kern w:val="2"/>
            <w:lang w:eastAsia="ar-SA"/>
          </w:rPr>
          <w:t>3.4.- IBAN COMITATO REGIONALE MARCHE</w:t>
        </w:r>
        <w:r w:rsidRPr="00AB22A6">
          <w:rPr>
            <w:b w:val="0"/>
            <w:webHidden/>
          </w:rPr>
          <w:tab/>
        </w:r>
        <w:r w:rsidRPr="00AB22A6">
          <w:rPr>
            <w:b w:val="0"/>
            <w:webHidden/>
          </w:rPr>
          <w:fldChar w:fldCharType="begin"/>
        </w:r>
        <w:r w:rsidRPr="00AB22A6">
          <w:rPr>
            <w:b w:val="0"/>
            <w:webHidden/>
          </w:rPr>
          <w:instrText xml:space="preserve"> PAGEREF _Toc162611955 \h </w:instrText>
        </w:r>
        <w:r w:rsidRPr="00AB22A6">
          <w:rPr>
            <w:b w:val="0"/>
            <w:webHidden/>
          </w:rPr>
        </w:r>
        <w:r w:rsidRPr="00AB22A6">
          <w:rPr>
            <w:b w:val="0"/>
            <w:webHidden/>
          </w:rPr>
          <w:fldChar w:fldCharType="separate"/>
        </w:r>
        <w:r w:rsidRPr="00AB22A6">
          <w:rPr>
            <w:b w:val="0"/>
            <w:webHidden/>
          </w:rPr>
          <w:t>5</w:t>
        </w:r>
        <w:r w:rsidRPr="00AB22A6">
          <w:rPr>
            <w:b w:val="0"/>
            <w:webHidden/>
          </w:rPr>
          <w:fldChar w:fldCharType="end"/>
        </w:r>
      </w:hyperlink>
    </w:p>
    <w:p w14:paraId="3A8B73B6" w14:textId="5DE17B56" w:rsidR="00AB22A6" w:rsidRPr="00AB22A6" w:rsidRDefault="00AB22A6">
      <w:pPr>
        <w:pStyle w:val="Sommario1"/>
        <w:rPr>
          <w:rFonts w:eastAsiaTheme="minorEastAsia" w:cstheme="minorBidi"/>
          <w:b w:val="0"/>
          <w:bCs w:val="0"/>
          <w:spacing w:val="0"/>
          <w:sz w:val="22"/>
          <w:szCs w:val="22"/>
        </w:rPr>
      </w:pPr>
      <w:hyperlink w:anchor="_Toc162611956" w:history="1">
        <w:r w:rsidRPr="00AB22A6">
          <w:rPr>
            <w:rStyle w:val="Collegamentoipertestuale"/>
            <w:rFonts w:ascii="Calibri" w:eastAsia="Arial" w:hAnsi="Calibri" w:cs="Arial"/>
            <w:b w:val="0"/>
          </w:rPr>
          <w:t>4.- COMUNICAZIONI DELLA DELEGAZIONE PROVINCIALE</w:t>
        </w:r>
        <w:r w:rsidRPr="00AB22A6">
          <w:rPr>
            <w:b w:val="0"/>
            <w:webHidden/>
          </w:rPr>
          <w:tab/>
        </w:r>
        <w:r w:rsidRPr="00AB22A6">
          <w:rPr>
            <w:b w:val="0"/>
            <w:webHidden/>
          </w:rPr>
          <w:fldChar w:fldCharType="begin"/>
        </w:r>
        <w:r w:rsidRPr="00AB22A6">
          <w:rPr>
            <w:b w:val="0"/>
            <w:webHidden/>
          </w:rPr>
          <w:instrText xml:space="preserve"> PAGEREF _Toc162611956 \h </w:instrText>
        </w:r>
        <w:r w:rsidRPr="00AB22A6">
          <w:rPr>
            <w:b w:val="0"/>
            <w:webHidden/>
          </w:rPr>
        </w:r>
        <w:r w:rsidRPr="00AB22A6">
          <w:rPr>
            <w:b w:val="0"/>
            <w:webHidden/>
          </w:rPr>
          <w:fldChar w:fldCharType="separate"/>
        </w:r>
        <w:r w:rsidRPr="00AB22A6">
          <w:rPr>
            <w:b w:val="0"/>
            <w:webHidden/>
          </w:rPr>
          <w:t>5</w:t>
        </w:r>
        <w:r w:rsidRPr="00AB22A6">
          <w:rPr>
            <w:b w:val="0"/>
            <w:webHidden/>
          </w:rPr>
          <w:fldChar w:fldCharType="end"/>
        </w:r>
      </w:hyperlink>
    </w:p>
    <w:p w14:paraId="12E2E59C" w14:textId="42065D0A" w:rsidR="00AB22A6" w:rsidRPr="00AB22A6" w:rsidRDefault="00AB22A6">
      <w:pPr>
        <w:pStyle w:val="Sommario2"/>
        <w:rPr>
          <w:rFonts w:eastAsiaTheme="minorEastAsia" w:cstheme="minorBidi"/>
          <w:b w:val="0"/>
          <w:smallCaps w:val="0"/>
          <w:color w:val="auto"/>
          <w:sz w:val="22"/>
          <w:szCs w:val="22"/>
        </w:rPr>
      </w:pPr>
      <w:hyperlink w:anchor="_Toc162611957" w:history="1">
        <w:r w:rsidRPr="00AB22A6">
          <w:rPr>
            <w:rStyle w:val="Collegamentoipertestuale"/>
            <w:rFonts w:ascii="Calibri" w:eastAsia="Malgun Gothic" w:hAnsi="Calibri" w:cs="Arial"/>
            <w:b w:val="0"/>
            <w:bCs/>
            <w:spacing w:val="2"/>
            <w:kern w:val="2"/>
            <w:u w:color="002060"/>
            <w:lang w:eastAsia="ar-SA"/>
          </w:rPr>
          <w:t>4.1.- BEACH</w:t>
        </w:r>
        <w:r w:rsidRPr="00AB22A6">
          <w:rPr>
            <w:rStyle w:val="Collegamentoipertestuale"/>
            <w:rFonts w:ascii="Calibri" w:eastAsia="Malgun Gothic" w:hAnsi="Calibri" w:cs="Arial"/>
            <w:b w:val="0"/>
            <w:bCs/>
            <w:spacing w:val="-4"/>
            <w:kern w:val="2"/>
            <w:u w:color="002060"/>
            <w:lang w:eastAsia="ar-SA"/>
          </w:rPr>
          <w:t xml:space="preserve"> </w:t>
        </w:r>
        <w:r w:rsidRPr="00AB22A6">
          <w:rPr>
            <w:rStyle w:val="Collegamentoipertestuale"/>
            <w:rFonts w:ascii="Calibri" w:eastAsia="Malgun Gothic" w:hAnsi="Calibri" w:cs="Arial"/>
            <w:b w:val="0"/>
            <w:bCs/>
            <w:spacing w:val="-2"/>
            <w:kern w:val="2"/>
            <w:u w:color="002060"/>
            <w:lang w:eastAsia="ar-SA"/>
          </w:rPr>
          <w:t>SOCCER</w:t>
        </w:r>
        <w:r w:rsidRPr="00AB22A6">
          <w:rPr>
            <w:b w:val="0"/>
            <w:webHidden/>
          </w:rPr>
          <w:tab/>
        </w:r>
        <w:r w:rsidRPr="00AB22A6">
          <w:rPr>
            <w:b w:val="0"/>
            <w:webHidden/>
          </w:rPr>
          <w:fldChar w:fldCharType="begin"/>
        </w:r>
        <w:r w:rsidRPr="00AB22A6">
          <w:rPr>
            <w:b w:val="0"/>
            <w:webHidden/>
          </w:rPr>
          <w:instrText xml:space="preserve"> PAGEREF _Toc162611957 \h </w:instrText>
        </w:r>
        <w:r w:rsidRPr="00AB22A6">
          <w:rPr>
            <w:b w:val="0"/>
            <w:webHidden/>
          </w:rPr>
        </w:r>
        <w:r w:rsidRPr="00AB22A6">
          <w:rPr>
            <w:b w:val="0"/>
            <w:webHidden/>
          </w:rPr>
          <w:fldChar w:fldCharType="separate"/>
        </w:r>
        <w:r w:rsidRPr="00AB22A6">
          <w:rPr>
            <w:b w:val="0"/>
            <w:webHidden/>
          </w:rPr>
          <w:t>5</w:t>
        </w:r>
        <w:r w:rsidRPr="00AB22A6">
          <w:rPr>
            <w:b w:val="0"/>
            <w:webHidden/>
          </w:rPr>
          <w:fldChar w:fldCharType="end"/>
        </w:r>
      </w:hyperlink>
    </w:p>
    <w:p w14:paraId="258F5901" w14:textId="6C1FADDD" w:rsidR="00AB22A6" w:rsidRPr="00AB22A6" w:rsidRDefault="00AB22A6">
      <w:pPr>
        <w:pStyle w:val="Sommario2"/>
        <w:rPr>
          <w:rFonts w:eastAsiaTheme="minorEastAsia" w:cstheme="minorBidi"/>
          <w:b w:val="0"/>
          <w:smallCaps w:val="0"/>
          <w:color w:val="auto"/>
          <w:sz w:val="22"/>
          <w:szCs w:val="22"/>
        </w:rPr>
      </w:pPr>
      <w:hyperlink w:anchor="_Toc162611958" w:history="1">
        <w:r w:rsidRPr="00AB22A6">
          <w:rPr>
            <w:rStyle w:val="Collegamentoipertestuale"/>
            <w:rFonts w:ascii="Calibri" w:eastAsia="Malgun Gothic" w:hAnsi="Calibri" w:cs="Arial"/>
            <w:b w:val="0"/>
            <w:bCs/>
            <w:spacing w:val="2"/>
            <w:kern w:val="2"/>
            <w:lang w:eastAsia="ar-SA"/>
          </w:rPr>
          <w:t>4.2.- TESSERAMENTI S.G.S. - CARTELLINI</w:t>
        </w:r>
        <w:r w:rsidRPr="00AB22A6">
          <w:rPr>
            <w:b w:val="0"/>
            <w:webHidden/>
          </w:rPr>
          <w:tab/>
        </w:r>
        <w:r w:rsidRPr="00AB22A6">
          <w:rPr>
            <w:b w:val="0"/>
            <w:webHidden/>
          </w:rPr>
          <w:fldChar w:fldCharType="begin"/>
        </w:r>
        <w:r w:rsidRPr="00AB22A6">
          <w:rPr>
            <w:b w:val="0"/>
            <w:webHidden/>
          </w:rPr>
          <w:instrText xml:space="preserve"> PAGEREF _Toc162611958 \h </w:instrText>
        </w:r>
        <w:r w:rsidRPr="00AB22A6">
          <w:rPr>
            <w:b w:val="0"/>
            <w:webHidden/>
          </w:rPr>
        </w:r>
        <w:r w:rsidRPr="00AB22A6">
          <w:rPr>
            <w:b w:val="0"/>
            <w:webHidden/>
          </w:rPr>
          <w:fldChar w:fldCharType="separate"/>
        </w:r>
        <w:r w:rsidRPr="00AB22A6">
          <w:rPr>
            <w:b w:val="0"/>
            <w:webHidden/>
          </w:rPr>
          <w:t>5</w:t>
        </w:r>
        <w:r w:rsidRPr="00AB22A6">
          <w:rPr>
            <w:b w:val="0"/>
            <w:webHidden/>
          </w:rPr>
          <w:fldChar w:fldCharType="end"/>
        </w:r>
      </w:hyperlink>
    </w:p>
    <w:p w14:paraId="07565235" w14:textId="04881572" w:rsidR="00AB22A6" w:rsidRPr="00AB22A6" w:rsidRDefault="00AB22A6">
      <w:pPr>
        <w:pStyle w:val="Sommario2"/>
        <w:rPr>
          <w:rFonts w:eastAsiaTheme="minorEastAsia" w:cstheme="minorBidi"/>
          <w:b w:val="0"/>
          <w:smallCaps w:val="0"/>
          <w:color w:val="auto"/>
          <w:sz w:val="22"/>
          <w:szCs w:val="22"/>
        </w:rPr>
      </w:pPr>
      <w:hyperlink w:anchor="_Toc162611959" w:history="1">
        <w:r w:rsidRPr="00AB22A6">
          <w:rPr>
            <w:rStyle w:val="Collegamentoipertestuale"/>
            <w:rFonts w:ascii="Calibri" w:eastAsia="Malgun Gothic" w:hAnsi="Calibri" w:cs="Arial"/>
            <w:b w:val="0"/>
            <w:bCs/>
            <w:spacing w:val="2"/>
            <w:kern w:val="2"/>
            <w:lang w:eastAsia="ar-SA"/>
          </w:rPr>
          <w:t>4.3.– ORARIO APERTURA AL PUBBLICO DELLA DELEGAZIONE PROVINCIALE</w:t>
        </w:r>
        <w:r w:rsidRPr="00AB22A6">
          <w:rPr>
            <w:b w:val="0"/>
            <w:webHidden/>
          </w:rPr>
          <w:tab/>
        </w:r>
        <w:r w:rsidRPr="00AB22A6">
          <w:rPr>
            <w:b w:val="0"/>
            <w:webHidden/>
          </w:rPr>
          <w:fldChar w:fldCharType="begin"/>
        </w:r>
        <w:r w:rsidRPr="00AB22A6">
          <w:rPr>
            <w:b w:val="0"/>
            <w:webHidden/>
          </w:rPr>
          <w:instrText xml:space="preserve"> PAGEREF _Toc162611959 \h </w:instrText>
        </w:r>
        <w:r w:rsidRPr="00AB22A6">
          <w:rPr>
            <w:b w:val="0"/>
            <w:webHidden/>
          </w:rPr>
        </w:r>
        <w:r w:rsidRPr="00AB22A6">
          <w:rPr>
            <w:b w:val="0"/>
            <w:webHidden/>
          </w:rPr>
          <w:fldChar w:fldCharType="separate"/>
        </w:r>
        <w:r w:rsidRPr="00AB22A6">
          <w:rPr>
            <w:b w:val="0"/>
            <w:webHidden/>
          </w:rPr>
          <w:t>6</w:t>
        </w:r>
        <w:r w:rsidRPr="00AB22A6">
          <w:rPr>
            <w:b w:val="0"/>
            <w:webHidden/>
          </w:rPr>
          <w:fldChar w:fldCharType="end"/>
        </w:r>
      </w:hyperlink>
    </w:p>
    <w:p w14:paraId="159C82BD" w14:textId="71DE9C0D" w:rsidR="00AB22A6" w:rsidRPr="00AB22A6" w:rsidRDefault="00AB22A6">
      <w:pPr>
        <w:pStyle w:val="Sommario1"/>
        <w:rPr>
          <w:rFonts w:eastAsiaTheme="minorEastAsia" w:cstheme="minorBidi"/>
          <w:b w:val="0"/>
          <w:bCs w:val="0"/>
          <w:spacing w:val="0"/>
          <w:sz w:val="22"/>
          <w:szCs w:val="22"/>
        </w:rPr>
      </w:pPr>
      <w:hyperlink w:anchor="_Toc162611960" w:history="1">
        <w:r w:rsidRPr="00AB22A6">
          <w:rPr>
            <w:rStyle w:val="Collegamentoipertestuale"/>
            <w:rFonts w:ascii="Calibri" w:eastAsia="Arial" w:hAnsi="Calibri" w:cs="Arial"/>
            <w:b w:val="0"/>
          </w:rPr>
          <w:t>ATTIVITÀ AGONISTICA</w:t>
        </w:r>
        <w:r w:rsidRPr="00AB22A6">
          <w:rPr>
            <w:b w:val="0"/>
            <w:webHidden/>
          </w:rPr>
          <w:tab/>
        </w:r>
        <w:r w:rsidRPr="00AB22A6">
          <w:rPr>
            <w:b w:val="0"/>
            <w:webHidden/>
          </w:rPr>
          <w:fldChar w:fldCharType="begin"/>
        </w:r>
        <w:r w:rsidRPr="00AB22A6">
          <w:rPr>
            <w:b w:val="0"/>
            <w:webHidden/>
          </w:rPr>
          <w:instrText xml:space="preserve"> PAGEREF _Toc162611960 \h </w:instrText>
        </w:r>
        <w:r w:rsidRPr="00AB22A6">
          <w:rPr>
            <w:b w:val="0"/>
            <w:webHidden/>
          </w:rPr>
        </w:r>
        <w:r w:rsidRPr="00AB22A6">
          <w:rPr>
            <w:b w:val="0"/>
            <w:webHidden/>
          </w:rPr>
          <w:fldChar w:fldCharType="separate"/>
        </w:r>
        <w:r w:rsidRPr="00AB22A6">
          <w:rPr>
            <w:b w:val="0"/>
            <w:webHidden/>
          </w:rPr>
          <w:t>6</w:t>
        </w:r>
        <w:r w:rsidRPr="00AB22A6">
          <w:rPr>
            <w:b w:val="0"/>
            <w:webHidden/>
          </w:rPr>
          <w:fldChar w:fldCharType="end"/>
        </w:r>
      </w:hyperlink>
    </w:p>
    <w:p w14:paraId="30504B14" w14:textId="0D6E03C6" w:rsidR="00AB22A6" w:rsidRPr="00AB22A6" w:rsidRDefault="00AB22A6">
      <w:pPr>
        <w:pStyle w:val="Sommario2"/>
        <w:rPr>
          <w:rFonts w:eastAsiaTheme="minorEastAsia" w:cstheme="minorBidi"/>
          <w:b w:val="0"/>
          <w:smallCaps w:val="0"/>
          <w:color w:val="auto"/>
          <w:sz w:val="22"/>
          <w:szCs w:val="22"/>
        </w:rPr>
      </w:pPr>
      <w:hyperlink w:anchor="_Toc162611961" w:history="1">
        <w:r w:rsidRPr="00AB22A6">
          <w:rPr>
            <w:rStyle w:val="Collegamentoipertestuale"/>
            <w:rFonts w:ascii="Calibri" w:eastAsia="Malgun Gothic" w:hAnsi="Calibri" w:cs="Arial"/>
            <w:b w:val="0"/>
            <w:bCs/>
            <w:spacing w:val="2"/>
            <w:kern w:val="2"/>
            <w:lang w:eastAsia="ar-SA"/>
          </w:rPr>
          <w:t>NUOVO ORARIO UFFICIALE DELLE GARE</w:t>
        </w:r>
        <w:r w:rsidRPr="00AB22A6">
          <w:rPr>
            <w:b w:val="0"/>
            <w:webHidden/>
          </w:rPr>
          <w:tab/>
        </w:r>
        <w:r w:rsidRPr="00AB22A6">
          <w:rPr>
            <w:b w:val="0"/>
            <w:webHidden/>
          </w:rPr>
          <w:fldChar w:fldCharType="begin"/>
        </w:r>
        <w:r w:rsidRPr="00AB22A6">
          <w:rPr>
            <w:b w:val="0"/>
            <w:webHidden/>
          </w:rPr>
          <w:instrText xml:space="preserve"> PAGEREF _Toc162611961 \h </w:instrText>
        </w:r>
        <w:r w:rsidRPr="00AB22A6">
          <w:rPr>
            <w:b w:val="0"/>
            <w:webHidden/>
          </w:rPr>
        </w:r>
        <w:r w:rsidRPr="00AB22A6">
          <w:rPr>
            <w:b w:val="0"/>
            <w:webHidden/>
          </w:rPr>
          <w:fldChar w:fldCharType="separate"/>
        </w:r>
        <w:r w:rsidRPr="00AB22A6">
          <w:rPr>
            <w:b w:val="0"/>
            <w:webHidden/>
          </w:rPr>
          <w:t>6</w:t>
        </w:r>
        <w:r w:rsidRPr="00AB22A6">
          <w:rPr>
            <w:b w:val="0"/>
            <w:webHidden/>
          </w:rPr>
          <w:fldChar w:fldCharType="end"/>
        </w:r>
      </w:hyperlink>
    </w:p>
    <w:p w14:paraId="135CFD82" w14:textId="4650E1B5" w:rsidR="00AB22A6" w:rsidRPr="00AB22A6" w:rsidRDefault="00AB22A6">
      <w:pPr>
        <w:pStyle w:val="Sommario2"/>
        <w:rPr>
          <w:rFonts w:eastAsiaTheme="minorEastAsia" w:cstheme="minorBidi"/>
          <w:b w:val="0"/>
          <w:smallCaps w:val="0"/>
          <w:color w:val="auto"/>
          <w:sz w:val="22"/>
          <w:szCs w:val="22"/>
        </w:rPr>
      </w:pPr>
      <w:hyperlink w:anchor="_Toc162611962" w:history="1">
        <w:r w:rsidRPr="00AB22A6">
          <w:rPr>
            <w:rStyle w:val="Collegamentoipertestuale"/>
            <w:rFonts w:ascii="DejaVu Sans Condensed" w:hAnsi="DejaVu Sans Condensed"/>
            <w:b w:val="0"/>
            <w:bCs/>
            <w:iCs/>
            <w:spacing w:val="6"/>
            <w:bdr w:val="single" w:sz="8" w:space="0" w:color="D9D9D9" w:themeColor="background1" w:themeShade="D9"/>
          </w:rPr>
          <w:t>COPPA MARCHE SECONDA CATEGORIA</w:t>
        </w:r>
        <w:r w:rsidRPr="00AB22A6">
          <w:rPr>
            <w:b w:val="0"/>
            <w:webHidden/>
          </w:rPr>
          <w:tab/>
        </w:r>
        <w:r w:rsidRPr="00AB22A6">
          <w:rPr>
            <w:b w:val="0"/>
            <w:webHidden/>
          </w:rPr>
          <w:fldChar w:fldCharType="begin"/>
        </w:r>
        <w:r w:rsidRPr="00AB22A6">
          <w:rPr>
            <w:b w:val="0"/>
            <w:webHidden/>
          </w:rPr>
          <w:instrText xml:space="preserve"> PAGEREF _Toc162611962 \h </w:instrText>
        </w:r>
        <w:r w:rsidRPr="00AB22A6">
          <w:rPr>
            <w:b w:val="0"/>
            <w:webHidden/>
          </w:rPr>
        </w:r>
        <w:r w:rsidRPr="00AB22A6">
          <w:rPr>
            <w:b w:val="0"/>
            <w:webHidden/>
          </w:rPr>
          <w:fldChar w:fldCharType="separate"/>
        </w:r>
        <w:r w:rsidRPr="00AB22A6">
          <w:rPr>
            <w:b w:val="0"/>
            <w:webHidden/>
          </w:rPr>
          <w:t>6</w:t>
        </w:r>
        <w:r w:rsidRPr="00AB22A6">
          <w:rPr>
            <w:b w:val="0"/>
            <w:webHidden/>
          </w:rPr>
          <w:fldChar w:fldCharType="end"/>
        </w:r>
      </w:hyperlink>
    </w:p>
    <w:p w14:paraId="71762363" w14:textId="3F7ED00D" w:rsidR="00AB22A6" w:rsidRPr="00AB22A6" w:rsidRDefault="00AB22A6">
      <w:pPr>
        <w:pStyle w:val="Sommario1"/>
        <w:rPr>
          <w:rFonts w:eastAsiaTheme="minorEastAsia" w:cstheme="minorBidi"/>
          <w:b w:val="0"/>
          <w:bCs w:val="0"/>
          <w:spacing w:val="0"/>
          <w:sz w:val="22"/>
          <w:szCs w:val="22"/>
        </w:rPr>
      </w:pPr>
      <w:hyperlink w:anchor="_Toc162611963" w:history="1">
        <w:r w:rsidR="00F11075" w:rsidRPr="00AB22A6">
          <w:rPr>
            <w:rStyle w:val="Collegamentoipertestuale"/>
            <w:rFonts w:ascii="Calibri" w:eastAsia="Arial" w:hAnsi="Calibri" w:cs="Arial"/>
            <w:b w:val="0"/>
          </w:rPr>
          <w:t>ATTIVITÀ DI BASE</w:t>
        </w:r>
        <w:r w:rsidR="00F11075" w:rsidRPr="00AB22A6">
          <w:rPr>
            <w:b w:val="0"/>
            <w:webHidden/>
          </w:rPr>
          <w:tab/>
        </w:r>
        <w:r w:rsidRPr="00AB22A6">
          <w:rPr>
            <w:b w:val="0"/>
            <w:webHidden/>
          </w:rPr>
          <w:fldChar w:fldCharType="begin"/>
        </w:r>
        <w:r w:rsidRPr="00AB22A6">
          <w:rPr>
            <w:b w:val="0"/>
            <w:webHidden/>
          </w:rPr>
          <w:instrText xml:space="preserve"> PAGEREF _Toc162611963 \h </w:instrText>
        </w:r>
        <w:r w:rsidRPr="00AB22A6">
          <w:rPr>
            <w:b w:val="0"/>
            <w:webHidden/>
          </w:rPr>
        </w:r>
        <w:r w:rsidRPr="00AB22A6">
          <w:rPr>
            <w:b w:val="0"/>
            <w:webHidden/>
          </w:rPr>
          <w:fldChar w:fldCharType="separate"/>
        </w:r>
        <w:r w:rsidR="00F11075" w:rsidRPr="00AB22A6">
          <w:rPr>
            <w:b w:val="0"/>
            <w:webHidden/>
          </w:rPr>
          <w:t>7</w:t>
        </w:r>
        <w:r w:rsidRPr="00AB22A6">
          <w:rPr>
            <w:b w:val="0"/>
            <w:webHidden/>
          </w:rPr>
          <w:fldChar w:fldCharType="end"/>
        </w:r>
      </w:hyperlink>
    </w:p>
    <w:p w14:paraId="5C3891E3" w14:textId="477B0098" w:rsidR="00AB22A6" w:rsidRPr="00AB22A6" w:rsidRDefault="00AB22A6">
      <w:pPr>
        <w:pStyle w:val="Sommario2"/>
        <w:rPr>
          <w:rFonts w:eastAsiaTheme="minorEastAsia" w:cstheme="minorBidi"/>
          <w:b w:val="0"/>
          <w:smallCaps w:val="0"/>
          <w:color w:val="auto"/>
          <w:sz w:val="22"/>
          <w:szCs w:val="22"/>
        </w:rPr>
      </w:pPr>
      <w:hyperlink w:anchor="_Toc162611964" w:history="1">
        <w:r w:rsidRPr="00AB22A6">
          <w:rPr>
            <w:rStyle w:val="Collegamentoipertestuale"/>
            <w:rFonts w:ascii="DejaVu Sans Condensed" w:hAnsi="DejaVu Sans Condensed"/>
            <w:b w:val="0"/>
            <w:bCs/>
            <w:iCs/>
            <w:spacing w:val="6"/>
            <w:bdr w:val="single" w:sz="8" w:space="0" w:color="D9D9D9" w:themeColor="background1" w:themeShade="D9"/>
          </w:rPr>
          <w:t>TORNEI PRIMAVERA PICCOLI AMICI E PRIMI CALCI</w:t>
        </w:r>
        <w:r w:rsidRPr="00AB22A6">
          <w:rPr>
            <w:b w:val="0"/>
            <w:webHidden/>
          </w:rPr>
          <w:tab/>
        </w:r>
        <w:r w:rsidRPr="00AB22A6">
          <w:rPr>
            <w:b w:val="0"/>
            <w:webHidden/>
          </w:rPr>
          <w:fldChar w:fldCharType="begin"/>
        </w:r>
        <w:r w:rsidRPr="00AB22A6">
          <w:rPr>
            <w:b w:val="0"/>
            <w:webHidden/>
          </w:rPr>
          <w:instrText xml:space="preserve"> PAGEREF _Toc162611964 \h </w:instrText>
        </w:r>
        <w:r w:rsidRPr="00AB22A6">
          <w:rPr>
            <w:b w:val="0"/>
            <w:webHidden/>
          </w:rPr>
        </w:r>
        <w:r w:rsidRPr="00AB22A6">
          <w:rPr>
            <w:b w:val="0"/>
            <w:webHidden/>
          </w:rPr>
          <w:fldChar w:fldCharType="separate"/>
        </w:r>
        <w:r w:rsidRPr="00AB22A6">
          <w:rPr>
            <w:b w:val="0"/>
            <w:webHidden/>
          </w:rPr>
          <w:t>7</w:t>
        </w:r>
        <w:r w:rsidRPr="00AB22A6">
          <w:rPr>
            <w:b w:val="0"/>
            <w:webHidden/>
          </w:rPr>
          <w:fldChar w:fldCharType="end"/>
        </w:r>
      </w:hyperlink>
    </w:p>
    <w:p w14:paraId="01419426" w14:textId="6C44BCD0" w:rsidR="00AB22A6" w:rsidRPr="00AB22A6" w:rsidRDefault="00AB22A6">
      <w:pPr>
        <w:pStyle w:val="Sommario2"/>
        <w:rPr>
          <w:rFonts w:eastAsiaTheme="minorEastAsia" w:cstheme="minorBidi"/>
          <w:b w:val="0"/>
          <w:smallCaps w:val="0"/>
          <w:color w:val="auto"/>
          <w:sz w:val="22"/>
          <w:szCs w:val="22"/>
        </w:rPr>
      </w:pPr>
      <w:hyperlink w:anchor="_Toc162611965" w:history="1">
        <w:r w:rsidRPr="00AB22A6">
          <w:rPr>
            <w:rStyle w:val="Collegamentoipertestuale"/>
            <w:rFonts w:ascii="DejaVu Sans Condensed" w:hAnsi="DejaVu Sans Condensed"/>
            <w:b w:val="0"/>
            <w:bCs/>
            <w:iCs/>
            <w:spacing w:val="6"/>
            <w:bdr w:val="single" w:sz="8" w:space="0" w:color="D9D9D9" w:themeColor="background1" w:themeShade="D9"/>
          </w:rPr>
          <w:t>TORNEI PRIMAVERA PRIMI CALCI</w:t>
        </w:r>
        <w:r w:rsidRPr="00AB22A6">
          <w:rPr>
            <w:b w:val="0"/>
            <w:webHidden/>
          </w:rPr>
          <w:tab/>
        </w:r>
        <w:r w:rsidRPr="00AB22A6">
          <w:rPr>
            <w:b w:val="0"/>
            <w:webHidden/>
          </w:rPr>
          <w:fldChar w:fldCharType="begin"/>
        </w:r>
        <w:r w:rsidRPr="00AB22A6">
          <w:rPr>
            <w:b w:val="0"/>
            <w:webHidden/>
          </w:rPr>
          <w:instrText xml:space="preserve"> PAGEREF _Toc162611965 \h </w:instrText>
        </w:r>
        <w:r w:rsidRPr="00AB22A6">
          <w:rPr>
            <w:b w:val="0"/>
            <w:webHidden/>
          </w:rPr>
        </w:r>
        <w:r w:rsidRPr="00AB22A6">
          <w:rPr>
            <w:b w:val="0"/>
            <w:webHidden/>
          </w:rPr>
          <w:fldChar w:fldCharType="separate"/>
        </w:r>
        <w:r w:rsidRPr="00AB22A6">
          <w:rPr>
            <w:b w:val="0"/>
            <w:webHidden/>
          </w:rPr>
          <w:t>8</w:t>
        </w:r>
        <w:r w:rsidRPr="00AB22A6">
          <w:rPr>
            <w:b w:val="0"/>
            <w:webHidden/>
          </w:rPr>
          <w:fldChar w:fldCharType="end"/>
        </w:r>
      </w:hyperlink>
    </w:p>
    <w:p w14:paraId="4BDD31BF" w14:textId="5ED21D69" w:rsidR="00AB22A6" w:rsidRPr="00AB22A6" w:rsidRDefault="00AB22A6">
      <w:pPr>
        <w:pStyle w:val="Sommario2"/>
        <w:rPr>
          <w:rFonts w:eastAsiaTheme="minorEastAsia" w:cstheme="minorBidi"/>
          <w:b w:val="0"/>
          <w:smallCaps w:val="0"/>
          <w:color w:val="auto"/>
          <w:sz w:val="22"/>
          <w:szCs w:val="22"/>
        </w:rPr>
      </w:pPr>
      <w:hyperlink w:anchor="_Toc162611966" w:history="1">
        <w:r w:rsidRPr="00AB22A6">
          <w:rPr>
            <w:rStyle w:val="Collegamentoipertestuale"/>
            <w:rFonts w:ascii="DejaVu Sans Condensed" w:hAnsi="DejaVu Sans Condensed"/>
            <w:b w:val="0"/>
            <w:bCs/>
            <w:iCs/>
            <w:spacing w:val="6"/>
            <w:bdr w:val="single" w:sz="8" w:space="0" w:color="D9D9D9" w:themeColor="background1" w:themeShade="D9"/>
          </w:rPr>
          <w:t>TORNEI PRIMAVERA PICCOLI AMICI</w:t>
        </w:r>
        <w:r w:rsidRPr="00AB22A6">
          <w:rPr>
            <w:b w:val="0"/>
            <w:webHidden/>
          </w:rPr>
          <w:tab/>
        </w:r>
        <w:r w:rsidRPr="00AB22A6">
          <w:rPr>
            <w:b w:val="0"/>
            <w:webHidden/>
          </w:rPr>
          <w:fldChar w:fldCharType="begin"/>
        </w:r>
        <w:r w:rsidRPr="00AB22A6">
          <w:rPr>
            <w:b w:val="0"/>
            <w:webHidden/>
          </w:rPr>
          <w:instrText xml:space="preserve"> PAGEREF _Toc162611966 \h </w:instrText>
        </w:r>
        <w:r w:rsidRPr="00AB22A6">
          <w:rPr>
            <w:b w:val="0"/>
            <w:webHidden/>
          </w:rPr>
        </w:r>
        <w:r w:rsidRPr="00AB22A6">
          <w:rPr>
            <w:b w:val="0"/>
            <w:webHidden/>
          </w:rPr>
          <w:fldChar w:fldCharType="separate"/>
        </w:r>
        <w:r w:rsidRPr="00AB22A6">
          <w:rPr>
            <w:b w:val="0"/>
            <w:webHidden/>
          </w:rPr>
          <w:t>8</w:t>
        </w:r>
        <w:r w:rsidRPr="00AB22A6">
          <w:rPr>
            <w:b w:val="0"/>
            <w:webHidden/>
          </w:rPr>
          <w:fldChar w:fldCharType="end"/>
        </w:r>
      </w:hyperlink>
    </w:p>
    <w:p w14:paraId="7FCA5236" w14:textId="11C1E5E4" w:rsidR="00AB22A6" w:rsidRPr="00AB22A6" w:rsidRDefault="00AB22A6">
      <w:pPr>
        <w:pStyle w:val="Sommario1"/>
        <w:rPr>
          <w:rFonts w:eastAsiaTheme="minorEastAsia" w:cstheme="minorBidi"/>
          <w:b w:val="0"/>
          <w:bCs w:val="0"/>
          <w:spacing w:val="0"/>
          <w:sz w:val="22"/>
          <w:szCs w:val="22"/>
        </w:rPr>
      </w:pPr>
      <w:hyperlink w:anchor="_Toc162611967" w:history="1">
        <w:r w:rsidRPr="00AB22A6">
          <w:rPr>
            <w:rStyle w:val="Collegamentoipertestuale"/>
            <w:rFonts w:ascii="Calibri" w:eastAsia="Arial" w:hAnsi="Calibri" w:cs="Arial"/>
            <w:b w:val="0"/>
          </w:rPr>
          <w:t>ALLEGATI</w:t>
        </w:r>
        <w:r w:rsidRPr="00AB22A6">
          <w:rPr>
            <w:b w:val="0"/>
            <w:webHidden/>
          </w:rPr>
          <w:tab/>
        </w:r>
        <w:r w:rsidRPr="00AB22A6">
          <w:rPr>
            <w:b w:val="0"/>
            <w:webHidden/>
          </w:rPr>
          <w:fldChar w:fldCharType="begin"/>
        </w:r>
        <w:r w:rsidRPr="00AB22A6">
          <w:rPr>
            <w:b w:val="0"/>
            <w:webHidden/>
          </w:rPr>
          <w:instrText xml:space="preserve"> PAGEREF _Toc162611967 \h </w:instrText>
        </w:r>
        <w:r w:rsidRPr="00AB22A6">
          <w:rPr>
            <w:b w:val="0"/>
            <w:webHidden/>
          </w:rPr>
        </w:r>
        <w:r w:rsidRPr="00AB22A6">
          <w:rPr>
            <w:b w:val="0"/>
            <w:webHidden/>
          </w:rPr>
          <w:fldChar w:fldCharType="separate"/>
        </w:r>
        <w:r w:rsidRPr="00AB22A6">
          <w:rPr>
            <w:b w:val="0"/>
            <w:webHidden/>
          </w:rPr>
          <w:t>8</w:t>
        </w:r>
        <w:r w:rsidRPr="00AB22A6">
          <w:rPr>
            <w:b w:val="0"/>
            <w:webHidden/>
          </w:rPr>
          <w:fldChar w:fldCharType="end"/>
        </w:r>
      </w:hyperlink>
    </w:p>
    <w:p w14:paraId="6AE1A17E" w14:textId="134E7769"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AB22A6">
        <w:rPr>
          <w:rStyle w:val="A120VARIAZ"/>
          <w:rFonts w:asciiTheme="minorHAnsi" w:hAnsiTheme="minorHAnsi" w:cstheme="minorHAnsi"/>
          <w:color w:val="262626" w:themeColor="text1" w:themeTint="D9"/>
          <w:spacing w:val="0"/>
          <w:w w:val="100"/>
          <w:sz w:val="18"/>
          <w:szCs w:val="18"/>
        </w:rPr>
        <w:fldChar w:fldCharType="end"/>
      </w:r>
    </w:p>
    <w:p w14:paraId="3AFA2185" w14:textId="77777777" w:rsidR="00AA0033" w:rsidRPr="00AA0033" w:rsidRDefault="00AA0033" w:rsidP="00AA0033">
      <w:pPr>
        <w:jc w:val="left"/>
        <w:textAlignment w:val="baseline"/>
        <w:rPr>
          <w:rFonts w:asciiTheme="minorHAnsi" w:hAnsiTheme="minorHAnsi" w:cstheme="minorHAnsi"/>
          <w:color w:val="262626" w:themeColor="text1" w:themeTint="D9"/>
          <w:sz w:val="18"/>
          <w:szCs w:val="18"/>
          <w:lang w:eastAsia="ar-SA"/>
        </w:rPr>
      </w:pP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2" w:name="_Toc162522881"/>
      <w:bookmarkStart w:id="3" w:name="_Toc162611947"/>
      <w:r w:rsidRPr="00AA0033">
        <w:rPr>
          <w:rFonts w:ascii="Calibri" w:eastAsia="Arial" w:hAnsi="Calibri" w:cs="Arial"/>
          <w:b/>
          <w:caps/>
          <w:color w:val="FFFFFF"/>
          <w:sz w:val="32"/>
          <w:szCs w:val="32"/>
        </w:rPr>
        <w:t>1.- COMUNICAZIONI DELla f.i.g.c.</w:t>
      </w:r>
      <w:bookmarkEnd w:id="2"/>
      <w:bookmarkEnd w:id="3"/>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0A74E46B"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4D64029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4" w:name="_Toc162522882"/>
      <w:bookmarkStart w:id="5" w:name="_Toc162611948"/>
      <w:r w:rsidRPr="00AA0033">
        <w:rPr>
          <w:rFonts w:ascii="Calibri" w:eastAsia="Arial" w:hAnsi="Calibri" w:cs="Arial"/>
          <w:b/>
          <w:caps/>
          <w:color w:val="FFFFFF"/>
          <w:sz w:val="32"/>
          <w:szCs w:val="32"/>
        </w:rPr>
        <w:t>2.- COMUNICAZIONI DELla lega nazionale dilettanti</w:t>
      </w:r>
      <w:bookmarkEnd w:id="4"/>
      <w:bookmarkEnd w:id="5"/>
    </w:p>
    <w:p w14:paraId="12479A4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F74FF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DC3A853" w14:textId="77777777" w:rsidR="00AA0033" w:rsidRPr="00AA0033" w:rsidRDefault="00AA0033" w:rsidP="00AA0033">
      <w:pPr>
        <w:rPr>
          <w:rFonts w:ascii="Arial" w:hAnsi="Arial" w:cs="Arial"/>
          <w:b/>
          <w:i/>
          <w:sz w:val="28"/>
          <w:szCs w:val="28"/>
          <w:u w:val="single"/>
        </w:rPr>
      </w:pPr>
      <w:r w:rsidRPr="00AA0033">
        <w:rPr>
          <w:rFonts w:ascii="Arial" w:hAnsi="Arial" w:cs="Arial"/>
          <w:b/>
          <w:sz w:val="28"/>
          <w:szCs w:val="28"/>
          <w:u w:val="single"/>
        </w:rPr>
        <w:t>Messaggio augurale del Presidente della Lega Nazionale Dilettanti</w:t>
      </w:r>
    </w:p>
    <w:p w14:paraId="461D39B7" w14:textId="77777777" w:rsidR="00AA0033" w:rsidRPr="00AA0033" w:rsidRDefault="00AA0033" w:rsidP="00AA0033">
      <w:pPr>
        <w:jc w:val="left"/>
        <w:rPr>
          <w:rFonts w:ascii="Times New Roman" w:hAnsi="Times New Roman"/>
          <w:sz w:val="22"/>
          <w:szCs w:val="22"/>
          <w:lang w:eastAsia="en-US"/>
        </w:rPr>
      </w:pPr>
    </w:p>
    <w:p w14:paraId="6A3BF8D8" w14:textId="77777777" w:rsidR="00AA0033" w:rsidRPr="00AA0033" w:rsidRDefault="00AA0033" w:rsidP="00AA0033">
      <w:pPr>
        <w:shd w:val="clear" w:color="auto" w:fill="FDFCFA"/>
        <w:jc w:val="both"/>
        <w:rPr>
          <w:rFonts w:ascii="Arial" w:hAnsi="Arial" w:cs="Arial"/>
          <w:b/>
          <w:color w:val="000000"/>
          <w:sz w:val="24"/>
          <w:szCs w:val="24"/>
        </w:rPr>
      </w:pPr>
      <w:r w:rsidRPr="00AA0033">
        <w:rPr>
          <w:rFonts w:ascii="Arial" w:hAnsi="Arial" w:cs="Arial"/>
          <w:b/>
          <w:color w:val="000000"/>
          <w:sz w:val="24"/>
          <w:szCs w:val="24"/>
        </w:rPr>
        <w:t>In questo periodo di rinnovamento e speranza, che la Pasqua porta con sé, desidero esprimere i miei più sinceri auguri a voi tutti che siete parte integrante della grande famiglia della Lega Nazionale Dilettanti. Questa festività, che celebra la rinascita e il trionfo della vita, ci ricorda l'importanza dei valori di unità, condivisione e solidari</w:t>
      </w:r>
      <w:r w:rsidRPr="00AA0033">
        <w:rPr>
          <w:rFonts w:ascii="Arial" w:hAnsi="Arial" w:cs="Arial"/>
          <w:b/>
          <w:color w:val="000000"/>
          <w:sz w:val="24"/>
          <w:szCs w:val="24"/>
        </w:rPr>
        <w:t>e</w:t>
      </w:r>
      <w:r w:rsidRPr="00AA0033">
        <w:rPr>
          <w:rFonts w:ascii="Arial" w:hAnsi="Arial" w:cs="Arial"/>
          <w:b/>
          <w:color w:val="000000"/>
          <w:sz w:val="24"/>
          <w:szCs w:val="24"/>
        </w:rPr>
        <w:t>tà, principi fondamentali sia sul campo di gioco che nella vita di tutti i giorni.</w:t>
      </w:r>
    </w:p>
    <w:p w14:paraId="19C66EBB" w14:textId="77777777" w:rsidR="00AA0033" w:rsidRPr="00AA0033" w:rsidRDefault="00AA0033" w:rsidP="00AA0033">
      <w:pPr>
        <w:shd w:val="clear" w:color="auto" w:fill="FDFCFA"/>
        <w:jc w:val="both"/>
        <w:rPr>
          <w:rFonts w:ascii="Arial" w:hAnsi="Arial" w:cs="Arial"/>
          <w:b/>
          <w:color w:val="000000"/>
          <w:sz w:val="24"/>
          <w:szCs w:val="24"/>
        </w:rPr>
      </w:pPr>
      <w:r w:rsidRPr="00AA0033">
        <w:rPr>
          <w:rFonts w:ascii="Arial" w:hAnsi="Arial" w:cs="Arial"/>
          <w:b/>
          <w:color w:val="000000"/>
          <w:sz w:val="24"/>
          <w:szCs w:val="24"/>
        </w:rPr>
        <w:t>Stiamo vivendo un anno ricco di sfide da affrontare tutti insieme come una “com</w:t>
      </w:r>
      <w:r w:rsidRPr="00AA0033">
        <w:rPr>
          <w:rFonts w:ascii="Arial" w:hAnsi="Arial" w:cs="Arial"/>
          <w:b/>
          <w:color w:val="000000"/>
          <w:sz w:val="24"/>
          <w:szCs w:val="24"/>
        </w:rPr>
        <w:t>u</w:t>
      </w:r>
      <w:r w:rsidRPr="00AA0033">
        <w:rPr>
          <w:rFonts w:ascii="Arial" w:hAnsi="Arial" w:cs="Arial"/>
          <w:b/>
          <w:color w:val="000000"/>
          <w:sz w:val="24"/>
          <w:szCs w:val="24"/>
        </w:rPr>
        <w:t>nità”, con quei valori espressi anche dal Torneo delle Regioni in fase di svolgimento proprio questa settimana, che costituisce il momento più rappresentativo della v</w:t>
      </w:r>
      <w:r w:rsidRPr="00AA0033">
        <w:rPr>
          <w:rFonts w:ascii="Arial" w:hAnsi="Arial" w:cs="Arial"/>
          <w:b/>
          <w:color w:val="000000"/>
          <w:sz w:val="24"/>
          <w:szCs w:val="24"/>
        </w:rPr>
        <w:t>o</w:t>
      </w:r>
      <w:r w:rsidRPr="00AA0033">
        <w:rPr>
          <w:rFonts w:ascii="Arial" w:hAnsi="Arial" w:cs="Arial"/>
          <w:b/>
          <w:color w:val="000000"/>
          <w:sz w:val="24"/>
          <w:szCs w:val="24"/>
        </w:rPr>
        <w:t xml:space="preserve">glia di aggregazione e di confronto tra tutte le realtà territoriali della Lega Nazionale Dilettanti. </w:t>
      </w:r>
    </w:p>
    <w:p w14:paraId="6C92C3DD" w14:textId="77777777" w:rsidR="00AA0033" w:rsidRPr="00AA0033" w:rsidRDefault="00AA0033" w:rsidP="00AA0033">
      <w:pPr>
        <w:shd w:val="clear" w:color="auto" w:fill="FDFCFA"/>
        <w:jc w:val="both"/>
        <w:rPr>
          <w:rFonts w:ascii="Arial" w:hAnsi="Arial" w:cs="Arial"/>
          <w:b/>
          <w:color w:val="000000"/>
          <w:sz w:val="24"/>
          <w:szCs w:val="24"/>
        </w:rPr>
      </w:pPr>
      <w:r w:rsidRPr="00AA0033">
        <w:rPr>
          <w:rFonts w:ascii="Arial" w:hAnsi="Arial" w:cs="Arial"/>
          <w:b/>
          <w:color w:val="000000"/>
          <w:sz w:val="24"/>
          <w:szCs w:val="24"/>
        </w:rPr>
        <w:t>La Pasqua ci offre l'opportunità di riflettere sul nostro percorso, rinnovando l'imp</w:t>
      </w:r>
      <w:r w:rsidRPr="00AA0033">
        <w:rPr>
          <w:rFonts w:ascii="Arial" w:hAnsi="Arial" w:cs="Arial"/>
          <w:b/>
          <w:color w:val="000000"/>
          <w:sz w:val="24"/>
          <w:szCs w:val="24"/>
        </w:rPr>
        <w:t>e</w:t>
      </w:r>
      <w:r w:rsidRPr="00AA0033">
        <w:rPr>
          <w:rFonts w:ascii="Arial" w:hAnsi="Arial" w:cs="Arial"/>
          <w:b/>
          <w:color w:val="000000"/>
          <w:sz w:val="24"/>
          <w:szCs w:val="24"/>
        </w:rPr>
        <w:t>gno verso i nostri obiettivi comuni e verso il sostegno reciproco, indispensabile per superare qualsiasi ostacolo. Il consolidamento del numero di società e di tesserati è la prova fattiva che, in un momento complesso per lo sport italiano, la Lega Nazi</w:t>
      </w:r>
      <w:r w:rsidRPr="00AA0033">
        <w:rPr>
          <w:rFonts w:ascii="Arial" w:hAnsi="Arial" w:cs="Arial"/>
          <w:b/>
          <w:color w:val="000000"/>
          <w:sz w:val="24"/>
          <w:szCs w:val="24"/>
        </w:rPr>
        <w:t>o</w:t>
      </w:r>
      <w:r w:rsidRPr="00AA0033">
        <w:rPr>
          <w:rFonts w:ascii="Arial" w:hAnsi="Arial" w:cs="Arial"/>
          <w:b/>
          <w:color w:val="000000"/>
          <w:sz w:val="24"/>
          <w:szCs w:val="24"/>
        </w:rPr>
        <w:t>nale Dilettanti rimane una delle più importanti agenzie formative del Paese. Valori che sono contemplati anche dalla Costituzione, che dal 20 settembre 2023 ricon</w:t>
      </w:r>
      <w:r w:rsidRPr="00AA0033">
        <w:rPr>
          <w:rFonts w:ascii="Arial" w:hAnsi="Arial" w:cs="Arial"/>
          <w:b/>
          <w:color w:val="000000"/>
          <w:sz w:val="24"/>
          <w:szCs w:val="24"/>
        </w:rPr>
        <w:t>o</w:t>
      </w:r>
      <w:r w:rsidRPr="00AA0033">
        <w:rPr>
          <w:rFonts w:ascii="Arial" w:hAnsi="Arial" w:cs="Arial"/>
          <w:b/>
          <w:color w:val="000000"/>
          <w:sz w:val="24"/>
          <w:szCs w:val="24"/>
        </w:rPr>
        <w:t>sce, all’art.33, “il valore educativo, sociale e di promozione del benessere psicofis</w:t>
      </w:r>
      <w:r w:rsidRPr="00AA0033">
        <w:rPr>
          <w:rFonts w:ascii="Arial" w:hAnsi="Arial" w:cs="Arial"/>
          <w:b/>
          <w:color w:val="000000"/>
          <w:sz w:val="24"/>
          <w:szCs w:val="24"/>
        </w:rPr>
        <w:t>i</w:t>
      </w:r>
      <w:r w:rsidRPr="00AA0033">
        <w:rPr>
          <w:rFonts w:ascii="Arial" w:hAnsi="Arial" w:cs="Arial"/>
          <w:b/>
          <w:color w:val="000000"/>
          <w:sz w:val="24"/>
          <w:szCs w:val="24"/>
        </w:rPr>
        <w:t xml:space="preserve">co dell’attività sportiva in tutte le sue forme”. </w:t>
      </w:r>
    </w:p>
    <w:p w14:paraId="5570DD82" w14:textId="77777777" w:rsidR="00AA0033" w:rsidRPr="00AA0033" w:rsidRDefault="00AA0033" w:rsidP="00AA0033">
      <w:pPr>
        <w:shd w:val="clear" w:color="auto" w:fill="FDFCFA"/>
        <w:jc w:val="both"/>
        <w:rPr>
          <w:rFonts w:ascii="Arial" w:hAnsi="Arial" w:cs="Arial"/>
          <w:b/>
          <w:color w:val="000000"/>
          <w:sz w:val="24"/>
          <w:szCs w:val="24"/>
        </w:rPr>
      </w:pPr>
      <w:r w:rsidRPr="00AA0033">
        <w:rPr>
          <w:rFonts w:ascii="Arial" w:hAnsi="Arial" w:cs="Arial"/>
          <w:b/>
          <w:color w:val="000000"/>
          <w:sz w:val="24"/>
          <w:szCs w:val="24"/>
        </w:rPr>
        <w:t xml:space="preserve">Colgo l'occasione per ringraziarvi tutti per il vostro contributo indispensabile, che rende la nostra Lega un punto di riferimento nel mondo del calcio. Un ruolo che va oltre il rettangolo di gioco. Sia che vi troviate in campo, sugli spalti o a casa con le vostre famiglie, che queste festività vi portino gioia, pace e serenità. </w:t>
      </w:r>
    </w:p>
    <w:p w14:paraId="65EEB78A" w14:textId="77777777" w:rsidR="00AA0033" w:rsidRPr="00AA0033" w:rsidRDefault="00AA0033" w:rsidP="00AA0033">
      <w:pPr>
        <w:shd w:val="clear" w:color="auto" w:fill="FDFCFA"/>
        <w:jc w:val="both"/>
        <w:rPr>
          <w:rFonts w:ascii="Arial" w:hAnsi="Arial" w:cs="Arial"/>
          <w:b/>
          <w:color w:val="000000"/>
          <w:sz w:val="24"/>
          <w:szCs w:val="24"/>
        </w:rPr>
      </w:pPr>
      <w:r w:rsidRPr="00AA0033">
        <w:rPr>
          <w:rFonts w:ascii="Arial" w:hAnsi="Arial" w:cs="Arial"/>
          <w:b/>
          <w:color w:val="000000"/>
          <w:sz w:val="24"/>
          <w:szCs w:val="24"/>
        </w:rPr>
        <w:t>Auguro a tutta la famiglia della Lega Nazionale Dilettanti una Pasqua serena e ricca di speranza. Che possa essere un momento di gioiosa condivisione e di riflessione sul vero significato di comunità e appartenenza.</w:t>
      </w:r>
    </w:p>
    <w:p w14:paraId="4214D80C" w14:textId="77777777" w:rsidR="00AA0033" w:rsidRPr="00AA0033" w:rsidRDefault="00AA0033" w:rsidP="00AA0033">
      <w:pPr>
        <w:ind w:left="5664" w:firstLine="708"/>
        <w:jc w:val="both"/>
        <w:rPr>
          <w:rFonts w:ascii="Arial" w:hAnsi="Arial" w:cs="Arial"/>
          <w:b/>
          <w:sz w:val="24"/>
          <w:szCs w:val="24"/>
        </w:rPr>
      </w:pPr>
      <w:r w:rsidRPr="00AA0033">
        <w:rPr>
          <w:rFonts w:ascii="Arial" w:hAnsi="Arial" w:cs="Arial"/>
          <w:b/>
          <w:sz w:val="24"/>
          <w:szCs w:val="24"/>
        </w:rPr>
        <w:t>Giancarlo Abete</w:t>
      </w:r>
    </w:p>
    <w:p w14:paraId="34B11EE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9FA3B0A" w14:textId="77777777" w:rsidR="00AA0033" w:rsidRDefault="00AA0033" w:rsidP="00AA0033">
      <w:pPr>
        <w:spacing w:line="120" w:lineRule="exact"/>
        <w:jc w:val="left"/>
        <w:textAlignment w:val="baseline"/>
        <w:rPr>
          <w:rFonts w:ascii="Calibri" w:hAnsi="Calibri"/>
          <w:caps/>
          <w:spacing w:val="-2"/>
          <w:sz w:val="16"/>
          <w:lang w:eastAsia="ar-SA"/>
        </w:rPr>
      </w:pPr>
    </w:p>
    <w:p w14:paraId="416BA374"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5FB7A2E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F27C6C"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6" w:name="_Toc160181894"/>
      <w:bookmarkStart w:id="7" w:name="_Toc162522883"/>
      <w:bookmarkStart w:id="8" w:name="_Toc162611949"/>
      <w:r w:rsidRPr="00AA0033">
        <w:rPr>
          <w:rFonts w:ascii="Calibri" w:eastAsia="Malgun Gothic" w:hAnsi="Calibri" w:cs="Arial"/>
          <w:b/>
          <w:bCs/>
          <w:caps/>
          <w:spacing w:val="2"/>
          <w:kern w:val="2"/>
          <w:sz w:val="26"/>
          <w:szCs w:val="32"/>
          <w:lang w:eastAsia="ar-SA"/>
        </w:rPr>
        <w:t>2.1.- comunicati ufficiali LND</w:t>
      </w:r>
      <w:bookmarkEnd w:id="6"/>
      <w:bookmarkEnd w:id="7"/>
      <w:bookmarkEnd w:id="8"/>
    </w:p>
    <w:p w14:paraId="4B9C0DA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C4B861" w14:textId="77777777"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61E22C9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D678E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9" w:name="_Toc159598184"/>
      <w:bookmarkStart w:id="10" w:name="_Toc160181895"/>
      <w:bookmarkStart w:id="11" w:name="_Toc162522884"/>
      <w:bookmarkStart w:id="12" w:name="_Toc162611950"/>
      <w:r w:rsidRPr="00AA0033">
        <w:rPr>
          <w:rFonts w:ascii="Calibri" w:eastAsia="Malgun Gothic" w:hAnsi="Calibri" w:cs="Arial"/>
          <w:b/>
          <w:bCs/>
          <w:caps/>
          <w:spacing w:val="2"/>
          <w:kern w:val="2"/>
          <w:sz w:val="26"/>
          <w:szCs w:val="32"/>
          <w:lang w:eastAsia="ar-SA"/>
        </w:rPr>
        <w:t>2.2.- CIRCOLARI ufficiali LND</w:t>
      </w:r>
      <w:bookmarkEnd w:id="9"/>
      <w:bookmarkEnd w:id="10"/>
      <w:bookmarkEnd w:id="11"/>
      <w:bookmarkEnd w:id="12"/>
    </w:p>
    <w:p w14:paraId="22B38BD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5AEE59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3642124" w14:textId="77777777" w:rsidR="00687BC4" w:rsidRPr="008A2832" w:rsidRDefault="00687BC4" w:rsidP="00687BC4">
      <w:pPr>
        <w:pStyle w:val="LndNormale10"/>
        <w:rPr>
          <w:b/>
          <w:sz w:val="28"/>
          <w:szCs w:val="28"/>
          <w:u w:val="single"/>
        </w:rPr>
      </w:pPr>
      <w:r>
        <w:rPr>
          <w:b/>
          <w:sz w:val="28"/>
          <w:szCs w:val="28"/>
          <w:u w:val="single"/>
        </w:rPr>
        <w:t>CIRCOLARE N. 62 DEL 27.03.2024</w:t>
      </w:r>
    </w:p>
    <w:p w14:paraId="135859F7" w14:textId="77777777" w:rsidR="00687BC4" w:rsidRDefault="00687BC4" w:rsidP="00687BC4">
      <w:pPr>
        <w:pStyle w:val="A119"/>
      </w:pPr>
      <w:r>
        <w:lastRenderedPageBreak/>
        <w:t>Si trasmette, per opportuna conoscenza, copia della circolare del Dipartimento dello Sport della Presidenza del Consiglio dei Ministri inerente:</w:t>
      </w:r>
    </w:p>
    <w:p w14:paraId="3F80242F" w14:textId="77777777" w:rsidR="00687BC4" w:rsidRPr="009E04E3" w:rsidRDefault="00687BC4" w:rsidP="00687BC4">
      <w:pPr>
        <w:pStyle w:val="A119"/>
        <w:rPr>
          <w:b/>
          <w:i/>
        </w:rPr>
      </w:pPr>
      <w:r>
        <w:rPr>
          <w:b/>
          <w:i/>
        </w:rPr>
        <w:t>“Procedura aperta sino al 22 aprile 2024 per le domande di accesso al contributo di cui all’art. 35, comma 8-sexis del D.Lgs 36/2021 in favore degli enti sportivi dilettantistici in possesso dei requisiti di legge”</w:t>
      </w:r>
    </w:p>
    <w:p w14:paraId="61AA2F63" w14:textId="77777777" w:rsidR="00AA0033" w:rsidRDefault="00AA0033" w:rsidP="00AA0033">
      <w:pPr>
        <w:spacing w:line="120" w:lineRule="exact"/>
        <w:jc w:val="left"/>
        <w:textAlignment w:val="baseline"/>
        <w:rPr>
          <w:rFonts w:ascii="Calibri" w:hAnsi="Calibri"/>
          <w:caps/>
          <w:spacing w:val="-2"/>
          <w:sz w:val="16"/>
          <w:lang w:eastAsia="ar-SA"/>
        </w:rPr>
      </w:pPr>
    </w:p>
    <w:p w14:paraId="31F8F58B" w14:textId="6391B2E7" w:rsidR="00687BC4" w:rsidRPr="00687BC4" w:rsidRDefault="00687BC4" w:rsidP="00687BC4">
      <w:pPr>
        <w:pStyle w:val="A119"/>
        <w:rPr>
          <w:b/>
        </w:rPr>
      </w:pPr>
      <w:hyperlink r:id="rId10" w:history="1">
        <w:r w:rsidRPr="00687BC4">
          <w:rPr>
            <w:rStyle w:val="Collegamentoipertestuale"/>
            <w:b/>
          </w:rPr>
          <w:t>Circolare n. 62 LND del 27/03/2024</w:t>
        </w:r>
      </w:hyperlink>
    </w:p>
    <w:p w14:paraId="58E8D3E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7158D05" w14:textId="77777777" w:rsidR="00AA0033" w:rsidRDefault="00AA0033" w:rsidP="00AA0033">
      <w:pPr>
        <w:spacing w:line="120" w:lineRule="exact"/>
        <w:jc w:val="left"/>
        <w:textAlignment w:val="baseline"/>
        <w:rPr>
          <w:rFonts w:ascii="Calibri" w:hAnsi="Calibri"/>
          <w:caps/>
          <w:spacing w:val="-2"/>
          <w:sz w:val="16"/>
          <w:lang w:eastAsia="ar-SA"/>
        </w:rPr>
      </w:pPr>
    </w:p>
    <w:p w14:paraId="596A7706" w14:textId="77777777" w:rsidR="00A46387" w:rsidRDefault="00A46387" w:rsidP="00AA0033">
      <w:pPr>
        <w:spacing w:line="120" w:lineRule="exact"/>
        <w:jc w:val="left"/>
        <w:textAlignment w:val="baseline"/>
        <w:rPr>
          <w:rFonts w:ascii="Calibri" w:hAnsi="Calibri"/>
          <w:caps/>
          <w:spacing w:val="-2"/>
          <w:sz w:val="16"/>
          <w:lang w:eastAsia="ar-SA"/>
        </w:rPr>
      </w:pPr>
    </w:p>
    <w:p w14:paraId="646511DF" w14:textId="77777777" w:rsidR="00A46387" w:rsidRDefault="00A46387" w:rsidP="00AA0033">
      <w:pPr>
        <w:spacing w:line="120" w:lineRule="exact"/>
        <w:jc w:val="left"/>
        <w:textAlignment w:val="baseline"/>
        <w:rPr>
          <w:rFonts w:ascii="Calibri" w:hAnsi="Calibri"/>
          <w:caps/>
          <w:spacing w:val="-2"/>
          <w:sz w:val="16"/>
          <w:lang w:eastAsia="ar-SA"/>
        </w:rPr>
      </w:pPr>
    </w:p>
    <w:p w14:paraId="146B790C" w14:textId="77777777" w:rsidR="00A46387" w:rsidRDefault="00A46387" w:rsidP="00AA0033">
      <w:pPr>
        <w:spacing w:line="120" w:lineRule="exact"/>
        <w:jc w:val="left"/>
        <w:textAlignment w:val="baseline"/>
        <w:rPr>
          <w:rFonts w:ascii="Calibri" w:hAnsi="Calibri"/>
          <w:caps/>
          <w:spacing w:val="-2"/>
          <w:sz w:val="16"/>
          <w:lang w:eastAsia="ar-SA"/>
        </w:rPr>
      </w:pPr>
    </w:p>
    <w:p w14:paraId="7A0F7D73"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3" w:name="_Toc160272291"/>
      <w:r w:rsidRPr="00AA0033">
        <w:rPr>
          <w:rFonts w:ascii="Calibri" w:eastAsia="Arial" w:hAnsi="Calibri" w:cs="Arial"/>
          <w:b/>
          <w:caps/>
          <w:color w:val="FFFFFF"/>
          <w:sz w:val="32"/>
          <w:szCs w:val="32"/>
        </w:rPr>
        <w:t xml:space="preserve">  </w:t>
      </w:r>
      <w:bookmarkStart w:id="14" w:name="_Toc162522885"/>
      <w:bookmarkStart w:id="15" w:name="_Toc162611951"/>
      <w:r w:rsidRPr="00AA0033">
        <w:rPr>
          <w:rFonts w:ascii="Calibri" w:eastAsia="Arial" w:hAnsi="Calibri" w:cs="Arial"/>
          <w:b/>
          <w:caps/>
          <w:color w:val="FFFFFF"/>
          <w:sz w:val="32"/>
          <w:szCs w:val="32"/>
        </w:rPr>
        <w:t>3.- COMUNICAZIONI DEL COMITATO REGIONALE</w:t>
      </w:r>
      <w:bookmarkEnd w:id="13"/>
      <w:bookmarkEnd w:id="14"/>
      <w:bookmarkEnd w:id="15"/>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4BEEAE1" w14:textId="77777777" w:rsidR="00AA0033" w:rsidRPr="00AA0033" w:rsidRDefault="00AA0033" w:rsidP="00AA0033">
      <w:pPr>
        <w:spacing w:line="120" w:lineRule="exact"/>
        <w:jc w:val="left"/>
        <w:textAlignment w:val="baseline"/>
        <w:rPr>
          <w:rFonts w:ascii="Calibri" w:hAnsi="Calibri"/>
          <w:caps/>
          <w:spacing w:val="-2"/>
          <w:sz w:val="16"/>
          <w:lang w:eastAsia="ar-SA"/>
        </w:rPr>
      </w:pPr>
      <w:bookmarkStart w:id="16" w:name="_Toc133941135"/>
      <w:bookmarkStart w:id="17" w:name="_Toc134634096"/>
      <w:bookmarkStart w:id="18" w:name="_Toc137829551"/>
      <w:bookmarkStart w:id="19" w:name="_Toc143183625"/>
    </w:p>
    <w:p w14:paraId="3EBC9424" w14:textId="77777777" w:rsidR="00AA0033" w:rsidRPr="00AA0033" w:rsidRDefault="00AA0033" w:rsidP="00A46387">
      <w:pPr>
        <w:pStyle w:val="A117gare"/>
      </w:pPr>
      <w:bookmarkStart w:id="20" w:name="_Toc131606722"/>
    </w:p>
    <w:p w14:paraId="638C04DD" w14:textId="77777777" w:rsidR="00AA0033" w:rsidRPr="00AA0033" w:rsidRDefault="00AA0033" w:rsidP="00AA0033">
      <w:pPr>
        <w:rPr>
          <w:rFonts w:ascii="Arial" w:hAnsi="Arial" w:cs="Arial"/>
          <w:b/>
          <w:i/>
          <w:sz w:val="28"/>
          <w:szCs w:val="28"/>
          <w:u w:val="single"/>
        </w:rPr>
      </w:pPr>
      <w:r w:rsidRPr="00AA0033">
        <w:rPr>
          <w:rFonts w:ascii="Arial" w:hAnsi="Arial" w:cs="Arial"/>
          <w:b/>
          <w:sz w:val="28"/>
          <w:szCs w:val="28"/>
          <w:u w:val="single"/>
        </w:rPr>
        <w:t>Messaggio augurale del Presidente del Comitato Regionale Marche</w:t>
      </w:r>
      <w:bookmarkEnd w:id="20"/>
    </w:p>
    <w:p w14:paraId="0DA37FAF" w14:textId="77777777" w:rsidR="00AA0033" w:rsidRPr="00AA0033" w:rsidRDefault="00AA0033" w:rsidP="00AA0033">
      <w:pPr>
        <w:jc w:val="both"/>
      </w:pPr>
    </w:p>
    <w:p w14:paraId="5466178B" w14:textId="77777777" w:rsidR="00AA0033" w:rsidRPr="00AA0033" w:rsidRDefault="00AA0033" w:rsidP="00AA0033">
      <w:pPr>
        <w:rPr>
          <w:rFonts w:ascii="Arial" w:hAnsi="Arial" w:cs="Arial"/>
          <w:b/>
          <w:i/>
          <w:sz w:val="32"/>
          <w:szCs w:val="32"/>
        </w:rPr>
      </w:pPr>
      <w:r w:rsidRPr="00AA0033">
        <w:rPr>
          <w:rFonts w:ascii="Arial" w:hAnsi="Arial" w:cs="Arial"/>
          <w:b/>
          <w:i/>
          <w:sz w:val="32"/>
          <w:szCs w:val="32"/>
        </w:rPr>
        <w:t xml:space="preserve">BUONA PASQUA </w:t>
      </w:r>
    </w:p>
    <w:p w14:paraId="6BA20776" w14:textId="77777777" w:rsidR="00AA0033" w:rsidRPr="00AA0033" w:rsidRDefault="00AA0033" w:rsidP="00AA0033">
      <w:pPr>
        <w:rPr>
          <w:rFonts w:ascii="Arial" w:hAnsi="Arial" w:cs="Arial"/>
          <w:sz w:val="22"/>
          <w:szCs w:val="22"/>
        </w:rPr>
      </w:pPr>
    </w:p>
    <w:p w14:paraId="42051D26" w14:textId="77777777" w:rsidR="00AA0033" w:rsidRPr="00AA0033" w:rsidRDefault="00AA0033" w:rsidP="00AA0033">
      <w:pPr>
        <w:jc w:val="both"/>
        <w:rPr>
          <w:rFonts w:ascii="Arial" w:hAnsi="Arial" w:cs="Arial"/>
          <w:b/>
          <w:sz w:val="24"/>
          <w:szCs w:val="24"/>
        </w:rPr>
      </w:pPr>
      <w:r w:rsidRPr="00AA0033">
        <w:rPr>
          <w:rFonts w:ascii="Arial" w:hAnsi="Arial" w:cs="Arial"/>
          <w:b/>
          <w:sz w:val="24"/>
          <w:szCs w:val="24"/>
        </w:rPr>
        <w:t>Nell’augurio di Buona Pasqua indirizzato a tutte le Componenti e alle Istituzioni, o</w:t>
      </w:r>
      <w:r w:rsidRPr="00AA0033">
        <w:rPr>
          <w:rFonts w:ascii="Arial" w:hAnsi="Arial" w:cs="Arial"/>
          <w:b/>
          <w:sz w:val="24"/>
          <w:szCs w:val="24"/>
        </w:rPr>
        <w:t>l</w:t>
      </w:r>
      <w:r w:rsidRPr="00AA0033">
        <w:rPr>
          <w:rFonts w:ascii="Arial" w:hAnsi="Arial" w:cs="Arial"/>
          <w:b/>
          <w:sz w:val="24"/>
          <w:szCs w:val="24"/>
        </w:rPr>
        <w:t>tre ad interpretarne il senso più vero ed autentico, desidero caricarlo di forza e i</w:t>
      </w:r>
      <w:r w:rsidRPr="00AA0033">
        <w:rPr>
          <w:rFonts w:ascii="Arial" w:hAnsi="Arial" w:cs="Arial"/>
          <w:b/>
          <w:sz w:val="24"/>
          <w:szCs w:val="24"/>
        </w:rPr>
        <w:t>m</w:t>
      </w:r>
      <w:r w:rsidRPr="00AA0033">
        <w:rPr>
          <w:rFonts w:ascii="Arial" w:hAnsi="Arial" w:cs="Arial"/>
          <w:b/>
          <w:sz w:val="24"/>
          <w:szCs w:val="24"/>
        </w:rPr>
        <w:t>pegno particolari affinché con la PASQUA 2024 fioriscano, con l’impegno ed il co</w:t>
      </w:r>
      <w:r w:rsidRPr="00AA0033">
        <w:rPr>
          <w:rFonts w:ascii="Arial" w:hAnsi="Arial" w:cs="Arial"/>
          <w:b/>
          <w:sz w:val="24"/>
          <w:szCs w:val="24"/>
        </w:rPr>
        <w:t>n</w:t>
      </w:r>
      <w:r w:rsidRPr="00AA0033">
        <w:rPr>
          <w:rFonts w:ascii="Arial" w:hAnsi="Arial" w:cs="Arial"/>
          <w:b/>
          <w:sz w:val="24"/>
          <w:szCs w:val="24"/>
        </w:rPr>
        <w:t>tributo di tutti, i segni di speranza e di ripresa attesi.</w:t>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r w:rsidRPr="00AA0033">
        <w:rPr>
          <w:rFonts w:ascii="Arial" w:hAnsi="Arial" w:cs="Arial"/>
          <w:b/>
          <w:sz w:val="24"/>
          <w:szCs w:val="24"/>
        </w:rPr>
        <w:tab/>
      </w:r>
    </w:p>
    <w:p w14:paraId="593C0834" w14:textId="77777777" w:rsidR="00AA0033" w:rsidRPr="00AA0033" w:rsidRDefault="00AA0033" w:rsidP="00A46387">
      <w:pPr>
        <w:pStyle w:val="A117gare"/>
      </w:pPr>
    </w:p>
    <w:p w14:paraId="6F13A514" w14:textId="77777777" w:rsidR="00AA0033" w:rsidRPr="00AA0033" w:rsidRDefault="00AA0033" w:rsidP="00AA0033">
      <w:pPr>
        <w:ind w:left="7345" w:firstLine="113"/>
        <w:jc w:val="both"/>
        <w:rPr>
          <w:rFonts w:ascii="Arial" w:hAnsi="Arial" w:cs="Arial"/>
          <w:b/>
          <w:i/>
          <w:sz w:val="24"/>
          <w:szCs w:val="24"/>
        </w:rPr>
      </w:pPr>
      <w:r w:rsidRPr="00AA0033">
        <w:rPr>
          <w:rFonts w:ascii="Arial" w:hAnsi="Arial" w:cs="Arial"/>
          <w:b/>
          <w:i/>
          <w:sz w:val="24"/>
          <w:szCs w:val="24"/>
        </w:rPr>
        <w:t xml:space="preserve">Ivo </w:t>
      </w:r>
      <w:proofErr w:type="spellStart"/>
      <w:r w:rsidRPr="00AA0033">
        <w:rPr>
          <w:rFonts w:ascii="Arial" w:hAnsi="Arial" w:cs="Arial"/>
          <w:b/>
          <w:i/>
          <w:sz w:val="24"/>
          <w:szCs w:val="24"/>
        </w:rPr>
        <w:t>Panichi</w:t>
      </w:r>
      <w:proofErr w:type="spellEnd"/>
    </w:p>
    <w:p w14:paraId="5FB0E99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0FD893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241452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D07D2E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04E0ED3" w14:textId="1A4CBDC3" w:rsidR="00E72D36" w:rsidRPr="00AA0033" w:rsidRDefault="00E72D36" w:rsidP="00E72D3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21" w:name="_Toc162611952"/>
      <w:r w:rsidRPr="00AA0033">
        <w:rPr>
          <w:rFonts w:ascii="Calibri" w:eastAsia="Malgun Gothic" w:hAnsi="Calibri" w:cs="Arial"/>
          <w:b/>
          <w:bCs/>
          <w:caps/>
          <w:spacing w:val="2"/>
          <w:kern w:val="2"/>
          <w:sz w:val="26"/>
          <w:szCs w:val="32"/>
          <w:lang w:eastAsia="ar-SA"/>
        </w:rPr>
        <w:t xml:space="preserve">3.1.- </w:t>
      </w:r>
      <w:r>
        <w:rPr>
          <w:rFonts w:ascii="Calibri" w:eastAsia="Malgun Gothic" w:hAnsi="Calibri" w:cs="Arial"/>
          <w:b/>
          <w:bCs/>
          <w:caps/>
          <w:spacing w:val="2"/>
          <w:kern w:val="2"/>
          <w:sz w:val="26"/>
          <w:szCs w:val="32"/>
          <w:lang w:eastAsia="ar-SA"/>
        </w:rPr>
        <w:t>INDIRIZZO E-MAIL COMITATO REGIONALE MARCHE</w:t>
      </w:r>
      <w:bookmarkEnd w:id="21"/>
    </w:p>
    <w:p w14:paraId="503380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54FA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68E02C7" w14:textId="77777777" w:rsidR="00AA0033" w:rsidRPr="00AA0033" w:rsidRDefault="00AA0033" w:rsidP="00AA0033">
      <w:pPr>
        <w:jc w:val="both"/>
        <w:rPr>
          <w:rFonts w:ascii="Arial" w:hAnsi="Arial" w:cs="Arial"/>
          <w:b/>
          <w:sz w:val="24"/>
          <w:szCs w:val="24"/>
          <w:u w:val="single"/>
        </w:rPr>
      </w:pPr>
      <w:r w:rsidRPr="00AA0033">
        <w:rPr>
          <w:rFonts w:ascii="Arial" w:hAnsi="Arial" w:cs="Arial"/>
          <w:b/>
          <w:sz w:val="24"/>
          <w:szCs w:val="24"/>
          <w:u w:val="single"/>
        </w:rPr>
        <w:t>Indirizzo e-mail</w:t>
      </w:r>
    </w:p>
    <w:p w14:paraId="510D53D9" w14:textId="77777777" w:rsidR="00AA0033" w:rsidRPr="00AA0033" w:rsidRDefault="00AA0033" w:rsidP="00AA0033">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07569795" w14:textId="77777777" w:rsidR="00AA0033" w:rsidRPr="00AA0033" w:rsidRDefault="00E17A8E" w:rsidP="00AA0033">
      <w:pPr>
        <w:rPr>
          <w:rFonts w:ascii="Arial" w:hAnsi="Arial" w:cs="Arial"/>
          <w:b/>
          <w:bCs/>
          <w:sz w:val="24"/>
          <w:szCs w:val="24"/>
        </w:rPr>
      </w:pPr>
      <w:hyperlink r:id="rId11" w:history="1">
        <w:r w:rsidR="00AA0033" w:rsidRPr="00AA0033">
          <w:rPr>
            <w:rFonts w:ascii="Arial" w:hAnsi="Arial" w:cs="Arial"/>
            <w:b/>
            <w:bCs/>
            <w:color w:val="0000FF"/>
            <w:sz w:val="24"/>
            <w:szCs w:val="24"/>
            <w:u w:val="single"/>
          </w:rPr>
          <w:t>cr.marche01@lnd.it</w:t>
        </w:r>
      </w:hyperlink>
    </w:p>
    <w:p w14:paraId="2001EA40" w14:textId="77777777" w:rsidR="00AA0033" w:rsidRPr="00AA0033" w:rsidRDefault="00AA0033" w:rsidP="00AA0033">
      <w:pPr>
        <w:jc w:val="both"/>
        <w:rPr>
          <w:rFonts w:ascii="Arial" w:hAnsi="Arial" w:cs="Arial"/>
          <w:sz w:val="24"/>
          <w:szCs w:val="24"/>
        </w:rPr>
      </w:pPr>
      <w:r w:rsidRPr="00AA0033">
        <w:rPr>
          <w:rFonts w:ascii="Arial" w:hAnsi="Arial" w:cs="Arial"/>
          <w:sz w:val="24"/>
          <w:szCs w:val="24"/>
        </w:rPr>
        <w:t>Si invitano le Società a prenderne buona nota.</w:t>
      </w:r>
    </w:p>
    <w:p w14:paraId="048458C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44F186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00D5E18" w14:textId="77777777" w:rsidR="00AA0033" w:rsidRDefault="00AA0033" w:rsidP="00AA0033">
      <w:pPr>
        <w:spacing w:line="120" w:lineRule="exact"/>
        <w:jc w:val="left"/>
        <w:textAlignment w:val="baseline"/>
        <w:rPr>
          <w:rFonts w:ascii="Calibri" w:hAnsi="Calibri"/>
          <w:caps/>
          <w:spacing w:val="-2"/>
          <w:sz w:val="16"/>
          <w:lang w:eastAsia="ar-SA"/>
        </w:rPr>
      </w:pPr>
    </w:p>
    <w:p w14:paraId="3F4DBB2F" w14:textId="77777777" w:rsidR="00E040A7" w:rsidRPr="00AA0033" w:rsidRDefault="00E040A7" w:rsidP="00AA0033">
      <w:pPr>
        <w:spacing w:line="120" w:lineRule="exact"/>
        <w:jc w:val="left"/>
        <w:textAlignment w:val="baseline"/>
        <w:rPr>
          <w:rFonts w:ascii="Calibri" w:hAnsi="Calibri"/>
          <w:caps/>
          <w:spacing w:val="-2"/>
          <w:sz w:val="16"/>
          <w:lang w:eastAsia="ar-SA"/>
        </w:rPr>
      </w:pPr>
    </w:p>
    <w:p w14:paraId="5BDF9EDA" w14:textId="5DC3118B" w:rsidR="00AA0033" w:rsidRPr="00AA0033" w:rsidRDefault="00E72D36"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22" w:name="_Toc162522887"/>
      <w:bookmarkStart w:id="23" w:name="_Toc162611953"/>
      <w:r>
        <w:rPr>
          <w:rFonts w:ascii="Calibri" w:eastAsia="Malgun Gothic" w:hAnsi="Calibri" w:cs="Arial"/>
          <w:b/>
          <w:bCs/>
          <w:caps/>
          <w:spacing w:val="2"/>
          <w:kern w:val="2"/>
          <w:sz w:val="26"/>
          <w:szCs w:val="32"/>
          <w:lang w:eastAsia="ar-SA"/>
        </w:rPr>
        <w:t>3.</w:t>
      </w:r>
      <w:r w:rsidR="00C8349A">
        <w:rPr>
          <w:rFonts w:ascii="Calibri" w:eastAsia="Malgun Gothic" w:hAnsi="Calibri" w:cs="Arial"/>
          <w:b/>
          <w:bCs/>
          <w:caps/>
          <w:spacing w:val="2"/>
          <w:kern w:val="2"/>
          <w:sz w:val="26"/>
          <w:szCs w:val="32"/>
          <w:lang w:eastAsia="ar-SA"/>
        </w:rPr>
        <w:t>2</w:t>
      </w:r>
      <w:r w:rsidR="00AA0033" w:rsidRPr="00AA0033">
        <w:rPr>
          <w:rFonts w:ascii="Calibri" w:eastAsia="Malgun Gothic" w:hAnsi="Calibri" w:cs="Arial"/>
          <w:b/>
          <w:bCs/>
          <w:caps/>
          <w:spacing w:val="2"/>
          <w:kern w:val="2"/>
          <w:sz w:val="26"/>
          <w:szCs w:val="32"/>
          <w:lang w:eastAsia="ar-SA"/>
        </w:rPr>
        <w:t>.- SVINCOLI EX ART. 117 BIS NOIF</w:t>
      </w:r>
      <w:bookmarkEnd w:id="22"/>
      <w:bookmarkEnd w:id="23"/>
    </w:p>
    <w:p w14:paraId="2CDDECC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8D0A6F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A23F6D" w14:textId="77777777" w:rsidR="00AA0033" w:rsidRPr="00AA0033" w:rsidRDefault="00AA0033" w:rsidP="00AA0033">
      <w:pPr>
        <w:overflowPunct w:val="0"/>
        <w:autoSpaceDE w:val="0"/>
        <w:autoSpaceDN w:val="0"/>
        <w:adjustRightInd w:val="0"/>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06680F72" w14:textId="77777777" w:rsidR="00AA0033" w:rsidRPr="00AA0033" w:rsidRDefault="00AA0033" w:rsidP="00AA0033">
      <w:pPr>
        <w:overflowPunct w:val="0"/>
        <w:autoSpaceDE w:val="0"/>
        <w:autoSpaceDN w:val="0"/>
        <w:adjustRightInd w:val="0"/>
        <w:jc w:val="both"/>
        <w:rPr>
          <w:rFonts w:ascii="Arial" w:hAnsi="Arial"/>
          <w:noProof/>
          <w:sz w:val="22"/>
          <w:lang w:eastAsia="en-US"/>
        </w:rPr>
      </w:pPr>
    </w:p>
    <w:tbl>
      <w:tblPr>
        <w:tblStyle w:val="Grigliatabella9"/>
        <w:tblW w:w="0" w:type="auto"/>
        <w:tblLook w:val="04A0" w:firstRow="1" w:lastRow="0" w:firstColumn="1" w:lastColumn="0" w:noHBand="0" w:noVBand="1"/>
      </w:tblPr>
      <w:tblGrid>
        <w:gridCol w:w="1264"/>
        <w:gridCol w:w="2736"/>
        <w:gridCol w:w="1270"/>
        <w:gridCol w:w="1182"/>
        <w:gridCol w:w="3402"/>
      </w:tblGrid>
      <w:tr w:rsidR="00AA0033" w:rsidRPr="00AA0033" w14:paraId="73E9CF00" w14:textId="77777777" w:rsidTr="00E72D36">
        <w:tc>
          <w:tcPr>
            <w:tcW w:w="1265" w:type="dxa"/>
          </w:tcPr>
          <w:p w14:paraId="61252988" w14:textId="77777777" w:rsidR="00AA0033" w:rsidRPr="00AA0033" w:rsidRDefault="00AA0033" w:rsidP="00AA0033">
            <w:pPr>
              <w:overflowPunct w:val="0"/>
              <w:autoSpaceDE w:val="0"/>
              <w:autoSpaceDN w:val="0"/>
              <w:adjustRightInd w:val="0"/>
              <w:rPr>
                <w:rFonts w:ascii="Arial" w:hAnsi="Arial"/>
                <w:b/>
                <w:noProof/>
              </w:rPr>
            </w:pPr>
            <w:r w:rsidRPr="00AA0033">
              <w:rPr>
                <w:rFonts w:ascii="Arial" w:hAnsi="Arial"/>
                <w:b/>
                <w:noProof/>
              </w:rPr>
              <w:t>Matricola</w:t>
            </w:r>
          </w:p>
        </w:tc>
        <w:tc>
          <w:tcPr>
            <w:tcW w:w="2756" w:type="dxa"/>
          </w:tcPr>
          <w:p w14:paraId="69B72B2F" w14:textId="77777777" w:rsidR="00AA0033" w:rsidRPr="00AA0033" w:rsidRDefault="00AA0033" w:rsidP="00AA0033">
            <w:pPr>
              <w:overflowPunct w:val="0"/>
              <w:autoSpaceDE w:val="0"/>
              <w:autoSpaceDN w:val="0"/>
              <w:adjustRightInd w:val="0"/>
              <w:rPr>
                <w:rFonts w:ascii="Arial" w:hAnsi="Arial"/>
                <w:b/>
                <w:noProof/>
              </w:rPr>
            </w:pPr>
            <w:r w:rsidRPr="00AA0033">
              <w:rPr>
                <w:rFonts w:ascii="Arial" w:hAnsi="Arial"/>
                <w:b/>
                <w:noProof/>
              </w:rPr>
              <w:t>Calciatore</w:t>
            </w:r>
          </w:p>
        </w:tc>
        <w:tc>
          <w:tcPr>
            <w:tcW w:w="1273" w:type="dxa"/>
          </w:tcPr>
          <w:p w14:paraId="33008FAE" w14:textId="77777777" w:rsidR="00AA0033" w:rsidRPr="00AA0033" w:rsidRDefault="00AA0033" w:rsidP="00AA0033">
            <w:pPr>
              <w:overflowPunct w:val="0"/>
              <w:autoSpaceDE w:val="0"/>
              <w:autoSpaceDN w:val="0"/>
              <w:adjustRightInd w:val="0"/>
              <w:rPr>
                <w:rFonts w:ascii="Arial" w:hAnsi="Arial"/>
                <w:b/>
                <w:noProof/>
              </w:rPr>
            </w:pPr>
            <w:r w:rsidRPr="00AA0033">
              <w:rPr>
                <w:rFonts w:ascii="Arial" w:hAnsi="Arial"/>
                <w:b/>
                <w:noProof/>
              </w:rPr>
              <w:t>Nascita</w:t>
            </w:r>
          </w:p>
        </w:tc>
        <w:tc>
          <w:tcPr>
            <w:tcW w:w="1182" w:type="dxa"/>
          </w:tcPr>
          <w:p w14:paraId="3794C560" w14:textId="77777777" w:rsidR="00AA0033" w:rsidRPr="00AA0033" w:rsidRDefault="00AA0033" w:rsidP="00AA0033">
            <w:pPr>
              <w:overflowPunct w:val="0"/>
              <w:autoSpaceDE w:val="0"/>
              <w:autoSpaceDN w:val="0"/>
              <w:adjustRightInd w:val="0"/>
              <w:rPr>
                <w:rFonts w:ascii="Arial" w:hAnsi="Arial"/>
                <w:b/>
                <w:noProof/>
              </w:rPr>
            </w:pPr>
            <w:r w:rsidRPr="00AA0033">
              <w:rPr>
                <w:rFonts w:ascii="Arial" w:hAnsi="Arial"/>
                <w:b/>
                <w:noProof/>
              </w:rPr>
              <w:t>Matricola</w:t>
            </w:r>
          </w:p>
        </w:tc>
        <w:tc>
          <w:tcPr>
            <w:tcW w:w="3436" w:type="dxa"/>
          </w:tcPr>
          <w:p w14:paraId="6164D26F" w14:textId="77777777" w:rsidR="00AA0033" w:rsidRPr="00AA0033" w:rsidRDefault="00AA0033" w:rsidP="00AA0033">
            <w:pPr>
              <w:overflowPunct w:val="0"/>
              <w:autoSpaceDE w:val="0"/>
              <w:autoSpaceDN w:val="0"/>
              <w:adjustRightInd w:val="0"/>
              <w:rPr>
                <w:rFonts w:ascii="Arial" w:hAnsi="Arial"/>
                <w:b/>
                <w:noProof/>
              </w:rPr>
            </w:pPr>
            <w:r w:rsidRPr="00AA0033">
              <w:rPr>
                <w:rFonts w:ascii="Arial" w:hAnsi="Arial"/>
                <w:b/>
                <w:noProof/>
              </w:rPr>
              <w:t>Società</w:t>
            </w:r>
          </w:p>
        </w:tc>
      </w:tr>
      <w:tr w:rsidR="00AA0033" w:rsidRPr="00AA0033" w14:paraId="079ECEAC" w14:textId="77777777" w:rsidTr="00E72D36">
        <w:tc>
          <w:tcPr>
            <w:tcW w:w="1265" w:type="dxa"/>
          </w:tcPr>
          <w:p w14:paraId="6BB73BAB"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3474586</w:t>
            </w:r>
          </w:p>
        </w:tc>
        <w:tc>
          <w:tcPr>
            <w:tcW w:w="2756" w:type="dxa"/>
          </w:tcPr>
          <w:p w14:paraId="6F78F4F2"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GABALDI MASSIMILIANO</w:t>
            </w:r>
          </w:p>
        </w:tc>
        <w:tc>
          <w:tcPr>
            <w:tcW w:w="1273" w:type="dxa"/>
          </w:tcPr>
          <w:p w14:paraId="0E59E26D"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11.04.1985</w:t>
            </w:r>
          </w:p>
        </w:tc>
        <w:tc>
          <w:tcPr>
            <w:tcW w:w="1182" w:type="dxa"/>
          </w:tcPr>
          <w:p w14:paraId="2950227A"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943.111</w:t>
            </w:r>
          </w:p>
        </w:tc>
        <w:tc>
          <w:tcPr>
            <w:tcW w:w="3436" w:type="dxa"/>
          </w:tcPr>
          <w:p w14:paraId="0247629D"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SSDARL ATL.CALCIO P.S. ELPIDIO</w:t>
            </w:r>
          </w:p>
        </w:tc>
      </w:tr>
      <w:tr w:rsidR="00AA0033" w:rsidRPr="00AA0033" w14:paraId="638E3A46" w14:textId="77777777" w:rsidTr="00E72D36">
        <w:tc>
          <w:tcPr>
            <w:tcW w:w="1265" w:type="dxa"/>
          </w:tcPr>
          <w:p w14:paraId="726B4159"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1004630</w:t>
            </w:r>
          </w:p>
        </w:tc>
        <w:tc>
          <w:tcPr>
            <w:tcW w:w="2756" w:type="dxa"/>
          </w:tcPr>
          <w:p w14:paraId="17B6F241"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UNGUREANU CONSTANTI</w:t>
            </w:r>
          </w:p>
        </w:tc>
        <w:tc>
          <w:tcPr>
            <w:tcW w:w="1273" w:type="dxa"/>
          </w:tcPr>
          <w:p w14:paraId="607866A0"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30.03.1994</w:t>
            </w:r>
          </w:p>
        </w:tc>
        <w:tc>
          <w:tcPr>
            <w:tcW w:w="1182" w:type="dxa"/>
          </w:tcPr>
          <w:p w14:paraId="0605FF1D"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4.100</w:t>
            </w:r>
          </w:p>
        </w:tc>
        <w:tc>
          <w:tcPr>
            <w:tcW w:w="3436" w:type="dxa"/>
          </w:tcPr>
          <w:p w14:paraId="2F18C019" w14:textId="77777777" w:rsidR="00AA0033" w:rsidRPr="00AA0033" w:rsidRDefault="00AA0033" w:rsidP="00AA0033">
            <w:pPr>
              <w:overflowPunct w:val="0"/>
              <w:autoSpaceDE w:val="0"/>
              <w:autoSpaceDN w:val="0"/>
              <w:adjustRightInd w:val="0"/>
              <w:jc w:val="both"/>
              <w:rPr>
                <w:rFonts w:ascii="Arial" w:hAnsi="Arial"/>
                <w:b/>
                <w:noProof/>
                <w:color w:val="17365D" w:themeColor="text2" w:themeShade="BF"/>
                <w:sz w:val="17"/>
                <w:szCs w:val="17"/>
              </w:rPr>
            </w:pPr>
            <w:r w:rsidRPr="00AA0033">
              <w:rPr>
                <w:rFonts w:ascii="Arial" w:hAnsi="Arial"/>
                <w:b/>
                <w:noProof/>
                <w:color w:val="17365D" w:themeColor="text2" w:themeShade="BF"/>
                <w:sz w:val="17"/>
                <w:szCs w:val="17"/>
              </w:rPr>
              <w:t>A.S.D. AUDAX CALCIO PIOBBICO</w:t>
            </w:r>
          </w:p>
        </w:tc>
      </w:tr>
    </w:tbl>
    <w:p w14:paraId="625E7C4C" w14:textId="77777777" w:rsidR="00AA0033" w:rsidRDefault="00AA0033" w:rsidP="00AA0033">
      <w:pPr>
        <w:jc w:val="both"/>
        <w:rPr>
          <w:rFonts w:ascii="Arial" w:hAnsi="Arial" w:cs="Arial"/>
          <w:sz w:val="22"/>
          <w:szCs w:val="22"/>
        </w:rPr>
      </w:pPr>
    </w:p>
    <w:p w14:paraId="2412CBE6" w14:textId="77777777" w:rsidR="00E040A7" w:rsidRPr="00AA0033" w:rsidRDefault="00E040A7" w:rsidP="00AA0033">
      <w:pPr>
        <w:jc w:val="both"/>
        <w:rPr>
          <w:rFonts w:ascii="Arial" w:hAnsi="Arial" w:cs="Arial"/>
          <w:sz w:val="22"/>
          <w:szCs w:val="22"/>
        </w:rPr>
      </w:pPr>
    </w:p>
    <w:p w14:paraId="5DD36CE3" w14:textId="47ED77C2" w:rsidR="00AA0033" w:rsidRPr="00AA0033" w:rsidRDefault="00E72D36"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24" w:name="_Toc162522888"/>
      <w:bookmarkStart w:id="25" w:name="_Toc162611954"/>
      <w:r>
        <w:rPr>
          <w:rFonts w:ascii="Calibri" w:eastAsia="Malgun Gothic" w:hAnsi="Calibri" w:cs="Arial"/>
          <w:b/>
          <w:bCs/>
          <w:caps/>
          <w:spacing w:val="2"/>
          <w:kern w:val="2"/>
          <w:sz w:val="26"/>
          <w:szCs w:val="32"/>
          <w:lang w:eastAsia="ar-SA"/>
        </w:rPr>
        <w:t>3.</w:t>
      </w:r>
      <w:r w:rsidR="00C8349A">
        <w:rPr>
          <w:rFonts w:ascii="Calibri" w:eastAsia="Malgun Gothic" w:hAnsi="Calibri" w:cs="Arial"/>
          <w:b/>
          <w:bCs/>
          <w:caps/>
          <w:spacing w:val="2"/>
          <w:kern w:val="2"/>
          <w:sz w:val="26"/>
          <w:szCs w:val="32"/>
          <w:lang w:eastAsia="ar-SA"/>
        </w:rPr>
        <w:t>3</w:t>
      </w:r>
      <w:r w:rsidR="00AA0033" w:rsidRPr="00AA0033">
        <w:rPr>
          <w:rFonts w:ascii="Calibri" w:eastAsia="Malgun Gothic" w:hAnsi="Calibri" w:cs="Arial"/>
          <w:b/>
          <w:bCs/>
          <w:caps/>
          <w:spacing w:val="2"/>
          <w:kern w:val="2"/>
          <w:sz w:val="26"/>
          <w:szCs w:val="32"/>
          <w:lang w:eastAsia="ar-SA"/>
        </w:rPr>
        <w:t>.- AUTORIZZAZIONE TORNEI</w:t>
      </w:r>
      <w:bookmarkEnd w:id="24"/>
      <w:bookmarkEnd w:id="25"/>
    </w:p>
    <w:p w14:paraId="49D9C573" w14:textId="77777777" w:rsidR="00AA0033" w:rsidRPr="00AA0033" w:rsidRDefault="00AA0033" w:rsidP="00AA0033">
      <w:pPr>
        <w:jc w:val="both"/>
        <w:rPr>
          <w:rFonts w:ascii="Arial" w:hAnsi="Arial" w:cs="Arial"/>
          <w:sz w:val="22"/>
          <w:szCs w:val="22"/>
        </w:rPr>
      </w:pPr>
    </w:p>
    <w:p w14:paraId="4278B2C1" w14:textId="77777777" w:rsidR="00AA0033" w:rsidRPr="00AA0033" w:rsidRDefault="00AA0033" w:rsidP="00AA0033">
      <w:pPr>
        <w:overflowPunct w:val="0"/>
        <w:autoSpaceDE w:val="0"/>
        <w:autoSpaceDN w:val="0"/>
        <w:adjustRightInd w:val="0"/>
        <w:jc w:val="both"/>
        <w:rPr>
          <w:rFonts w:ascii="Arial" w:hAnsi="Arial"/>
          <w:noProof/>
          <w:color w:val="17365D" w:themeColor="text2" w:themeShade="BF"/>
          <w:sz w:val="22"/>
          <w:lang w:val="x-none" w:eastAsia="en-US"/>
        </w:rPr>
      </w:pPr>
      <w:r w:rsidRPr="00AA0033">
        <w:rPr>
          <w:rFonts w:ascii="Arial" w:hAnsi="Arial"/>
          <w:noProof/>
          <w:color w:val="17365D" w:themeColor="text2" w:themeShade="BF"/>
          <w:sz w:val="22"/>
          <w:lang w:val="x-none" w:eastAsia="en-US"/>
        </w:rPr>
        <w:t>Il Comitato Regionale Marche ha autorizzato l’effettuazione dei sottonotati Tornei organizzati dalle Società sportive, approvandone i regolamenti:</w:t>
      </w:r>
    </w:p>
    <w:p w14:paraId="2B6E781F" w14:textId="77777777" w:rsidR="00AA0033" w:rsidRPr="00AA0033" w:rsidRDefault="00AA0033" w:rsidP="00AA0033">
      <w:pPr>
        <w:overflowPunct w:val="0"/>
        <w:autoSpaceDE w:val="0"/>
        <w:autoSpaceDN w:val="0"/>
        <w:adjustRightInd w:val="0"/>
        <w:jc w:val="both"/>
        <w:rPr>
          <w:rFonts w:ascii="Arial" w:hAnsi="Arial"/>
          <w:noProof/>
          <w:color w:val="17365D" w:themeColor="text2" w:themeShade="BF"/>
          <w:sz w:val="22"/>
          <w:lang w:val="x-none" w:eastAsia="en-US"/>
        </w:rPr>
      </w:pPr>
    </w:p>
    <w:p w14:paraId="48030737" w14:textId="77777777" w:rsidR="00AA0033" w:rsidRPr="00AA0033" w:rsidRDefault="00AA0033" w:rsidP="00AA0033">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AA0033">
        <w:rPr>
          <w:rFonts w:ascii="Arial" w:hAnsi="Arial"/>
          <w:b/>
          <w:noProof/>
          <w:color w:val="17365D" w:themeColor="text2" w:themeShade="BF"/>
          <w:sz w:val="22"/>
          <w:szCs w:val="22"/>
          <w:u w:val="single"/>
          <w:lang w:val="x-none" w:eastAsia="en-US"/>
        </w:rPr>
        <w:t>TORNEI S.G.S.</w:t>
      </w:r>
    </w:p>
    <w:p w14:paraId="3738AD89" w14:textId="77777777" w:rsidR="00AA0033" w:rsidRPr="00AA0033" w:rsidRDefault="00AA0033" w:rsidP="00AA0033">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AA0033">
        <w:rPr>
          <w:rFonts w:ascii="Arial" w:hAnsi="Arial"/>
          <w:noProof/>
          <w:color w:val="17365D" w:themeColor="text2" w:themeShade="BF"/>
          <w:sz w:val="22"/>
          <w:lang w:val="x-none" w:eastAsia="en-US"/>
        </w:rPr>
        <w:lastRenderedPageBreak/>
        <w:t xml:space="preserve">Denominazione Torneo: </w:t>
      </w:r>
      <w:r w:rsidRPr="00AA0033">
        <w:rPr>
          <w:rFonts w:ascii="Arial" w:hAnsi="Arial"/>
          <w:noProof/>
          <w:color w:val="17365D" w:themeColor="text2" w:themeShade="BF"/>
          <w:sz w:val="22"/>
          <w:lang w:val="x-none" w:eastAsia="en-US"/>
        </w:rPr>
        <w:tab/>
      </w:r>
      <w:r w:rsidRPr="00AA0033">
        <w:rPr>
          <w:rFonts w:ascii="Arial" w:hAnsi="Arial"/>
          <w:b/>
          <w:noProof/>
          <w:color w:val="17365D" w:themeColor="text2" w:themeShade="BF"/>
          <w:sz w:val="22"/>
          <w:lang w:eastAsia="en-US"/>
        </w:rPr>
        <w:t>GRAN GALA SCUOLE CALCIO</w:t>
      </w:r>
    </w:p>
    <w:p w14:paraId="14663178"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Periodo di svolgimento:</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01.05.2024</w:t>
      </w:r>
    </w:p>
    <w:p w14:paraId="2F84941F"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Categoria:</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Esordienti 1° e 2° anno – Pulcini 1° e 2° anno – Primi Calci</w:t>
      </w:r>
    </w:p>
    <w:p w14:paraId="0C3346B3"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 xml:space="preserve">Carattere </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Nazonale</w:t>
      </w:r>
    </w:p>
    <w:p w14:paraId="262C07E9"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Organizzazione:</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A.S.D. CASTEL DI LAMA</w:t>
      </w:r>
    </w:p>
    <w:p w14:paraId="0238490B"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p>
    <w:p w14:paraId="4456E4D7" w14:textId="77777777" w:rsidR="00AA0033" w:rsidRPr="00AA0033" w:rsidRDefault="00AA0033" w:rsidP="00AA0033">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AA0033">
        <w:rPr>
          <w:rFonts w:ascii="Arial" w:hAnsi="Arial"/>
          <w:noProof/>
          <w:color w:val="17365D" w:themeColor="text2" w:themeShade="BF"/>
          <w:sz w:val="22"/>
          <w:lang w:val="x-none" w:eastAsia="en-US"/>
        </w:rPr>
        <w:t xml:space="preserve">Denominazione Torneo: </w:t>
      </w:r>
      <w:r w:rsidRPr="00AA0033">
        <w:rPr>
          <w:rFonts w:ascii="Arial" w:hAnsi="Arial"/>
          <w:noProof/>
          <w:color w:val="17365D" w:themeColor="text2" w:themeShade="BF"/>
          <w:sz w:val="22"/>
          <w:lang w:val="x-none" w:eastAsia="en-US"/>
        </w:rPr>
        <w:tab/>
      </w:r>
      <w:r w:rsidRPr="00AA0033">
        <w:rPr>
          <w:rFonts w:ascii="Arial" w:hAnsi="Arial"/>
          <w:b/>
          <w:noProof/>
          <w:color w:val="17365D" w:themeColor="text2" w:themeShade="BF"/>
          <w:sz w:val="22"/>
          <w:lang w:eastAsia="en-US"/>
        </w:rPr>
        <w:t>MEMORIAL VITTORIO PATRIGNANI</w:t>
      </w:r>
    </w:p>
    <w:p w14:paraId="5495EEA3"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Periodo di svolgimento:</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01.05.2024</w:t>
      </w:r>
    </w:p>
    <w:p w14:paraId="16F0CE97"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Categoria:</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 xml:space="preserve">Esordienti 2° anno </w:t>
      </w:r>
    </w:p>
    <w:p w14:paraId="2F32357F"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 xml:space="preserve">Carattere </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Nazonale</w:t>
      </w:r>
    </w:p>
    <w:p w14:paraId="343B1D48"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Organizzazione:</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A.S.D. GABICCE GRADARA</w:t>
      </w:r>
    </w:p>
    <w:p w14:paraId="5ADF2C52"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p>
    <w:p w14:paraId="3EB42579" w14:textId="77777777" w:rsidR="00AA0033" w:rsidRPr="00AA0033" w:rsidRDefault="00AA0033" w:rsidP="00AA0033">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AA0033">
        <w:rPr>
          <w:rFonts w:ascii="Arial" w:hAnsi="Arial"/>
          <w:noProof/>
          <w:color w:val="17365D" w:themeColor="text2" w:themeShade="BF"/>
          <w:sz w:val="22"/>
          <w:lang w:val="x-none" w:eastAsia="en-US"/>
        </w:rPr>
        <w:t xml:space="preserve">Denominazione Torneo: </w:t>
      </w:r>
      <w:r w:rsidRPr="00AA0033">
        <w:rPr>
          <w:rFonts w:ascii="Arial" w:hAnsi="Arial"/>
          <w:noProof/>
          <w:color w:val="17365D" w:themeColor="text2" w:themeShade="BF"/>
          <w:sz w:val="22"/>
          <w:lang w:val="x-none" w:eastAsia="en-US"/>
        </w:rPr>
        <w:tab/>
      </w:r>
      <w:r w:rsidRPr="00AA0033">
        <w:rPr>
          <w:rFonts w:ascii="Arial" w:hAnsi="Arial"/>
          <w:b/>
          <w:noProof/>
          <w:color w:val="17365D" w:themeColor="text2" w:themeShade="BF"/>
          <w:sz w:val="22"/>
          <w:lang w:eastAsia="en-US"/>
        </w:rPr>
        <w:t>MEMORIAL GIANCARLO FORONCHI</w:t>
      </w:r>
    </w:p>
    <w:p w14:paraId="200E6B13"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Periodo di svolgimento:</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01.05.2024</w:t>
      </w:r>
    </w:p>
    <w:p w14:paraId="642E82C1"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Categoria:</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 xml:space="preserve">Esordienti 1° anno </w:t>
      </w:r>
    </w:p>
    <w:p w14:paraId="675B118F"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 xml:space="preserve">Carattere </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 xml:space="preserve">Regionale </w:t>
      </w:r>
    </w:p>
    <w:p w14:paraId="2BBD86EC"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Organizzazione:</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A.S.D. GABICCE GRADARA</w:t>
      </w:r>
    </w:p>
    <w:p w14:paraId="20EDDBC3"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p>
    <w:p w14:paraId="60147B04" w14:textId="77777777" w:rsidR="00AA0033" w:rsidRPr="00AA0033" w:rsidRDefault="00AA0033" w:rsidP="00AA0033">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AA0033">
        <w:rPr>
          <w:rFonts w:ascii="Arial" w:hAnsi="Arial"/>
          <w:noProof/>
          <w:color w:val="17365D" w:themeColor="text2" w:themeShade="BF"/>
          <w:sz w:val="22"/>
          <w:lang w:val="x-none" w:eastAsia="en-US"/>
        </w:rPr>
        <w:t xml:space="preserve">Denominazione Torneo: </w:t>
      </w:r>
      <w:r w:rsidRPr="00AA0033">
        <w:rPr>
          <w:rFonts w:ascii="Arial" w:hAnsi="Arial"/>
          <w:noProof/>
          <w:color w:val="17365D" w:themeColor="text2" w:themeShade="BF"/>
          <w:sz w:val="22"/>
          <w:lang w:val="x-none" w:eastAsia="en-US"/>
        </w:rPr>
        <w:tab/>
      </w:r>
      <w:r w:rsidRPr="00AA0033">
        <w:rPr>
          <w:rFonts w:ascii="Arial" w:hAnsi="Arial"/>
          <w:b/>
          <w:noProof/>
          <w:color w:val="17365D" w:themeColor="text2" w:themeShade="BF"/>
          <w:sz w:val="22"/>
          <w:lang w:eastAsia="en-US"/>
        </w:rPr>
        <w:t>TORNEI DI PRIMAVERA</w:t>
      </w:r>
    </w:p>
    <w:p w14:paraId="0CC0249E"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Periodo di svolgimento:</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25.04 – 28.04.2024</w:t>
      </w:r>
    </w:p>
    <w:p w14:paraId="424984E9"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Categoria:</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 xml:space="preserve">Esordienti misti – Pulcini misti </w:t>
      </w:r>
    </w:p>
    <w:p w14:paraId="197CAB60"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 xml:space="preserve">Carattere </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Regionale</w:t>
      </w:r>
    </w:p>
    <w:p w14:paraId="5EC73559"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Organizzazione:</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A.S.D. PICENO FOOTBALL TEAM</w:t>
      </w:r>
    </w:p>
    <w:p w14:paraId="1B568F5F"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p>
    <w:p w14:paraId="62C6E289" w14:textId="77777777" w:rsidR="00AA0033" w:rsidRPr="00AA0033" w:rsidRDefault="00AA0033" w:rsidP="00AA0033">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AA0033">
        <w:rPr>
          <w:rFonts w:ascii="Arial" w:hAnsi="Arial"/>
          <w:noProof/>
          <w:color w:val="17365D" w:themeColor="text2" w:themeShade="BF"/>
          <w:sz w:val="22"/>
          <w:lang w:val="x-none" w:eastAsia="en-US"/>
        </w:rPr>
        <w:t xml:space="preserve">Denominazione Torneo: </w:t>
      </w:r>
      <w:r w:rsidRPr="00AA0033">
        <w:rPr>
          <w:rFonts w:ascii="Arial" w:hAnsi="Arial"/>
          <w:noProof/>
          <w:color w:val="17365D" w:themeColor="text2" w:themeShade="BF"/>
          <w:sz w:val="22"/>
          <w:lang w:val="x-none" w:eastAsia="en-US"/>
        </w:rPr>
        <w:tab/>
      </w:r>
      <w:r w:rsidRPr="00AA0033">
        <w:rPr>
          <w:rFonts w:ascii="Arial" w:hAnsi="Arial"/>
          <w:b/>
          <w:noProof/>
          <w:color w:val="17365D" w:themeColor="text2" w:themeShade="BF"/>
          <w:sz w:val="22"/>
          <w:lang w:eastAsia="en-US"/>
        </w:rPr>
        <w:t>TROFEO MARCHE</w:t>
      </w:r>
    </w:p>
    <w:p w14:paraId="02ED965D"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Periodo di svolgimento:</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27.05 – 30.06.2024</w:t>
      </w:r>
    </w:p>
    <w:p w14:paraId="6FAE132C"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Categoria:</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Under 14</w:t>
      </w:r>
    </w:p>
    <w:p w14:paraId="04227155"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 xml:space="preserve">Carattere </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Regionale</w:t>
      </w:r>
    </w:p>
    <w:p w14:paraId="386274F7"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Organizzazione:</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CLUENTINA CALCIO</w:t>
      </w:r>
    </w:p>
    <w:p w14:paraId="342DEC37"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p>
    <w:p w14:paraId="60CBD491" w14:textId="77777777" w:rsidR="00AA0033" w:rsidRPr="00AA0033" w:rsidRDefault="00AA0033" w:rsidP="00AA0033">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AA0033">
        <w:rPr>
          <w:rFonts w:ascii="Arial" w:hAnsi="Arial"/>
          <w:noProof/>
          <w:color w:val="17365D" w:themeColor="text2" w:themeShade="BF"/>
          <w:sz w:val="22"/>
          <w:lang w:val="x-none" w:eastAsia="en-US"/>
        </w:rPr>
        <w:t xml:space="preserve">Denominazione Torneo: </w:t>
      </w:r>
      <w:r w:rsidRPr="00AA0033">
        <w:rPr>
          <w:rFonts w:ascii="Arial" w:hAnsi="Arial"/>
          <w:noProof/>
          <w:color w:val="17365D" w:themeColor="text2" w:themeShade="BF"/>
          <w:sz w:val="22"/>
          <w:lang w:val="x-none" w:eastAsia="en-US"/>
        </w:rPr>
        <w:tab/>
      </w:r>
      <w:r w:rsidRPr="00AA0033">
        <w:rPr>
          <w:rFonts w:ascii="Arial" w:hAnsi="Arial"/>
          <w:b/>
          <w:noProof/>
          <w:color w:val="17365D" w:themeColor="text2" w:themeShade="BF"/>
          <w:sz w:val="22"/>
          <w:lang w:eastAsia="en-US"/>
        </w:rPr>
        <w:t>TORNEI DI PRIMAVERA</w:t>
      </w:r>
    </w:p>
    <w:p w14:paraId="06A6AFAC"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Periodo di svolgimento:</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02.06.2024</w:t>
      </w:r>
    </w:p>
    <w:p w14:paraId="43AE09AA"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Categoria:</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Primi Calci</w:t>
      </w:r>
    </w:p>
    <w:p w14:paraId="06B590BC"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 xml:space="preserve">Carattere </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Regionale</w:t>
      </w:r>
    </w:p>
    <w:p w14:paraId="7E7E24D4" w14:textId="77777777" w:rsidR="00AA0033" w:rsidRPr="00AA0033" w:rsidRDefault="00AA0033" w:rsidP="00AA0033">
      <w:pPr>
        <w:overflowPunct w:val="0"/>
        <w:autoSpaceDE w:val="0"/>
        <w:autoSpaceDN w:val="0"/>
        <w:adjustRightInd w:val="0"/>
        <w:ind w:left="2832" w:hanging="2832"/>
        <w:jc w:val="both"/>
        <w:rPr>
          <w:rFonts w:ascii="Arial" w:hAnsi="Arial"/>
          <w:noProof/>
          <w:color w:val="17365D" w:themeColor="text2" w:themeShade="BF"/>
          <w:sz w:val="22"/>
          <w:lang w:eastAsia="en-US"/>
        </w:rPr>
      </w:pPr>
      <w:r w:rsidRPr="00AA0033">
        <w:rPr>
          <w:rFonts w:ascii="Arial" w:hAnsi="Arial"/>
          <w:noProof/>
          <w:color w:val="17365D" w:themeColor="text2" w:themeShade="BF"/>
          <w:sz w:val="22"/>
          <w:lang w:val="x-none" w:eastAsia="en-US"/>
        </w:rPr>
        <w:t>Organizzazione:</w:t>
      </w:r>
      <w:r w:rsidRPr="00AA0033">
        <w:rPr>
          <w:rFonts w:ascii="Arial" w:hAnsi="Arial"/>
          <w:noProof/>
          <w:color w:val="17365D" w:themeColor="text2" w:themeShade="BF"/>
          <w:sz w:val="22"/>
          <w:lang w:val="x-none" w:eastAsia="en-US"/>
        </w:rPr>
        <w:tab/>
      </w:r>
      <w:r w:rsidRPr="00AA0033">
        <w:rPr>
          <w:rFonts w:ascii="Arial" w:hAnsi="Arial"/>
          <w:noProof/>
          <w:color w:val="17365D" w:themeColor="text2" w:themeShade="BF"/>
          <w:sz w:val="22"/>
          <w:lang w:eastAsia="en-US"/>
        </w:rPr>
        <w:t>A.S.D. PICENO FOOTBALL TEAM</w:t>
      </w:r>
    </w:p>
    <w:p w14:paraId="4857E37C" w14:textId="77777777" w:rsidR="00AA0033" w:rsidRPr="00AA0033" w:rsidRDefault="00AA0033" w:rsidP="00AA0033">
      <w:pPr>
        <w:spacing w:line="120" w:lineRule="exact"/>
        <w:jc w:val="left"/>
        <w:textAlignment w:val="baseline"/>
        <w:rPr>
          <w:rFonts w:ascii="Calibri" w:hAnsi="Calibri"/>
          <w:caps/>
          <w:color w:val="17365D" w:themeColor="text2" w:themeShade="BF"/>
          <w:spacing w:val="-2"/>
          <w:sz w:val="16"/>
          <w:lang w:eastAsia="ar-SA"/>
        </w:rPr>
      </w:pPr>
    </w:p>
    <w:p w14:paraId="6EBED94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917B007" w14:textId="77777777" w:rsidR="00C33DF0" w:rsidRDefault="00C33DF0" w:rsidP="00C33DF0">
      <w:pPr>
        <w:pStyle w:val="LndNormale10"/>
        <w:tabs>
          <w:tab w:val="left" w:pos="2895"/>
        </w:tabs>
        <w:rPr>
          <w:b/>
          <w:szCs w:val="22"/>
          <w:u w:val="single"/>
        </w:rPr>
      </w:pPr>
      <w:r>
        <w:rPr>
          <w:b/>
          <w:szCs w:val="22"/>
          <w:u w:val="single"/>
        </w:rPr>
        <w:t>TORNEI S.G.S.</w:t>
      </w:r>
    </w:p>
    <w:p w14:paraId="2CC8D8C8" w14:textId="77777777" w:rsidR="00C33DF0" w:rsidRDefault="00C33DF0" w:rsidP="00C33DF0">
      <w:pPr>
        <w:pStyle w:val="LndNormale10"/>
        <w:ind w:left="2832" w:hanging="2832"/>
        <w:rPr>
          <w:b/>
          <w:u w:val="single"/>
        </w:rPr>
      </w:pPr>
      <w:r>
        <w:t xml:space="preserve">Denominazione Torneo: </w:t>
      </w:r>
      <w:r>
        <w:tab/>
      </w:r>
      <w:r w:rsidRPr="00FE4B0D">
        <w:rPr>
          <w:b/>
        </w:rPr>
        <w:t>2°</w:t>
      </w:r>
      <w:r>
        <w:rPr>
          <w:b/>
        </w:rPr>
        <w:t xml:space="preserve"> TORNEO CITTA’ DI CASTELFIDARDO</w:t>
      </w:r>
    </w:p>
    <w:p w14:paraId="30313B23" w14:textId="77777777" w:rsidR="00C33DF0" w:rsidRPr="000564F2" w:rsidRDefault="00C33DF0" w:rsidP="00C33DF0">
      <w:pPr>
        <w:pStyle w:val="LndNormale10"/>
        <w:ind w:left="2832" w:hanging="2832"/>
      </w:pPr>
      <w:r>
        <w:t>Periodo di svolgimento:</w:t>
      </w:r>
      <w:r>
        <w:tab/>
        <w:t>27.05 – 30.06.2024</w:t>
      </w:r>
    </w:p>
    <w:p w14:paraId="6BB67651" w14:textId="77777777" w:rsidR="00C33DF0" w:rsidRPr="000564F2" w:rsidRDefault="00C33DF0" w:rsidP="00C33DF0">
      <w:pPr>
        <w:pStyle w:val="LndNormale10"/>
        <w:ind w:left="2832" w:hanging="2832"/>
      </w:pPr>
      <w:r>
        <w:t>Categoria:</w:t>
      </w:r>
      <w:r>
        <w:tab/>
        <w:t xml:space="preserve">Under 16 </w:t>
      </w:r>
    </w:p>
    <w:p w14:paraId="51E60201" w14:textId="77777777" w:rsidR="00C33DF0" w:rsidRPr="00CA1F0E" w:rsidRDefault="00C33DF0" w:rsidP="00C33DF0">
      <w:pPr>
        <w:pStyle w:val="LndNormale10"/>
        <w:ind w:left="2832" w:hanging="2832"/>
      </w:pPr>
      <w:r>
        <w:t xml:space="preserve">Carattere </w:t>
      </w:r>
      <w:r>
        <w:tab/>
        <w:t>Regionale</w:t>
      </w:r>
    </w:p>
    <w:p w14:paraId="7FE7AE83" w14:textId="77777777" w:rsidR="00C33DF0" w:rsidRDefault="00C33DF0" w:rsidP="00C33DF0">
      <w:pPr>
        <w:pStyle w:val="LndNormale10"/>
        <w:ind w:left="2832" w:hanging="2832"/>
      </w:pPr>
      <w:r>
        <w:t>Organizzazione:</w:t>
      </w:r>
      <w:r>
        <w:tab/>
        <w:t xml:space="preserve">VIGOR CASTELFIDARDO-O ASD </w:t>
      </w:r>
    </w:p>
    <w:p w14:paraId="761EC2BC" w14:textId="77777777" w:rsidR="00C33DF0" w:rsidRDefault="00C33DF0" w:rsidP="00C33DF0">
      <w:pPr>
        <w:pStyle w:val="LndNormale10"/>
        <w:tabs>
          <w:tab w:val="left" w:pos="2895"/>
        </w:tabs>
        <w:rPr>
          <w:b/>
          <w:szCs w:val="22"/>
          <w:u w:val="single"/>
        </w:rPr>
      </w:pPr>
    </w:p>
    <w:p w14:paraId="15219CC3" w14:textId="77777777" w:rsidR="00C33DF0" w:rsidRDefault="00C33DF0" w:rsidP="00C33DF0">
      <w:pPr>
        <w:pStyle w:val="LndNormale10"/>
        <w:ind w:left="2832" w:hanging="2832"/>
        <w:rPr>
          <w:b/>
          <w:u w:val="single"/>
        </w:rPr>
      </w:pPr>
      <w:r>
        <w:t xml:space="preserve">Denominazione Torneo: </w:t>
      </w:r>
      <w:r>
        <w:tab/>
      </w:r>
      <w:r>
        <w:rPr>
          <w:b/>
        </w:rPr>
        <w:t>9° TORNEO CITTA’ DI PORTO RECANATI</w:t>
      </w:r>
    </w:p>
    <w:p w14:paraId="45879F0F" w14:textId="77777777" w:rsidR="00C33DF0" w:rsidRPr="000564F2" w:rsidRDefault="00C33DF0" w:rsidP="00C33DF0">
      <w:pPr>
        <w:pStyle w:val="LndNormale10"/>
        <w:ind w:left="2832" w:hanging="2832"/>
      </w:pPr>
      <w:r>
        <w:t>Periodo di svolgimento:</w:t>
      </w:r>
      <w:r>
        <w:tab/>
        <w:t>29.05 – 08.06.2024</w:t>
      </w:r>
    </w:p>
    <w:p w14:paraId="7EEDE174" w14:textId="77777777" w:rsidR="00C33DF0" w:rsidRPr="000564F2" w:rsidRDefault="00C33DF0" w:rsidP="00C33DF0">
      <w:pPr>
        <w:pStyle w:val="LndNormale10"/>
        <w:ind w:left="2832" w:hanging="2832"/>
      </w:pPr>
      <w:r>
        <w:t>Categoria:</w:t>
      </w:r>
      <w:r>
        <w:tab/>
        <w:t>Esordienti 1° anno</w:t>
      </w:r>
    </w:p>
    <w:p w14:paraId="06EF2BA3" w14:textId="77777777" w:rsidR="00C33DF0" w:rsidRPr="00CA1F0E" w:rsidRDefault="00C33DF0" w:rsidP="00C33DF0">
      <w:pPr>
        <w:pStyle w:val="LndNormale10"/>
        <w:ind w:left="2832" w:hanging="2832"/>
      </w:pPr>
      <w:r>
        <w:t xml:space="preserve">Carattere </w:t>
      </w:r>
      <w:r>
        <w:tab/>
        <w:t>Regionale</w:t>
      </w:r>
    </w:p>
    <w:p w14:paraId="2069AF82" w14:textId="77777777" w:rsidR="00C33DF0" w:rsidRDefault="00C33DF0" w:rsidP="00C33DF0">
      <w:pPr>
        <w:pStyle w:val="LndNormale10"/>
        <w:ind w:left="2832" w:hanging="2832"/>
      </w:pPr>
      <w:r>
        <w:t>Organizzazione:</w:t>
      </w:r>
      <w:r>
        <w:tab/>
        <w:t xml:space="preserve">S.S. PORTORECANATI A.S.D. </w:t>
      </w:r>
    </w:p>
    <w:p w14:paraId="010A9E8A" w14:textId="77777777" w:rsidR="00C33DF0" w:rsidRDefault="00C33DF0" w:rsidP="00C33DF0">
      <w:pPr>
        <w:pStyle w:val="LndNormale10"/>
        <w:ind w:left="2832" w:hanging="2832"/>
      </w:pPr>
    </w:p>
    <w:p w14:paraId="117ED6E9" w14:textId="77777777" w:rsidR="00C33DF0" w:rsidRDefault="00C33DF0" w:rsidP="00C33DF0">
      <w:pPr>
        <w:pStyle w:val="LndNormale10"/>
        <w:ind w:left="2832" w:hanging="2832"/>
        <w:rPr>
          <w:b/>
          <w:u w:val="single"/>
        </w:rPr>
      </w:pPr>
      <w:r>
        <w:t xml:space="preserve">Denominazione Torneo: </w:t>
      </w:r>
      <w:r>
        <w:tab/>
      </w:r>
      <w:r>
        <w:rPr>
          <w:b/>
        </w:rPr>
        <w:t>29° TORNEO “ANDREA CIRIACI”</w:t>
      </w:r>
    </w:p>
    <w:p w14:paraId="4A076377" w14:textId="77777777" w:rsidR="00C33DF0" w:rsidRPr="000564F2" w:rsidRDefault="00C33DF0" w:rsidP="00C33DF0">
      <w:pPr>
        <w:pStyle w:val="LndNormale10"/>
        <w:ind w:left="2832" w:hanging="2832"/>
      </w:pPr>
      <w:r>
        <w:t>Periodo di svolgimento:</w:t>
      </w:r>
      <w:r>
        <w:tab/>
        <w:t>15.06 – 16.06.2024</w:t>
      </w:r>
    </w:p>
    <w:p w14:paraId="187F9643" w14:textId="77777777" w:rsidR="00C33DF0" w:rsidRPr="000564F2" w:rsidRDefault="00C33DF0" w:rsidP="00C33DF0">
      <w:pPr>
        <w:pStyle w:val="LndNormale10"/>
        <w:ind w:left="2832" w:hanging="2832"/>
      </w:pPr>
      <w:r>
        <w:t>Categoria:</w:t>
      </w:r>
      <w:r>
        <w:tab/>
        <w:t>Esordienti 1° anno</w:t>
      </w:r>
    </w:p>
    <w:p w14:paraId="71B44D7F" w14:textId="77777777" w:rsidR="00C33DF0" w:rsidRPr="00CA1F0E" w:rsidRDefault="00C33DF0" w:rsidP="00C33DF0">
      <w:pPr>
        <w:pStyle w:val="LndNormale10"/>
        <w:ind w:left="2832" w:hanging="2832"/>
      </w:pPr>
      <w:r>
        <w:t xml:space="preserve">Carattere </w:t>
      </w:r>
      <w:r>
        <w:tab/>
        <w:t>Regionale</w:t>
      </w:r>
    </w:p>
    <w:p w14:paraId="2D0DF414" w14:textId="77777777" w:rsidR="00C33DF0" w:rsidRDefault="00C33DF0" w:rsidP="00C33DF0">
      <w:pPr>
        <w:pStyle w:val="LndNormale10"/>
        <w:ind w:left="2832" w:hanging="2832"/>
      </w:pPr>
      <w:r>
        <w:t>Organizzazione:</w:t>
      </w:r>
      <w:r>
        <w:tab/>
        <w:t>A.S.D. CINGOLANA SAN FRANCESCO</w:t>
      </w:r>
    </w:p>
    <w:p w14:paraId="4E97257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7856EF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FEFC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51793DF" w14:textId="64DA0EBE"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6" w:name="_Toc160181897"/>
      <w:bookmarkStart w:id="27" w:name="_Toc162522889"/>
      <w:bookmarkStart w:id="28" w:name="_Toc162611955"/>
      <w:r w:rsidR="00C8349A">
        <w:rPr>
          <w:rFonts w:ascii="Calibri" w:eastAsia="Malgun Gothic" w:hAnsi="Calibri" w:cs="Arial"/>
          <w:b/>
          <w:bCs/>
          <w:caps/>
          <w:spacing w:val="2"/>
          <w:kern w:val="2"/>
          <w:sz w:val="26"/>
          <w:szCs w:val="32"/>
          <w:lang w:eastAsia="ar-SA"/>
        </w:rPr>
        <w:t>3.4</w:t>
      </w:r>
      <w:r w:rsidRPr="00AA0033">
        <w:rPr>
          <w:rFonts w:ascii="Calibri" w:eastAsia="Malgun Gothic" w:hAnsi="Calibri" w:cs="Arial"/>
          <w:b/>
          <w:bCs/>
          <w:caps/>
          <w:spacing w:val="2"/>
          <w:kern w:val="2"/>
          <w:sz w:val="26"/>
          <w:szCs w:val="32"/>
          <w:lang w:eastAsia="ar-SA"/>
        </w:rPr>
        <w:t>.- IBAN COMITATO REGIONALE MARCHE</w:t>
      </w:r>
      <w:bookmarkEnd w:id="26"/>
      <w:bookmarkEnd w:id="27"/>
      <w:bookmarkEnd w:id="28"/>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177"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2"/>
      </w:tblGrid>
      <w:tr w:rsidR="00AA0033" w:rsidRPr="00AA0033" w14:paraId="0E020D1F" w14:textId="77777777" w:rsidTr="00E72D36">
        <w:trPr>
          <w:gridAfter w:val="1"/>
          <w:wAfter w:w="22" w:type="dxa"/>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E72D36">
        <w:trPr>
          <w:trHeight w:hRule="exact" w:val="266"/>
          <w:jc w:val="center"/>
        </w:trPr>
        <w:tc>
          <w:tcPr>
            <w:tcW w:w="9177" w:type="dxa"/>
            <w:gridSpan w:val="28"/>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E72D36">
        <w:trPr>
          <w:trHeight w:hRule="exact" w:val="266"/>
          <w:jc w:val="center"/>
        </w:trPr>
        <w:tc>
          <w:tcPr>
            <w:tcW w:w="9177" w:type="dxa"/>
            <w:gridSpan w:val="28"/>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AD8113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E19FD2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6113FD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ECA2AC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29" w:name="_Toc162522890"/>
      <w:bookmarkStart w:id="30" w:name="_Toc162611956"/>
      <w:r w:rsidRPr="00AA0033">
        <w:rPr>
          <w:rFonts w:ascii="Calibri" w:eastAsia="Arial" w:hAnsi="Calibri" w:cs="Arial"/>
          <w:b/>
          <w:caps/>
          <w:color w:val="FFFFFF"/>
          <w:sz w:val="32"/>
          <w:szCs w:val="32"/>
        </w:rPr>
        <w:t>4.- COMUNICAZIONI DELla delegazione provinciale</w:t>
      </w:r>
      <w:bookmarkEnd w:id="29"/>
      <w:bookmarkEnd w:id="30"/>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16"/>
    <w:bookmarkEnd w:id="17"/>
    <w:bookmarkEnd w:id="18"/>
    <w:bookmarkEnd w:id="19"/>
    <w:p w14:paraId="08B5DCB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3E14F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5B27327"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u w:color="002060"/>
          <w:lang w:eastAsia="ar-SA"/>
        </w:rPr>
      </w:pPr>
      <w:r w:rsidRPr="00AA0033">
        <w:rPr>
          <w:rFonts w:ascii="Calibri" w:eastAsia="Malgun Gothic" w:hAnsi="Calibri" w:cs="Arial"/>
          <w:b/>
          <w:bCs/>
          <w:caps/>
          <w:spacing w:val="2"/>
          <w:kern w:val="2"/>
          <w:sz w:val="26"/>
          <w:szCs w:val="32"/>
          <w:u w:color="002060"/>
          <w:lang w:eastAsia="ar-SA"/>
        </w:rPr>
        <w:t xml:space="preserve">  </w:t>
      </w:r>
      <w:bookmarkStart w:id="31" w:name="_Toc159598193"/>
      <w:bookmarkStart w:id="32" w:name="_Toc160181904"/>
      <w:bookmarkStart w:id="33" w:name="_Toc162522891"/>
      <w:bookmarkStart w:id="34" w:name="_Toc162611957"/>
      <w:r w:rsidRPr="00AA0033">
        <w:rPr>
          <w:rFonts w:ascii="Calibri" w:eastAsia="Malgun Gothic" w:hAnsi="Calibri" w:cs="Arial"/>
          <w:b/>
          <w:bCs/>
          <w:caps/>
          <w:spacing w:val="2"/>
          <w:kern w:val="2"/>
          <w:sz w:val="26"/>
          <w:szCs w:val="32"/>
          <w:u w:color="002060"/>
          <w:lang w:eastAsia="ar-SA"/>
        </w:rPr>
        <w:t>4.1.- BEACH</w:t>
      </w:r>
      <w:r w:rsidRPr="00AA0033">
        <w:rPr>
          <w:rFonts w:ascii="Calibri" w:eastAsia="Malgun Gothic" w:hAnsi="Calibri" w:cs="Arial"/>
          <w:b/>
          <w:bCs/>
          <w:caps/>
          <w:spacing w:val="-4"/>
          <w:kern w:val="2"/>
          <w:sz w:val="26"/>
          <w:szCs w:val="32"/>
          <w:u w:color="002060"/>
          <w:lang w:eastAsia="ar-SA"/>
        </w:rPr>
        <w:t xml:space="preserve"> </w:t>
      </w:r>
      <w:r w:rsidRPr="00AA0033">
        <w:rPr>
          <w:rFonts w:ascii="Calibri" w:eastAsia="Malgun Gothic" w:hAnsi="Calibri" w:cs="Arial"/>
          <w:b/>
          <w:bCs/>
          <w:caps/>
          <w:spacing w:val="-2"/>
          <w:kern w:val="2"/>
          <w:sz w:val="26"/>
          <w:szCs w:val="32"/>
          <w:u w:color="002060"/>
          <w:lang w:eastAsia="ar-SA"/>
        </w:rPr>
        <w:t>SOCCER</w:t>
      </w:r>
      <w:bookmarkEnd w:id="31"/>
      <w:bookmarkEnd w:id="32"/>
      <w:bookmarkEnd w:id="33"/>
      <w:bookmarkEnd w:id="34"/>
    </w:p>
    <w:p w14:paraId="19F880B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D6F2613" w14:textId="77777777" w:rsidR="00AA0033" w:rsidRPr="00AA0033" w:rsidRDefault="00AA0033" w:rsidP="00AA0033">
      <w:pPr>
        <w:suppressAutoHyphens/>
        <w:jc w:val="left"/>
        <w:rPr>
          <w:rFonts w:asciiTheme="minorHAnsi" w:hAnsiTheme="minorHAnsi" w:cs="Helvetica Condensed"/>
          <w:b/>
          <w:bCs/>
          <w:caps/>
          <w:color w:val="001C54"/>
          <w:spacing w:val="2"/>
          <w:sz w:val="24"/>
          <w:szCs w:val="24"/>
          <w:u w:val="single"/>
          <w:lang w:eastAsia="ar-SA"/>
        </w:rPr>
      </w:pPr>
      <w:r w:rsidRPr="00AA0033">
        <w:rPr>
          <w:rFonts w:asciiTheme="minorHAnsi" w:hAnsiTheme="minorHAnsi" w:cs="Helvetica Condensed"/>
          <w:b/>
          <w:bCs/>
          <w:caps/>
          <w:color w:val="001C54"/>
          <w:spacing w:val="2"/>
          <w:sz w:val="24"/>
          <w:szCs w:val="24"/>
          <w:u w:val="single"/>
          <w:lang w:eastAsia="ar-SA"/>
        </w:rPr>
        <w:t>Fase Regionale Campionato</w:t>
      </w:r>
      <w:r w:rsidRPr="00AA0033">
        <w:rPr>
          <w:rFonts w:asciiTheme="minorHAnsi" w:hAnsiTheme="minorHAnsi" w:cs="Helvetica Condensed"/>
          <w:b/>
          <w:bCs/>
          <w:caps/>
          <w:color w:val="001C54"/>
          <w:spacing w:val="-5"/>
          <w:sz w:val="24"/>
          <w:szCs w:val="24"/>
          <w:u w:val="single"/>
          <w:lang w:eastAsia="ar-SA"/>
        </w:rPr>
        <w:t xml:space="preserve"> </w:t>
      </w:r>
      <w:r w:rsidRPr="00AA0033">
        <w:rPr>
          <w:rFonts w:asciiTheme="minorHAnsi" w:hAnsiTheme="minorHAnsi" w:cs="Helvetica Condensed"/>
          <w:b/>
          <w:bCs/>
          <w:caps/>
          <w:color w:val="001C54"/>
          <w:spacing w:val="2"/>
          <w:sz w:val="24"/>
          <w:szCs w:val="24"/>
          <w:u w:val="single"/>
          <w:lang w:eastAsia="ar-SA"/>
        </w:rPr>
        <w:t>Serie</w:t>
      </w:r>
      <w:r w:rsidRPr="00AA0033">
        <w:rPr>
          <w:rFonts w:asciiTheme="minorHAnsi" w:hAnsiTheme="minorHAnsi" w:cs="Helvetica Condensed"/>
          <w:b/>
          <w:bCs/>
          <w:caps/>
          <w:color w:val="001C54"/>
          <w:spacing w:val="-9"/>
          <w:sz w:val="24"/>
          <w:szCs w:val="24"/>
          <w:u w:val="single"/>
          <w:lang w:eastAsia="ar-SA"/>
        </w:rPr>
        <w:t xml:space="preserve"> </w:t>
      </w:r>
      <w:r w:rsidRPr="00AA0033">
        <w:rPr>
          <w:rFonts w:asciiTheme="minorHAnsi" w:hAnsiTheme="minorHAnsi" w:cs="Helvetica Condensed"/>
          <w:b/>
          <w:bCs/>
          <w:caps/>
          <w:color w:val="001C54"/>
          <w:spacing w:val="2"/>
          <w:sz w:val="24"/>
          <w:szCs w:val="24"/>
          <w:u w:val="single"/>
          <w:lang w:eastAsia="ar-SA"/>
        </w:rPr>
        <w:t>B –</w:t>
      </w:r>
      <w:r w:rsidRPr="00AA0033">
        <w:rPr>
          <w:rFonts w:asciiTheme="minorHAnsi" w:hAnsiTheme="minorHAnsi" w:cs="Helvetica Condensed"/>
          <w:b/>
          <w:bCs/>
          <w:caps/>
          <w:color w:val="001C54"/>
          <w:spacing w:val="-8"/>
          <w:sz w:val="24"/>
          <w:szCs w:val="24"/>
          <w:u w:val="single"/>
          <w:lang w:eastAsia="ar-SA"/>
        </w:rPr>
        <w:t xml:space="preserve"> </w:t>
      </w:r>
      <w:r w:rsidRPr="00AA0033">
        <w:rPr>
          <w:rFonts w:asciiTheme="minorHAnsi" w:hAnsiTheme="minorHAnsi" w:cs="Helvetica Condensed"/>
          <w:b/>
          <w:bCs/>
          <w:caps/>
          <w:color w:val="001C54"/>
          <w:spacing w:val="2"/>
          <w:sz w:val="24"/>
          <w:szCs w:val="24"/>
          <w:u w:val="single"/>
          <w:lang w:eastAsia="ar-SA"/>
        </w:rPr>
        <w:t>Stagione Sportiva 2023 - 2024</w:t>
      </w:r>
    </w:p>
    <w:p w14:paraId="5C14A42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EEB6D8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Il Comitato Regionale Marche, di concerto con il Dipartimento Beach Soccer, organizza il 1° </w:t>
      </w:r>
      <w:r w:rsidRPr="00AA0033">
        <w:rPr>
          <w:rFonts w:ascii="Arial" w:hAnsi="Arial" w:cstheme="minorHAnsi"/>
          <w:b/>
          <w:bCs/>
          <w:color w:val="002060"/>
          <w:spacing w:val="6"/>
          <w:sz w:val="21"/>
          <w:lang w:eastAsia="ar-SA"/>
        </w:rPr>
        <w:t>Campionato Regionale di Serie B</w:t>
      </w:r>
      <w:r w:rsidRPr="00AA0033">
        <w:rPr>
          <w:rFonts w:ascii="Arial" w:hAnsi="Arial" w:cstheme="minorHAnsi"/>
          <w:bCs/>
          <w:color w:val="002060"/>
          <w:spacing w:val="6"/>
          <w:sz w:val="21"/>
          <w:lang w:eastAsia="ar-SA"/>
        </w:rPr>
        <w:t xml:space="preserve"> di tale attività.</w:t>
      </w:r>
    </w:p>
    <w:p w14:paraId="48D58E56"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43C25F3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La località e le date di svolgimento del Campionato saranno definiti a seconda delle iscrizioni, fermo restando che l’inizio dell’attività Regionale è fissata per il 9 Giugno 2024.</w:t>
      </w:r>
    </w:p>
    <w:p w14:paraId="12CBC95A"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La partecipazione al suddetto Campionato è completamente </w:t>
      </w:r>
      <w:r w:rsidRPr="00AA0033">
        <w:rPr>
          <w:rFonts w:ascii="Arial" w:hAnsi="Arial" w:cstheme="minorHAnsi"/>
          <w:b/>
          <w:bCs/>
          <w:color w:val="002060"/>
          <w:spacing w:val="6"/>
          <w:sz w:val="21"/>
          <w:lang w:eastAsia="ar-SA"/>
        </w:rPr>
        <w:t>GRATUITA</w:t>
      </w:r>
      <w:r w:rsidRPr="00AA0033">
        <w:rPr>
          <w:rFonts w:ascii="Arial" w:hAnsi="Arial" w:cstheme="minorHAnsi"/>
          <w:bCs/>
          <w:color w:val="002060"/>
          <w:spacing w:val="6"/>
          <w:sz w:val="21"/>
          <w:lang w:eastAsia="ar-SA"/>
        </w:rPr>
        <w:t xml:space="preserve"> per le società.</w:t>
      </w:r>
    </w:p>
    <w:p w14:paraId="2EF84BA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Il tesseramento dei calciatori sarà effettuato tramite Tessere per l’Attività Ricreativa ed Amatoriale dal costo di 6,00€ cadauna.</w:t>
      </w:r>
    </w:p>
    <w:p w14:paraId="067B03DD"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Potranno essere tesserati tutti i soggetti di età non inferiore ai 15 anni. </w:t>
      </w:r>
    </w:p>
    <w:p w14:paraId="384FDF9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i calciatori già tesserati con Società della L.N.D. è necessario il regolare nulla osta concesso dalla Società di appartenenza, qualora sia diversa dalla società che partecipa al Campionato.</w:t>
      </w:r>
    </w:p>
    <w:p w14:paraId="6B42A24A"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Il vincolo di tesseramento per il Campionato di Beach Soccer è limitato alla durata delle manifestazioni e non pregiudica diverso ed eventuale vincolo contemporaneo dello stesso calciatore.</w:t>
      </w:r>
    </w:p>
    <w:p w14:paraId="7658CE5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47EFE6BF" w14:textId="77777777" w:rsidR="00AA0033" w:rsidRPr="00AA0033" w:rsidRDefault="00AA0033" w:rsidP="00AA0033">
      <w:pPr>
        <w:suppressAutoHyphens/>
        <w:spacing w:line="280" w:lineRule="exact"/>
        <w:jc w:val="both"/>
        <w:rPr>
          <w:rFonts w:ascii="Arial" w:hAnsi="Arial" w:cstheme="minorHAnsi"/>
          <w:bCs/>
          <w:color w:val="002060"/>
          <w:spacing w:val="6"/>
          <w:sz w:val="22"/>
          <w:szCs w:val="22"/>
          <w:lang w:eastAsia="ar-SA"/>
        </w:rPr>
      </w:pPr>
    </w:p>
    <w:p w14:paraId="597407D3"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u w:val="single"/>
        </w:rPr>
      </w:pPr>
      <w:r w:rsidRPr="00AA0033">
        <w:rPr>
          <w:rFonts w:ascii="Bahnschrift" w:hAnsi="Bahnschrift" w:cs="Consolas"/>
          <w:b/>
          <w:bCs/>
          <w:caps/>
          <w:color w:val="002060"/>
          <w:spacing w:val="6"/>
          <w:sz w:val="21"/>
          <w:szCs w:val="22"/>
          <w:u w:val="single"/>
        </w:rPr>
        <w:t>MODALITA'</w:t>
      </w:r>
      <w:r w:rsidRPr="00AA0033">
        <w:rPr>
          <w:rFonts w:ascii="Bahnschrift" w:hAnsi="Bahnschrift" w:cs="Consolas"/>
          <w:b/>
          <w:bCs/>
          <w:caps/>
          <w:color w:val="002060"/>
          <w:spacing w:val="-5"/>
          <w:sz w:val="21"/>
          <w:szCs w:val="22"/>
          <w:u w:val="single"/>
        </w:rPr>
        <w:t xml:space="preserve"> </w:t>
      </w:r>
      <w:r w:rsidRPr="00AA0033">
        <w:rPr>
          <w:rFonts w:ascii="Bahnschrift" w:hAnsi="Bahnschrift" w:cs="Consolas"/>
          <w:b/>
          <w:bCs/>
          <w:caps/>
          <w:color w:val="002060"/>
          <w:spacing w:val="6"/>
          <w:sz w:val="21"/>
          <w:szCs w:val="22"/>
          <w:u w:val="single"/>
        </w:rPr>
        <w:t>DI</w:t>
      </w:r>
      <w:r w:rsidRPr="00AA0033">
        <w:rPr>
          <w:rFonts w:ascii="Bahnschrift" w:hAnsi="Bahnschrift" w:cs="Consolas"/>
          <w:b/>
          <w:bCs/>
          <w:caps/>
          <w:color w:val="002060"/>
          <w:spacing w:val="-6"/>
          <w:sz w:val="21"/>
          <w:szCs w:val="22"/>
          <w:u w:val="single"/>
        </w:rPr>
        <w:t xml:space="preserve"> </w:t>
      </w:r>
      <w:r w:rsidRPr="00AA0033">
        <w:rPr>
          <w:rFonts w:ascii="Bahnschrift" w:hAnsi="Bahnschrift" w:cs="Consolas"/>
          <w:b/>
          <w:bCs/>
          <w:caps/>
          <w:color w:val="002060"/>
          <w:spacing w:val="-2"/>
          <w:sz w:val="21"/>
          <w:szCs w:val="22"/>
          <w:u w:val="single"/>
        </w:rPr>
        <w:t>ISCRIZIONE</w:t>
      </w:r>
    </w:p>
    <w:p w14:paraId="535D0CB5" w14:textId="77777777" w:rsidR="00AA0033" w:rsidRPr="00AA0033" w:rsidRDefault="00AA0033" w:rsidP="00AA0033">
      <w:pPr>
        <w:suppressAutoHyphens/>
        <w:spacing w:line="280" w:lineRule="exact"/>
        <w:jc w:val="both"/>
        <w:rPr>
          <w:rFonts w:ascii="Arial" w:hAnsi="Arial" w:cs="Arial"/>
          <w:bCs/>
          <w:color w:val="002060"/>
          <w:spacing w:val="-5"/>
          <w:sz w:val="22"/>
          <w:szCs w:val="22"/>
          <w:lang w:eastAsia="ar-SA"/>
        </w:rPr>
      </w:pPr>
      <w:r w:rsidRPr="00AA0033">
        <w:rPr>
          <w:rFonts w:ascii="Arial" w:hAnsi="Arial" w:cs="Arial"/>
          <w:bCs/>
          <w:color w:val="002060"/>
          <w:spacing w:val="6"/>
          <w:sz w:val="22"/>
          <w:szCs w:val="22"/>
          <w:lang w:eastAsia="ar-SA"/>
        </w:rPr>
        <w:t xml:space="preserve">Le Società che desiderano partecipare al suddetto campionato dovranno far pervenire una prima mail di adesione al campionato indirizzandola </w:t>
      </w:r>
      <w:r w:rsidRPr="00AA0033">
        <w:rPr>
          <w:rFonts w:ascii="Arial" w:hAnsi="Arial" w:cs="Arial"/>
          <w:b/>
          <w:bCs/>
          <w:color w:val="002060"/>
          <w:spacing w:val="6"/>
          <w:sz w:val="22"/>
          <w:szCs w:val="22"/>
          <w:lang w:eastAsia="ar-SA"/>
        </w:rPr>
        <w:t>r.giantomassi@lnd.it</w:t>
      </w:r>
      <w:r w:rsidRPr="00AA0033">
        <w:rPr>
          <w:rFonts w:ascii="Arial" w:hAnsi="Arial" w:cs="Arial"/>
          <w:bCs/>
          <w:color w:val="002060"/>
          <w:spacing w:val="6"/>
          <w:sz w:val="22"/>
          <w:szCs w:val="22"/>
          <w:lang w:eastAsia="ar-SA"/>
        </w:rPr>
        <w:t xml:space="preserve"> entro</w:t>
      </w:r>
      <w:r w:rsidRPr="00AA0033">
        <w:rPr>
          <w:rFonts w:ascii="Arial" w:hAnsi="Arial" w:cs="Arial"/>
          <w:bCs/>
          <w:color w:val="002060"/>
          <w:spacing w:val="-4"/>
          <w:sz w:val="22"/>
          <w:szCs w:val="22"/>
          <w:lang w:eastAsia="ar-SA"/>
        </w:rPr>
        <w:t xml:space="preserve"> </w:t>
      </w:r>
      <w:r w:rsidRPr="00AA0033">
        <w:rPr>
          <w:rFonts w:ascii="Arial" w:hAnsi="Arial" w:cs="Arial"/>
          <w:bCs/>
          <w:color w:val="002060"/>
          <w:spacing w:val="6"/>
          <w:sz w:val="22"/>
          <w:szCs w:val="22"/>
          <w:lang w:eastAsia="ar-SA"/>
        </w:rPr>
        <w:t>il</w:t>
      </w:r>
      <w:r w:rsidRPr="00AA0033">
        <w:rPr>
          <w:rFonts w:ascii="Arial" w:hAnsi="Arial" w:cs="Arial"/>
          <w:bCs/>
          <w:color w:val="002060"/>
          <w:spacing w:val="-5"/>
          <w:sz w:val="22"/>
          <w:szCs w:val="22"/>
          <w:lang w:eastAsia="ar-SA"/>
        </w:rPr>
        <w:t xml:space="preserve"> </w:t>
      </w:r>
    </w:p>
    <w:p w14:paraId="33BD5A8A" w14:textId="77777777" w:rsidR="00AA0033" w:rsidRPr="00AA0033" w:rsidRDefault="00AA0033" w:rsidP="00AA0033">
      <w:pPr>
        <w:suppressAutoHyphens/>
        <w:spacing w:line="280" w:lineRule="exact"/>
        <w:jc w:val="both"/>
        <w:rPr>
          <w:rFonts w:ascii="Arial" w:hAnsi="Arial" w:cs="Arial"/>
          <w:bCs/>
          <w:color w:val="002060"/>
          <w:spacing w:val="6"/>
          <w:sz w:val="22"/>
          <w:szCs w:val="22"/>
          <w:lang w:eastAsia="ar-SA"/>
        </w:rPr>
      </w:pPr>
      <w:r w:rsidRPr="00AA0033">
        <w:rPr>
          <w:rFonts w:ascii="Arial" w:hAnsi="Arial" w:cs="Arial"/>
          <w:bCs/>
          <w:color w:val="002060"/>
          <w:spacing w:val="-5"/>
          <w:sz w:val="22"/>
          <w:szCs w:val="22"/>
          <w:lang w:eastAsia="ar-SA"/>
        </w:rPr>
        <w:t xml:space="preserve">                                                                  </w:t>
      </w:r>
      <w:r w:rsidRPr="00AA0033">
        <w:rPr>
          <w:rFonts w:ascii="Arial" w:hAnsi="Arial" w:cs="Arial"/>
          <w:b/>
          <w:bCs/>
          <w:color w:val="002060"/>
          <w:spacing w:val="6"/>
          <w:sz w:val="22"/>
          <w:szCs w:val="22"/>
          <w:lang w:eastAsia="ar-SA"/>
        </w:rPr>
        <w:t>14 APRILE 2024.</w:t>
      </w:r>
    </w:p>
    <w:p w14:paraId="0247315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03D4601"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IL</w:t>
      </w:r>
      <w:r w:rsidRPr="00AA0033">
        <w:rPr>
          <w:rFonts w:ascii="Arial" w:hAnsi="Arial" w:cstheme="minorHAnsi"/>
          <w:b/>
          <w:color w:val="002060"/>
          <w:spacing w:val="-12"/>
          <w:sz w:val="21"/>
          <w:lang w:eastAsia="ar-SA"/>
        </w:rPr>
        <w:t xml:space="preserve"> </w:t>
      </w:r>
      <w:r w:rsidRPr="00AA0033">
        <w:rPr>
          <w:rFonts w:ascii="Arial" w:hAnsi="Arial" w:cstheme="minorHAnsi"/>
          <w:b/>
          <w:color w:val="002060"/>
          <w:spacing w:val="6"/>
          <w:sz w:val="21"/>
          <w:lang w:eastAsia="ar-SA"/>
        </w:rPr>
        <w:t>REGOLAMENTO</w:t>
      </w:r>
      <w:r w:rsidRPr="00AA0033">
        <w:rPr>
          <w:rFonts w:ascii="Arial" w:hAnsi="Arial" w:cstheme="minorHAnsi"/>
          <w:b/>
          <w:color w:val="002060"/>
          <w:spacing w:val="-5"/>
          <w:sz w:val="21"/>
          <w:lang w:eastAsia="ar-SA"/>
        </w:rPr>
        <w:t xml:space="preserve"> </w:t>
      </w:r>
      <w:r w:rsidRPr="00AA0033">
        <w:rPr>
          <w:rFonts w:ascii="Arial" w:hAnsi="Arial" w:cstheme="minorHAnsi"/>
          <w:b/>
          <w:color w:val="002060"/>
          <w:spacing w:val="6"/>
          <w:sz w:val="21"/>
          <w:lang w:eastAsia="ar-SA"/>
        </w:rPr>
        <w:t>DEL</w:t>
      </w:r>
      <w:r w:rsidRPr="00AA0033">
        <w:rPr>
          <w:rFonts w:ascii="Arial" w:hAnsi="Arial" w:cstheme="minorHAnsi"/>
          <w:b/>
          <w:color w:val="002060"/>
          <w:spacing w:val="-5"/>
          <w:sz w:val="21"/>
          <w:lang w:eastAsia="ar-SA"/>
        </w:rPr>
        <w:t xml:space="preserve"> </w:t>
      </w:r>
      <w:r w:rsidRPr="00AA0033">
        <w:rPr>
          <w:rFonts w:ascii="Arial" w:hAnsi="Arial" w:cstheme="minorHAnsi"/>
          <w:b/>
          <w:color w:val="002060"/>
          <w:spacing w:val="6"/>
          <w:sz w:val="21"/>
          <w:lang w:eastAsia="ar-SA"/>
        </w:rPr>
        <w:t>SUDDETTO</w:t>
      </w:r>
      <w:r w:rsidRPr="00AA0033">
        <w:rPr>
          <w:rFonts w:ascii="Arial" w:hAnsi="Arial" w:cstheme="minorHAnsi"/>
          <w:b/>
          <w:color w:val="002060"/>
          <w:spacing w:val="-5"/>
          <w:sz w:val="21"/>
          <w:lang w:eastAsia="ar-SA"/>
        </w:rPr>
        <w:t xml:space="preserve"> </w:t>
      </w:r>
      <w:r w:rsidRPr="00AA0033">
        <w:rPr>
          <w:rFonts w:ascii="Arial" w:hAnsi="Arial" w:cstheme="minorHAnsi"/>
          <w:b/>
          <w:color w:val="002060"/>
          <w:spacing w:val="6"/>
          <w:sz w:val="21"/>
          <w:lang w:eastAsia="ar-SA"/>
        </w:rPr>
        <w:t>TORNEO</w:t>
      </w:r>
      <w:r w:rsidRPr="00AA0033">
        <w:rPr>
          <w:rFonts w:ascii="Arial" w:hAnsi="Arial" w:cstheme="minorHAnsi"/>
          <w:b/>
          <w:color w:val="002060"/>
          <w:spacing w:val="-6"/>
          <w:sz w:val="21"/>
          <w:lang w:eastAsia="ar-SA"/>
        </w:rPr>
        <w:t xml:space="preserve"> </w:t>
      </w:r>
      <w:r w:rsidRPr="00AA0033">
        <w:rPr>
          <w:rFonts w:ascii="Arial" w:hAnsi="Arial" w:cstheme="minorHAnsi"/>
          <w:b/>
          <w:color w:val="002060"/>
          <w:spacing w:val="6"/>
          <w:sz w:val="21"/>
          <w:lang w:eastAsia="ar-SA"/>
        </w:rPr>
        <w:t>SARA’</w:t>
      </w:r>
      <w:r w:rsidRPr="00AA0033">
        <w:rPr>
          <w:rFonts w:ascii="Arial" w:hAnsi="Arial" w:cstheme="minorHAnsi"/>
          <w:b/>
          <w:color w:val="002060"/>
          <w:spacing w:val="-10"/>
          <w:sz w:val="21"/>
          <w:lang w:eastAsia="ar-SA"/>
        </w:rPr>
        <w:t xml:space="preserve"> </w:t>
      </w:r>
      <w:r w:rsidRPr="00AA0033">
        <w:rPr>
          <w:rFonts w:ascii="Arial" w:hAnsi="Arial" w:cstheme="minorHAnsi"/>
          <w:b/>
          <w:color w:val="002060"/>
          <w:spacing w:val="6"/>
          <w:sz w:val="21"/>
          <w:lang w:eastAsia="ar-SA"/>
        </w:rPr>
        <w:t>PUBBLICATO</w:t>
      </w:r>
      <w:r w:rsidRPr="00AA0033">
        <w:rPr>
          <w:rFonts w:ascii="Arial" w:hAnsi="Arial" w:cstheme="minorHAnsi"/>
          <w:b/>
          <w:color w:val="002060"/>
          <w:spacing w:val="-10"/>
          <w:sz w:val="21"/>
          <w:lang w:eastAsia="ar-SA"/>
        </w:rPr>
        <w:t xml:space="preserve"> </w:t>
      </w:r>
      <w:r w:rsidRPr="00AA0033">
        <w:rPr>
          <w:rFonts w:ascii="Arial" w:hAnsi="Arial" w:cstheme="minorHAnsi"/>
          <w:b/>
          <w:color w:val="002060"/>
          <w:spacing w:val="6"/>
          <w:sz w:val="21"/>
          <w:lang w:eastAsia="ar-SA"/>
        </w:rPr>
        <w:t>IN UN PROSSIMO</w:t>
      </w:r>
      <w:r w:rsidRPr="00AA0033">
        <w:rPr>
          <w:rFonts w:ascii="Arial" w:hAnsi="Arial" w:cstheme="minorHAnsi"/>
          <w:b/>
          <w:color w:val="002060"/>
          <w:spacing w:val="-10"/>
          <w:sz w:val="21"/>
          <w:lang w:eastAsia="ar-SA"/>
        </w:rPr>
        <w:t xml:space="preserve"> </w:t>
      </w:r>
      <w:r w:rsidRPr="00AA0033">
        <w:rPr>
          <w:rFonts w:ascii="Arial" w:hAnsi="Arial" w:cstheme="minorHAnsi"/>
          <w:b/>
          <w:color w:val="002060"/>
          <w:spacing w:val="-2"/>
          <w:sz w:val="21"/>
          <w:lang w:eastAsia="ar-SA"/>
        </w:rPr>
        <w:t>COMUNICATO UFFICIALE.</w:t>
      </w:r>
    </w:p>
    <w:p w14:paraId="49B354F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CEF52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19F543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86EE90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1ED53C1"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5" w:name="_Toc158218306"/>
      <w:bookmarkStart w:id="36" w:name="_Toc160181905"/>
      <w:bookmarkStart w:id="37" w:name="_Toc162522892"/>
      <w:bookmarkStart w:id="38" w:name="_Toc162611958"/>
      <w:r w:rsidRPr="00AA0033">
        <w:rPr>
          <w:rFonts w:ascii="Calibri" w:eastAsia="Malgun Gothic" w:hAnsi="Calibri" w:cs="Arial"/>
          <w:b/>
          <w:bCs/>
          <w:caps/>
          <w:spacing w:val="2"/>
          <w:kern w:val="2"/>
          <w:sz w:val="26"/>
          <w:szCs w:val="32"/>
          <w:lang w:eastAsia="ar-SA"/>
        </w:rPr>
        <w:t>4.2.- TESSERAMENTI S.G.S. - CARTELLINI</w:t>
      </w:r>
      <w:bookmarkEnd w:id="35"/>
      <w:bookmarkEnd w:id="36"/>
      <w:bookmarkEnd w:id="37"/>
      <w:bookmarkEnd w:id="38"/>
    </w:p>
    <w:p w14:paraId="38B2FA2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53307A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Le società </w:t>
      </w:r>
      <w:proofErr w:type="spellStart"/>
      <w:r w:rsidRPr="00AA0033">
        <w:rPr>
          <w:rFonts w:ascii="Arial" w:hAnsi="Arial" w:cstheme="minorHAnsi"/>
          <w:bCs/>
          <w:color w:val="002060"/>
          <w:spacing w:val="6"/>
          <w:sz w:val="21"/>
          <w:lang w:eastAsia="ar-SA"/>
        </w:rPr>
        <w:t>sottoindicate</w:t>
      </w:r>
      <w:proofErr w:type="spellEnd"/>
      <w:r w:rsidRPr="00AA0033">
        <w:rPr>
          <w:rFonts w:ascii="Arial" w:hAnsi="Arial" w:cstheme="minorHAnsi"/>
          <w:bCs/>
          <w:color w:val="002060"/>
          <w:spacing w:val="6"/>
          <w:sz w:val="21"/>
          <w:lang w:eastAsia="ar-SA"/>
        </w:rPr>
        <w:t xml:space="preserve"> sono invitate a prenotare un appuntamento per ritirare i propri cartellini relativi al tesseramento dei giovani calciatori per la corrente stagione sportiva:</w:t>
      </w:r>
    </w:p>
    <w:p w14:paraId="51B869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AA409F2"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ARCHETTI</w:t>
      </w:r>
    </w:p>
    <w:p w14:paraId="721E4F0B"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CAMPIGLIONE M.URANO</w:t>
      </w:r>
    </w:p>
    <w:p w14:paraId="0FCB59CD"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lastRenderedPageBreak/>
        <w:t>F.C. PEDASO</w:t>
      </w:r>
    </w:p>
    <w:p w14:paraId="0740CA3E"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INVICTUS GROTTAZZOLINA FC</w:t>
      </w:r>
    </w:p>
    <w:p w14:paraId="5B9B6BE9"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AMANDOLA</w:t>
      </w:r>
    </w:p>
    <w:p w14:paraId="7487BD1B"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SPES VALDASO</w:t>
      </w:r>
    </w:p>
    <w:p w14:paraId="166EB17E"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TIGNUM MONTEGIORGIO</w:t>
      </w:r>
    </w:p>
    <w:p w14:paraId="2F9BEBD7"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U. MANDOLESI</w:t>
      </w:r>
    </w:p>
    <w:p w14:paraId="0BB3725F"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UNION CALCIO S.G.</w:t>
      </w:r>
    </w:p>
    <w:p w14:paraId="7E376320"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VEREGRENSE CALCIO</w:t>
      </w:r>
    </w:p>
    <w:p w14:paraId="2DE2C0CE" w14:textId="77777777" w:rsidR="00AA0033" w:rsidRPr="00AA0033" w:rsidRDefault="00AA0033" w:rsidP="00AA0033">
      <w:pPr>
        <w:suppressAutoHyphens/>
        <w:spacing w:line="280" w:lineRule="exact"/>
        <w:ind w:left="720"/>
        <w:jc w:val="both"/>
        <w:rPr>
          <w:rFonts w:ascii="Arial" w:hAnsi="Arial" w:cstheme="minorHAnsi"/>
          <w:bCs/>
          <w:color w:val="002060"/>
          <w:spacing w:val="6"/>
          <w:sz w:val="18"/>
          <w:szCs w:val="18"/>
          <w:lang w:eastAsia="ar-SA"/>
        </w:rPr>
      </w:pPr>
    </w:p>
    <w:p w14:paraId="6F0B742D" w14:textId="77777777" w:rsidR="00AA0033" w:rsidRPr="00AA0033" w:rsidRDefault="00AA0033" w:rsidP="00AA0033">
      <w:pPr>
        <w:suppressAutoHyphens/>
        <w:spacing w:line="280" w:lineRule="exact"/>
        <w:ind w:left="360"/>
        <w:jc w:val="both"/>
        <w:rPr>
          <w:rFonts w:ascii="Arial" w:hAnsi="Arial" w:cstheme="minorHAnsi"/>
          <w:b/>
          <w:color w:val="002060"/>
          <w:spacing w:val="6"/>
          <w:sz w:val="21"/>
          <w:u w:val="single"/>
          <w:lang w:eastAsia="ar-SA"/>
        </w:rPr>
      </w:pPr>
      <w:r w:rsidRPr="00AA0033">
        <w:rPr>
          <w:rFonts w:ascii="Arial" w:hAnsi="Arial" w:cstheme="minorHAnsi"/>
          <w:b/>
          <w:color w:val="002060"/>
          <w:spacing w:val="6"/>
          <w:sz w:val="21"/>
          <w:u w:val="single"/>
          <w:lang w:eastAsia="ar-SA"/>
        </w:rPr>
        <w:t>CALCIO A CINQUE</w:t>
      </w:r>
    </w:p>
    <w:p w14:paraId="2574DE4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F803445"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FERMANA FUTSAL</w:t>
      </w:r>
    </w:p>
    <w:p w14:paraId="4461F2D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NUOVA JUVENTINA</w:t>
      </w:r>
    </w:p>
    <w:p w14:paraId="7CACF4CB"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BOCA S.E.M.</w:t>
      </w:r>
    </w:p>
    <w:p w14:paraId="12380AC8"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REAL SAN GIORGIO</w:t>
      </w:r>
    </w:p>
    <w:p w14:paraId="0B0257E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 xml:space="preserve">SANGIORGIO </w:t>
      </w:r>
    </w:p>
    <w:p w14:paraId="73F1EF3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72C55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50A0CB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D96044B"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9" w:name="_Toc158218307"/>
      <w:bookmarkStart w:id="40" w:name="_Toc160181906"/>
      <w:bookmarkStart w:id="41" w:name="_Toc162522893"/>
      <w:bookmarkStart w:id="42" w:name="_Toc162611959"/>
      <w:r w:rsidRPr="00AA0033">
        <w:rPr>
          <w:rFonts w:ascii="Calibri" w:eastAsia="Malgun Gothic" w:hAnsi="Calibri" w:cs="Arial"/>
          <w:b/>
          <w:bCs/>
          <w:caps/>
          <w:spacing w:val="2"/>
          <w:kern w:val="2"/>
          <w:sz w:val="26"/>
          <w:szCs w:val="32"/>
          <w:lang w:eastAsia="ar-SA"/>
        </w:rPr>
        <w:t>4.3.– orario apertura AL PUBBLICO della Delegazione Provinciale</w:t>
      </w:r>
      <w:bookmarkEnd w:id="39"/>
      <w:bookmarkEnd w:id="40"/>
      <w:bookmarkEnd w:id="41"/>
      <w:bookmarkEnd w:id="42"/>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7088585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1B777AB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02E0E4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17:00 – 18:00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517AE9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A08C8F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7D75DDA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p>
    <w:p w14:paraId="2DC47AB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5A3FF9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921B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323B217"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3" w:name="_Toc162522894"/>
      <w:bookmarkStart w:id="44" w:name="_Toc162611960"/>
      <w:r w:rsidRPr="00AA0033">
        <w:rPr>
          <w:rFonts w:ascii="Calibri" w:eastAsia="Arial" w:hAnsi="Calibri" w:cs="Arial"/>
          <w:b/>
          <w:caps/>
          <w:color w:val="FFFFFF"/>
          <w:sz w:val="32"/>
          <w:szCs w:val="32"/>
        </w:rPr>
        <w:t>ATTIVITà AGONISTICA</w:t>
      </w:r>
      <w:bookmarkEnd w:id="43"/>
      <w:bookmarkEnd w:id="44"/>
    </w:p>
    <w:p w14:paraId="0B73C7F8" w14:textId="77777777" w:rsidR="00AA0033" w:rsidRPr="00AA0033" w:rsidRDefault="00AA0033" w:rsidP="00AA0033">
      <w:pPr>
        <w:jc w:val="left"/>
        <w:rPr>
          <w:rFonts w:ascii="Times New Roman" w:eastAsiaTheme="minorEastAsia" w:hAnsi="Times New Roman"/>
          <w:color w:val="000000"/>
          <w:sz w:val="12"/>
          <w:szCs w:val="12"/>
        </w:rPr>
      </w:pPr>
    </w:p>
    <w:p w14:paraId="73CB1DA1" w14:textId="77777777" w:rsidR="00AA0033" w:rsidRDefault="00AA0033" w:rsidP="00AA0033">
      <w:pPr>
        <w:jc w:val="left"/>
        <w:rPr>
          <w:rFonts w:ascii="Times New Roman" w:eastAsiaTheme="minorEastAsia" w:hAnsi="Times New Roman"/>
          <w:color w:val="000000"/>
          <w:sz w:val="12"/>
          <w:szCs w:val="12"/>
        </w:rPr>
      </w:pPr>
    </w:p>
    <w:p w14:paraId="3170314A" w14:textId="77777777" w:rsidR="00E040A7" w:rsidRPr="00AA0033" w:rsidRDefault="00E040A7" w:rsidP="00E040A7">
      <w:pPr>
        <w:jc w:val="left"/>
        <w:rPr>
          <w:rFonts w:ascii="Times New Roman" w:eastAsiaTheme="minorEastAsia" w:hAnsi="Times New Roman"/>
          <w:color w:val="000000"/>
          <w:sz w:val="12"/>
          <w:szCs w:val="12"/>
        </w:rPr>
      </w:pPr>
    </w:p>
    <w:p w14:paraId="381FA48C" w14:textId="77777777" w:rsidR="00E040A7" w:rsidRPr="00AA0033" w:rsidRDefault="00E040A7" w:rsidP="00E040A7">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45" w:name="_Toc117696944"/>
      <w:bookmarkStart w:id="46" w:name="_Toc149317399"/>
      <w:bookmarkStart w:id="47" w:name="_Toc156399815"/>
      <w:r w:rsidRPr="00AA0033">
        <w:rPr>
          <w:rFonts w:ascii="Calibri" w:eastAsia="Malgun Gothic" w:hAnsi="Calibri" w:cs="Arial"/>
          <w:b/>
          <w:bCs/>
          <w:caps/>
          <w:spacing w:val="2"/>
          <w:kern w:val="2"/>
          <w:sz w:val="26"/>
          <w:szCs w:val="32"/>
          <w:lang w:eastAsia="ar-SA"/>
        </w:rPr>
        <w:t xml:space="preserve">  </w:t>
      </w:r>
      <w:bookmarkStart w:id="48" w:name="_Toc162522897"/>
      <w:bookmarkStart w:id="49" w:name="_Toc162611961"/>
      <w:r w:rsidRPr="00AA0033">
        <w:rPr>
          <w:rFonts w:ascii="Calibri" w:eastAsia="Malgun Gothic" w:hAnsi="Calibri" w:cs="Arial"/>
          <w:b/>
          <w:bCs/>
          <w:caps/>
          <w:spacing w:val="2"/>
          <w:kern w:val="2"/>
          <w:sz w:val="26"/>
          <w:szCs w:val="32"/>
          <w:lang w:eastAsia="ar-SA"/>
        </w:rPr>
        <w:t>nuovo orario ufficiale delle gare</w:t>
      </w:r>
      <w:bookmarkEnd w:id="45"/>
      <w:bookmarkEnd w:id="46"/>
      <w:bookmarkEnd w:id="47"/>
      <w:bookmarkEnd w:id="48"/>
      <w:bookmarkEnd w:id="49"/>
    </w:p>
    <w:p w14:paraId="30F85F55" w14:textId="77777777" w:rsidR="00E040A7" w:rsidRPr="00AA0033" w:rsidRDefault="00E040A7" w:rsidP="00E040A7">
      <w:pPr>
        <w:spacing w:line="120" w:lineRule="exact"/>
        <w:jc w:val="left"/>
        <w:textAlignment w:val="baseline"/>
        <w:rPr>
          <w:rFonts w:ascii="Calibri" w:hAnsi="Calibri"/>
          <w:caps/>
          <w:spacing w:val="-2"/>
          <w:sz w:val="16"/>
          <w:lang w:eastAsia="ar-SA"/>
        </w:rPr>
      </w:pPr>
    </w:p>
    <w:p w14:paraId="436E1CDD" w14:textId="77777777" w:rsidR="00E040A7" w:rsidRPr="00AA0033" w:rsidRDefault="00E040A7" w:rsidP="00E040A7">
      <w:pPr>
        <w:suppressAutoHyphens/>
        <w:spacing w:line="300" w:lineRule="exact"/>
        <w:jc w:val="both"/>
        <w:rPr>
          <w:rFonts w:ascii="Arial" w:hAnsi="Arial" w:cstheme="minorHAnsi"/>
          <w:b/>
          <w:bCs/>
          <w:color w:val="002060"/>
          <w:spacing w:val="6"/>
          <w:sz w:val="21"/>
          <w:lang w:eastAsia="ar-SA"/>
        </w:rPr>
      </w:pPr>
      <w:r w:rsidRPr="00AA0033">
        <w:rPr>
          <w:rFonts w:ascii="Arial" w:hAnsi="Arial" w:cstheme="minorHAnsi"/>
          <w:bCs/>
          <w:color w:val="002060"/>
          <w:spacing w:val="6"/>
          <w:sz w:val="21"/>
          <w:lang w:eastAsia="ar-SA"/>
        </w:rPr>
        <w:t xml:space="preserve">SI RICORDA A TUTTE LE SOCIETÀ CHE DA </w:t>
      </w:r>
      <w:r w:rsidRPr="00AA0033">
        <w:rPr>
          <w:rFonts w:ascii="Arial" w:hAnsi="Arial" w:cstheme="minorHAnsi"/>
          <w:b/>
          <w:bCs/>
          <w:color w:val="002060"/>
          <w:spacing w:val="6"/>
          <w:sz w:val="21"/>
          <w:u w:val="single"/>
          <w:lang w:eastAsia="ar-SA"/>
        </w:rPr>
        <w:t>DOMENICA 31 MARZO 2024</w:t>
      </w:r>
      <w:r w:rsidRPr="00AA0033">
        <w:rPr>
          <w:rFonts w:ascii="Arial" w:hAnsi="Arial" w:cstheme="minorHAnsi"/>
          <w:b/>
          <w:bCs/>
          <w:color w:val="002060"/>
          <w:spacing w:val="6"/>
          <w:sz w:val="21"/>
          <w:lang w:eastAsia="ar-SA"/>
        </w:rPr>
        <w:t xml:space="preserve"> </w:t>
      </w:r>
      <w:r w:rsidRPr="00AA0033">
        <w:rPr>
          <w:rFonts w:ascii="Arial" w:hAnsi="Arial" w:cstheme="minorHAnsi"/>
          <w:bCs/>
          <w:color w:val="002060"/>
          <w:spacing w:val="6"/>
          <w:sz w:val="21"/>
          <w:lang w:eastAsia="ar-SA"/>
        </w:rPr>
        <w:t xml:space="preserve">L’ORARIO UFFICIALE D’INIZIO DELLE GARE DEL CAMPIONATO DI SECONDA E TERZA CATEGORIA E’ FISSATO ALLE </w:t>
      </w:r>
      <w:r w:rsidRPr="00AA0033">
        <w:rPr>
          <w:rFonts w:ascii="Arial" w:hAnsi="Arial" w:cstheme="minorHAnsi"/>
          <w:b/>
          <w:bCs/>
          <w:color w:val="002060"/>
          <w:spacing w:val="6"/>
          <w:sz w:val="21"/>
          <w:highlight w:val="yellow"/>
          <w:u w:val="single"/>
          <w:lang w:eastAsia="ar-SA"/>
        </w:rPr>
        <w:t>ORE 16:00</w:t>
      </w:r>
      <w:r w:rsidRPr="00AA0033">
        <w:rPr>
          <w:rFonts w:ascii="Arial" w:hAnsi="Arial" w:cstheme="minorHAnsi"/>
          <w:bCs/>
          <w:color w:val="002060"/>
          <w:spacing w:val="6"/>
          <w:sz w:val="21"/>
          <w:lang w:eastAsia="ar-SA"/>
        </w:rPr>
        <w:t xml:space="preserve">, MENTRE PER IL CAMPIONATO JUNIORES PROVINCIALE E’ FISSATO ALLE </w:t>
      </w:r>
      <w:r w:rsidRPr="00AA0033">
        <w:rPr>
          <w:rFonts w:ascii="Arial" w:hAnsi="Arial" w:cstheme="minorHAnsi"/>
          <w:b/>
          <w:bCs/>
          <w:color w:val="002060"/>
          <w:spacing w:val="6"/>
          <w:sz w:val="21"/>
          <w:u w:val="single"/>
          <w:lang w:eastAsia="ar-SA"/>
        </w:rPr>
        <w:t>ORE 16:30</w:t>
      </w:r>
      <w:r w:rsidRPr="00AA0033">
        <w:rPr>
          <w:rFonts w:ascii="Arial" w:hAnsi="Arial" w:cstheme="minorHAnsi"/>
          <w:b/>
          <w:bCs/>
          <w:color w:val="002060"/>
          <w:spacing w:val="6"/>
          <w:sz w:val="21"/>
          <w:lang w:eastAsia="ar-SA"/>
        </w:rPr>
        <w:t>.</w:t>
      </w:r>
    </w:p>
    <w:p w14:paraId="72563415" w14:textId="77777777" w:rsidR="00E040A7" w:rsidRPr="00AA0033" w:rsidRDefault="00E040A7" w:rsidP="00E040A7">
      <w:pPr>
        <w:jc w:val="left"/>
        <w:rPr>
          <w:rFonts w:ascii="Times New Roman" w:eastAsiaTheme="minorEastAsia" w:hAnsi="Times New Roman"/>
          <w:color w:val="000000"/>
          <w:sz w:val="12"/>
          <w:szCs w:val="12"/>
        </w:rPr>
      </w:pPr>
    </w:p>
    <w:p w14:paraId="43FC80A4" w14:textId="7822A969" w:rsidR="00E040A7" w:rsidRPr="00AA0033" w:rsidRDefault="00E040A7" w:rsidP="00AA0033">
      <w:pPr>
        <w:jc w:val="left"/>
        <w:rPr>
          <w:rFonts w:ascii="Times New Roman" w:eastAsiaTheme="minorEastAsia" w:hAnsi="Times New Roman"/>
          <w:color w:val="000000"/>
          <w:sz w:val="12"/>
          <w:szCs w:val="12"/>
        </w:rPr>
      </w:pPr>
    </w:p>
    <w:p w14:paraId="523CA496" w14:textId="77777777" w:rsidR="00AA0033" w:rsidRPr="00AA0033" w:rsidRDefault="00AA0033" w:rsidP="00AA0033">
      <w:pPr>
        <w:jc w:val="left"/>
        <w:rPr>
          <w:rFonts w:ascii="Times New Roman" w:eastAsiaTheme="minorEastAsia" w:hAnsi="Times New Roman"/>
          <w:color w:val="000000"/>
          <w:sz w:val="12"/>
          <w:szCs w:val="12"/>
        </w:rPr>
      </w:pPr>
    </w:p>
    <w:p w14:paraId="7B82E9D4"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0" w:name="_Toc162522895"/>
      <w:bookmarkStart w:id="51" w:name="_Toc162611962"/>
      <w:r w:rsidRPr="00AA0033">
        <w:rPr>
          <w:rFonts w:ascii="DejaVu Sans Condensed" w:hAnsi="DejaVu Sans Condensed"/>
          <w:b/>
          <w:bCs/>
          <w:iCs/>
          <w:spacing w:val="6"/>
          <w:sz w:val="26"/>
          <w:szCs w:val="26"/>
          <w:bdr w:val="single" w:sz="8" w:space="0" w:color="D9D9D9" w:themeColor="background1" w:themeShade="D9"/>
        </w:rPr>
        <w:t>COPPA MARCHE SECONDA CATEGORIA</w:t>
      </w:r>
      <w:bookmarkEnd w:id="50"/>
      <w:bookmarkEnd w:id="51"/>
      <w:r w:rsidRPr="00AA0033">
        <w:rPr>
          <w:rFonts w:ascii="DejaVu Sans Condensed" w:hAnsi="DejaVu Sans Condensed"/>
          <w:b/>
          <w:bCs/>
          <w:iCs/>
          <w:spacing w:val="6"/>
          <w:sz w:val="26"/>
          <w:szCs w:val="26"/>
          <w:bdr w:val="single" w:sz="8" w:space="0" w:color="D9D9D9" w:themeColor="background1" w:themeShade="D9"/>
        </w:rPr>
        <w:t xml:space="preserve"> </w:t>
      </w:r>
    </w:p>
    <w:p w14:paraId="685153F6" w14:textId="77777777" w:rsidR="00AA0033" w:rsidRPr="00AA0033" w:rsidRDefault="00AA0033" w:rsidP="00AA0033">
      <w:pPr>
        <w:jc w:val="left"/>
        <w:rPr>
          <w:rFonts w:ascii="Times New Roman" w:eastAsiaTheme="minorEastAsia" w:hAnsi="Times New Roman"/>
          <w:color w:val="000000"/>
          <w:sz w:val="12"/>
          <w:szCs w:val="12"/>
        </w:rPr>
      </w:pPr>
    </w:p>
    <w:p w14:paraId="130EFE6E" w14:textId="400EA2BB" w:rsidR="00AA0033" w:rsidRPr="00AA0033" w:rsidRDefault="00AA0033" w:rsidP="00AA0033">
      <w:pPr>
        <w:jc w:val="left"/>
        <w:rPr>
          <w:rFonts w:ascii="Arial" w:eastAsiaTheme="minorEastAsia" w:hAnsi="Arial"/>
          <w:b/>
          <w:caps/>
          <w:color w:val="001D58"/>
          <w:w w:val="105"/>
          <w:sz w:val="30"/>
          <w:szCs w:val="12"/>
        </w:rPr>
      </w:pPr>
      <w:r w:rsidRPr="00AA0033">
        <w:rPr>
          <w:rFonts w:ascii="Arial" w:eastAsiaTheme="minorEastAsia" w:hAnsi="Arial"/>
          <w:b/>
          <w:caps/>
          <w:color w:val="001D58"/>
          <w:w w:val="105"/>
          <w:sz w:val="30"/>
          <w:szCs w:val="12"/>
        </w:rPr>
        <w:t>FINALE</w:t>
      </w:r>
      <w:r w:rsidR="00424C1A">
        <w:rPr>
          <w:rFonts w:ascii="Arial" w:eastAsiaTheme="minorEastAsia" w:hAnsi="Arial"/>
          <w:b/>
          <w:caps/>
          <w:color w:val="001D58"/>
          <w:w w:val="105"/>
          <w:sz w:val="30"/>
          <w:szCs w:val="12"/>
        </w:rPr>
        <w:t xml:space="preserve"> – variazione campo</w:t>
      </w:r>
    </w:p>
    <w:p w14:paraId="41437151" w14:textId="77777777" w:rsidR="00AA0033" w:rsidRPr="00AA0033" w:rsidRDefault="00AA0033" w:rsidP="00AA0033">
      <w:pPr>
        <w:jc w:val="both"/>
        <w:rPr>
          <w:rFonts w:ascii="Arial" w:hAnsi="Arial" w:cs="Arial"/>
          <w:color w:val="244061" w:themeColor="accent1" w:themeShade="80"/>
          <w:sz w:val="22"/>
          <w:szCs w:val="22"/>
        </w:rPr>
      </w:pPr>
      <w:r w:rsidRPr="00AA0033">
        <w:rPr>
          <w:rFonts w:ascii="Arial" w:hAnsi="Arial" w:cs="Arial"/>
          <w:color w:val="244061" w:themeColor="accent1" w:themeShade="80"/>
          <w:sz w:val="22"/>
          <w:szCs w:val="22"/>
        </w:rPr>
        <w:lastRenderedPageBreak/>
        <w:t>Le società A.S.D. SAN BIAGIO e A.S.D. PETRITOLI 1960 si sono qualificate per la finale che ve</w:t>
      </w:r>
      <w:r w:rsidRPr="00AA0033">
        <w:rPr>
          <w:rFonts w:ascii="Arial" w:hAnsi="Arial" w:cs="Arial"/>
          <w:color w:val="244061" w:themeColor="accent1" w:themeShade="80"/>
          <w:sz w:val="22"/>
          <w:szCs w:val="22"/>
        </w:rPr>
        <w:t>r</w:t>
      </w:r>
      <w:r w:rsidRPr="00AA0033">
        <w:rPr>
          <w:rFonts w:ascii="Arial" w:hAnsi="Arial" w:cs="Arial"/>
          <w:color w:val="244061" w:themeColor="accent1" w:themeShade="80"/>
          <w:sz w:val="22"/>
          <w:szCs w:val="22"/>
        </w:rPr>
        <w:t>rà disputata come segue:</w:t>
      </w:r>
    </w:p>
    <w:p w14:paraId="535F027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EEEB1D2" w14:textId="77777777" w:rsidR="00AA0033" w:rsidRPr="00AA0033" w:rsidRDefault="00AA0033" w:rsidP="00AA0033">
      <w:pPr>
        <w:jc w:val="both"/>
        <w:rPr>
          <w:rFonts w:ascii="Arial" w:hAnsi="Arial" w:cs="Arial"/>
          <w:b/>
          <w:color w:val="17365D" w:themeColor="text2" w:themeShade="BF"/>
          <w:sz w:val="22"/>
          <w:szCs w:val="22"/>
          <w:u w:val="single"/>
        </w:rPr>
      </w:pPr>
      <w:r w:rsidRPr="00AA0033">
        <w:rPr>
          <w:rFonts w:ascii="Arial" w:hAnsi="Arial" w:cs="Arial"/>
          <w:b/>
          <w:color w:val="17365D" w:themeColor="text2" w:themeShade="BF"/>
          <w:sz w:val="22"/>
          <w:szCs w:val="22"/>
          <w:u w:val="single"/>
        </w:rPr>
        <w:t xml:space="preserve">GARA DI FINALE </w:t>
      </w:r>
    </w:p>
    <w:p w14:paraId="2628CBA3" w14:textId="77777777" w:rsidR="00AA0033" w:rsidRPr="00AA0033" w:rsidRDefault="00AA0033" w:rsidP="00AA0033">
      <w:pPr>
        <w:jc w:val="both"/>
        <w:rPr>
          <w:rFonts w:ascii="Arial" w:hAnsi="Arial" w:cs="Arial"/>
          <w:color w:val="17365D" w:themeColor="text2" w:themeShade="BF"/>
          <w:sz w:val="22"/>
          <w:szCs w:val="22"/>
        </w:rPr>
      </w:pPr>
      <w:r w:rsidRPr="00AA0033">
        <w:rPr>
          <w:rFonts w:ascii="Arial" w:hAnsi="Arial" w:cs="Arial"/>
          <w:color w:val="17365D" w:themeColor="text2" w:themeShade="BF"/>
          <w:sz w:val="22"/>
          <w:szCs w:val="22"/>
        </w:rPr>
        <w:t>A rettifica di quanto pubblicato nel C.U. del C.R. MARCHE n. 191 del 15.03.2024, per motivi di o</w:t>
      </w:r>
      <w:r w:rsidRPr="00AA0033">
        <w:rPr>
          <w:rFonts w:ascii="Arial" w:hAnsi="Arial" w:cs="Arial"/>
          <w:color w:val="17365D" w:themeColor="text2" w:themeShade="BF"/>
          <w:sz w:val="22"/>
          <w:szCs w:val="22"/>
        </w:rPr>
        <w:t>r</w:t>
      </w:r>
      <w:r w:rsidRPr="00AA0033">
        <w:rPr>
          <w:rFonts w:ascii="Arial" w:hAnsi="Arial" w:cs="Arial"/>
          <w:color w:val="17365D" w:themeColor="text2" w:themeShade="BF"/>
          <w:sz w:val="22"/>
          <w:szCs w:val="22"/>
        </w:rPr>
        <w:t>dine pubblico, la gara di finale già prevista sul campo “</w:t>
      </w:r>
      <w:proofErr w:type="spellStart"/>
      <w:r w:rsidRPr="00AA0033">
        <w:rPr>
          <w:rFonts w:ascii="Arial" w:hAnsi="Arial" w:cs="Arial"/>
          <w:color w:val="17365D" w:themeColor="text2" w:themeShade="BF"/>
          <w:sz w:val="22"/>
          <w:szCs w:val="22"/>
        </w:rPr>
        <w:t>Ciccalè</w:t>
      </w:r>
      <w:proofErr w:type="spellEnd"/>
      <w:r w:rsidRPr="00AA0033">
        <w:rPr>
          <w:rFonts w:ascii="Arial" w:hAnsi="Arial" w:cs="Arial"/>
          <w:color w:val="17365D" w:themeColor="text2" w:themeShade="BF"/>
          <w:sz w:val="22"/>
          <w:szCs w:val="22"/>
        </w:rPr>
        <w:t>” di Sant’Elpidio a Mare, verrà disp</w:t>
      </w:r>
      <w:r w:rsidRPr="00AA0033">
        <w:rPr>
          <w:rFonts w:ascii="Arial" w:hAnsi="Arial" w:cs="Arial"/>
          <w:color w:val="17365D" w:themeColor="text2" w:themeShade="BF"/>
          <w:sz w:val="22"/>
          <w:szCs w:val="22"/>
        </w:rPr>
        <w:t>u</w:t>
      </w:r>
      <w:r w:rsidRPr="00AA0033">
        <w:rPr>
          <w:rFonts w:ascii="Arial" w:hAnsi="Arial" w:cs="Arial"/>
          <w:color w:val="17365D" w:themeColor="text2" w:themeShade="BF"/>
          <w:sz w:val="22"/>
          <w:szCs w:val="22"/>
        </w:rPr>
        <w:t>tata come segue:</w:t>
      </w:r>
    </w:p>
    <w:p w14:paraId="0618F9EB" w14:textId="77777777" w:rsidR="00AA0033" w:rsidRPr="00AA0033" w:rsidRDefault="00AA0033" w:rsidP="00AA0033">
      <w:pPr>
        <w:jc w:val="both"/>
        <w:rPr>
          <w:rFonts w:ascii="Arial" w:hAnsi="Arial" w:cs="Arial"/>
          <w:color w:val="17365D" w:themeColor="text2" w:themeShade="BF"/>
          <w:sz w:val="22"/>
          <w:szCs w:val="22"/>
        </w:rPr>
      </w:pPr>
    </w:p>
    <w:p w14:paraId="07386DB6" w14:textId="77777777" w:rsidR="00AA0033" w:rsidRPr="00AA0033" w:rsidRDefault="00AA0033" w:rsidP="00AA0033">
      <w:pPr>
        <w:jc w:val="both"/>
        <w:rPr>
          <w:rFonts w:ascii="Arial" w:hAnsi="Arial" w:cs="Arial"/>
          <w:b/>
          <w:bCs/>
          <w:color w:val="17365D" w:themeColor="text2" w:themeShade="BF"/>
          <w:sz w:val="22"/>
          <w:szCs w:val="22"/>
          <w:u w:val="single"/>
        </w:rPr>
      </w:pPr>
      <w:r w:rsidRPr="00AA0033">
        <w:rPr>
          <w:rFonts w:ascii="Arial" w:hAnsi="Arial" w:cs="Arial"/>
          <w:b/>
          <w:bCs/>
          <w:color w:val="17365D" w:themeColor="text2" w:themeShade="BF"/>
          <w:sz w:val="22"/>
          <w:szCs w:val="22"/>
          <w:u w:val="single"/>
        </w:rPr>
        <w:t>Sabato 30.03.2024 ore 15,30 – Stadio Comunale “Ferranti” di Porto Sant’Elpidio</w:t>
      </w:r>
    </w:p>
    <w:p w14:paraId="1AD5A195" w14:textId="77777777" w:rsidR="00AA0033" w:rsidRPr="00AA0033" w:rsidRDefault="00AA0033" w:rsidP="00AA0033">
      <w:pPr>
        <w:jc w:val="both"/>
        <w:rPr>
          <w:rFonts w:ascii="Arial" w:hAnsi="Arial" w:cs="Arial"/>
          <w:color w:val="17365D" w:themeColor="text2" w:themeShade="BF"/>
          <w:sz w:val="22"/>
          <w:szCs w:val="22"/>
        </w:rPr>
      </w:pPr>
      <w:r w:rsidRPr="00AA0033">
        <w:rPr>
          <w:rFonts w:ascii="Arial" w:hAnsi="Arial" w:cs="Arial"/>
          <w:color w:val="17365D" w:themeColor="text2" w:themeShade="BF"/>
          <w:sz w:val="22"/>
          <w:szCs w:val="22"/>
        </w:rPr>
        <w:t>PETRITOLI 1960 – SAN BIAGIO</w:t>
      </w:r>
    </w:p>
    <w:p w14:paraId="10A48907" w14:textId="77777777" w:rsidR="00AA0033" w:rsidRPr="00AA0033" w:rsidRDefault="00AA0033" w:rsidP="00AA0033">
      <w:pPr>
        <w:jc w:val="both"/>
        <w:rPr>
          <w:rFonts w:ascii="Arial" w:hAnsi="Arial" w:cs="Arial"/>
          <w:color w:val="17365D" w:themeColor="text2" w:themeShade="BF"/>
          <w:sz w:val="22"/>
          <w:szCs w:val="22"/>
        </w:rPr>
      </w:pPr>
    </w:p>
    <w:p w14:paraId="1329985A" w14:textId="77777777" w:rsidR="00AA0033" w:rsidRPr="00AA0033" w:rsidRDefault="00AA0033" w:rsidP="00AA0033">
      <w:pPr>
        <w:jc w:val="both"/>
        <w:rPr>
          <w:rFonts w:ascii="Arial" w:hAnsi="Arial" w:cs="Arial"/>
          <w:color w:val="17365D" w:themeColor="text2" w:themeShade="BF"/>
          <w:sz w:val="22"/>
          <w:szCs w:val="22"/>
          <w:u w:val="single"/>
        </w:rPr>
      </w:pPr>
      <w:r w:rsidRPr="00AA0033">
        <w:rPr>
          <w:rFonts w:ascii="Arial" w:hAnsi="Arial" w:cs="Arial"/>
          <w:color w:val="17365D" w:themeColor="text2" w:themeShade="BF"/>
          <w:sz w:val="22"/>
          <w:szCs w:val="22"/>
          <w:u w:val="single"/>
        </w:rPr>
        <w:t>Modalità di svolgimento della gara</w:t>
      </w:r>
    </w:p>
    <w:p w14:paraId="3DC6811F" w14:textId="77777777" w:rsidR="00AA0033" w:rsidRPr="00AA0033" w:rsidRDefault="00AA0033" w:rsidP="00AA0033">
      <w:pPr>
        <w:jc w:val="both"/>
        <w:rPr>
          <w:rFonts w:ascii="Arial" w:hAnsi="Arial" w:cs="Arial"/>
          <w:color w:val="17365D" w:themeColor="text2" w:themeShade="BF"/>
          <w:sz w:val="22"/>
          <w:szCs w:val="22"/>
        </w:rPr>
      </w:pPr>
      <w:r w:rsidRPr="00AA0033">
        <w:rPr>
          <w:rFonts w:ascii="Arial" w:hAnsi="Arial" w:cs="Arial"/>
          <w:color w:val="17365D" w:themeColor="text2" w:themeShade="BF"/>
          <w:sz w:val="22"/>
          <w:szCs w:val="22"/>
        </w:rPr>
        <w:t>Incontro unico (società ospitante prima nominata).</w:t>
      </w:r>
    </w:p>
    <w:p w14:paraId="03546698" w14:textId="77777777" w:rsidR="00AA0033" w:rsidRPr="00AA0033" w:rsidRDefault="00AA0033" w:rsidP="00AA0033">
      <w:pPr>
        <w:jc w:val="both"/>
        <w:rPr>
          <w:rFonts w:ascii="Arial" w:hAnsi="Arial" w:cs="Arial"/>
          <w:color w:val="17365D" w:themeColor="text2" w:themeShade="BF"/>
          <w:sz w:val="22"/>
          <w:szCs w:val="22"/>
        </w:rPr>
      </w:pPr>
      <w:r w:rsidRPr="00AA0033">
        <w:rPr>
          <w:rFonts w:ascii="Arial" w:hAnsi="Arial" w:cs="Arial"/>
          <w:color w:val="17365D" w:themeColor="text2" w:themeShade="BF"/>
          <w:sz w:val="22"/>
          <w:szCs w:val="22"/>
        </w:rPr>
        <w:t>Verranno disputata due tempi regolamentari di 45 minuti ciascuno;</w:t>
      </w:r>
    </w:p>
    <w:p w14:paraId="57F09103" w14:textId="77777777" w:rsidR="00AA0033" w:rsidRPr="00AA0033" w:rsidRDefault="00AA0033" w:rsidP="00AA0033">
      <w:pPr>
        <w:jc w:val="both"/>
        <w:rPr>
          <w:rFonts w:ascii="Arial" w:hAnsi="Arial" w:cs="Arial"/>
          <w:color w:val="17365D" w:themeColor="text2" w:themeShade="BF"/>
          <w:sz w:val="22"/>
          <w:szCs w:val="22"/>
        </w:rPr>
      </w:pPr>
      <w:r w:rsidRPr="00AA0033">
        <w:rPr>
          <w:rFonts w:ascii="Arial" w:hAnsi="Arial" w:cs="Arial"/>
          <w:color w:val="17365D" w:themeColor="text2" w:themeShade="BF"/>
          <w:sz w:val="22"/>
          <w:szCs w:val="22"/>
        </w:rPr>
        <w:t>In caso di parità al termine dei tempi regolamentari si procederà a battere i tiri di rigore in conform</w:t>
      </w:r>
      <w:r w:rsidRPr="00AA0033">
        <w:rPr>
          <w:rFonts w:ascii="Arial" w:hAnsi="Arial" w:cs="Arial"/>
          <w:color w:val="17365D" w:themeColor="text2" w:themeShade="BF"/>
          <w:sz w:val="22"/>
          <w:szCs w:val="22"/>
        </w:rPr>
        <w:t>i</w:t>
      </w:r>
      <w:r w:rsidRPr="00AA0033">
        <w:rPr>
          <w:rFonts w:ascii="Arial" w:hAnsi="Arial" w:cs="Arial"/>
          <w:color w:val="17365D" w:themeColor="text2" w:themeShade="BF"/>
          <w:sz w:val="22"/>
          <w:szCs w:val="22"/>
        </w:rPr>
        <w:t>tà alle vigenti disposizioni regolamentari.</w:t>
      </w:r>
    </w:p>
    <w:p w14:paraId="42F7F7F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DF14B8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962A31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8183C9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4D866E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EFCEA2"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52" w:name="_Toc162522911"/>
      <w:bookmarkStart w:id="53" w:name="_Toc162611963"/>
      <w:r w:rsidRPr="00AA0033">
        <w:rPr>
          <w:rFonts w:ascii="Calibri" w:eastAsia="Arial" w:hAnsi="Calibri" w:cs="Arial"/>
          <w:b/>
          <w:caps/>
          <w:color w:val="FFFFFF"/>
          <w:sz w:val="32"/>
          <w:szCs w:val="32"/>
        </w:rPr>
        <w:t>Attività di Base</w:t>
      </w:r>
      <w:bookmarkEnd w:id="52"/>
      <w:bookmarkEnd w:id="53"/>
    </w:p>
    <w:p w14:paraId="56D6F13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EF0DF6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9B7B8D4" w14:textId="77777777" w:rsidR="00AA0033" w:rsidRPr="00AA0033" w:rsidRDefault="00AA0033" w:rsidP="00AA0033">
      <w:pPr>
        <w:rPr>
          <w:rFonts w:ascii="Arial" w:hAnsi="Arial"/>
          <w:b/>
          <w:caps/>
          <w:color w:val="0F243E" w:themeColor="text2" w:themeShade="80"/>
          <w:w w:val="105"/>
          <w:sz w:val="30"/>
        </w:rPr>
      </w:pPr>
      <w:r w:rsidRPr="00AA0033">
        <w:rPr>
          <w:rFonts w:ascii="Arial" w:hAnsi="Arial"/>
          <w:b/>
          <w:caps/>
          <w:color w:val="0F243E" w:themeColor="text2" w:themeShade="80"/>
          <w:w w:val="105"/>
          <w:sz w:val="30"/>
        </w:rPr>
        <w:t>INCONTRI NON DISPUTATI</w:t>
      </w:r>
    </w:p>
    <w:p w14:paraId="283A764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6A06DF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3A7D92C" w14:textId="77777777" w:rsidR="00AA0033" w:rsidRPr="00AA0033" w:rsidRDefault="00AA0033" w:rsidP="00AA0033">
      <w:pPr>
        <w:jc w:val="left"/>
        <w:rPr>
          <w:rFonts w:ascii="Arial" w:eastAsiaTheme="minorEastAsia" w:hAnsi="Arial" w:cs="Arial"/>
          <w:b/>
          <w:bCs/>
          <w:sz w:val="24"/>
          <w:szCs w:val="24"/>
        </w:rPr>
      </w:pPr>
      <w:r w:rsidRPr="00AA0033">
        <w:rPr>
          <w:rFonts w:ascii="Arial" w:eastAsiaTheme="minorEastAsia" w:hAnsi="Arial" w:cs="Arial"/>
          <w:b/>
          <w:bCs/>
          <w:sz w:val="24"/>
          <w:szCs w:val="24"/>
          <w:highlight w:val="green"/>
        </w:rPr>
        <w:t>GARE DEL 24/03/2024</w:t>
      </w:r>
    </w:p>
    <w:p w14:paraId="09436686"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bCs/>
          <w:color w:val="002060"/>
          <w:spacing w:val="6"/>
          <w:sz w:val="21"/>
          <w:lang w:eastAsia="ar-SA"/>
        </w:rPr>
        <w:t xml:space="preserve">Le Società ospitanti, responsabili della disputa delle gare in programma in data 24/03/2024, sono invitate a far pervenire il relativo referto gara, </w:t>
      </w:r>
      <w:r w:rsidRPr="00AA0033">
        <w:rPr>
          <w:rFonts w:ascii="Arial" w:hAnsi="Arial" w:cstheme="minorHAnsi"/>
          <w:b/>
          <w:bCs/>
          <w:color w:val="002060"/>
          <w:spacing w:val="6"/>
          <w:sz w:val="21"/>
          <w:highlight w:val="yellow"/>
          <w:lang w:eastAsia="ar-SA"/>
        </w:rPr>
        <w:t>compilato in ogni sua parte</w:t>
      </w:r>
      <w:r w:rsidRPr="00AA0033">
        <w:rPr>
          <w:rFonts w:ascii="Arial" w:hAnsi="Arial" w:cstheme="minorHAnsi"/>
          <w:b/>
          <w:bCs/>
          <w:color w:val="002060"/>
          <w:spacing w:val="6"/>
          <w:sz w:val="21"/>
          <w:lang w:eastAsia="ar-SA"/>
        </w:rPr>
        <w:t xml:space="preserve">, con allegate </w:t>
      </w:r>
      <w:r w:rsidRPr="00AA0033">
        <w:rPr>
          <w:rFonts w:ascii="Arial" w:hAnsi="Arial" w:cstheme="minorHAnsi"/>
          <w:b/>
          <w:bCs/>
          <w:color w:val="002060"/>
          <w:spacing w:val="6"/>
          <w:sz w:val="21"/>
          <w:highlight w:val="yellow"/>
          <w:lang w:eastAsia="ar-SA"/>
        </w:rPr>
        <w:t>le distinte delle due Società</w:t>
      </w:r>
      <w:r w:rsidRPr="00AA0033">
        <w:rPr>
          <w:rFonts w:ascii="Arial" w:hAnsi="Arial" w:cstheme="minorHAnsi"/>
          <w:b/>
          <w:bCs/>
          <w:color w:val="002060"/>
          <w:spacing w:val="6"/>
          <w:sz w:val="21"/>
          <w:lang w:eastAsia="ar-SA"/>
        </w:rPr>
        <w:t xml:space="preserve">, entro e non oltre </w:t>
      </w:r>
      <w:r w:rsidRPr="00AA0033">
        <w:rPr>
          <w:rFonts w:ascii="Arial" w:hAnsi="Arial" w:cstheme="minorHAnsi"/>
          <w:b/>
          <w:bCs/>
          <w:color w:val="002060"/>
          <w:spacing w:val="6"/>
          <w:sz w:val="21"/>
          <w:highlight w:val="green"/>
          <w:lang w:eastAsia="ar-SA"/>
        </w:rPr>
        <w:t>VENERDÌ 5/04/2024</w:t>
      </w:r>
      <w:r w:rsidRPr="00AA0033">
        <w:rPr>
          <w:rFonts w:ascii="Arial" w:hAnsi="Arial" w:cstheme="minorHAnsi"/>
          <w:b/>
          <w:bCs/>
          <w:color w:val="002060"/>
          <w:spacing w:val="6"/>
          <w:sz w:val="21"/>
          <w:lang w:eastAsia="ar-SA"/>
        </w:rPr>
        <w:t xml:space="preserve">, </w:t>
      </w:r>
      <w:r w:rsidRPr="00AA0033">
        <w:rPr>
          <w:rFonts w:ascii="Arial" w:hAnsi="Arial" w:cstheme="minorHAnsi"/>
          <w:b/>
          <w:bCs/>
          <w:color w:val="002060"/>
          <w:spacing w:val="6"/>
          <w:lang w:eastAsia="ar-SA"/>
        </w:rPr>
        <w:t>O A COMUNICARE LA DATA FISSATA PER IL RECUPERO</w:t>
      </w:r>
      <w:r w:rsidRPr="00AA0033">
        <w:rPr>
          <w:rFonts w:ascii="Arial" w:hAnsi="Arial" w:cstheme="minorHAnsi"/>
          <w:b/>
          <w:bCs/>
          <w:color w:val="002060"/>
          <w:spacing w:val="6"/>
          <w:sz w:val="21"/>
          <w:lang w:eastAsia="ar-SA"/>
        </w:rPr>
        <w:t xml:space="preserve">. </w:t>
      </w:r>
    </w:p>
    <w:p w14:paraId="79C0C79E" w14:textId="77777777" w:rsidR="00AA0033" w:rsidRPr="00AA0033" w:rsidRDefault="00AA0033" w:rsidP="00AA0033">
      <w:pPr>
        <w:spacing w:line="120" w:lineRule="exact"/>
        <w:jc w:val="left"/>
        <w:textAlignment w:val="baseline"/>
        <w:rPr>
          <w:rFonts w:ascii="Calibri" w:hAnsi="Calibri"/>
          <w:b/>
          <w:bCs/>
          <w:caps/>
          <w:color w:val="002060"/>
          <w:spacing w:val="-2"/>
          <w:sz w:val="16"/>
          <w:lang w:eastAsia="ar-SA"/>
        </w:rPr>
      </w:pPr>
    </w:p>
    <w:p w14:paraId="73B6E74A" w14:textId="77777777" w:rsidR="00AA0033" w:rsidRPr="00AA0033" w:rsidRDefault="00AA0033" w:rsidP="00AA0033">
      <w:pPr>
        <w:suppressAutoHyphens/>
        <w:spacing w:line="280" w:lineRule="exact"/>
        <w:jc w:val="both"/>
        <w:rPr>
          <w:rFonts w:ascii="Arial" w:hAnsi="Arial" w:cstheme="minorHAnsi"/>
          <w:b/>
          <w:bCs/>
          <w:color w:val="002060"/>
          <w:spacing w:val="6"/>
          <w:sz w:val="21"/>
          <w:lang w:eastAsia="ar-SA"/>
        </w:rPr>
      </w:pPr>
      <w:r w:rsidRPr="00AA0033">
        <w:rPr>
          <w:rFonts w:ascii="Arial" w:hAnsi="Arial" w:cstheme="minorHAnsi"/>
          <w:b/>
          <w:bCs/>
          <w:color w:val="002060"/>
          <w:spacing w:val="6"/>
          <w:sz w:val="21"/>
          <w:lang w:eastAsia="ar-SA"/>
        </w:rPr>
        <w:t>Nulla ricevendo entro i termini stabiliti, le suddette Società saranno deferite al Giudice Sportivo Territoriale per gli adempimenti di propria competenza.</w:t>
      </w:r>
    </w:p>
    <w:p w14:paraId="4AD3FB7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163E31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00CE7A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A1F4E13" w14:textId="77777777" w:rsidR="00AA0033" w:rsidRPr="00AA0033" w:rsidRDefault="00AA0033" w:rsidP="00AA0033">
      <w:pPr>
        <w:rPr>
          <w:rFonts w:ascii="Arial" w:eastAsiaTheme="minorEastAsia" w:hAnsi="Arial" w:cs="Arial"/>
          <w:b/>
          <w:bCs/>
          <w:color w:val="000000"/>
          <w:sz w:val="32"/>
          <w:szCs w:val="32"/>
        </w:rPr>
      </w:pPr>
      <w:r w:rsidRPr="00AA0033">
        <w:rPr>
          <w:rFonts w:ascii="Arial" w:eastAsiaTheme="minorEastAsia" w:hAnsi="Arial" w:cs="Arial"/>
          <w:b/>
          <w:bCs/>
          <w:color w:val="000000"/>
          <w:sz w:val="32"/>
          <w:szCs w:val="32"/>
        </w:rPr>
        <w:t>Incontri non disputati</w:t>
      </w:r>
    </w:p>
    <w:p w14:paraId="1E032464" w14:textId="77777777" w:rsidR="00AA0033" w:rsidRPr="00AA0033" w:rsidRDefault="00AA0033" w:rsidP="00AA0033">
      <w:pPr>
        <w:jc w:val="left"/>
        <w:rPr>
          <w:rFonts w:ascii="Times New Roman" w:eastAsiaTheme="minorEastAsia" w:hAnsi="Times New Roman"/>
          <w:color w:val="000000"/>
          <w:sz w:val="12"/>
          <w:szCs w:val="12"/>
        </w:rPr>
      </w:pPr>
    </w:p>
    <w:p w14:paraId="0E15E5E7" w14:textId="77777777" w:rsidR="00AA0033" w:rsidRPr="00AA0033" w:rsidRDefault="00AA0033" w:rsidP="00AA0033">
      <w:pPr>
        <w:shd w:val="clear" w:color="auto" w:fill="CCCCCC"/>
        <w:spacing w:before="80" w:after="40"/>
        <w:rPr>
          <w:rFonts w:ascii="Arial" w:eastAsiaTheme="minorEastAsia" w:hAnsi="Arial" w:cs="Arial"/>
          <w:b/>
          <w:bCs/>
          <w:color w:val="000000"/>
          <w:sz w:val="28"/>
          <w:szCs w:val="28"/>
        </w:rPr>
      </w:pPr>
      <w:r w:rsidRPr="00AA0033">
        <w:rPr>
          <w:rFonts w:ascii="Arial" w:eastAsiaTheme="minorEastAsia" w:hAnsi="Arial" w:cs="Arial"/>
          <w:b/>
          <w:bCs/>
          <w:color w:val="000000"/>
          <w:sz w:val="28"/>
          <w:szCs w:val="28"/>
        </w:rPr>
        <w:t>PULCINI 9anni 7v7 PRIMAVERA-FM</w:t>
      </w:r>
    </w:p>
    <w:p w14:paraId="7921756E" w14:textId="77777777" w:rsidR="00AA0033" w:rsidRPr="00AA0033" w:rsidRDefault="00AA0033" w:rsidP="00AA0033">
      <w:pPr>
        <w:jc w:val="left"/>
        <w:rPr>
          <w:rFonts w:ascii="Times New Roman" w:hAnsi="Times New Roman"/>
          <w:color w:val="000000"/>
          <w:sz w:val="12"/>
          <w:szCs w:val="12"/>
        </w:rPr>
      </w:pPr>
    </w:p>
    <w:p w14:paraId="60D3AE2C" w14:textId="77777777" w:rsidR="00AA0033" w:rsidRPr="00AA0033" w:rsidRDefault="00AA0033" w:rsidP="00AA0033">
      <w:pPr>
        <w:jc w:val="left"/>
        <w:rPr>
          <w:rFonts w:ascii="Times New Roman" w:hAnsi="Times New Roman"/>
          <w:color w:val="000000"/>
          <w:sz w:val="12"/>
          <w:szCs w:val="12"/>
        </w:rPr>
      </w:pPr>
    </w:p>
    <w:p w14:paraId="0898A4CA" w14:textId="451EA963" w:rsidR="00E040A7" w:rsidRPr="00AA0033" w:rsidRDefault="00AA0033" w:rsidP="00AA0033">
      <w:pPr>
        <w:jc w:val="left"/>
        <w:rPr>
          <w:rFonts w:ascii="Arial" w:eastAsiaTheme="minorEastAsia" w:hAnsi="Arial" w:cs="Arial"/>
          <w:b/>
          <w:bCs/>
          <w:color w:val="000000"/>
          <w:sz w:val="24"/>
          <w:szCs w:val="24"/>
        </w:rPr>
      </w:pPr>
      <w:r w:rsidRPr="00AA0033">
        <w:rPr>
          <w:rFonts w:ascii="Arial" w:eastAsiaTheme="minorEastAsia" w:hAnsi="Arial" w:cs="Arial"/>
          <w:b/>
          <w:bCs/>
          <w:color w:val="000000"/>
          <w:sz w:val="24"/>
          <w:szCs w:val="24"/>
        </w:rPr>
        <w:t>GARE DEL 24/03/2024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A0033" w:rsidRPr="00AA0033" w14:paraId="6B35ED71" w14:textId="77777777" w:rsidTr="00E72D36">
        <w:tc>
          <w:tcPr>
            <w:tcW w:w="0" w:type="auto"/>
            <w:vAlign w:val="center"/>
            <w:hideMark/>
          </w:tcPr>
          <w:tbl>
            <w:tblPr>
              <w:tblpPr w:leftFromText="75" w:rightFromText="75" w:vertAnchor="text"/>
              <w:tblW w:w="5832" w:type="dxa"/>
              <w:tblCellMar>
                <w:left w:w="0" w:type="dxa"/>
                <w:right w:w="0" w:type="dxa"/>
              </w:tblCellMar>
              <w:tblLook w:val="04A0" w:firstRow="1" w:lastRow="0" w:firstColumn="1" w:lastColumn="0" w:noHBand="0" w:noVBand="1"/>
            </w:tblPr>
            <w:tblGrid>
              <w:gridCol w:w="2482"/>
              <w:gridCol w:w="2482"/>
              <w:gridCol w:w="620"/>
              <w:gridCol w:w="248"/>
            </w:tblGrid>
            <w:tr w:rsidR="00AA0033" w:rsidRPr="00AA0033" w14:paraId="67EE5C7D" w14:textId="77777777" w:rsidTr="00C8349A">
              <w:trPr>
                <w:trHeight w:val="279"/>
              </w:trPr>
              <w:tc>
                <w:tcPr>
                  <w:tcW w:w="5831"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73E30972" w14:textId="77777777" w:rsidR="00AA0033" w:rsidRPr="00AA0033" w:rsidRDefault="00AA0033" w:rsidP="00AA0033">
                  <w:pPr>
                    <w:rPr>
                      <w:rFonts w:ascii="Arial" w:eastAsiaTheme="minorEastAsia" w:hAnsi="Arial" w:cs="Arial"/>
                      <w:b/>
                      <w:bCs/>
                      <w:color w:val="000000"/>
                    </w:rPr>
                  </w:pPr>
                  <w:r w:rsidRPr="00AA0033">
                    <w:rPr>
                      <w:rFonts w:ascii="Arial" w:eastAsiaTheme="minorEastAsia" w:hAnsi="Arial" w:cs="Arial"/>
                      <w:b/>
                      <w:bCs/>
                      <w:color w:val="000000"/>
                    </w:rPr>
                    <w:t>GIRONE A - 7 Giornata - A</w:t>
                  </w:r>
                </w:p>
              </w:tc>
            </w:tr>
            <w:tr w:rsidR="00AA0033" w:rsidRPr="00C8349A" w14:paraId="57DEF82A" w14:textId="77777777" w:rsidTr="00C8349A">
              <w:trPr>
                <w:trHeight w:val="202"/>
              </w:trPr>
              <w:tc>
                <w:tcPr>
                  <w:tcW w:w="2482" w:type="dxa"/>
                  <w:tcBorders>
                    <w:top w:val="nil"/>
                    <w:left w:val="outset" w:sz="6" w:space="0" w:color="auto"/>
                    <w:right w:val="nil"/>
                  </w:tcBorders>
                  <w:tcMar>
                    <w:top w:w="20" w:type="dxa"/>
                    <w:left w:w="20" w:type="dxa"/>
                    <w:bottom w:w="20" w:type="dxa"/>
                    <w:right w:w="20" w:type="dxa"/>
                  </w:tcMar>
                  <w:vAlign w:val="center"/>
                  <w:hideMark/>
                </w:tcPr>
                <w:p w14:paraId="7CD7059C" w14:textId="77777777" w:rsidR="00AA0033" w:rsidRPr="00C8349A" w:rsidRDefault="00AA0033" w:rsidP="00AA0033">
                  <w:pPr>
                    <w:jc w:val="left"/>
                    <w:rPr>
                      <w:rStyle w:val="A120SOMMARIO"/>
                      <w:rFonts w:eastAsiaTheme="minorEastAsia"/>
                    </w:rPr>
                  </w:pPr>
                  <w:r w:rsidRPr="00C8349A">
                    <w:rPr>
                      <w:rStyle w:val="A120SOMMARIO"/>
                      <w:rFonts w:eastAsiaTheme="minorEastAsia"/>
                    </w:rPr>
                    <w:t>FERMO SSD ARL SQ.B</w:t>
                  </w:r>
                </w:p>
              </w:tc>
              <w:tc>
                <w:tcPr>
                  <w:tcW w:w="2482" w:type="dxa"/>
                  <w:tcBorders>
                    <w:top w:val="nil"/>
                    <w:left w:val="nil"/>
                    <w:right w:val="outset" w:sz="6" w:space="0" w:color="auto"/>
                  </w:tcBorders>
                  <w:tcMar>
                    <w:top w:w="20" w:type="dxa"/>
                    <w:left w:w="20" w:type="dxa"/>
                    <w:bottom w:w="20" w:type="dxa"/>
                    <w:right w:w="20" w:type="dxa"/>
                  </w:tcMar>
                  <w:vAlign w:val="center"/>
                  <w:hideMark/>
                </w:tcPr>
                <w:p w14:paraId="5FFF2150" w14:textId="77777777" w:rsidR="00AA0033" w:rsidRPr="00C8349A" w:rsidRDefault="00AA0033" w:rsidP="00AA0033">
                  <w:pPr>
                    <w:jc w:val="left"/>
                    <w:rPr>
                      <w:rStyle w:val="A120SOMMARIO"/>
                      <w:rFonts w:eastAsiaTheme="minorEastAsia"/>
                    </w:rPr>
                  </w:pPr>
                  <w:r w:rsidRPr="00C8349A">
                    <w:rPr>
                      <w:rStyle w:val="A120SOMMARIO"/>
                      <w:rFonts w:eastAsiaTheme="minorEastAsia"/>
                    </w:rPr>
                    <w:t>- FERMO SSD ARL</w:t>
                  </w:r>
                </w:p>
              </w:tc>
              <w:tc>
                <w:tcPr>
                  <w:tcW w:w="620" w:type="dxa"/>
                  <w:tcBorders>
                    <w:top w:val="nil"/>
                    <w:left w:val="nil"/>
                    <w:right w:val="outset" w:sz="6" w:space="0" w:color="auto"/>
                  </w:tcBorders>
                  <w:tcMar>
                    <w:top w:w="20" w:type="dxa"/>
                    <w:left w:w="20" w:type="dxa"/>
                    <w:bottom w:w="20" w:type="dxa"/>
                    <w:right w:w="20" w:type="dxa"/>
                  </w:tcMar>
                  <w:vAlign w:val="center"/>
                  <w:hideMark/>
                </w:tcPr>
                <w:p w14:paraId="59ADECA0" w14:textId="77777777" w:rsidR="00AA0033" w:rsidRPr="00C8349A" w:rsidRDefault="00AA0033" w:rsidP="00AA0033">
                  <w:pPr>
                    <w:rPr>
                      <w:rStyle w:val="A120SOMMARIO"/>
                      <w:rFonts w:eastAsiaTheme="minorEastAsia"/>
                    </w:rPr>
                  </w:pPr>
                  <w:r w:rsidRPr="00C8349A">
                    <w:rPr>
                      <w:rStyle w:val="A120SOMMARIO"/>
                      <w:rFonts w:eastAsiaTheme="minorEastAsia"/>
                    </w:rPr>
                    <w:t>-</w:t>
                  </w:r>
                </w:p>
              </w:tc>
              <w:tc>
                <w:tcPr>
                  <w:tcW w:w="248" w:type="dxa"/>
                  <w:tcBorders>
                    <w:top w:val="nil"/>
                    <w:left w:val="nil"/>
                    <w:right w:val="outset" w:sz="6" w:space="0" w:color="auto"/>
                  </w:tcBorders>
                  <w:tcMar>
                    <w:top w:w="20" w:type="dxa"/>
                    <w:left w:w="20" w:type="dxa"/>
                    <w:bottom w:w="20" w:type="dxa"/>
                    <w:right w:w="20" w:type="dxa"/>
                  </w:tcMar>
                  <w:vAlign w:val="center"/>
                  <w:hideMark/>
                </w:tcPr>
                <w:p w14:paraId="005BABEB" w14:textId="77777777" w:rsidR="00AA0033" w:rsidRPr="00C8349A" w:rsidRDefault="00AA0033" w:rsidP="00AA0033">
                  <w:pPr>
                    <w:rPr>
                      <w:rStyle w:val="A120SOMMARIO"/>
                      <w:rFonts w:eastAsiaTheme="minorEastAsia"/>
                    </w:rPr>
                  </w:pPr>
                  <w:r w:rsidRPr="00C8349A">
                    <w:rPr>
                      <w:rStyle w:val="A120SOMMARIO"/>
                      <w:rFonts w:eastAsiaTheme="minorEastAsia"/>
                    </w:rPr>
                    <w:t>R</w:t>
                  </w:r>
                </w:p>
              </w:tc>
            </w:tr>
          </w:tbl>
          <w:p w14:paraId="1FE33A07" w14:textId="77777777" w:rsidR="00AA0033" w:rsidRPr="00AA0033" w:rsidRDefault="00AA0033" w:rsidP="00AA0033"/>
        </w:tc>
      </w:tr>
    </w:tbl>
    <w:p w14:paraId="0EE2EC29" w14:textId="77777777" w:rsidR="00AA0033" w:rsidRPr="00AA0033" w:rsidRDefault="00AA0033" w:rsidP="00AA0033">
      <w:pPr>
        <w:jc w:val="left"/>
        <w:rPr>
          <w:rFonts w:ascii="Times New Roman" w:eastAsiaTheme="minorEastAsia" w:hAnsi="Times New Roman"/>
          <w:color w:val="000000"/>
          <w:sz w:val="12"/>
          <w:szCs w:val="12"/>
        </w:rPr>
      </w:pPr>
    </w:p>
    <w:p w14:paraId="59074674"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rPr>
      </w:pPr>
    </w:p>
    <w:p w14:paraId="0726C389" w14:textId="77777777" w:rsidR="00AA0033" w:rsidRPr="00AA0033" w:rsidRDefault="00AA0033" w:rsidP="00AA0033">
      <w:pPr>
        <w:jc w:val="left"/>
        <w:rPr>
          <w:rFonts w:ascii="Times New Roman" w:eastAsiaTheme="minorEastAsia" w:hAnsi="Times New Roman"/>
          <w:color w:val="000000"/>
          <w:sz w:val="12"/>
          <w:szCs w:val="12"/>
        </w:rPr>
      </w:pPr>
    </w:p>
    <w:p w14:paraId="752807C1"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4" w:name="_Toc161413668"/>
      <w:bookmarkStart w:id="55" w:name="_Toc162522912"/>
      <w:bookmarkStart w:id="56" w:name="_Toc162611964"/>
      <w:r w:rsidRPr="00AA0033">
        <w:rPr>
          <w:rFonts w:ascii="DejaVu Sans Condensed" w:hAnsi="DejaVu Sans Condensed"/>
          <w:b/>
          <w:bCs/>
          <w:iCs/>
          <w:spacing w:val="6"/>
          <w:sz w:val="26"/>
          <w:szCs w:val="26"/>
          <w:bdr w:val="single" w:sz="8" w:space="0" w:color="D9D9D9" w:themeColor="background1" w:themeShade="D9"/>
        </w:rPr>
        <w:t>TORNEI PRIMAVERA PICCOLI AMICI E PRIMI CALCI</w:t>
      </w:r>
      <w:bookmarkEnd w:id="54"/>
      <w:bookmarkEnd w:id="55"/>
      <w:bookmarkEnd w:id="56"/>
    </w:p>
    <w:p w14:paraId="1BBE5EAB"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Si ricorda che la composizione dei raggruppamenti è fissa e definitiva. Qualora fosse necessario, è data facoltà, in via eccezionale, </w:t>
      </w:r>
      <w:r w:rsidRPr="00AA0033">
        <w:rPr>
          <w:rFonts w:ascii="Arial" w:hAnsi="Arial" w:cstheme="minorHAnsi"/>
          <w:b/>
          <w:color w:val="002060"/>
          <w:spacing w:val="6"/>
          <w:sz w:val="21"/>
          <w:highlight w:val="yellow"/>
          <w:lang w:eastAsia="ar-SA"/>
        </w:rPr>
        <w:t>di concordare il cambio di raggruppamento con altra Società</w:t>
      </w:r>
      <w:r w:rsidRPr="00AA0033">
        <w:rPr>
          <w:rFonts w:ascii="Arial" w:hAnsi="Arial" w:cstheme="minorHAnsi"/>
          <w:bCs/>
          <w:color w:val="002060"/>
          <w:spacing w:val="6"/>
          <w:sz w:val="21"/>
          <w:lang w:eastAsia="ar-SA"/>
        </w:rPr>
        <w:t xml:space="preserve">, trasmettendo la relativa comunicazione a questa Delegazione Provinciale. Qualora il cambio con altra Società non possa avvenire, le Società sono obbligate a partecipare al Raggruppamento in programma. </w:t>
      </w:r>
      <w:r w:rsidRPr="00AA0033">
        <w:rPr>
          <w:rFonts w:ascii="Arial" w:hAnsi="Arial" w:cstheme="minorHAnsi"/>
          <w:b/>
          <w:color w:val="002060"/>
          <w:spacing w:val="6"/>
          <w:sz w:val="21"/>
          <w:lang w:eastAsia="ar-SA"/>
        </w:rPr>
        <w:t>È evidente che non si può considerare improvvisa difficoltà la rinuncia ad una trasferta disagiata</w:t>
      </w:r>
      <w:r w:rsidRPr="00AA0033">
        <w:rPr>
          <w:rFonts w:ascii="Arial" w:hAnsi="Arial" w:cstheme="minorHAnsi"/>
          <w:bCs/>
          <w:color w:val="002060"/>
          <w:spacing w:val="6"/>
          <w:sz w:val="21"/>
          <w:lang w:eastAsia="ar-SA"/>
        </w:rPr>
        <w:t>.</w:t>
      </w:r>
    </w:p>
    <w:p w14:paraId="71427AA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E67F27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4CCC57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EC0866E"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7" w:name="_Toc162522913"/>
      <w:bookmarkStart w:id="58" w:name="_Toc162611965"/>
      <w:r w:rsidRPr="00AA0033">
        <w:rPr>
          <w:rFonts w:ascii="DejaVu Sans Condensed" w:hAnsi="DejaVu Sans Condensed"/>
          <w:b/>
          <w:bCs/>
          <w:iCs/>
          <w:spacing w:val="6"/>
          <w:sz w:val="26"/>
          <w:szCs w:val="26"/>
          <w:bdr w:val="single" w:sz="8" w:space="0" w:color="D9D9D9" w:themeColor="background1" w:themeShade="D9"/>
        </w:rPr>
        <w:lastRenderedPageBreak/>
        <w:t>TORNEI PRIMAVERA PRIMI CALCI</w:t>
      </w:r>
      <w:bookmarkEnd w:id="57"/>
      <w:bookmarkEnd w:id="58"/>
    </w:p>
    <w:p w14:paraId="0AF1EAC7"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u w:val="single"/>
        </w:rPr>
      </w:pPr>
    </w:p>
    <w:p w14:paraId="7DC88C56" w14:textId="77777777" w:rsidR="00AA0033" w:rsidRPr="00AA0033" w:rsidRDefault="00AA0033" w:rsidP="00AA0033">
      <w:pPr>
        <w:suppressAutoHyphens/>
        <w:spacing w:line="280" w:lineRule="exact"/>
        <w:rPr>
          <w:rFonts w:ascii="Bahnschrift" w:hAnsi="Bahnschrift" w:cs="Consolas"/>
          <w:b/>
          <w:bCs/>
          <w:caps/>
          <w:color w:val="002060"/>
          <w:spacing w:val="6"/>
          <w:sz w:val="28"/>
          <w:szCs w:val="28"/>
          <w:u w:val="single"/>
        </w:rPr>
      </w:pPr>
      <w:r w:rsidRPr="00AA0033">
        <w:rPr>
          <w:rFonts w:ascii="Bahnschrift" w:hAnsi="Bahnschrift" w:cs="Consolas"/>
          <w:b/>
          <w:bCs/>
          <w:caps/>
          <w:color w:val="002060"/>
          <w:spacing w:val="6"/>
          <w:sz w:val="28"/>
          <w:szCs w:val="28"/>
          <w:u w:val="single"/>
        </w:rPr>
        <w:t>RAGGRUPPAMENTI NON DISPUTATI</w:t>
      </w:r>
    </w:p>
    <w:p w14:paraId="11BCBA5A"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rPr>
      </w:pPr>
      <w:r w:rsidRPr="00AA0033">
        <w:rPr>
          <w:rFonts w:ascii="Bahnschrift" w:hAnsi="Bahnschrift" w:cs="Consolas"/>
          <w:b/>
          <w:bCs/>
          <w:caps/>
          <w:color w:val="002060"/>
          <w:spacing w:val="6"/>
          <w:sz w:val="21"/>
          <w:szCs w:val="22"/>
        </w:rPr>
        <w:t>4^ GIORNATA DEL 24/03/2024</w:t>
      </w:r>
    </w:p>
    <w:p w14:paraId="136AE125"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rPr>
      </w:pPr>
      <w:r w:rsidRPr="00AA0033">
        <w:rPr>
          <w:rFonts w:ascii="Bahnschrift" w:hAnsi="Bahnschrift" w:cs="Consolas"/>
          <w:b/>
          <w:bCs/>
          <w:caps/>
          <w:color w:val="002060"/>
          <w:spacing w:val="6"/>
          <w:sz w:val="21"/>
          <w:szCs w:val="22"/>
        </w:rPr>
        <w:t>5° RAGGRUPPAMENTO</w:t>
      </w:r>
    </w:p>
    <w:p w14:paraId="064BFDCB" w14:textId="77777777" w:rsidR="00AA0033" w:rsidRPr="00AA0033" w:rsidRDefault="00AA0033" w:rsidP="00AA0033">
      <w:pPr>
        <w:suppressAutoHyphens/>
        <w:spacing w:line="280" w:lineRule="exact"/>
        <w:jc w:val="left"/>
        <w:rPr>
          <w:rFonts w:ascii="Bahnschrift" w:hAnsi="Bahnschrift" w:cs="Consolas"/>
          <w:b/>
          <w:bCs/>
          <w:color w:val="002060"/>
          <w:spacing w:val="6"/>
          <w:sz w:val="21"/>
          <w:szCs w:val="22"/>
        </w:rPr>
      </w:pPr>
      <w:r w:rsidRPr="00AA0033">
        <w:rPr>
          <w:rFonts w:ascii="Bahnschrift" w:hAnsi="Bahnschrift" w:cs="Consolas"/>
          <w:b/>
          <w:bCs/>
          <w:color w:val="002060"/>
          <w:spacing w:val="6"/>
          <w:sz w:val="21"/>
          <w:szCs w:val="22"/>
        </w:rPr>
        <w:t xml:space="preserve">Polisportiva Altidona – </w:t>
      </w:r>
      <w:proofErr w:type="spellStart"/>
      <w:r w:rsidRPr="00AA0033">
        <w:rPr>
          <w:rFonts w:ascii="Bahnschrift" w:hAnsi="Bahnschrift" w:cs="Consolas"/>
          <w:b/>
          <w:bCs/>
          <w:color w:val="002060"/>
          <w:spacing w:val="6"/>
          <w:sz w:val="21"/>
          <w:szCs w:val="22"/>
        </w:rPr>
        <w:t>Spes</w:t>
      </w:r>
      <w:proofErr w:type="spellEnd"/>
      <w:r w:rsidRPr="00AA0033">
        <w:rPr>
          <w:rFonts w:ascii="Bahnschrift" w:hAnsi="Bahnschrift" w:cs="Consolas"/>
          <w:b/>
          <w:bCs/>
          <w:color w:val="002060"/>
          <w:spacing w:val="6"/>
          <w:sz w:val="21"/>
          <w:szCs w:val="22"/>
        </w:rPr>
        <w:t xml:space="preserve"> </w:t>
      </w:r>
      <w:proofErr w:type="spellStart"/>
      <w:r w:rsidRPr="00AA0033">
        <w:rPr>
          <w:rFonts w:ascii="Bahnschrift" w:hAnsi="Bahnschrift" w:cs="Consolas"/>
          <w:b/>
          <w:bCs/>
          <w:color w:val="002060"/>
          <w:spacing w:val="6"/>
          <w:sz w:val="21"/>
          <w:szCs w:val="22"/>
        </w:rPr>
        <w:t>Valdaso</w:t>
      </w:r>
      <w:proofErr w:type="spellEnd"/>
      <w:r w:rsidRPr="00AA0033">
        <w:rPr>
          <w:rFonts w:ascii="Bahnschrift" w:hAnsi="Bahnschrift" w:cs="Consolas"/>
          <w:b/>
          <w:bCs/>
          <w:color w:val="002060"/>
          <w:spacing w:val="6"/>
          <w:sz w:val="21"/>
          <w:szCs w:val="22"/>
        </w:rPr>
        <w:t xml:space="preserve"> 1993 </w:t>
      </w:r>
      <w:proofErr w:type="spellStart"/>
      <w:r w:rsidRPr="00AA0033">
        <w:rPr>
          <w:rFonts w:ascii="Bahnschrift" w:hAnsi="Bahnschrift" w:cs="Consolas"/>
          <w:b/>
          <w:bCs/>
          <w:color w:val="002060"/>
          <w:spacing w:val="6"/>
          <w:sz w:val="21"/>
          <w:szCs w:val="22"/>
        </w:rPr>
        <w:t>sq</w:t>
      </w:r>
      <w:proofErr w:type="spellEnd"/>
      <w:r w:rsidRPr="00AA0033">
        <w:rPr>
          <w:rFonts w:ascii="Bahnschrift" w:hAnsi="Bahnschrift" w:cs="Consolas"/>
          <w:b/>
          <w:bCs/>
          <w:color w:val="002060"/>
          <w:spacing w:val="6"/>
          <w:sz w:val="21"/>
          <w:szCs w:val="22"/>
        </w:rPr>
        <w:t xml:space="preserve">. B – Grottese ASD – F.C. Pedaso 1969 </w:t>
      </w:r>
      <w:proofErr w:type="spellStart"/>
      <w:r w:rsidRPr="00AA0033">
        <w:rPr>
          <w:rFonts w:ascii="Bahnschrift" w:hAnsi="Bahnschrift" w:cs="Consolas"/>
          <w:b/>
          <w:bCs/>
          <w:color w:val="002060"/>
          <w:spacing w:val="6"/>
          <w:sz w:val="21"/>
          <w:szCs w:val="22"/>
        </w:rPr>
        <w:t>sq</w:t>
      </w:r>
      <w:proofErr w:type="spellEnd"/>
      <w:r w:rsidRPr="00AA0033">
        <w:rPr>
          <w:rFonts w:ascii="Bahnschrift" w:hAnsi="Bahnschrift" w:cs="Consolas"/>
          <w:b/>
          <w:bCs/>
          <w:color w:val="002060"/>
          <w:spacing w:val="6"/>
          <w:sz w:val="21"/>
          <w:szCs w:val="22"/>
        </w:rPr>
        <w:t>. B</w:t>
      </w:r>
    </w:p>
    <w:p w14:paraId="2C5414D0" w14:textId="77777777" w:rsidR="00AA0033" w:rsidRPr="00AA0033" w:rsidRDefault="00AA0033" w:rsidP="00AA0033">
      <w:pPr>
        <w:suppressAutoHyphens/>
        <w:spacing w:line="280" w:lineRule="exact"/>
        <w:jc w:val="left"/>
        <w:rPr>
          <w:rFonts w:ascii="Bahnschrift" w:hAnsi="Bahnschrift" w:cs="Consolas"/>
          <w:b/>
          <w:bCs/>
          <w:color w:val="002060"/>
          <w:spacing w:val="6"/>
          <w:sz w:val="21"/>
          <w:szCs w:val="22"/>
        </w:rPr>
      </w:pPr>
    </w:p>
    <w:p w14:paraId="30AF2EA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B9D944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74D8EC6"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9" w:name="_Toc162522914"/>
      <w:bookmarkStart w:id="60" w:name="_Toc162611966"/>
      <w:r w:rsidRPr="00AA0033">
        <w:rPr>
          <w:rFonts w:ascii="DejaVu Sans Condensed" w:hAnsi="DejaVu Sans Condensed"/>
          <w:b/>
          <w:bCs/>
          <w:iCs/>
          <w:spacing w:val="6"/>
          <w:sz w:val="26"/>
          <w:szCs w:val="26"/>
          <w:bdr w:val="single" w:sz="8" w:space="0" w:color="D9D9D9" w:themeColor="background1" w:themeShade="D9"/>
        </w:rPr>
        <w:t>TORNEI PRIMAVERA PICCOLI AMICI</w:t>
      </w:r>
      <w:bookmarkEnd w:id="59"/>
      <w:bookmarkEnd w:id="60"/>
    </w:p>
    <w:p w14:paraId="756B4A39"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rPr>
      </w:pPr>
      <w:r w:rsidRPr="00AA0033">
        <w:rPr>
          <w:rFonts w:ascii="Bahnschrift" w:hAnsi="Bahnschrift" w:cs="Consolas"/>
          <w:b/>
          <w:bCs/>
          <w:caps/>
          <w:color w:val="002060"/>
          <w:spacing w:val="6"/>
          <w:sz w:val="21"/>
          <w:szCs w:val="22"/>
        </w:rPr>
        <w:t>3^ GIORNATA DEL 24/03/2024</w:t>
      </w:r>
    </w:p>
    <w:p w14:paraId="300B5622"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rPr>
      </w:pPr>
      <w:r w:rsidRPr="00AA0033">
        <w:rPr>
          <w:rFonts w:ascii="Bahnschrift" w:hAnsi="Bahnschrift" w:cs="Consolas"/>
          <w:b/>
          <w:bCs/>
          <w:caps/>
          <w:color w:val="002060"/>
          <w:spacing w:val="6"/>
          <w:sz w:val="21"/>
          <w:szCs w:val="22"/>
        </w:rPr>
        <w:t>3° RAGGRUPPAMENTO</w:t>
      </w:r>
    </w:p>
    <w:p w14:paraId="3DF41FB5" w14:textId="77777777" w:rsidR="00AA0033" w:rsidRPr="00AA0033" w:rsidRDefault="00AA0033" w:rsidP="00AA0033">
      <w:pPr>
        <w:suppressAutoHyphens/>
        <w:spacing w:line="280" w:lineRule="exact"/>
        <w:jc w:val="left"/>
        <w:rPr>
          <w:rFonts w:ascii="Bahnschrift" w:hAnsi="Bahnschrift" w:cs="Consolas"/>
          <w:b/>
          <w:bCs/>
          <w:caps/>
          <w:color w:val="002060"/>
          <w:spacing w:val="6"/>
          <w:sz w:val="21"/>
          <w:szCs w:val="22"/>
        </w:rPr>
      </w:pPr>
      <w:r w:rsidRPr="00AA0033">
        <w:rPr>
          <w:rFonts w:ascii="Bahnschrift" w:hAnsi="Bahnschrift" w:cs="Consolas"/>
          <w:b/>
          <w:bCs/>
          <w:caps/>
          <w:color w:val="002060"/>
          <w:spacing w:val="6"/>
          <w:sz w:val="21"/>
          <w:szCs w:val="22"/>
        </w:rPr>
        <w:t>f.c</w:t>
      </w:r>
      <w:r w:rsidRPr="00AA0033">
        <w:rPr>
          <w:rFonts w:ascii="Bahnschrift" w:hAnsi="Bahnschrift" w:cs="Consolas"/>
          <w:b/>
          <w:bCs/>
          <w:color w:val="002060"/>
          <w:spacing w:val="6"/>
          <w:sz w:val="21"/>
          <w:szCs w:val="22"/>
        </w:rPr>
        <w:t>. Pedaso 1969 – Torrese – Grottese ASD – U. Mandolesi Calcio</w:t>
      </w:r>
    </w:p>
    <w:p w14:paraId="006687F4" w14:textId="77777777" w:rsidR="00AA0033" w:rsidRDefault="00AA0033" w:rsidP="00AA0033">
      <w:pPr>
        <w:suppressAutoHyphens/>
        <w:spacing w:line="280" w:lineRule="exact"/>
        <w:jc w:val="left"/>
        <w:rPr>
          <w:rFonts w:ascii="Bahnschrift" w:hAnsi="Bahnschrift" w:cs="Consolas"/>
          <w:b/>
          <w:bCs/>
          <w:caps/>
          <w:color w:val="002060"/>
          <w:spacing w:val="6"/>
          <w:sz w:val="21"/>
          <w:szCs w:val="22"/>
        </w:rPr>
      </w:pPr>
    </w:p>
    <w:p w14:paraId="274D282F" w14:textId="77777777" w:rsidR="00E040A7" w:rsidRPr="00AA0033" w:rsidRDefault="00E040A7" w:rsidP="00AA0033">
      <w:pPr>
        <w:suppressAutoHyphens/>
        <w:spacing w:line="280" w:lineRule="exact"/>
        <w:jc w:val="left"/>
        <w:rPr>
          <w:rFonts w:ascii="Bahnschrift" w:hAnsi="Bahnschrift" w:cs="Consolas"/>
          <w:b/>
          <w:bCs/>
          <w:caps/>
          <w:color w:val="002060"/>
          <w:spacing w:val="6"/>
          <w:sz w:val="21"/>
          <w:szCs w:val="22"/>
        </w:rPr>
      </w:pPr>
      <w:bookmarkStart w:id="61" w:name="_GoBack"/>
      <w:bookmarkEnd w:id="61"/>
    </w:p>
    <w:p w14:paraId="787A4885" w14:textId="77777777" w:rsidR="00AA0033" w:rsidRPr="00AA0033" w:rsidRDefault="00AA0033" w:rsidP="00AA0033">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62" w:name="_Toc161240218"/>
      <w:bookmarkStart w:id="63" w:name="_Toc162522915"/>
      <w:bookmarkStart w:id="64" w:name="_Toc162611967"/>
      <w:r w:rsidRPr="00AA0033">
        <w:rPr>
          <w:rFonts w:ascii="Calibri" w:eastAsia="Arial" w:hAnsi="Calibri" w:cs="Arial"/>
          <w:b/>
          <w:caps/>
          <w:color w:val="FFFFFF"/>
          <w:sz w:val="30"/>
          <w:szCs w:val="28"/>
        </w:rPr>
        <w:t>ALLEGATI</w:t>
      </w:r>
      <w:bookmarkEnd w:id="62"/>
      <w:bookmarkEnd w:id="63"/>
      <w:bookmarkEnd w:id="64"/>
    </w:p>
    <w:p w14:paraId="063D0EF5" w14:textId="77777777" w:rsidR="00AA0033" w:rsidRPr="00AA0033" w:rsidRDefault="00AA0033" w:rsidP="00AA0033">
      <w:pPr>
        <w:jc w:val="left"/>
        <w:rPr>
          <w:rFonts w:ascii="Times New Roman" w:eastAsiaTheme="minorEastAsia" w:hAnsi="Times New Roman"/>
          <w:color w:val="000000"/>
          <w:sz w:val="12"/>
          <w:szCs w:val="12"/>
        </w:rPr>
      </w:pPr>
    </w:p>
    <w:p w14:paraId="6F73796F" w14:textId="77777777" w:rsidR="00AA0033" w:rsidRPr="00AA0033" w:rsidRDefault="00AA0033" w:rsidP="00AA0033">
      <w:pPr>
        <w:jc w:val="left"/>
        <w:rPr>
          <w:rFonts w:ascii="Times New Roman" w:hAnsi="Times New Roman"/>
          <w:color w:val="000000"/>
          <w:sz w:val="12"/>
          <w:szCs w:val="12"/>
        </w:rPr>
      </w:pPr>
    </w:p>
    <w:p w14:paraId="7C229B6D" w14:textId="2BC8FF21" w:rsidR="00AA0033" w:rsidRPr="00191650" w:rsidRDefault="00191650" w:rsidP="00191650">
      <w:pPr>
        <w:pStyle w:val="A119"/>
        <w:numPr>
          <w:ilvl w:val="0"/>
          <w:numId w:val="24"/>
        </w:numPr>
        <w:ind w:left="426"/>
      </w:pPr>
      <w:r>
        <w:t>Circolare n. 62 LND del 27/03/2024 – Domande di contributo enti sportivi dilettantistici</w:t>
      </w:r>
    </w:p>
    <w:p w14:paraId="56B1A9A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8C6F5BC" w14:textId="77777777" w:rsidR="00AA0033" w:rsidRDefault="00AA0033" w:rsidP="00AA0033">
      <w:pPr>
        <w:spacing w:line="120" w:lineRule="exact"/>
        <w:jc w:val="left"/>
        <w:textAlignment w:val="baseline"/>
        <w:rPr>
          <w:rFonts w:ascii="Calibri" w:hAnsi="Calibri"/>
          <w:caps/>
          <w:spacing w:val="-2"/>
          <w:sz w:val="16"/>
          <w:lang w:eastAsia="ar-SA"/>
        </w:rPr>
      </w:pPr>
    </w:p>
    <w:p w14:paraId="58F04F48" w14:textId="77777777" w:rsidR="00191650" w:rsidRDefault="00191650" w:rsidP="00AA0033">
      <w:pPr>
        <w:spacing w:line="120" w:lineRule="exact"/>
        <w:jc w:val="left"/>
        <w:textAlignment w:val="baseline"/>
        <w:rPr>
          <w:rFonts w:ascii="Calibri" w:hAnsi="Calibri"/>
          <w:caps/>
          <w:spacing w:val="-2"/>
          <w:sz w:val="16"/>
          <w:lang w:eastAsia="ar-SA"/>
        </w:rPr>
      </w:pPr>
    </w:p>
    <w:p w14:paraId="161E6323" w14:textId="77777777" w:rsidR="00191650" w:rsidRDefault="00191650" w:rsidP="00AA0033">
      <w:pPr>
        <w:spacing w:line="120" w:lineRule="exact"/>
        <w:jc w:val="left"/>
        <w:textAlignment w:val="baseline"/>
        <w:rPr>
          <w:rFonts w:ascii="Calibri" w:hAnsi="Calibri"/>
          <w:caps/>
          <w:spacing w:val="-2"/>
          <w:sz w:val="16"/>
          <w:lang w:eastAsia="ar-SA"/>
        </w:rPr>
      </w:pPr>
    </w:p>
    <w:p w14:paraId="26CDF15C" w14:textId="77777777" w:rsidR="00191650" w:rsidRDefault="00191650" w:rsidP="00AA0033">
      <w:pPr>
        <w:spacing w:line="120" w:lineRule="exact"/>
        <w:jc w:val="left"/>
        <w:textAlignment w:val="baseline"/>
        <w:rPr>
          <w:rFonts w:ascii="Calibri" w:hAnsi="Calibri"/>
          <w:caps/>
          <w:spacing w:val="-2"/>
          <w:sz w:val="16"/>
          <w:lang w:eastAsia="ar-SA"/>
        </w:rPr>
      </w:pPr>
    </w:p>
    <w:p w14:paraId="45B12060" w14:textId="77777777" w:rsidR="00191650" w:rsidRDefault="00191650" w:rsidP="00AA0033">
      <w:pPr>
        <w:spacing w:line="120" w:lineRule="exact"/>
        <w:jc w:val="left"/>
        <w:textAlignment w:val="baseline"/>
        <w:rPr>
          <w:rFonts w:ascii="Calibri" w:hAnsi="Calibri"/>
          <w:caps/>
          <w:spacing w:val="-2"/>
          <w:sz w:val="16"/>
          <w:lang w:eastAsia="ar-SA"/>
        </w:rPr>
      </w:pPr>
    </w:p>
    <w:p w14:paraId="3733E76E" w14:textId="77777777" w:rsidR="00191650" w:rsidRDefault="00191650" w:rsidP="00AA0033">
      <w:pPr>
        <w:spacing w:line="120" w:lineRule="exact"/>
        <w:jc w:val="left"/>
        <w:textAlignment w:val="baseline"/>
        <w:rPr>
          <w:rFonts w:ascii="Calibri" w:hAnsi="Calibri"/>
          <w:caps/>
          <w:spacing w:val="-2"/>
          <w:sz w:val="16"/>
          <w:lang w:eastAsia="ar-SA"/>
        </w:rPr>
      </w:pPr>
    </w:p>
    <w:p w14:paraId="5D4237A8" w14:textId="77777777" w:rsidR="00191650" w:rsidRPr="00AA0033" w:rsidRDefault="00191650" w:rsidP="00AA0033">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AA0033" w:rsidRPr="00AA0033" w14:paraId="17BCF8C9" w14:textId="77777777" w:rsidTr="00E72D36">
        <w:trPr>
          <w:trHeight w:hRule="exact" w:val="425"/>
        </w:trPr>
        <w:tc>
          <w:tcPr>
            <w:tcW w:w="9639" w:type="dxa"/>
            <w:tcBorders>
              <w:top w:val="single" w:sz="18" w:space="0" w:color="17365D"/>
              <w:left w:val="nil"/>
              <w:bottom w:val="single" w:sz="18" w:space="0" w:color="17365D"/>
              <w:right w:val="nil"/>
            </w:tcBorders>
            <w:vAlign w:val="center"/>
          </w:tcPr>
          <w:p w14:paraId="03CE2DBA" w14:textId="0112A97B" w:rsidR="00AA0033" w:rsidRPr="00AA0033" w:rsidRDefault="00AA0033" w:rsidP="00AA0033">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PUBBLICATO IN FERMO ED AFFISSO ALL’ALBO DEL</w:t>
            </w:r>
            <w:r w:rsidR="00E040A7">
              <w:rPr>
                <w:rFonts w:ascii="Arial" w:hAnsi="Arial" w:cs="Tahoma"/>
                <w:b/>
                <w:caps/>
                <w:color w:val="002060"/>
                <w:spacing w:val="-6"/>
                <w:sz w:val="18"/>
                <w:szCs w:val="18"/>
                <w:lang w:eastAsia="ar-SA"/>
              </w:rPr>
              <w:t>LA DELEGAZIONE PROVINCIALE Il 29</w:t>
            </w:r>
            <w:r w:rsidRPr="00AA0033">
              <w:rPr>
                <w:rFonts w:ascii="Arial" w:hAnsi="Arial" w:cs="Tahoma"/>
                <w:b/>
                <w:caps/>
                <w:color w:val="002060"/>
                <w:spacing w:val="-6"/>
                <w:sz w:val="18"/>
                <w:szCs w:val="22"/>
                <w:lang w:eastAsia="ar-SA"/>
              </w:rPr>
              <w:t xml:space="preserve"> marzo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7A1040C" w14:textId="77777777"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07250FB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3D87A4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2D8DD3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4ABBA3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B136FA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D571C3">
      <w:headerReference w:type="default" r:id="rId12"/>
      <w:footerReference w:type="default" r:id="rId13"/>
      <w:headerReference w:type="first" r:id="rId14"/>
      <w:footerReference w:type="first" r:id="rId15"/>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07EEB" w14:textId="77777777" w:rsidR="00E17A8E" w:rsidRDefault="00E17A8E">
      <w:r>
        <w:separator/>
      </w:r>
    </w:p>
  </w:endnote>
  <w:endnote w:type="continuationSeparator" w:id="0">
    <w:p w14:paraId="26F749C7" w14:textId="77777777" w:rsidR="00E17A8E" w:rsidRDefault="00E1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hnschrift">
    <w:altName w:val="Segoe UI"/>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
    <w:charset w:val="00"/>
    <w:family w:val="auto"/>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E72D36" w:rsidRDefault="00E72D36">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E7838E2"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E72D36" w:rsidRDefault="00E72D36">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91650">
                            <w:rPr>
                              <w:rStyle w:val="Numeropagina"/>
                              <w:noProof/>
                              <w:sz w:val="16"/>
                              <w:szCs w:val="16"/>
                            </w:rPr>
                            <w:t>8</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E72D36" w:rsidRDefault="00E72D36">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91650">
                      <w:rPr>
                        <w:rStyle w:val="Numeropagina"/>
                        <w:noProof/>
                        <w:sz w:val="16"/>
                        <w:szCs w:val="16"/>
                      </w:rPr>
                      <w:t>8</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6F709F1D" w:rsidR="00E72D36" w:rsidRPr="002B3BE0" w:rsidRDefault="00E72D36">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8C6994"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6C106A"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E72D36" w:rsidRPr="00927CD7" w:rsidRDefault="00E72D36"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E72D36" w:rsidRPr="00927CD7" w:rsidRDefault="00E72D36"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E72D36" w:rsidRPr="00927CD7" w:rsidRDefault="00E72D36" w:rsidP="00927CD7">
    <w:pPr>
      <w:pStyle w:val="A119"/>
      <w:spacing w:line="240" w:lineRule="auto"/>
      <w:rPr>
        <w:sz w:val="14"/>
        <w:szCs w:val="14"/>
      </w:rPr>
    </w:pPr>
    <w:r w:rsidRPr="00927CD7">
      <w:rPr>
        <w:sz w:val="14"/>
        <w:szCs w:val="14"/>
      </w:rPr>
      <w:t>Piazzale Azzolino, 18 - 63900 FERMO</w:t>
    </w:r>
  </w:p>
  <w:p w14:paraId="2CB053EC" w14:textId="72EE575E" w:rsidR="00E72D36" w:rsidRPr="00927CD7" w:rsidRDefault="00E72D36"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E72D36" w:rsidRPr="00927CD7" w:rsidRDefault="00E17A8E" w:rsidP="00927CD7">
    <w:pPr>
      <w:pStyle w:val="A119"/>
      <w:spacing w:line="240" w:lineRule="auto"/>
      <w:rPr>
        <w:rFonts w:eastAsia="Arial Unicode MS" w:cs="DejaVu Sans Condensed"/>
        <w:sz w:val="16"/>
        <w:szCs w:val="16"/>
        <w:u w:val="single"/>
      </w:rPr>
    </w:pPr>
    <w:hyperlink r:id="rId2" w:history="1">
      <w:r w:rsidR="00E72D36" w:rsidRPr="00927CD7">
        <w:rPr>
          <w:rStyle w:val="Collegamentoipertestuale"/>
          <w:rFonts w:eastAsia="Arial Unicode MS" w:cs="DejaVu Sans Condensed"/>
          <w:sz w:val="14"/>
          <w:szCs w:val="14"/>
        </w:rPr>
        <w:t>fermo@pec.figcmarche.it</w:t>
      </w:r>
    </w:hyperlink>
    <w:r w:rsidR="00E72D36" w:rsidRPr="00927CD7">
      <w:rPr>
        <w:rStyle w:val="CollegamentoInternet"/>
        <w:rFonts w:eastAsia="Arial Unicode MS" w:cs="DejaVu Sans Condensed"/>
        <w:color w:val="002060"/>
        <w:sz w:val="14"/>
        <w:szCs w:val="14"/>
        <w:u w:val="none"/>
      </w:rPr>
      <w:t xml:space="preserve"> –</w:t>
    </w:r>
    <w:r w:rsidR="00E72D36" w:rsidRPr="00927CD7">
      <w:rPr>
        <w:rFonts w:eastAsia="Arial Unicode MS" w:cs="DejaVu Sans Condensed"/>
        <w:sz w:val="14"/>
        <w:szCs w:val="14"/>
      </w:rPr>
      <w:t xml:space="preserve"> </w:t>
    </w:r>
    <w:hyperlink r:id="rId3" w:history="1">
      <w:r w:rsidR="00E72D36" w:rsidRPr="00927CD7">
        <w:rPr>
          <w:rStyle w:val="Collegamentoipertestuale"/>
          <w:rFonts w:eastAsia="Arial Unicode MS" w:cs="DejaVu Sans Condensed"/>
          <w:color w:val="002060"/>
          <w:sz w:val="14"/>
          <w:szCs w:val="14"/>
        </w:rPr>
        <w:t>cp.fermo@lnd.it</w:t>
      </w:r>
    </w:hyperlink>
    <w:r w:rsidR="00E72D36">
      <w:rPr>
        <w:rStyle w:val="Collegamentoipertestuale"/>
        <w:rFonts w:eastAsia="Arial Unicode MS" w:cs="DejaVu Sans Condensed"/>
        <w:color w:val="002060"/>
        <w:sz w:val="16"/>
        <w:szCs w:val="16"/>
      </w:rPr>
      <w:t xml:space="preserve"> </w:t>
    </w:r>
    <w:r w:rsidR="00E72D36"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658AD" w14:textId="77777777" w:rsidR="00E17A8E" w:rsidRDefault="00E17A8E">
      <w:r>
        <w:separator/>
      </w:r>
    </w:p>
  </w:footnote>
  <w:footnote w:type="continuationSeparator" w:id="0">
    <w:p w14:paraId="6D0A8888" w14:textId="77777777" w:rsidR="00E17A8E" w:rsidRDefault="00E17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E72D36" w:rsidRDefault="00E72D36">
    <w:pPr>
      <w:pStyle w:val="Intestazione"/>
    </w:pPr>
  </w:p>
  <w:tbl>
    <w:tblPr>
      <w:tblW w:w="4850" w:type="pct"/>
      <w:tblLayout w:type="fixed"/>
      <w:tblCellMar>
        <w:left w:w="71" w:type="dxa"/>
        <w:right w:w="71" w:type="dxa"/>
      </w:tblCellMar>
      <w:tblLook w:val="04A0" w:firstRow="1" w:lastRow="0" w:firstColumn="1" w:lastColumn="0" w:noHBand="0" w:noVBand="1"/>
    </w:tblPr>
    <w:tblGrid>
      <w:gridCol w:w="9487"/>
    </w:tblGrid>
    <w:tr w:rsidR="00E72D36" w:rsidRPr="00F2754A" w14:paraId="29B3F164" w14:textId="77777777" w:rsidTr="00F2754A">
      <w:trPr>
        <w:trHeight w:val="744"/>
      </w:trPr>
      <w:tc>
        <w:tcPr>
          <w:tcW w:w="9348" w:type="dxa"/>
          <w:vAlign w:val="bottom"/>
        </w:tcPr>
        <w:p w14:paraId="336AB75C" w14:textId="41DEC6D8" w:rsidR="00E72D36" w:rsidRPr="00927CD7" w:rsidRDefault="00E72D36" w:rsidP="001931B0">
          <w:pPr>
            <w:pStyle w:val="A119"/>
            <w:spacing w:line="200" w:lineRule="exact"/>
            <w:jc w:val="center"/>
            <w:rPr>
              <w:b/>
              <w:bCs w:val="0"/>
              <w:sz w:val="16"/>
              <w:szCs w:val="16"/>
            </w:rPr>
          </w:pPr>
          <w:r w:rsidRPr="00927CD7">
            <w:rPr>
              <w:b/>
              <w:bCs w:val="0"/>
              <w:sz w:val="16"/>
              <w:szCs w:val="16"/>
            </w:rPr>
            <w:t>FIGC – LND</w:t>
          </w:r>
        </w:p>
        <w:p w14:paraId="20090C81" w14:textId="1A7F2A5B" w:rsidR="00E72D36" w:rsidRPr="00927CD7" w:rsidRDefault="00E72D36" w:rsidP="001931B0">
          <w:pPr>
            <w:pStyle w:val="A119"/>
            <w:spacing w:line="200" w:lineRule="exact"/>
            <w:jc w:val="center"/>
            <w:rPr>
              <w:b/>
              <w:bCs w:val="0"/>
              <w:sz w:val="16"/>
              <w:szCs w:val="16"/>
            </w:rPr>
          </w:pPr>
          <w:r w:rsidRPr="00927CD7">
            <w:rPr>
              <w:b/>
              <w:bCs w:val="0"/>
              <w:sz w:val="16"/>
              <w:szCs w:val="16"/>
            </w:rPr>
            <w:t>DELEGAZIONE PROVINCIALE FERMO</w:t>
          </w:r>
        </w:p>
        <w:p w14:paraId="163180AA" w14:textId="3013A8BF" w:rsidR="00E72D36" w:rsidRPr="00927CD7" w:rsidRDefault="00E72D36" w:rsidP="001931B0">
          <w:pPr>
            <w:pStyle w:val="A119"/>
            <w:spacing w:line="200" w:lineRule="exact"/>
            <w:jc w:val="center"/>
            <w:rPr>
              <w:rStyle w:val="A120SOMMARIO"/>
              <w:b/>
              <w:bCs w:val="0"/>
              <w:szCs w:val="16"/>
            </w:rPr>
          </w:pPr>
          <w:r>
            <w:rPr>
              <w:rStyle w:val="A120SOMMARIO"/>
              <w:b/>
              <w:bCs w:val="0"/>
              <w:szCs w:val="16"/>
            </w:rPr>
            <w:t>Comunicato Ufficiale n. 84</w:t>
          </w:r>
          <w:r w:rsidRPr="00927CD7">
            <w:rPr>
              <w:rStyle w:val="A120SOMMARIO"/>
              <w:b/>
              <w:bCs w:val="0"/>
              <w:szCs w:val="16"/>
            </w:rPr>
            <w:t xml:space="preserve"> del </w:t>
          </w:r>
          <w:r w:rsidR="00F754C9">
            <w:rPr>
              <w:rStyle w:val="A120SOMMARIO"/>
              <w:b/>
              <w:bCs w:val="0"/>
              <w:szCs w:val="16"/>
            </w:rPr>
            <w:t>29</w:t>
          </w:r>
          <w:r w:rsidRPr="00927CD7">
            <w:rPr>
              <w:rStyle w:val="A120SOMMARIO"/>
              <w:b/>
              <w:bCs w:val="0"/>
              <w:szCs w:val="16"/>
            </w:rPr>
            <w:t xml:space="preserve"> Marzo 2024</w:t>
          </w:r>
        </w:p>
        <w:p w14:paraId="5861DDEB" w14:textId="77777777" w:rsidR="00E72D36" w:rsidRPr="00F2754A" w:rsidRDefault="00E72D36">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E72D36" w:rsidRPr="00F2754A" w:rsidRDefault="00E72D36">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2B8C8B"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F256AD"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E5443A"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E72D36" w:rsidRDefault="00E72D36" w:rsidP="00533288">
    <w:pPr>
      <w:pStyle w:val="A117gare"/>
      <w:tabs>
        <w:tab w:val="left" w:pos="426"/>
      </w:tabs>
    </w:pPr>
    <w:r>
      <w:tab/>
    </w:r>
  </w:p>
  <w:p w14:paraId="7777B059" w14:textId="77777777" w:rsidR="00E72D36" w:rsidRDefault="00E72D36">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55F78728" w:rsidR="00E72D36" w:rsidRDefault="00E72D36">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E72D36" w14:paraId="3668A2F2" w14:textId="77777777" w:rsidTr="00A52723">
      <w:trPr>
        <w:trHeight w:val="2304"/>
      </w:trPr>
      <w:tc>
        <w:tcPr>
          <w:tcW w:w="2689" w:type="dxa"/>
          <w:vAlign w:val="center"/>
        </w:tcPr>
        <w:p w14:paraId="76713715" w14:textId="3FD37806" w:rsidR="00E72D36" w:rsidRDefault="00E72D36">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E72D36" w:rsidRPr="00E4665B" w:rsidRDefault="00E72D36">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E72D36" w:rsidRPr="003E3E4E" w:rsidRDefault="00E72D36"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E72D36" w:rsidRPr="003E3E4E" w:rsidRDefault="00E72D36"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E72D36" w:rsidRPr="003E3E4E" w:rsidRDefault="00E72D36"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E72D36" w:rsidRPr="00D42F1E" w:rsidRDefault="00E72D36"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" filled="f" stroked="f">
                    <v:path arrowok="t"/>
                    <v:textbox>
                      <w:txbxContent>
                        <w:p w14:paraId="4C50C335" w14:textId="3746585F" w:rsidR="00E72D36" w:rsidRPr="00D42F1E" w:rsidRDefault="00E72D36"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E72D36" w:rsidRPr="00E4665B" w:rsidRDefault="00E72D36"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12AC4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22F18F"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E72D36" w:rsidRPr="00E4665B" w:rsidRDefault="00E72D36">
          <w:pPr>
            <w:pStyle w:val="A117gare"/>
            <w:widowControl w:val="0"/>
            <w:spacing w:line="40" w:lineRule="exact"/>
            <w:jc w:val="center"/>
          </w:pPr>
        </w:p>
        <w:p w14:paraId="7CD299F1" w14:textId="77777777" w:rsidR="00E72D36" w:rsidRPr="00E4665B" w:rsidRDefault="00E72D36">
          <w:pPr>
            <w:pStyle w:val="Nessunaspaziatura"/>
            <w:widowControl w:val="0"/>
            <w:spacing w:line="180" w:lineRule="exact"/>
            <w:rPr>
              <w:rFonts w:ascii="Arial" w:hAnsi="Arial"/>
              <w:color w:val="000000"/>
              <w:sz w:val="28"/>
            </w:rPr>
          </w:pPr>
        </w:p>
      </w:tc>
    </w:tr>
  </w:tbl>
  <w:p w14:paraId="673FE312" w14:textId="61E69572" w:rsidR="00E72D36" w:rsidRDefault="00E72D36">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793CC4"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B6D561"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CD5BD"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E72D36" w:rsidRDefault="00E72D36">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E72D36" w:rsidRPr="00DD3CE6" w:rsidRDefault="00E72D36" w:rsidP="00D04D64">
    <w:pPr>
      <w:pStyle w:val="A119"/>
      <w:rPr>
        <w:sz w:val="24"/>
        <w:szCs w:val="24"/>
      </w:rPr>
    </w:pPr>
    <w:r>
      <w:t xml:space="preserve">                                                 </w:t>
    </w:r>
    <w:r w:rsidRPr="00DD3CE6">
      <w:rPr>
        <w:sz w:val="24"/>
        <w:szCs w:val="24"/>
      </w:rPr>
      <w:t>Stagione Sportiva 2023-2024</w:t>
    </w:r>
  </w:p>
  <w:p w14:paraId="75D44F36" w14:textId="61E22977" w:rsidR="00E72D36" w:rsidRDefault="00E72D36"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84</w:t>
    </w:r>
  </w:p>
  <w:p w14:paraId="065A3D24" w14:textId="44953E92" w:rsidR="00E72D36" w:rsidRPr="009276E1" w:rsidRDefault="00E72D36"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F754C9">
      <w:rPr>
        <w:rFonts w:ascii="Arial" w:hAnsi="Arial" w:cs="Arial"/>
        <w:b/>
        <w:bCs/>
        <w:color w:val="002060"/>
        <w:spacing w:val="6"/>
        <w:sz w:val="28"/>
        <w:szCs w:val="28"/>
      </w:rPr>
      <w:t xml:space="preserve">29 </w:t>
    </w:r>
    <w:r>
      <w:rPr>
        <w:rFonts w:ascii="Arial" w:hAnsi="Arial" w:cs="Arial"/>
        <w:b/>
        <w:bCs/>
        <w:color w:val="002060"/>
        <w:spacing w:val="6"/>
        <w:sz w:val="28"/>
        <w:szCs w:val="28"/>
      </w:rPr>
      <w:t>Marzo</w:t>
    </w:r>
    <w:r w:rsidR="00F754C9">
      <w:rPr>
        <w:rFonts w:ascii="Arial" w:hAnsi="Arial" w:cs="Arial"/>
        <w:b/>
        <w:bCs/>
        <w:color w:val="002060"/>
        <w:spacing w:val="6"/>
        <w:sz w:val="28"/>
        <w:szCs w:val="28"/>
      </w:rPr>
      <w:t xml:space="preserve"> </w:t>
    </w:r>
    <w:r w:rsidRPr="009276E1">
      <w:rPr>
        <w:rFonts w:ascii="Arial" w:hAnsi="Arial" w:cs="Arial"/>
        <w:b/>
        <w:bCs/>
        <w:color w:val="002060"/>
        <w:spacing w:val="6"/>
        <w:sz w:val="28"/>
        <w:szCs w:val="28"/>
      </w:rPr>
      <w:t>202</w:t>
    </w:r>
    <w:r>
      <w:rPr>
        <w:rFonts w:ascii="Arial" w:hAnsi="Arial" w:cs="Arial"/>
        <w:b/>
        <w:bCs/>
        <w:color w:val="002060"/>
        <w:spacing w:val="6"/>
        <w:sz w:val="28"/>
        <w:szCs w:val="28"/>
      </w:rPr>
      <w:t>4</w:t>
    </w:r>
  </w:p>
  <w:p w14:paraId="196F3C04" w14:textId="77777777" w:rsidR="00E72D36" w:rsidRDefault="00E72D36" w:rsidP="00335CF3">
    <w:pPr>
      <w:pStyle w:val="A117gare"/>
    </w:pPr>
  </w:p>
  <w:p w14:paraId="62D4D697" w14:textId="77777777" w:rsidR="00E72D36" w:rsidRDefault="00E72D36" w:rsidP="00C13C82">
    <w:pPr>
      <w:pStyle w:val="A117gare"/>
    </w:pPr>
  </w:p>
  <w:p w14:paraId="18F71C7B" w14:textId="6B250FB9" w:rsidR="00E72D36" w:rsidRDefault="00E72D36"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C3324BA"/>
    <w:multiLevelType w:val="hybridMultilevel"/>
    <w:tmpl w:val="93083B24"/>
    <w:lvl w:ilvl="0" w:tplc="DE66754E">
      <w:start w:val="1"/>
      <w:numFmt w:val="bullet"/>
      <w:lvlText w:val="-"/>
      <w:lvlJc w:val="left"/>
      <w:pPr>
        <w:ind w:left="720" w:hanging="360"/>
      </w:pPr>
      <w:rPr>
        <w:rFonts w:ascii="Bahnschrift" w:eastAsia="Times New Roman" w:hAnsi="Bahnschrift"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F7D01EC"/>
    <w:multiLevelType w:val="hybridMultilevel"/>
    <w:tmpl w:val="1BA4E5A0"/>
    <w:lvl w:ilvl="0" w:tplc="74149816">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1">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5">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20"/>
  </w:num>
  <w:num w:numId="4">
    <w:abstractNumId w:val="4"/>
  </w:num>
  <w:num w:numId="5">
    <w:abstractNumId w:val="5"/>
  </w:num>
  <w:num w:numId="6">
    <w:abstractNumId w:val="0"/>
  </w:num>
  <w:num w:numId="7">
    <w:abstractNumId w:val="23"/>
  </w:num>
  <w:num w:numId="8">
    <w:abstractNumId w:val="8"/>
  </w:num>
  <w:num w:numId="9">
    <w:abstractNumId w:val="2"/>
  </w:num>
  <w:num w:numId="10">
    <w:abstractNumId w:val="12"/>
  </w:num>
  <w:num w:numId="11">
    <w:abstractNumId w:val="6"/>
  </w:num>
  <w:num w:numId="12">
    <w:abstractNumId w:val="18"/>
  </w:num>
  <w:num w:numId="13">
    <w:abstractNumId w:val="16"/>
  </w:num>
  <w:num w:numId="14">
    <w:abstractNumId w:val="19"/>
  </w:num>
  <w:num w:numId="15">
    <w:abstractNumId w:val="10"/>
  </w:num>
  <w:num w:numId="16">
    <w:abstractNumId w:val="15"/>
  </w:num>
  <w:num w:numId="17">
    <w:abstractNumId w:val="13"/>
  </w:num>
  <w:num w:numId="18">
    <w:abstractNumId w:val="11"/>
  </w:num>
  <w:num w:numId="19">
    <w:abstractNumId w:val="7"/>
  </w:num>
  <w:num w:numId="20">
    <w:abstractNumId w:val="22"/>
  </w:num>
  <w:num w:numId="21">
    <w:abstractNumId w:val="17"/>
  </w:num>
  <w:num w:numId="22">
    <w:abstractNumId w:val="14"/>
  </w:num>
  <w:num w:numId="23">
    <w:abstractNumId w:val="1"/>
  </w:num>
  <w:num w:numId="2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650"/>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C9"/>
    <w:rsid w:val="003853E9"/>
    <w:rsid w:val="00385668"/>
    <w:rsid w:val="00385867"/>
    <w:rsid w:val="00385BAB"/>
    <w:rsid w:val="00385F7C"/>
    <w:rsid w:val="0038603B"/>
    <w:rsid w:val="00386D97"/>
    <w:rsid w:val="00387508"/>
    <w:rsid w:val="003876CD"/>
    <w:rsid w:val="003878A6"/>
    <w:rsid w:val="003903F0"/>
    <w:rsid w:val="00390847"/>
    <w:rsid w:val="0039085B"/>
    <w:rsid w:val="00391040"/>
    <w:rsid w:val="00391067"/>
    <w:rsid w:val="003910A0"/>
    <w:rsid w:val="0039129B"/>
    <w:rsid w:val="00391300"/>
    <w:rsid w:val="00391432"/>
    <w:rsid w:val="00391E57"/>
    <w:rsid w:val="0039229B"/>
    <w:rsid w:val="00392504"/>
    <w:rsid w:val="003926D4"/>
    <w:rsid w:val="0039288B"/>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4C1A"/>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BC4"/>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387"/>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E33"/>
    <w:rsid w:val="00AB0EB6"/>
    <w:rsid w:val="00AB0FCA"/>
    <w:rsid w:val="00AB1544"/>
    <w:rsid w:val="00AB1680"/>
    <w:rsid w:val="00AB1815"/>
    <w:rsid w:val="00AB194F"/>
    <w:rsid w:val="00AB1983"/>
    <w:rsid w:val="00AB1C34"/>
    <w:rsid w:val="00AB2274"/>
    <w:rsid w:val="00AB22A5"/>
    <w:rsid w:val="00AB22A6"/>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CAF"/>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3DF0"/>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49A"/>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A7"/>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A8E"/>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E56"/>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075"/>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42E2"/>
    <w:rsid w:val="00F748AB"/>
    <w:rsid w:val="00F74D41"/>
    <w:rsid w:val="00F754C9"/>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2A0"/>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page number"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Body Text 2" w:qFormat="1"/>
    <w:lsdException w:name="Body Text 3" w:qFormat="1"/>
    <w:lsdException w:name="Body Text Indent 2" w:qFormat="1"/>
    <w:lsdException w:name="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Normal (Web)" w:uiPriority="99" w:qFormat="1"/>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page number"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Body Text 2" w:qFormat="1"/>
    <w:lsdException w:name="Body Text 3" w:qFormat="1"/>
    <w:lsdException w:name="Body Text Indent 2" w:qFormat="1"/>
    <w:lsdException w:name="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Normal (Web)" w:uiPriority="99" w:qFormat="1"/>
    <w:lsdException w:name="No List" w:uiPriority="99"/>
    <w:lsdException w:name="Balloon Text" w:semiHidden="0" w:unhideWhenUsed="0"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marche01@lnd.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lnd.it/it/comunicati-e-circolari/circolari/circolari-2023-24/12528-circolare-n-62-nota-del-dipartimento-per-lo-sport-bando-per-concessione-contributi-a-copertura-oneri-previdenziali-societa-dilettantistiche/fil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64DFF-AA5C-4462-9B4D-B4075F95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2243</Words>
  <Characters>12787</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14</cp:revision>
  <cp:lastPrinted>2024-03-27T15:28:00Z</cp:lastPrinted>
  <dcterms:created xsi:type="dcterms:W3CDTF">2024-03-29T11:51:00Z</dcterms:created>
  <dcterms:modified xsi:type="dcterms:W3CDTF">2024-03-29T12:41:00Z</dcterms:modified>
  <dc:language>it-IT</dc:language>
</cp:coreProperties>
</file>