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3938097"/>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2944D4A" w14:textId="4280F1D3" w:rsidR="0042124D" w:rsidRPr="00B255F8" w:rsidRDefault="00CA5433">
      <w:pPr>
        <w:pStyle w:val="Sommario1"/>
        <w:rPr>
          <w:rFonts w:eastAsiaTheme="minorEastAsia" w:cstheme="minorBidi"/>
          <w:b w:val="0"/>
          <w:bCs w:val="0"/>
          <w:spacing w:val="0"/>
          <w:kern w:val="2"/>
          <w:sz w:val="24"/>
          <w:szCs w:val="24"/>
          <w14:ligatures w14:val="standardContextual"/>
        </w:rPr>
      </w:pPr>
      <w:r w:rsidRPr="00B255F8">
        <w:rPr>
          <w:rStyle w:val="A120VARIAZ"/>
          <w:rFonts w:asciiTheme="minorHAnsi" w:hAnsiTheme="minorHAnsi"/>
          <w:b w:val="0"/>
          <w:bCs w:val="0"/>
          <w:smallCaps/>
          <w:spacing w:val="0"/>
          <w:w w:val="100"/>
          <w:sz w:val="18"/>
        </w:rPr>
        <w:fldChar w:fldCharType="begin"/>
      </w:r>
      <w:r w:rsidRPr="00B255F8">
        <w:rPr>
          <w:rStyle w:val="A120VARIAZ"/>
          <w:rFonts w:asciiTheme="minorHAnsi" w:hAnsiTheme="minorHAnsi"/>
          <w:b w:val="0"/>
          <w:bCs w:val="0"/>
          <w:spacing w:val="0"/>
          <w:w w:val="100"/>
          <w:sz w:val="18"/>
        </w:rPr>
        <w:instrText xml:space="preserve"> TOC \o "1-3" \h \z \u </w:instrText>
      </w:r>
      <w:r w:rsidRPr="00B255F8">
        <w:rPr>
          <w:rStyle w:val="A120VARIAZ"/>
          <w:rFonts w:asciiTheme="minorHAnsi" w:hAnsiTheme="minorHAnsi"/>
          <w:b w:val="0"/>
          <w:bCs w:val="0"/>
          <w:smallCaps/>
          <w:spacing w:val="0"/>
          <w:w w:val="100"/>
          <w:sz w:val="18"/>
        </w:rPr>
        <w:fldChar w:fldCharType="separate"/>
      </w:r>
      <w:hyperlink w:anchor="_Toc173938097" w:history="1">
        <w:r w:rsidR="00B255F8" w:rsidRPr="00B255F8">
          <w:rPr>
            <w:rStyle w:val="Collegamentoipertestuale"/>
            <w:b w:val="0"/>
            <w:bCs w:val="0"/>
          </w:rPr>
          <w:t>SOMMARIO</w:t>
        </w:r>
        <w:r w:rsidR="00B255F8" w:rsidRPr="00B255F8">
          <w:rPr>
            <w:b w:val="0"/>
            <w:bCs w:val="0"/>
            <w:webHidden/>
          </w:rPr>
          <w:tab/>
        </w:r>
        <w:r w:rsidR="0042124D" w:rsidRPr="00B255F8">
          <w:rPr>
            <w:b w:val="0"/>
            <w:bCs w:val="0"/>
            <w:webHidden/>
          </w:rPr>
          <w:fldChar w:fldCharType="begin"/>
        </w:r>
        <w:r w:rsidR="0042124D" w:rsidRPr="00B255F8">
          <w:rPr>
            <w:b w:val="0"/>
            <w:bCs w:val="0"/>
            <w:webHidden/>
          </w:rPr>
          <w:instrText xml:space="preserve"> PAGEREF _Toc173938097 \h </w:instrText>
        </w:r>
        <w:r w:rsidR="0042124D" w:rsidRPr="00B255F8">
          <w:rPr>
            <w:b w:val="0"/>
            <w:bCs w:val="0"/>
            <w:webHidden/>
          </w:rPr>
        </w:r>
        <w:r w:rsidR="0042124D" w:rsidRPr="00B255F8">
          <w:rPr>
            <w:b w:val="0"/>
            <w:bCs w:val="0"/>
            <w:webHidden/>
          </w:rPr>
          <w:fldChar w:fldCharType="separate"/>
        </w:r>
        <w:r w:rsidR="00D97D02">
          <w:rPr>
            <w:b w:val="0"/>
            <w:bCs w:val="0"/>
            <w:webHidden/>
          </w:rPr>
          <w:t>1</w:t>
        </w:r>
        <w:r w:rsidR="0042124D" w:rsidRPr="00B255F8">
          <w:rPr>
            <w:b w:val="0"/>
            <w:bCs w:val="0"/>
            <w:webHidden/>
          </w:rPr>
          <w:fldChar w:fldCharType="end"/>
        </w:r>
      </w:hyperlink>
    </w:p>
    <w:p w14:paraId="1E65FC02" w14:textId="3ED5D68C" w:rsidR="0042124D" w:rsidRPr="00B255F8" w:rsidRDefault="00D97D02">
      <w:pPr>
        <w:pStyle w:val="Sommario1"/>
        <w:rPr>
          <w:rFonts w:eastAsiaTheme="minorEastAsia" w:cstheme="minorBidi"/>
          <w:b w:val="0"/>
          <w:bCs w:val="0"/>
          <w:spacing w:val="0"/>
          <w:kern w:val="2"/>
          <w:sz w:val="24"/>
          <w:szCs w:val="24"/>
          <w14:ligatures w14:val="standardContextual"/>
        </w:rPr>
      </w:pPr>
      <w:hyperlink w:anchor="_Toc173938098" w:history="1">
        <w:r w:rsidR="00B255F8" w:rsidRPr="00B255F8">
          <w:rPr>
            <w:rStyle w:val="Collegamentoipertestuale"/>
            <w:rFonts w:ascii="Calibri" w:eastAsia="Arial" w:hAnsi="Calibri" w:cs="Arial"/>
            <w:b w:val="0"/>
            <w:bCs w:val="0"/>
          </w:rPr>
          <w:t>1.- COMUNICAZIONI DELLA F.I.G.C.</w:t>
        </w:r>
        <w:r w:rsidR="00B255F8" w:rsidRPr="00B255F8">
          <w:rPr>
            <w:b w:val="0"/>
            <w:bCs w:val="0"/>
            <w:webHidden/>
          </w:rPr>
          <w:tab/>
        </w:r>
        <w:r w:rsidR="0042124D" w:rsidRPr="00B255F8">
          <w:rPr>
            <w:b w:val="0"/>
            <w:bCs w:val="0"/>
            <w:webHidden/>
          </w:rPr>
          <w:fldChar w:fldCharType="begin"/>
        </w:r>
        <w:r w:rsidR="0042124D" w:rsidRPr="00B255F8">
          <w:rPr>
            <w:b w:val="0"/>
            <w:bCs w:val="0"/>
            <w:webHidden/>
          </w:rPr>
          <w:instrText xml:space="preserve"> PAGEREF _Toc173938098 \h </w:instrText>
        </w:r>
        <w:r w:rsidR="0042124D" w:rsidRPr="00B255F8">
          <w:rPr>
            <w:b w:val="0"/>
            <w:bCs w:val="0"/>
            <w:webHidden/>
          </w:rPr>
        </w:r>
        <w:r w:rsidR="0042124D" w:rsidRPr="00B255F8">
          <w:rPr>
            <w:b w:val="0"/>
            <w:bCs w:val="0"/>
            <w:webHidden/>
          </w:rPr>
          <w:fldChar w:fldCharType="separate"/>
        </w:r>
        <w:r>
          <w:rPr>
            <w:b w:val="0"/>
            <w:bCs w:val="0"/>
            <w:webHidden/>
          </w:rPr>
          <w:t>1</w:t>
        </w:r>
        <w:r w:rsidR="0042124D" w:rsidRPr="00B255F8">
          <w:rPr>
            <w:b w:val="0"/>
            <w:bCs w:val="0"/>
            <w:webHidden/>
          </w:rPr>
          <w:fldChar w:fldCharType="end"/>
        </w:r>
      </w:hyperlink>
    </w:p>
    <w:p w14:paraId="49819053" w14:textId="588DC890" w:rsidR="0042124D" w:rsidRPr="00B255F8" w:rsidRDefault="00D97D02">
      <w:pPr>
        <w:pStyle w:val="Sommario1"/>
        <w:rPr>
          <w:rFonts w:eastAsiaTheme="minorEastAsia" w:cstheme="minorBidi"/>
          <w:b w:val="0"/>
          <w:bCs w:val="0"/>
          <w:spacing w:val="0"/>
          <w:kern w:val="2"/>
          <w:sz w:val="24"/>
          <w:szCs w:val="24"/>
          <w14:ligatures w14:val="standardContextual"/>
        </w:rPr>
      </w:pPr>
      <w:hyperlink w:anchor="_Toc173938099" w:history="1">
        <w:r w:rsidR="00B255F8" w:rsidRPr="00B255F8">
          <w:rPr>
            <w:rStyle w:val="Collegamentoipertestuale"/>
            <w:rFonts w:ascii="Calibri" w:eastAsia="Arial" w:hAnsi="Calibri" w:cs="Arial"/>
            <w:b w:val="0"/>
            <w:bCs w:val="0"/>
          </w:rPr>
          <w:t>2.- COMUNICAZIONI DELLA LEGA NAZIONALE DILETTANTI</w:t>
        </w:r>
        <w:r w:rsidR="00B255F8" w:rsidRPr="00B255F8">
          <w:rPr>
            <w:b w:val="0"/>
            <w:bCs w:val="0"/>
            <w:webHidden/>
          </w:rPr>
          <w:tab/>
        </w:r>
        <w:r w:rsidR="0042124D" w:rsidRPr="00B255F8">
          <w:rPr>
            <w:b w:val="0"/>
            <w:bCs w:val="0"/>
            <w:webHidden/>
          </w:rPr>
          <w:fldChar w:fldCharType="begin"/>
        </w:r>
        <w:r w:rsidR="0042124D" w:rsidRPr="00B255F8">
          <w:rPr>
            <w:b w:val="0"/>
            <w:bCs w:val="0"/>
            <w:webHidden/>
          </w:rPr>
          <w:instrText xml:space="preserve"> PAGEREF _Toc173938099 \h </w:instrText>
        </w:r>
        <w:r w:rsidR="0042124D" w:rsidRPr="00B255F8">
          <w:rPr>
            <w:b w:val="0"/>
            <w:bCs w:val="0"/>
            <w:webHidden/>
          </w:rPr>
        </w:r>
        <w:r w:rsidR="0042124D" w:rsidRPr="00B255F8">
          <w:rPr>
            <w:b w:val="0"/>
            <w:bCs w:val="0"/>
            <w:webHidden/>
          </w:rPr>
          <w:fldChar w:fldCharType="separate"/>
        </w:r>
        <w:r>
          <w:rPr>
            <w:b w:val="0"/>
            <w:bCs w:val="0"/>
            <w:webHidden/>
          </w:rPr>
          <w:t>1</w:t>
        </w:r>
        <w:r w:rsidR="0042124D" w:rsidRPr="00B255F8">
          <w:rPr>
            <w:b w:val="0"/>
            <w:bCs w:val="0"/>
            <w:webHidden/>
          </w:rPr>
          <w:fldChar w:fldCharType="end"/>
        </w:r>
      </w:hyperlink>
    </w:p>
    <w:p w14:paraId="0A8A9174" w14:textId="019A488C"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0" w:history="1">
        <w:r w:rsidR="00B255F8" w:rsidRPr="00B255F8">
          <w:rPr>
            <w:rStyle w:val="Collegamentoipertestuale"/>
            <w:b w:val="0"/>
          </w:rPr>
          <w:t>2.1.- COMUNICATI UFFICIALI DELLA L.N.D.</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_Toc173938100 \h </w:instrText>
        </w:r>
        <w:r w:rsidR="0042124D" w:rsidRPr="00B255F8">
          <w:rPr>
            <w:b w:val="0"/>
            <w:webHidden/>
          </w:rPr>
        </w:r>
        <w:r w:rsidR="0042124D" w:rsidRPr="00B255F8">
          <w:rPr>
            <w:b w:val="0"/>
            <w:webHidden/>
          </w:rPr>
          <w:fldChar w:fldCharType="separate"/>
        </w:r>
        <w:r>
          <w:rPr>
            <w:b w:val="0"/>
            <w:webHidden/>
          </w:rPr>
          <w:t>1</w:t>
        </w:r>
        <w:r w:rsidR="0042124D" w:rsidRPr="00B255F8">
          <w:rPr>
            <w:b w:val="0"/>
            <w:webHidden/>
          </w:rPr>
          <w:fldChar w:fldCharType="end"/>
        </w:r>
      </w:hyperlink>
    </w:p>
    <w:p w14:paraId="00FAC5B1" w14:textId="5768F36E"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1" w:history="1">
        <w:r w:rsidR="00B255F8" w:rsidRPr="00B255F8">
          <w:rPr>
            <w:rStyle w:val="Collegamentoipertestuale"/>
            <w:b w:val="0"/>
          </w:rPr>
          <w:t>2.2.- CIRCOLARI UFFICIALI DELLA L.N.D.</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_Toc173938101 \h </w:instrText>
        </w:r>
        <w:r w:rsidR="0042124D" w:rsidRPr="00B255F8">
          <w:rPr>
            <w:b w:val="0"/>
            <w:webHidden/>
          </w:rPr>
        </w:r>
        <w:r w:rsidR="0042124D" w:rsidRPr="00B255F8">
          <w:rPr>
            <w:b w:val="0"/>
            <w:webHidden/>
          </w:rPr>
          <w:fldChar w:fldCharType="separate"/>
        </w:r>
        <w:r>
          <w:rPr>
            <w:b w:val="0"/>
            <w:webHidden/>
          </w:rPr>
          <w:t>1</w:t>
        </w:r>
        <w:r w:rsidR="0042124D" w:rsidRPr="00B255F8">
          <w:rPr>
            <w:b w:val="0"/>
            <w:webHidden/>
          </w:rPr>
          <w:fldChar w:fldCharType="end"/>
        </w:r>
      </w:hyperlink>
    </w:p>
    <w:p w14:paraId="2F7ED3C5" w14:textId="3D5F96A8" w:rsidR="0042124D" w:rsidRPr="00B255F8" w:rsidRDefault="00D97D02">
      <w:pPr>
        <w:pStyle w:val="Sommario1"/>
        <w:rPr>
          <w:rFonts w:eastAsiaTheme="minorEastAsia" w:cstheme="minorBidi"/>
          <w:b w:val="0"/>
          <w:bCs w:val="0"/>
          <w:spacing w:val="0"/>
          <w:kern w:val="2"/>
          <w:sz w:val="24"/>
          <w:szCs w:val="24"/>
          <w14:ligatures w14:val="standardContextual"/>
        </w:rPr>
      </w:pPr>
      <w:hyperlink w:anchor="_Toc173938102" w:history="1">
        <w:r w:rsidR="00B255F8" w:rsidRPr="00B255F8">
          <w:rPr>
            <w:rStyle w:val="Collegamentoipertestuale"/>
            <w:rFonts w:ascii="Calibri" w:eastAsia="Arial" w:hAnsi="Calibri" w:cs="Arial"/>
            <w:b w:val="0"/>
            <w:bCs w:val="0"/>
          </w:rPr>
          <w:t>3.- COMUNICAZIONI DEL COMITATO REGIONALE</w:t>
        </w:r>
        <w:r w:rsidR="00B255F8" w:rsidRPr="00B255F8">
          <w:rPr>
            <w:b w:val="0"/>
            <w:bCs w:val="0"/>
            <w:webHidden/>
          </w:rPr>
          <w:tab/>
        </w:r>
        <w:r w:rsidR="0042124D" w:rsidRPr="00B255F8">
          <w:rPr>
            <w:b w:val="0"/>
            <w:bCs w:val="0"/>
            <w:webHidden/>
          </w:rPr>
          <w:fldChar w:fldCharType="begin"/>
        </w:r>
        <w:r w:rsidR="0042124D" w:rsidRPr="00B255F8">
          <w:rPr>
            <w:b w:val="0"/>
            <w:bCs w:val="0"/>
            <w:webHidden/>
          </w:rPr>
          <w:instrText xml:space="preserve"> PAGEREF _Toc173938102 \h </w:instrText>
        </w:r>
        <w:r w:rsidR="0042124D" w:rsidRPr="00B255F8">
          <w:rPr>
            <w:b w:val="0"/>
            <w:bCs w:val="0"/>
            <w:webHidden/>
          </w:rPr>
        </w:r>
        <w:r w:rsidR="0042124D" w:rsidRPr="00B255F8">
          <w:rPr>
            <w:b w:val="0"/>
            <w:bCs w:val="0"/>
            <w:webHidden/>
          </w:rPr>
          <w:fldChar w:fldCharType="separate"/>
        </w:r>
        <w:r>
          <w:rPr>
            <w:b w:val="0"/>
            <w:bCs w:val="0"/>
            <w:webHidden/>
          </w:rPr>
          <w:t>1</w:t>
        </w:r>
        <w:r w:rsidR="0042124D" w:rsidRPr="00B255F8">
          <w:rPr>
            <w:b w:val="0"/>
            <w:bCs w:val="0"/>
            <w:webHidden/>
          </w:rPr>
          <w:fldChar w:fldCharType="end"/>
        </w:r>
      </w:hyperlink>
    </w:p>
    <w:p w14:paraId="2F8EF673" w14:textId="4662CB11"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3" w:history="1">
        <w:r w:rsidR="00B255F8" w:rsidRPr="00B255F8">
          <w:rPr>
            <w:rStyle w:val="Collegamentoipertestuale"/>
            <w:rFonts w:ascii="Calibri" w:eastAsia="Malgun Gothic" w:hAnsi="Calibri" w:cs="Arial"/>
            <w:b w:val="0"/>
            <w:spacing w:val="2"/>
            <w:lang w:eastAsia="ar-SA"/>
          </w:rPr>
          <w:t>3.1.- TESSERAMENTO DILETTANTI</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_Toc173938103 \h </w:instrText>
        </w:r>
        <w:r w:rsidR="0042124D" w:rsidRPr="00B255F8">
          <w:rPr>
            <w:b w:val="0"/>
            <w:webHidden/>
          </w:rPr>
        </w:r>
        <w:r w:rsidR="0042124D" w:rsidRPr="00B255F8">
          <w:rPr>
            <w:b w:val="0"/>
            <w:webHidden/>
          </w:rPr>
          <w:fldChar w:fldCharType="separate"/>
        </w:r>
        <w:r>
          <w:rPr>
            <w:b w:val="0"/>
            <w:webHidden/>
          </w:rPr>
          <w:t>2</w:t>
        </w:r>
        <w:r w:rsidR="0042124D" w:rsidRPr="00B255F8">
          <w:rPr>
            <w:b w:val="0"/>
            <w:webHidden/>
          </w:rPr>
          <w:fldChar w:fldCharType="end"/>
        </w:r>
      </w:hyperlink>
    </w:p>
    <w:p w14:paraId="1A915C81" w14:textId="1BE66A8B"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4" w:history="1">
        <w:r w:rsidR="00B255F8" w:rsidRPr="00B255F8">
          <w:rPr>
            <w:rStyle w:val="Collegamentoipertestuale"/>
            <w:rFonts w:ascii="Calibri" w:eastAsia="Malgun Gothic" w:hAnsi="Calibri" w:cs="Arial"/>
            <w:b w:val="0"/>
            <w:spacing w:val="2"/>
            <w:lang w:eastAsia="ar-SA"/>
          </w:rPr>
          <w:t>3.2.- CALCIO A CINQUE</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_Toc173938104 \h </w:instrText>
        </w:r>
        <w:r w:rsidR="0042124D" w:rsidRPr="00B255F8">
          <w:rPr>
            <w:b w:val="0"/>
            <w:webHidden/>
          </w:rPr>
          <w:fldChar w:fldCharType="separate"/>
        </w:r>
        <w:r>
          <w:rPr>
            <w:bCs/>
            <w:webHidden/>
          </w:rPr>
          <w:t>Errore. Il segnalibro non è definito.</w:t>
        </w:r>
        <w:r w:rsidR="0042124D" w:rsidRPr="00B255F8">
          <w:rPr>
            <w:b w:val="0"/>
            <w:webHidden/>
          </w:rPr>
          <w:fldChar w:fldCharType="end"/>
        </w:r>
      </w:hyperlink>
    </w:p>
    <w:p w14:paraId="55967DF7" w14:textId="0BE2D821"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5" w:history="1">
        <w:r w:rsidR="00B255F8" w:rsidRPr="00B255F8">
          <w:rPr>
            <w:rStyle w:val="Collegamentoipertestuale"/>
            <w:rFonts w:ascii="Calibri" w:eastAsia="Malgun Gothic" w:hAnsi="Calibri" w:cs="Arial"/>
            <w:b w:val="0"/>
            <w:spacing w:val="2"/>
            <w:lang w:eastAsia="ar-SA"/>
          </w:rPr>
          <w:t>3.3.- SETTORE GIOVANILE E SCOLASTICO – GUIDA AI TORNEI 2024-2025</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_Toc173938105 \h </w:instrText>
        </w:r>
        <w:r w:rsidR="0042124D" w:rsidRPr="00B255F8">
          <w:rPr>
            <w:b w:val="0"/>
            <w:webHidden/>
          </w:rPr>
        </w:r>
        <w:r w:rsidR="0042124D" w:rsidRPr="00B255F8">
          <w:rPr>
            <w:b w:val="0"/>
            <w:webHidden/>
          </w:rPr>
          <w:fldChar w:fldCharType="separate"/>
        </w:r>
        <w:r>
          <w:rPr>
            <w:b w:val="0"/>
            <w:webHidden/>
          </w:rPr>
          <w:t>21</w:t>
        </w:r>
        <w:r w:rsidR="0042124D" w:rsidRPr="00B255F8">
          <w:rPr>
            <w:b w:val="0"/>
            <w:webHidden/>
          </w:rPr>
          <w:fldChar w:fldCharType="end"/>
        </w:r>
      </w:hyperlink>
    </w:p>
    <w:p w14:paraId="096B5EAA" w14:textId="08A70CBB"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6" w:history="1">
        <w:r w:rsidR="00B255F8" w:rsidRPr="00B255F8">
          <w:rPr>
            <w:rStyle w:val="Collegamentoipertestuale"/>
            <w:rFonts w:ascii="Calibri" w:eastAsia="Malgun Gothic" w:hAnsi="Calibri" w:cs="Arial"/>
            <w:b w:val="0"/>
            <w:spacing w:val="2"/>
            <w:lang w:eastAsia="ar-SA"/>
          </w:rPr>
          <w:t>3.4.- IBAN COMITATO REGIONALE MARCHE</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_Toc173938106 \h </w:instrText>
        </w:r>
        <w:r w:rsidR="0042124D" w:rsidRPr="00B255F8">
          <w:rPr>
            <w:b w:val="0"/>
            <w:webHidden/>
          </w:rPr>
        </w:r>
        <w:r w:rsidR="0042124D" w:rsidRPr="00B255F8">
          <w:rPr>
            <w:b w:val="0"/>
            <w:webHidden/>
          </w:rPr>
          <w:fldChar w:fldCharType="separate"/>
        </w:r>
        <w:r>
          <w:rPr>
            <w:b w:val="0"/>
            <w:webHidden/>
          </w:rPr>
          <w:t>21</w:t>
        </w:r>
        <w:r w:rsidR="0042124D" w:rsidRPr="00B255F8">
          <w:rPr>
            <w:b w:val="0"/>
            <w:webHidden/>
          </w:rPr>
          <w:fldChar w:fldCharType="end"/>
        </w:r>
      </w:hyperlink>
    </w:p>
    <w:p w14:paraId="771B472B" w14:textId="160EFE14" w:rsidR="0042124D" w:rsidRPr="00B255F8" w:rsidRDefault="00D97D02">
      <w:pPr>
        <w:pStyle w:val="Sommario1"/>
        <w:rPr>
          <w:rFonts w:eastAsiaTheme="minorEastAsia" w:cstheme="minorBidi"/>
          <w:b w:val="0"/>
          <w:bCs w:val="0"/>
          <w:spacing w:val="0"/>
          <w:kern w:val="2"/>
          <w:sz w:val="24"/>
          <w:szCs w:val="24"/>
          <w14:ligatures w14:val="standardContextual"/>
        </w:rPr>
      </w:pPr>
      <w:hyperlink w:anchor="_Toc173938107" w:history="1">
        <w:r w:rsidR="00B255F8" w:rsidRPr="00B255F8">
          <w:rPr>
            <w:rStyle w:val="Collegamentoipertestuale"/>
            <w:rFonts w:ascii="Calibri" w:eastAsia="Arial" w:hAnsi="Calibri" w:cs="Arial"/>
            <w:b w:val="0"/>
            <w:bCs w:val="0"/>
          </w:rPr>
          <w:t>4.- COMUNICAZIONI DELLA DELEGAZIONE PROVINCIALE</w:t>
        </w:r>
        <w:r w:rsidR="00B255F8" w:rsidRPr="00B255F8">
          <w:rPr>
            <w:b w:val="0"/>
            <w:bCs w:val="0"/>
            <w:webHidden/>
          </w:rPr>
          <w:tab/>
        </w:r>
        <w:r w:rsidR="0042124D" w:rsidRPr="00B255F8">
          <w:rPr>
            <w:b w:val="0"/>
            <w:bCs w:val="0"/>
            <w:webHidden/>
          </w:rPr>
          <w:fldChar w:fldCharType="begin"/>
        </w:r>
        <w:r w:rsidR="0042124D" w:rsidRPr="00B255F8">
          <w:rPr>
            <w:b w:val="0"/>
            <w:bCs w:val="0"/>
            <w:webHidden/>
          </w:rPr>
          <w:instrText xml:space="preserve"> PAGEREF _Toc173938107 \h </w:instrText>
        </w:r>
        <w:r w:rsidR="0042124D" w:rsidRPr="00B255F8">
          <w:rPr>
            <w:b w:val="0"/>
            <w:bCs w:val="0"/>
            <w:webHidden/>
          </w:rPr>
        </w:r>
        <w:r w:rsidR="0042124D" w:rsidRPr="00B255F8">
          <w:rPr>
            <w:b w:val="0"/>
            <w:bCs w:val="0"/>
            <w:webHidden/>
          </w:rPr>
          <w:fldChar w:fldCharType="separate"/>
        </w:r>
        <w:r>
          <w:rPr>
            <w:b w:val="0"/>
            <w:bCs w:val="0"/>
            <w:webHidden/>
          </w:rPr>
          <w:t>22</w:t>
        </w:r>
        <w:r w:rsidR="0042124D" w:rsidRPr="00B255F8">
          <w:rPr>
            <w:b w:val="0"/>
            <w:bCs w:val="0"/>
            <w:webHidden/>
          </w:rPr>
          <w:fldChar w:fldCharType="end"/>
        </w:r>
      </w:hyperlink>
    </w:p>
    <w:p w14:paraId="6C862B4A" w14:textId="2D65B6BA"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8" w:history="1">
        <w:r w:rsidR="00B255F8" w:rsidRPr="00B255F8">
          <w:rPr>
            <w:rStyle w:val="Collegamentoipertestuale"/>
            <w:rFonts w:ascii="Calibri" w:eastAsia="Malgun Gothic" w:hAnsi="Calibri" w:cs="Arial"/>
            <w:b w:val="0"/>
            <w:spacing w:val="2"/>
            <w:lang w:eastAsia="ar-SA"/>
          </w:rPr>
          <w:t>4.1.- CAMPIONATI PROVINCIALI ST. SP. 2024/2025  - ISCRIZIONI</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_Toc173938108 \h </w:instrText>
        </w:r>
        <w:r w:rsidR="0042124D" w:rsidRPr="00B255F8">
          <w:rPr>
            <w:b w:val="0"/>
            <w:webHidden/>
          </w:rPr>
        </w:r>
        <w:r w:rsidR="0042124D" w:rsidRPr="00B255F8">
          <w:rPr>
            <w:b w:val="0"/>
            <w:webHidden/>
          </w:rPr>
          <w:fldChar w:fldCharType="separate"/>
        </w:r>
        <w:r>
          <w:rPr>
            <w:b w:val="0"/>
            <w:webHidden/>
          </w:rPr>
          <w:t>22</w:t>
        </w:r>
        <w:r w:rsidR="0042124D" w:rsidRPr="00B255F8">
          <w:rPr>
            <w:b w:val="0"/>
            <w:webHidden/>
          </w:rPr>
          <w:fldChar w:fldCharType="end"/>
        </w:r>
      </w:hyperlink>
    </w:p>
    <w:p w14:paraId="72379AA9" w14:textId="07840C41" w:rsidR="0042124D" w:rsidRPr="00B255F8" w:rsidRDefault="00D97D02">
      <w:pPr>
        <w:pStyle w:val="Sommario2"/>
        <w:rPr>
          <w:rFonts w:eastAsiaTheme="minorEastAsia" w:cstheme="minorBidi"/>
          <w:b w:val="0"/>
          <w:smallCaps w:val="0"/>
          <w:color w:val="auto"/>
          <w:kern w:val="2"/>
          <w:sz w:val="24"/>
          <w:szCs w:val="24"/>
          <w14:ligatures w14:val="standardContextual"/>
        </w:rPr>
      </w:pPr>
      <w:hyperlink w:anchor="_Toc173938109" w:history="1">
        <w:r w:rsidR="00B255F8" w:rsidRPr="00B255F8">
          <w:rPr>
            <w:rStyle w:val="Collegamentoipertestuale"/>
            <w:b w:val="0"/>
          </w:rPr>
          <w:t>4.1.– ORARIO APERTURA AL PUBBLICO DELLA DELEGAZIONE PROVINCIALE</w:t>
        </w:r>
        <w:r w:rsidR="00B255F8" w:rsidRPr="00B255F8">
          <w:rPr>
            <w:b w:val="0"/>
            <w:webHidden/>
          </w:rPr>
          <w:tab/>
        </w:r>
        <w:r w:rsidR="0042124D" w:rsidRPr="00B255F8">
          <w:rPr>
            <w:b w:val="0"/>
            <w:webHidden/>
          </w:rPr>
          <w:fldChar w:fldCharType="begin"/>
        </w:r>
        <w:r w:rsidR="0042124D" w:rsidRPr="00B255F8">
          <w:rPr>
            <w:b w:val="0"/>
            <w:webHidden/>
          </w:rPr>
          <w:instrText xml:space="preserve"> PAGEREF _Toc173938109 \h </w:instrText>
        </w:r>
        <w:r w:rsidR="0042124D" w:rsidRPr="00B255F8">
          <w:rPr>
            <w:b w:val="0"/>
            <w:webHidden/>
          </w:rPr>
        </w:r>
        <w:r w:rsidR="0042124D" w:rsidRPr="00B255F8">
          <w:rPr>
            <w:b w:val="0"/>
            <w:webHidden/>
          </w:rPr>
          <w:fldChar w:fldCharType="separate"/>
        </w:r>
        <w:r>
          <w:rPr>
            <w:b w:val="0"/>
            <w:webHidden/>
          </w:rPr>
          <w:t>22</w:t>
        </w:r>
        <w:r w:rsidR="0042124D" w:rsidRPr="00B255F8">
          <w:rPr>
            <w:b w:val="0"/>
            <w:webHidden/>
          </w:rPr>
          <w:fldChar w:fldCharType="end"/>
        </w:r>
      </w:hyperlink>
    </w:p>
    <w:p w14:paraId="5A352B12" w14:textId="20F3A118" w:rsidR="0042124D" w:rsidRPr="00B255F8" w:rsidRDefault="00D97D02">
      <w:pPr>
        <w:pStyle w:val="Sommario1"/>
        <w:rPr>
          <w:rFonts w:eastAsiaTheme="minorEastAsia" w:cstheme="minorBidi"/>
          <w:b w:val="0"/>
          <w:bCs w:val="0"/>
          <w:spacing w:val="0"/>
          <w:kern w:val="2"/>
          <w:sz w:val="24"/>
          <w:szCs w:val="24"/>
          <w14:ligatures w14:val="standardContextual"/>
        </w:rPr>
      </w:pPr>
      <w:hyperlink w:anchor="_Toc173938110" w:history="1">
        <w:r w:rsidR="00B255F8" w:rsidRPr="00B255F8">
          <w:rPr>
            <w:rStyle w:val="Collegamentoipertestuale"/>
            <w:b w:val="0"/>
            <w:bCs w:val="0"/>
          </w:rPr>
          <w:t>ALLEGATI</w:t>
        </w:r>
        <w:r w:rsidR="00B255F8" w:rsidRPr="00B255F8">
          <w:rPr>
            <w:b w:val="0"/>
            <w:bCs w:val="0"/>
            <w:webHidden/>
          </w:rPr>
          <w:tab/>
        </w:r>
        <w:r w:rsidR="0042124D" w:rsidRPr="00B255F8">
          <w:rPr>
            <w:b w:val="0"/>
            <w:bCs w:val="0"/>
            <w:webHidden/>
          </w:rPr>
          <w:fldChar w:fldCharType="begin"/>
        </w:r>
        <w:r w:rsidR="0042124D" w:rsidRPr="00B255F8">
          <w:rPr>
            <w:b w:val="0"/>
            <w:bCs w:val="0"/>
            <w:webHidden/>
          </w:rPr>
          <w:instrText xml:space="preserve"> PAGEREF _Toc173938110 \h </w:instrText>
        </w:r>
        <w:r w:rsidR="0042124D" w:rsidRPr="00B255F8">
          <w:rPr>
            <w:b w:val="0"/>
            <w:bCs w:val="0"/>
            <w:webHidden/>
          </w:rPr>
        </w:r>
        <w:r w:rsidR="0042124D" w:rsidRPr="00B255F8">
          <w:rPr>
            <w:b w:val="0"/>
            <w:bCs w:val="0"/>
            <w:webHidden/>
          </w:rPr>
          <w:fldChar w:fldCharType="separate"/>
        </w:r>
        <w:r>
          <w:rPr>
            <w:b w:val="0"/>
            <w:bCs w:val="0"/>
            <w:webHidden/>
          </w:rPr>
          <w:t>23</w:t>
        </w:r>
        <w:r w:rsidR="0042124D" w:rsidRPr="00B255F8">
          <w:rPr>
            <w:b w:val="0"/>
            <w:bCs w:val="0"/>
            <w:webHidden/>
          </w:rPr>
          <w:fldChar w:fldCharType="end"/>
        </w:r>
      </w:hyperlink>
    </w:p>
    <w:p w14:paraId="52FBB0A5" w14:textId="44C23E1C" w:rsidR="00CA5433" w:rsidRPr="00B255F8" w:rsidRDefault="00CA5433" w:rsidP="00D4343D">
      <w:pPr>
        <w:pStyle w:val="A117gare"/>
        <w:spacing w:line="240" w:lineRule="auto"/>
      </w:pPr>
      <w:r w:rsidRPr="00B255F8">
        <w:rPr>
          <w:rStyle w:val="A120VARIAZ"/>
          <w:rFonts w:asciiTheme="minorHAnsi" w:hAnsiTheme="minorHAnsi" w:cstheme="minorHAnsi"/>
          <w:color w:val="002060"/>
          <w:spacing w:val="0"/>
          <w:w w:val="100"/>
          <w:sz w:val="18"/>
          <w:szCs w:val="18"/>
        </w:rPr>
        <w:fldChar w:fldCharType="end"/>
      </w:r>
    </w:p>
    <w:p w14:paraId="51EBC2C2" w14:textId="32DB68DD" w:rsidR="00CA5433" w:rsidRPr="00B255F8" w:rsidRDefault="00CA5433" w:rsidP="00705143">
      <w:pPr>
        <w:pStyle w:val="A117gare"/>
      </w:pPr>
    </w:p>
    <w:p w14:paraId="184E7ABE" w14:textId="77777777" w:rsidR="00763C74" w:rsidRPr="00B255F8" w:rsidRDefault="00763C74" w:rsidP="00705143">
      <w:pPr>
        <w:pStyle w:val="A117gare"/>
      </w:pPr>
    </w:p>
    <w:p w14:paraId="2405D018"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3" w:name="_Toc162522881"/>
      <w:bookmarkStart w:id="34" w:name="_Toc172277767"/>
      <w:bookmarkStart w:id="35" w:name="_Toc173938098"/>
      <w:r w:rsidRPr="00AA0033">
        <w:rPr>
          <w:rFonts w:ascii="Calibri" w:eastAsia="Arial" w:hAnsi="Calibri" w:cs="Arial"/>
          <w:b/>
          <w:caps/>
          <w:color w:val="FFFFFF"/>
          <w:sz w:val="32"/>
          <w:szCs w:val="32"/>
        </w:rPr>
        <w:t>1.- COMUNICAZIONI DELla f.i.g.c.</w:t>
      </w:r>
      <w:bookmarkEnd w:id="33"/>
      <w:bookmarkEnd w:id="34"/>
      <w:bookmarkEnd w:id="35"/>
    </w:p>
    <w:p w14:paraId="203032FA" w14:textId="77777777" w:rsidR="00763C74" w:rsidRDefault="00763C74" w:rsidP="00705143">
      <w:pPr>
        <w:pStyle w:val="A117gare"/>
      </w:pPr>
    </w:p>
    <w:p w14:paraId="1648A8AE" w14:textId="77777777" w:rsidR="00763C74" w:rsidRDefault="00763C74" w:rsidP="00705143">
      <w:pPr>
        <w:pStyle w:val="A117gare"/>
      </w:pPr>
    </w:p>
    <w:p w14:paraId="60FA7AC7" w14:textId="77777777" w:rsidR="00D24E10" w:rsidRDefault="00D24E10" w:rsidP="00705143">
      <w:pPr>
        <w:pStyle w:val="A117gare"/>
      </w:pPr>
    </w:p>
    <w:p w14:paraId="4EA018D0" w14:textId="77777777" w:rsidR="00763C74" w:rsidRDefault="00763C74" w:rsidP="00705143">
      <w:pPr>
        <w:pStyle w:val="A117gare"/>
      </w:pPr>
    </w:p>
    <w:p w14:paraId="119C02F6" w14:textId="77777777" w:rsidR="0081768E" w:rsidRDefault="0081768E" w:rsidP="00D931F3">
      <w:pPr>
        <w:pStyle w:val="A117gare"/>
      </w:pPr>
    </w:p>
    <w:p w14:paraId="7DD4C477"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6" w:name="_Toc162522882"/>
      <w:bookmarkStart w:id="37" w:name="_Toc172277768"/>
      <w:bookmarkStart w:id="38" w:name="_Toc173938099"/>
      <w:r w:rsidRPr="00AA0033">
        <w:rPr>
          <w:rFonts w:ascii="Calibri" w:eastAsia="Arial" w:hAnsi="Calibri" w:cs="Arial"/>
          <w:b/>
          <w:caps/>
          <w:color w:val="FFFFFF"/>
          <w:sz w:val="32"/>
          <w:szCs w:val="32"/>
        </w:rPr>
        <w:t>2.- COMUNICAZIONI DELla lega nazionale dilettanti</w:t>
      </w:r>
      <w:bookmarkEnd w:id="36"/>
      <w:bookmarkEnd w:id="37"/>
      <w:bookmarkEnd w:id="38"/>
    </w:p>
    <w:p w14:paraId="575508D4" w14:textId="77777777" w:rsidR="0081768E" w:rsidRDefault="0081768E" w:rsidP="00D931F3">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2FD49B35" w14:textId="77777777" w:rsidR="0077687C" w:rsidRDefault="0077687C" w:rsidP="00676F6C">
      <w:pPr>
        <w:pStyle w:val="A117gare"/>
      </w:pPr>
    </w:p>
    <w:p w14:paraId="7FBECA40" w14:textId="2F67BCBF" w:rsidR="0025252B" w:rsidRPr="002569B9" w:rsidRDefault="0025252B" w:rsidP="000A0BDF">
      <w:pPr>
        <w:pStyle w:val="1-aaA111"/>
        <w:rPr>
          <w:lang w:val="it-IT"/>
        </w:rPr>
      </w:pPr>
      <w:bookmarkStart w:id="39" w:name="_Toc137221170"/>
      <w:bookmarkStart w:id="40" w:name="_Toc173938100"/>
      <w:r w:rsidRPr="002569B9">
        <w:rPr>
          <w:lang w:val="it-IT"/>
        </w:rPr>
        <w:t>2.1.- comunicati ufficiali della L.N.D.</w:t>
      </w:r>
      <w:bookmarkEnd w:id="39"/>
      <w:bookmarkEnd w:id="40"/>
      <w:r w:rsidRPr="002569B9">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5579E207" w14:textId="77777777" w:rsidR="003D0385" w:rsidRDefault="003D0385" w:rsidP="003D0385">
      <w:pPr>
        <w:pStyle w:val="A117gare"/>
      </w:pPr>
    </w:p>
    <w:p w14:paraId="3FE116DC" w14:textId="77777777" w:rsidR="003D0385" w:rsidRDefault="003D0385" w:rsidP="003D0385">
      <w:pPr>
        <w:pStyle w:val="A117gare"/>
      </w:pPr>
    </w:p>
    <w:p w14:paraId="3936DA7A" w14:textId="77777777" w:rsidR="003D0385" w:rsidRPr="002569B9" w:rsidRDefault="003D0385" w:rsidP="000A0BDF">
      <w:pPr>
        <w:pStyle w:val="1-aaA111"/>
        <w:rPr>
          <w:lang w:val="it-IT"/>
        </w:rPr>
      </w:pPr>
      <w:bookmarkStart w:id="41" w:name="_Toc137221171"/>
      <w:bookmarkStart w:id="42" w:name="_Toc173938101"/>
      <w:r w:rsidRPr="002569B9">
        <w:rPr>
          <w:lang w:val="it-IT"/>
        </w:rPr>
        <w:t>2.2.- circolari ufficiali della L.N.D.</w:t>
      </w:r>
      <w:bookmarkEnd w:id="41"/>
      <w:bookmarkEnd w:id="42"/>
      <w:r w:rsidRPr="002569B9">
        <w:rPr>
          <w:lang w:val="it-IT"/>
        </w:rPr>
        <w:t xml:space="preserve">  </w:t>
      </w:r>
    </w:p>
    <w:p w14:paraId="08684B06" w14:textId="77777777" w:rsidR="003D0385" w:rsidRDefault="003D0385" w:rsidP="003D0385">
      <w:pPr>
        <w:pStyle w:val="A117gare"/>
      </w:pPr>
    </w:p>
    <w:p w14:paraId="1A51980A" w14:textId="77777777" w:rsidR="001C11BE" w:rsidRDefault="001C11BE" w:rsidP="001C11BE">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460E1DAF" w14:textId="77777777" w:rsidR="001B5299" w:rsidRDefault="001B5299" w:rsidP="00CC0C78">
      <w:pPr>
        <w:pStyle w:val="A117gare"/>
      </w:pPr>
    </w:p>
    <w:p w14:paraId="67E0A226" w14:textId="77777777" w:rsidR="00B255F8" w:rsidRDefault="00B255F8" w:rsidP="00CC0C78">
      <w:pPr>
        <w:pStyle w:val="A117gare"/>
      </w:pPr>
    </w:p>
    <w:p w14:paraId="33997C02" w14:textId="77777777" w:rsidR="002B538E" w:rsidRDefault="002B538E" w:rsidP="00CC0C78">
      <w:pPr>
        <w:pStyle w:val="A117gare"/>
      </w:pPr>
    </w:p>
    <w:p w14:paraId="78AFD336"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3" w:name="_Toc162522885"/>
      <w:bookmarkStart w:id="44" w:name="_Toc172277771"/>
      <w:bookmarkStart w:id="45" w:name="_Toc173938102"/>
      <w:r w:rsidRPr="00AA0033">
        <w:rPr>
          <w:rFonts w:ascii="Calibri" w:eastAsia="Arial" w:hAnsi="Calibri" w:cs="Arial"/>
          <w:b/>
          <w:caps/>
          <w:color w:val="FFFFFF"/>
          <w:sz w:val="32"/>
          <w:szCs w:val="32"/>
        </w:rPr>
        <w:lastRenderedPageBreak/>
        <w:t>3.- COMUNICAZIONI DEL COMITATO REGIONALE</w:t>
      </w:r>
      <w:bookmarkEnd w:id="43"/>
      <w:bookmarkEnd w:id="44"/>
      <w:bookmarkEnd w:id="45"/>
    </w:p>
    <w:p w14:paraId="28ECD363" w14:textId="77777777" w:rsidR="00797C50" w:rsidRDefault="00797C50" w:rsidP="00CC0C78">
      <w:pPr>
        <w:pStyle w:val="A117gare"/>
      </w:pPr>
    </w:p>
    <w:p w14:paraId="0274B94B" w14:textId="77777777" w:rsidR="00D858FA" w:rsidRDefault="00D858FA" w:rsidP="00914988">
      <w:pPr>
        <w:pStyle w:val="A117gare"/>
      </w:pPr>
    </w:p>
    <w:p w14:paraId="3235049F" w14:textId="1735C596" w:rsidR="0077687C" w:rsidRPr="0077687C" w:rsidRDefault="00B255F8" w:rsidP="00B255F8">
      <w:pPr>
        <w:pStyle w:val="1-aaA111"/>
        <w:rPr>
          <w:noProof/>
        </w:rPr>
      </w:pPr>
      <w:r>
        <w:rPr>
          <w:noProof/>
        </w:rPr>
        <w:t xml:space="preserve">  3.1.- </w:t>
      </w:r>
      <w:r w:rsidR="0077687C" w:rsidRPr="0077687C">
        <w:rPr>
          <w:noProof/>
        </w:rPr>
        <w:t>RIUNIONE DEL CONSIGLIO DIRETTIVO N. 3  DEL 31.07.2024 CHIUSA IL 06.08.2024</w:t>
      </w:r>
    </w:p>
    <w:p w14:paraId="0C7EF077" w14:textId="77777777" w:rsidR="00B255F8" w:rsidRDefault="00B255F8" w:rsidP="00B255F8">
      <w:pPr>
        <w:pStyle w:val="A117gare"/>
      </w:pPr>
    </w:p>
    <w:p w14:paraId="36FF1BE8" w14:textId="328752C4" w:rsidR="0077687C" w:rsidRPr="0077687C" w:rsidRDefault="0077687C" w:rsidP="00B255F8">
      <w:pPr>
        <w:pStyle w:val="A119"/>
      </w:pPr>
      <w:r w:rsidRPr="0077687C">
        <w:rPr>
          <w:u w:val="single"/>
        </w:rPr>
        <w:t>Sono presenti</w:t>
      </w:r>
      <w:r w:rsidRPr="0077687C">
        <w:t xml:space="preserve">: Panichi (Presidente), Arriva, </w:t>
      </w:r>
      <w:proofErr w:type="spellStart"/>
      <w:r w:rsidRPr="0077687C">
        <w:t>Bottacchiari</w:t>
      </w:r>
      <w:proofErr w:type="spellEnd"/>
      <w:r w:rsidRPr="0077687C">
        <w:t xml:space="preserve">, Capretti, Colò, Cotichella, Cremonesi, </w:t>
      </w:r>
      <w:proofErr w:type="spellStart"/>
      <w:r w:rsidRPr="0077687C">
        <w:t>Malascorta</w:t>
      </w:r>
      <w:proofErr w:type="spellEnd"/>
      <w:r w:rsidRPr="0077687C">
        <w:t>, Mughetti, Scarpini, Castellana (Segretario</w:t>
      </w:r>
      <w:proofErr w:type="gramStart"/>
      <w:r w:rsidRPr="0077687C">
        <w:t>)..</w:t>
      </w:r>
      <w:proofErr w:type="gramEnd"/>
    </w:p>
    <w:p w14:paraId="56F2C931" w14:textId="77777777" w:rsidR="00917041" w:rsidRPr="00917041" w:rsidRDefault="00917041" w:rsidP="00B255F8">
      <w:pPr>
        <w:pStyle w:val="A117gare"/>
        <w:rPr>
          <w:noProof/>
        </w:rPr>
      </w:pPr>
    </w:p>
    <w:p w14:paraId="64D4960A" w14:textId="1DD61B70" w:rsidR="00917041" w:rsidRPr="00AA0033" w:rsidRDefault="00917041" w:rsidP="00917041">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6" w:name="_Toc173938103"/>
      <w:r>
        <w:rPr>
          <w:rFonts w:ascii="Calibri" w:eastAsia="Malgun Gothic" w:hAnsi="Calibri" w:cs="Arial"/>
          <w:b/>
          <w:bCs/>
          <w:caps/>
          <w:spacing w:val="2"/>
          <w:kern w:val="2"/>
          <w:sz w:val="26"/>
          <w:szCs w:val="32"/>
          <w:lang w:eastAsia="ar-SA"/>
        </w:rPr>
        <w:t>3.1</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TESSERAMENTO DILETTANTI</w:t>
      </w:r>
      <w:bookmarkEnd w:id="46"/>
      <w:r w:rsidRPr="00AA0033">
        <w:rPr>
          <w:rFonts w:ascii="Calibri" w:eastAsia="Malgun Gothic" w:hAnsi="Calibri" w:cs="Arial"/>
          <w:b/>
          <w:bCs/>
          <w:caps/>
          <w:spacing w:val="2"/>
          <w:kern w:val="2"/>
          <w:sz w:val="26"/>
          <w:szCs w:val="32"/>
          <w:lang w:eastAsia="ar-SA"/>
        </w:rPr>
        <w:t xml:space="preserve">  </w:t>
      </w:r>
    </w:p>
    <w:p w14:paraId="4A8CF19F" w14:textId="77777777" w:rsidR="00917041" w:rsidRDefault="00917041" w:rsidP="00917041">
      <w:pPr>
        <w:spacing w:line="120" w:lineRule="exact"/>
        <w:jc w:val="left"/>
        <w:textAlignment w:val="baseline"/>
        <w:rPr>
          <w:rFonts w:ascii="Calibri" w:hAnsi="Calibri"/>
          <w:caps/>
          <w:spacing w:val="-2"/>
          <w:sz w:val="16"/>
          <w:lang w:eastAsia="ar-SA"/>
        </w:rPr>
      </w:pPr>
    </w:p>
    <w:p w14:paraId="2A208D81" w14:textId="77777777" w:rsidR="00D31926" w:rsidRDefault="00D31926" w:rsidP="00917041">
      <w:pPr>
        <w:spacing w:line="120" w:lineRule="exact"/>
        <w:jc w:val="left"/>
        <w:textAlignment w:val="baseline"/>
        <w:rPr>
          <w:rFonts w:ascii="Calibri" w:hAnsi="Calibri"/>
          <w:caps/>
          <w:spacing w:val="-2"/>
          <w:sz w:val="16"/>
          <w:lang w:eastAsia="ar-SA"/>
        </w:rPr>
      </w:pPr>
    </w:p>
    <w:p w14:paraId="158C3DCD" w14:textId="4F0BA9AB" w:rsidR="00917041" w:rsidRDefault="00917041" w:rsidP="00917041">
      <w:pPr>
        <w:overflowPunct w:val="0"/>
        <w:autoSpaceDE w:val="0"/>
        <w:autoSpaceDN w:val="0"/>
        <w:adjustRightInd w:val="0"/>
        <w:jc w:val="both"/>
        <w:rPr>
          <w:rFonts w:ascii="Arial" w:hAnsi="Arial"/>
          <w:b/>
          <w:noProof/>
          <w:color w:val="17365D" w:themeColor="text2" w:themeShade="BF"/>
          <w:sz w:val="24"/>
          <w:szCs w:val="24"/>
          <w:u w:val="single"/>
          <w:lang w:eastAsia="en-US"/>
        </w:rPr>
      </w:pPr>
      <w:r>
        <w:rPr>
          <w:rFonts w:ascii="Arial" w:hAnsi="Arial"/>
          <w:b/>
          <w:noProof/>
          <w:color w:val="17365D" w:themeColor="text2" w:themeShade="BF"/>
          <w:sz w:val="24"/>
          <w:szCs w:val="24"/>
          <w:u w:val="single"/>
          <w:lang w:eastAsia="en-US"/>
        </w:rPr>
        <w:t>PRATICHE CON CONTRATTO</w:t>
      </w:r>
    </w:p>
    <w:p w14:paraId="6F90063D" w14:textId="77777777" w:rsidR="00917041" w:rsidRPr="00917041" w:rsidRDefault="00917041" w:rsidP="00917041">
      <w:pPr>
        <w:overflowPunct w:val="0"/>
        <w:autoSpaceDE w:val="0"/>
        <w:autoSpaceDN w:val="0"/>
        <w:adjustRightInd w:val="0"/>
        <w:jc w:val="both"/>
        <w:rPr>
          <w:rFonts w:ascii="Arial" w:hAnsi="Arial"/>
          <w:b/>
          <w:noProof/>
          <w:color w:val="17365D" w:themeColor="text2" w:themeShade="BF"/>
          <w:sz w:val="24"/>
          <w:szCs w:val="24"/>
          <w:u w:val="single"/>
          <w:lang w:eastAsia="en-US"/>
        </w:rPr>
      </w:pPr>
    </w:p>
    <w:p w14:paraId="402BA548" w14:textId="77777777" w:rsidR="00917041" w:rsidRPr="00917041" w:rsidRDefault="00917041" w:rsidP="00917041">
      <w:pPr>
        <w:overflowPunct w:val="0"/>
        <w:autoSpaceDE w:val="0"/>
        <w:autoSpaceDN w:val="0"/>
        <w:adjustRightInd w:val="0"/>
        <w:jc w:val="both"/>
        <w:rPr>
          <w:rFonts w:ascii="Arial" w:hAnsi="Arial"/>
          <w:b/>
          <w:noProof/>
          <w:color w:val="17365D" w:themeColor="text2" w:themeShade="BF"/>
          <w:sz w:val="24"/>
          <w:szCs w:val="24"/>
          <w:lang w:eastAsia="en-US"/>
        </w:rPr>
      </w:pPr>
      <w:r w:rsidRPr="00917041">
        <w:rPr>
          <w:rFonts w:ascii="Arial" w:hAnsi="Arial"/>
          <w:b/>
          <w:noProof/>
          <w:color w:val="17365D" w:themeColor="text2" w:themeShade="BF"/>
          <w:sz w:val="24"/>
          <w:szCs w:val="24"/>
          <w:lang w:eastAsia="en-US"/>
        </w:rPr>
        <w:t>Si evidenzia che in sede di tesseramento dilettante con contratto sportivo, la data di inizio del rapporto deve essere contestuale a quella dell’invio telematico della pratica.</w:t>
      </w:r>
    </w:p>
    <w:p w14:paraId="6570A3C1" w14:textId="77777777" w:rsidR="00917041" w:rsidRPr="00917041" w:rsidRDefault="00917041" w:rsidP="00917041">
      <w:pPr>
        <w:overflowPunct w:val="0"/>
        <w:autoSpaceDE w:val="0"/>
        <w:autoSpaceDN w:val="0"/>
        <w:adjustRightInd w:val="0"/>
        <w:jc w:val="both"/>
        <w:rPr>
          <w:rFonts w:ascii="Arial" w:hAnsi="Arial"/>
          <w:b/>
          <w:noProof/>
          <w:color w:val="17365D" w:themeColor="text2" w:themeShade="BF"/>
          <w:sz w:val="24"/>
          <w:szCs w:val="24"/>
          <w:lang w:eastAsia="en-US"/>
        </w:rPr>
      </w:pPr>
      <w:r w:rsidRPr="00917041">
        <w:rPr>
          <w:rFonts w:ascii="Arial" w:hAnsi="Arial"/>
          <w:b/>
          <w:noProof/>
          <w:color w:val="17365D" w:themeColor="text2" w:themeShade="BF"/>
          <w:sz w:val="24"/>
          <w:szCs w:val="24"/>
          <w:lang w:eastAsia="en-US"/>
        </w:rPr>
        <w:t>Non è quindi possibile inserire una data anteriore a quella dell’invio.</w:t>
      </w:r>
    </w:p>
    <w:p w14:paraId="2D4712D5" w14:textId="77777777" w:rsidR="00917041" w:rsidRDefault="00917041" w:rsidP="00917041">
      <w:pPr>
        <w:overflowPunct w:val="0"/>
        <w:autoSpaceDE w:val="0"/>
        <w:autoSpaceDN w:val="0"/>
        <w:adjustRightInd w:val="0"/>
        <w:jc w:val="both"/>
        <w:rPr>
          <w:rFonts w:ascii="Arial" w:hAnsi="Arial"/>
          <w:b/>
          <w:noProof/>
          <w:color w:val="17365D" w:themeColor="text2" w:themeShade="BF"/>
          <w:sz w:val="22"/>
          <w:lang w:val="x-none" w:eastAsia="en-US"/>
        </w:rPr>
      </w:pPr>
    </w:p>
    <w:p w14:paraId="03CC7BF7" w14:textId="77777777" w:rsidR="003A583F" w:rsidRDefault="003A583F" w:rsidP="00917041">
      <w:pPr>
        <w:overflowPunct w:val="0"/>
        <w:autoSpaceDE w:val="0"/>
        <w:autoSpaceDN w:val="0"/>
        <w:adjustRightInd w:val="0"/>
        <w:jc w:val="both"/>
        <w:rPr>
          <w:rFonts w:ascii="Arial" w:hAnsi="Arial"/>
          <w:b/>
          <w:noProof/>
          <w:color w:val="17365D" w:themeColor="text2" w:themeShade="BF"/>
          <w:sz w:val="22"/>
          <w:lang w:val="x-none" w:eastAsia="en-US"/>
        </w:rPr>
      </w:pPr>
    </w:p>
    <w:p w14:paraId="788071A4" w14:textId="61A2EDE2" w:rsidR="0077687C" w:rsidRPr="00AA0033" w:rsidRDefault="0077687C" w:rsidP="0077687C">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Pr>
          <w:rFonts w:ascii="Calibri" w:eastAsia="Malgun Gothic" w:hAnsi="Calibri" w:cs="Arial"/>
          <w:b/>
          <w:bCs/>
          <w:caps/>
          <w:spacing w:val="2"/>
          <w:kern w:val="2"/>
          <w:sz w:val="26"/>
          <w:szCs w:val="32"/>
          <w:lang w:eastAsia="ar-SA"/>
        </w:rPr>
        <w:t>3.2</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COMPLETAMENTO ORGANICI</w:t>
      </w:r>
      <w:r w:rsidRPr="00AA0033">
        <w:rPr>
          <w:rFonts w:ascii="Calibri" w:eastAsia="Malgun Gothic" w:hAnsi="Calibri" w:cs="Arial"/>
          <w:b/>
          <w:bCs/>
          <w:caps/>
          <w:spacing w:val="2"/>
          <w:kern w:val="2"/>
          <w:sz w:val="26"/>
          <w:szCs w:val="32"/>
          <w:lang w:eastAsia="ar-SA"/>
        </w:rPr>
        <w:t xml:space="preserve">  </w:t>
      </w:r>
    </w:p>
    <w:p w14:paraId="2056480A" w14:textId="56BC7138"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w:t>
      </w:r>
    </w:p>
    <w:p w14:paraId="29166A05" w14:textId="77777777" w:rsidR="0077687C" w:rsidRPr="0077687C" w:rsidRDefault="0077687C" w:rsidP="0077687C">
      <w:pPr>
        <w:overflowPunct w:val="0"/>
        <w:autoSpaceDE w:val="0"/>
        <w:autoSpaceDN w:val="0"/>
        <w:adjustRightInd w:val="0"/>
        <w:jc w:val="both"/>
        <w:rPr>
          <w:rFonts w:ascii="Arial" w:hAnsi="Arial"/>
          <w:b/>
          <w:noProof/>
          <w:color w:val="17365D" w:themeColor="text2" w:themeShade="BF"/>
          <w:sz w:val="22"/>
          <w:szCs w:val="22"/>
          <w:u w:val="single"/>
          <w:lang w:eastAsia="en-US"/>
        </w:rPr>
      </w:pPr>
      <w:r w:rsidRPr="0077687C">
        <w:rPr>
          <w:rFonts w:ascii="Arial" w:hAnsi="Arial"/>
          <w:b/>
          <w:noProof/>
          <w:color w:val="17365D" w:themeColor="text2" w:themeShade="BF"/>
          <w:sz w:val="22"/>
          <w:szCs w:val="22"/>
          <w:u w:val="single"/>
          <w:lang w:eastAsia="en-US"/>
        </w:rPr>
        <w:t>CAMPIONATO REGIONALE PRIMA CATEGORIA</w:t>
      </w:r>
    </w:p>
    <w:p w14:paraId="5BEE191B" w14:textId="77777777" w:rsidR="0077687C" w:rsidRPr="0077687C" w:rsidRDefault="0077687C" w:rsidP="0077687C">
      <w:pPr>
        <w:overflowPunct w:val="0"/>
        <w:autoSpaceDE w:val="0"/>
        <w:autoSpaceDN w:val="0"/>
        <w:adjustRightInd w:val="0"/>
        <w:jc w:val="both"/>
        <w:rPr>
          <w:rFonts w:ascii="Arial" w:hAnsi="Arial" w:cs="Arial"/>
          <w:noProof/>
          <w:color w:val="17365D" w:themeColor="text2" w:themeShade="BF"/>
          <w:sz w:val="22"/>
          <w:szCs w:val="22"/>
          <w:lang w:eastAsia="en-US"/>
        </w:rPr>
      </w:pPr>
    </w:p>
    <w:p w14:paraId="58461219" w14:textId="77777777" w:rsidR="0077687C" w:rsidRPr="0077687C" w:rsidRDefault="0077687C" w:rsidP="0077687C">
      <w:pPr>
        <w:ind w:right="576"/>
        <w:jc w:val="both"/>
        <w:rPr>
          <w:rFonts w:ascii="Arial" w:hAnsi="Arial" w:cs="Arial"/>
          <w:color w:val="17365D" w:themeColor="text2" w:themeShade="BF"/>
          <w:sz w:val="22"/>
          <w:szCs w:val="22"/>
        </w:rPr>
      </w:pPr>
      <w:r w:rsidRPr="0077687C">
        <w:rPr>
          <w:rFonts w:ascii="Arial" w:hAnsi="Arial" w:cs="Arial"/>
          <w:color w:val="17365D" w:themeColor="text2" w:themeShade="BF"/>
          <w:sz w:val="22"/>
          <w:szCs w:val="22"/>
        </w:rPr>
        <w:t>Il Consiglio Direttivo del Comitato Regionale Marche, nella riunione del 06 agosto 2024:</w:t>
      </w:r>
    </w:p>
    <w:p w14:paraId="13313B80" w14:textId="77777777" w:rsidR="0077687C" w:rsidRPr="0077687C" w:rsidRDefault="0077687C" w:rsidP="0077687C">
      <w:pPr>
        <w:ind w:right="576"/>
        <w:jc w:val="both"/>
        <w:rPr>
          <w:rFonts w:ascii="Arial" w:hAnsi="Arial" w:cs="Arial"/>
          <w:color w:val="17365D" w:themeColor="text2" w:themeShade="BF"/>
          <w:sz w:val="22"/>
          <w:szCs w:val="22"/>
        </w:rPr>
      </w:pPr>
      <w:r w:rsidRPr="0077687C">
        <w:rPr>
          <w:rFonts w:ascii="Arial" w:hAnsi="Arial" w:cs="Arial"/>
          <w:color w:val="17365D" w:themeColor="text2" w:themeShade="BF"/>
          <w:sz w:val="22"/>
          <w:szCs w:val="22"/>
        </w:rPr>
        <w:t>- vista l’ammissione al Campionato Regionale di Promozione dell’A.S.D. VIGOR MONTECOSARO CALCIO e AP AURORA TREIA e la mancata iscrizione dell’A.S.D. OSIMOSTAZIONE CD ora Conero Dribbling, decide di integrare l’organico del Campionato Regionale di Prima Categoria 2024/2025, come da graduatoria definitiva pubblicata nel CU n. 9 del 25.07.2024, con l’immissione delle seguenti Società:</w:t>
      </w:r>
    </w:p>
    <w:p w14:paraId="62C45EFC" w14:textId="77777777" w:rsidR="0077687C" w:rsidRPr="0077687C" w:rsidRDefault="0077687C" w:rsidP="0077687C">
      <w:pPr>
        <w:ind w:right="576"/>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 xml:space="preserve">67315        </w:t>
      </w:r>
      <w:r w:rsidRPr="0077687C">
        <w:rPr>
          <w:rFonts w:ascii="Arial" w:hAnsi="Arial" w:cs="Arial"/>
          <w:b/>
          <w:color w:val="17365D" w:themeColor="text2" w:themeShade="BF"/>
          <w:sz w:val="22"/>
          <w:szCs w:val="22"/>
        </w:rPr>
        <w:tab/>
        <w:t>C.S.I.DELFINO FANO</w:t>
      </w:r>
    </w:p>
    <w:p w14:paraId="227CE04F" w14:textId="77777777" w:rsidR="0077687C" w:rsidRPr="0077687C" w:rsidRDefault="0077687C" w:rsidP="0077687C">
      <w:pPr>
        <w:ind w:right="576"/>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34400</w:t>
      </w:r>
      <w:r w:rsidRPr="0077687C">
        <w:rPr>
          <w:rFonts w:ascii="Arial" w:hAnsi="Arial" w:cs="Arial"/>
          <w:b/>
          <w:color w:val="17365D" w:themeColor="text2" w:themeShade="BF"/>
          <w:sz w:val="22"/>
          <w:szCs w:val="22"/>
        </w:rPr>
        <w:tab/>
        <w:t xml:space="preserve">       </w:t>
      </w:r>
      <w:r w:rsidRPr="0077687C">
        <w:rPr>
          <w:rFonts w:ascii="Arial" w:hAnsi="Arial" w:cs="Arial"/>
          <w:b/>
          <w:color w:val="17365D" w:themeColor="text2" w:themeShade="BF"/>
          <w:sz w:val="22"/>
          <w:szCs w:val="22"/>
        </w:rPr>
        <w:tab/>
        <w:t>S.P.   OFFIDA A.S.D.</w:t>
      </w:r>
    </w:p>
    <w:p w14:paraId="2BB60CB8" w14:textId="77777777" w:rsidR="0077687C" w:rsidRPr="0077687C" w:rsidRDefault="0077687C" w:rsidP="0077687C">
      <w:pPr>
        <w:ind w:right="576"/>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700061</w:t>
      </w:r>
      <w:r w:rsidRPr="0077687C">
        <w:rPr>
          <w:rFonts w:ascii="Arial" w:hAnsi="Arial" w:cs="Arial"/>
          <w:b/>
          <w:color w:val="17365D" w:themeColor="text2" w:themeShade="BF"/>
          <w:sz w:val="22"/>
          <w:szCs w:val="22"/>
        </w:rPr>
        <w:tab/>
        <w:t>A.S.D. ARGIGNANO</w:t>
      </w:r>
    </w:p>
    <w:p w14:paraId="0212B668" w14:textId="77777777" w:rsidR="0077687C" w:rsidRPr="0077687C" w:rsidRDefault="0077687C" w:rsidP="0077687C">
      <w:pPr>
        <w:overflowPunct w:val="0"/>
        <w:autoSpaceDE w:val="0"/>
        <w:autoSpaceDN w:val="0"/>
        <w:adjustRightInd w:val="0"/>
        <w:jc w:val="both"/>
        <w:rPr>
          <w:rFonts w:ascii="Arial" w:hAnsi="Arial" w:cs="Arial"/>
          <w:noProof/>
          <w:color w:val="17365D" w:themeColor="text2" w:themeShade="BF"/>
          <w:sz w:val="22"/>
          <w:szCs w:val="22"/>
          <w:lang w:eastAsia="en-US"/>
        </w:rPr>
      </w:pPr>
      <w:r w:rsidRPr="0077687C">
        <w:rPr>
          <w:rFonts w:ascii="Arial" w:hAnsi="Arial" w:cs="Arial"/>
          <w:noProof/>
          <w:color w:val="17365D" w:themeColor="text2" w:themeShade="BF"/>
          <w:sz w:val="22"/>
          <w:szCs w:val="22"/>
          <w:lang w:eastAsia="en-US"/>
        </w:rPr>
        <w:t>Le  suddette Società, essendosi iscritte alla Coppa Marche di Seconda Categoria vengono inserite fra le partecipanti alla Coppa Marche di Prima Categoria.</w:t>
      </w:r>
    </w:p>
    <w:p w14:paraId="22EC52CE" w14:textId="77777777" w:rsidR="0077687C" w:rsidRPr="0077687C" w:rsidRDefault="0077687C" w:rsidP="0077687C">
      <w:pPr>
        <w:overflowPunct w:val="0"/>
        <w:autoSpaceDE w:val="0"/>
        <w:autoSpaceDN w:val="0"/>
        <w:adjustRightInd w:val="0"/>
        <w:jc w:val="both"/>
        <w:rPr>
          <w:rFonts w:ascii="Arial" w:hAnsi="Arial" w:cs="Arial"/>
          <w:noProof/>
          <w:color w:val="17365D" w:themeColor="text2" w:themeShade="BF"/>
          <w:sz w:val="22"/>
          <w:szCs w:val="22"/>
          <w:lang w:eastAsia="en-US"/>
        </w:rPr>
      </w:pPr>
    </w:p>
    <w:p w14:paraId="5F3163F5" w14:textId="77777777" w:rsidR="0077687C" w:rsidRPr="0077687C" w:rsidRDefault="0077687C" w:rsidP="0077687C">
      <w:pPr>
        <w:overflowPunct w:val="0"/>
        <w:autoSpaceDE w:val="0"/>
        <w:autoSpaceDN w:val="0"/>
        <w:adjustRightInd w:val="0"/>
        <w:jc w:val="both"/>
        <w:rPr>
          <w:rFonts w:ascii="Arial" w:hAnsi="Arial" w:cs="Arial"/>
          <w:b/>
          <w:noProof/>
          <w:color w:val="17365D" w:themeColor="text2" w:themeShade="BF"/>
          <w:sz w:val="22"/>
          <w:szCs w:val="22"/>
          <w:u w:val="single"/>
          <w:lang w:eastAsia="en-US"/>
        </w:rPr>
      </w:pPr>
      <w:r w:rsidRPr="0077687C">
        <w:rPr>
          <w:rFonts w:ascii="Arial" w:hAnsi="Arial" w:cs="Arial"/>
          <w:b/>
          <w:noProof/>
          <w:color w:val="17365D" w:themeColor="text2" w:themeShade="BF"/>
          <w:sz w:val="22"/>
          <w:szCs w:val="22"/>
          <w:u w:val="single"/>
          <w:lang w:eastAsia="en-US"/>
        </w:rPr>
        <w:t>Organico Campionato Prima Categoria 2024/205</w:t>
      </w:r>
    </w:p>
    <w:p w14:paraId="04D4848D" w14:textId="77777777" w:rsidR="0077687C" w:rsidRPr="0077687C" w:rsidRDefault="0077687C" w:rsidP="0077687C">
      <w:pPr>
        <w:overflowPunct w:val="0"/>
        <w:autoSpaceDE w:val="0"/>
        <w:autoSpaceDN w:val="0"/>
        <w:adjustRightInd w:val="0"/>
        <w:jc w:val="both"/>
        <w:rPr>
          <w:rFonts w:ascii="Arial" w:hAnsi="Arial" w:cs="Arial"/>
          <w:noProof/>
          <w:color w:val="17365D" w:themeColor="text2" w:themeShade="BF"/>
          <w:sz w:val="22"/>
          <w:szCs w:val="22"/>
          <w:lang w:eastAsia="en-US"/>
        </w:rPr>
      </w:pPr>
    </w:p>
    <w:p w14:paraId="67EDC0D4"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943697 A.S.D. ACQUASANTACALCIO 1971    </w:t>
      </w:r>
    </w:p>
    <w:p w14:paraId="270B7A48"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700061 A.S.D. ARGIGNANO                </w:t>
      </w:r>
    </w:p>
    <w:p w14:paraId="7E5ED9E5"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919482 A.S.D. ATLETICO MONDOLFO 1952   </w:t>
      </w:r>
    </w:p>
    <w:p w14:paraId="17DA19CF"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4100 A.S.D. AUDAX CALCIO PIOBBICO    </w:t>
      </w:r>
    </w:p>
    <w:p w14:paraId="251CD82B"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66023 A.S.D. AVIS MONTECALVO          </w:t>
      </w:r>
    </w:p>
    <w:p w14:paraId="5E9DA56A"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60247 A.S.D. BELFORTESE R. SALVATORI  </w:t>
      </w:r>
    </w:p>
    <w:p w14:paraId="60DFAB66"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60530 S.S.D. BORGHETTO                </w:t>
      </w:r>
    </w:p>
    <w:p w14:paraId="7FBF445D"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78799 A.S.D. BORGO MINONNA            </w:t>
      </w:r>
    </w:p>
    <w:p w14:paraId="67AE9B98"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914495 A.S.D. BORGO MOGLIANO MADAL FC  </w:t>
      </w:r>
    </w:p>
    <w:p w14:paraId="30940125"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67315        C.S.I.DELFINO FANO       </w:t>
      </w:r>
    </w:p>
    <w:p w14:paraId="38FCA3A3"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39320 A.S.D. S.S. POTENZA PICENA    </w:t>
      </w:r>
    </w:p>
    <w:p w14:paraId="4F1E6AB9"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65018 A.S.D. CAMERINO CALCIO          </w:t>
      </w:r>
    </w:p>
    <w:p w14:paraId="5CF1121F"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700111 A.S.D. CASETTE D ETE 1968 CALCIO</w:t>
      </w:r>
    </w:p>
    <w:p w14:paraId="27512414"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952819 A.S.D. CASTEL DI LAMA           </w:t>
      </w:r>
    </w:p>
    <w:p w14:paraId="6EE1CD8F"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69884 A.S.D. CASTELBELLINO CALCIO     </w:t>
      </w:r>
    </w:p>
    <w:p w14:paraId="6797CCED"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59058 U.S.   CASTELFRETTESE A.S.D.    </w:t>
      </w:r>
    </w:p>
    <w:p w14:paraId="459D822E"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62239 A.S.D. CASTELLEONESE            </w:t>
      </w:r>
    </w:p>
    <w:p w14:paraId="4697EFA2"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951960 A.P.D. CASTORANESE              </w:t>
      </w:r>
    </w:p>
    <w:p w14:paraId="4DD0FA49"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lastRenderedPageBreak/>
        <w:t xml:space="preserve">949212 A.S.D. CENTOBUCHI 1972 MP       </w:t>
      </w:r>
    </w:p>
    <w:p w14:paraId="651E9397"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67124 U.S.   COMUNANZA</w:t>
      </w:r>
    </w:p>
    <w:p w14:paraId="6110F639"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75400 A.S.D. CUPRENSE 1933            </w:t>
      </w:r>
    </w:p>
    <w:p w14:paraId="62C2D7E6"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922710        ELITE TOLENTINO          </w:t>
      </w:r>
    </w:p>
    <w:p w14:paraId="67E181AC"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17550 U.S.D. FALCO ACQUALAGNA         </w:t>
      </w:r>
    </w:p>
    <w:p w14:paraId="51388BA2"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932775 A.F.C. FERMO SSD ARL            </w:t>
      </w:r>
    </w:p>
    <w:p w14:paraId="0151B221"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81861 U.S.   FILOTTRANESE A.S.D.      </w:t>
      </w:r>
    </w:p>
    <w:p w14:paraId="362B3B29"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700007 A.S.D. FOLGORE CASTELRAIMONDO   </w:t>
      </w:r>
    </w:p>
    <w:p w14:paraId="33895CF4"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934075 A.S.D. FOOTBALL CLUB OSIMO 2011 </w:t>
      </w:r>
    </w:p>
    <w:p w14:paraId="37BFBF67"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 68087 A.S.D. FOOTBALLCLUBREAL MONTALTO</w:t>
      </w:r>
    </w:p>
    <w:p w14:paraId="521EA630"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700113 A.S.D. FUTURA 96                </w:t>
      </w:r>
    </w:p>
    <w:p w14:paraId="7CDA5C1F"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962983        INVICTUS RAPAGNANO GROTTA</w:t>
      </w:r>
    </w:p>
    <w:p w14:paraId="600D058C"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930114 A.S.D. LABOR 1950               </w:t>
      </w:r>
    </w:p>
    <w:p w14:paraId="6E9AC876"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val="en-US" w:eastAsia="en-US"/>
        </w:rPr>
        <w:t xml:space="preserve"> 77740 U.S.   </w:t>
      </w:r>
      <w:r w:rsidRPr="0077687C">
        <w:rPr>
          <w:rFonts w:ascii="Courier New" w:hAnsi="Courier New" w:cs="Courier New"/>
          <w:color w:val="17365D" w:themeColor="text2" w:themeShade="BF"/>
          <w:sz w:val="22"/>
          <w:szCs w:val="22"/>
          <w:lang w:eastAsia="en-US"/>
        </w:rPr>
        <w:t xml:space="preserve">MAIOR                    </w:t>
      </w:r>
    </w:p>
    <w:p w14:paraId="430959B1"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30360 U.S.   MERCATELLESE             </w:t>
      </w:r>
    </w:p>
    <w:p w14:paraId="58C2BAD5"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80938 A.S.D. MONTECASSIANO CALCIO     </w:t>
      </w:r>
    </w:p>
    <w:p w14:paraId="41866DEC"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80013 A.S.D. MONTECOSARO              </w:t>
      </w:r>
    </w:p>
    <w:p w14:paraId="5D33C9D4"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700129 U.S.   MONTEMARCIANO            </w:t>
      </w:r>
    </w:p>
    <w:p w14:paraId="26D2B4B7"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914016 A.S.D. MONTEMILONE POLLENZA     </w:t>
      </w:r>
    </w:p>
    <w:p w14:paraId="7C6B9D21"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33040 G.S.   MURAGLIA S.S.D. A R.L.   </w:t>
      </w:r>
    </w:p>
    <w:p w14:paraId="4777F439"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937751 A.S.D. NUOVA REAL METAURO       </w:t>
      </w:r>
    </w:p>
    <w:p w14:paraId="5FE104A6"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34400 S.P.   OFFIDA A.S.D.   </w:t>
      </w:r>
    </w:p>
    <w:p w14:paraId="567C3B41"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34570 U.S.   OLIMPIA                   </w:t>
      </w:r>
    </w:p>
    <w:p w14:paraId="76FA1C7A"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934079 A.S.D. OSTERIA NUOVA             </w:t>
      </w:r>
    </w:p>
    <w:p w14:paraId="74237BCA"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922779        OSTRA CALCIO ASD          </w:t>
      </w:r>
    </w:p>
    <w:p w14:paraId="1050DDCF"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700543 A.S.D. PANTANO CALCIO            </w:t>
      </w:r>
    </w:p>
    <w:p w14:paraId="095A178F"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67925 A.S.D. PASSATEMPESE              </w:t>
      </w:r>
    </w:p>
    <w:p w14:paraId="604675C1"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66939 U.S.   PEGLIO                    </w:t>
      </w:r>
    </w:p>
    <w:p w14:paraId="0A205EC8"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64118 A.S.D. PETRITOLI 1960            </w:t>
      </w:r>
    </w:p>
    <w:p w14:paraId="16E0E731"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932720 S.S.D. PICENO UNITED MMX A R.L.  </w:t>
      </w:r>
    </w:p>
    <w:p w14:paraId="4D11EFAF"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700545 A.S.D. PIETRALACROCE 73          </w:t>
      </w:r>
    </w:p>
    <w:p w14:paraId="4424DED8"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val="en-US" w:eastAsia="en-US"/>
        </w:rPr>
        <w:t xml:space="preserve">700403 U.S.   </w:t>
      </w:r>
      <w:r w:rsidRPr="0077687C">
        <w:rPr>
          <w:rFonts w:ascii="Courier New" w:hAnsi="Courier New" w:cs="Courier New"/>
          <w:color w:val="17365D" w:themeColor="text2" w:themeShade="BF"/>
          <w:sz w:val="22"/>
          <w:szCs w:val="22"/>
          <w:lang w:eastAsia="en-US"/>
        </w:rPr>
        <w:t xml:space="preserve">PINTURETTA FALCOR         </w:t>
      </w:r>
    </w:p>
    <w:p w14:paraId="5585EF3E"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39170 S.S.   PORTORECANATI A.S.D.      </w:t>
      </w:r>
    </w:p>
    <w:p w14:paraId="0E37F126"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933915 A.S.D. REAL ALTOFOGLIA           </w:t>
      </w:r>
    </w:p>
    <w:p w14:paraId="132AE732"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919196 F.C.D. REAL CAMERANESE           </w:t>
      </w:r>
    </w:p>
    <w:p w14:paraId="6FF418F7"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953809 A.S.D. REAL EAGLES VIRTUS PAGLIA </w:t>
      </w:r>
    </w:p>
    <w:p w14:paraId="026EB797"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952822 A.S.D. REAL ELPIDIENSE CALCIO    </w:t>
      </w:r>
    </w:p>
    <w:p w14:paraId="6C85D912"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 63497 A.S.D. </w:t>
      </w:r>
      <w:proofErr w:type="gramStart"/>
      <w:r w:rsidRPr="0077687C">
        <w:rPr>
          <w:rFonts w:ascii="Courier New" w:hAnsi="Courier New" w:cs="Courier New"/>
          <w:color w:val="17365D" w:themeColor="text2" w:themeShade="BF"/>
          <w:sz w:val="22"/>
          <w:szCs w:val="22"/>
          <w:lang w:val="en-US" w:eastAsia="en-US"/>
        </w:rPr>
        <w:t>S.CLAUDIO</w:t>
      </w:r>
      <w:proofErr w:type="gramEnd"/>
      <w:r w:rsidRPr="0077687C">
        <w:rPr>
          <w:rFonts w:ascii="Courier New" w:hAnsi="Courier New" w:cs="Courier New"/>
          <w:color w:val="17365D" w:themeColor="text2" w:themeShade="BF"/>
          <w:sz w:val="22"/>
          <w:szCs w:val="22"/>
          <w:lang w:val="en-US" w:eastAsia="en-US"/>
        </w:rPr>
        <w:t xml:space="preserve">                 </w:t>
      </w:r>
    </w:p>
    <w:p w14:paraId="65E570BD"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 46180 U.S.   </w:t>
      </w:r>
      <w:proofErr w:type="gramStart"/>
      <w:r w:rsidRPr="0077687C">
        <w:rPr>
          <w:rFonts w:ascii="Courier New" w:hAnsi="Courier New" w:cs="Courier New"/>
          <w:color w:val="17365D" w:themeColor="text2" w:themeShade="BF"/>
          <w:sz w:val="22"/>
          <w:szCs w:val="22"/>
          <w:lang w:val="en-US" w:eastAsia="en-US"/>
        </w:rPr>
        <w:t>S.COSTANZO</w:t>
      </w:r>
      <w:proofErr w:type="gramEnd"/>
      <w:r w:rsidRPr="0077687C">
        <w:rPr>
          <w:rFonts w:ascii="Courier New" w:hAnsi="Courier New" w:cs="Courier New"/>
          <w:color w:val="17365D" w:themeColor="text2" w:themeShade="BF"/>
          <w:sz w:val="22"/>
          <w:szCs w:val="22"/>
          <w:lang w:val="en-US" w:eastAsia="en-US"/>
        </w:rPr>
        <w:t xml:space="preserve">                </w:t>
      </w:r>
    </w:p>
    <w:p w14:paraId="2E22F47A"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700207 S.S.D. SAMPAOLESE CALCIO         </w:t>
      </w:r>
    </w:p>
    <w:p w14:paraId="0E09C2CA"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66941 A.S.D. SAN BIAGIO                </w:t>
      </w:r>
    </w:p>
    <w:p w14:paraId="27828A63" w14:textId="77777777" w:rsidR="0077687C" w:rsidRPr="0077687C" w:rsidRDefault="0077687C" w:rsidP="0077687C">
      <w:pPr>
        <w:jc w:val="left"/>
        <w:rPr>
          <w:rFonts w:ascii="Courier New" w:hAnsi="Courier New" w:cs="Courier New"/>
          <w:color w:val="17365D" w:themeColor="text2" w:themeShade="BF"/>
          <w:sz w:val="22"/>
          <w:szCs w:val="22"/>
          <w:lang w:val="en-US" w:eastAsia="en-US"/>
        </w:rPr>
      </w:pPr>
      <w:r w:rsidRPr="0077687C">
        <w:rPr>
          <w:rFonts w:ascii="Courier New" w:hAnsi="Courier New" w:cs="Courier New"/>
          <w:color w:val="17365D" w:themeColor="text2" w:themeShade="BF"/>
          <w:sz w:val="22"/>
          <w:szCs w:val="22"/>
          <w:lang w:val="en-US" w:eastAsia="en-US"/>
        </w:rPr>
        <w:t xml:space="preserve">700005 S.S.D. STAFFOLO                                           </w:t>
      </w:r>
    </w:p>
    <w:p w14:paraId="5603CAFC"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val="en-US" w:eastAsia="en-US"/>
        </w:rPr>
        <w:t xml:space="preserve"> 20600 U.S.   </w:t>
      </w:r>
      <w:r w:rsidRPr="0077687C">
        <w:rPr>
          <w:rFonts w:ascii="Courier New" w:hAnsi="Courier New" w:cs="Courier New"/>
          <w:color w:val="17365D" w:themeColor="text2" w:themeShade="BF"/>
          <w:sz w:val="22"/>
          <w:szCs w:val="22"/>
          <w:lang w:eastAsia="en-US"/>
        </w:rPr>
        <w:t xml:space="preserve">TAVERNELLE              </w:t>
      </w:r>
    </w:p>
    <w:p w14:paraId="6A8F0946"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943458 A.S.D. U.S. PEDASO CAMPOFILONE </w:t>
      </w:r>
    </w:p>
    <w:p w14:paraId="0C63B992"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941032        URBIS SALVIA A.S.D.     </w:t>
      </w:r>
    </w:p>
    <w:p w14:paraId="68D2C22B" w14:textId="77777777" w:rsidR="0077687C" w:rsidRPr="0077687C" w:rsidRDefault="0077687C" w:rsidP="0077687C">
      <w:pPr>
        <w:jc w:val="left"/>
        <w:rPr>
          <w:rFonts w:ascii="Courier New" w:hAnsi="Courier New" w:cs="Courier New"/>
          <w:color w:val="17365D" w:themeColor="text2" w:themeShade="BF"/>
          <w:sz w:val="22"/>
          <w:szCs w:val="22"/>
          <w:lang w:eastAsia="en-US"/>
        </w:rPr>
      </w:pPr>
      <w:r w:rsidRPr="0077687C">
        <w:rPr>
          <w:rFonts w:ascii="Courier New" w:hAnsi="Courier New" w:cs="Courier New"/>
          <w:color w:val="17365D" w:themeColor="text2" w:themeShade="BF"/>
          <w:sz w:val="22"/>
          <w:szCs w:val="22"/>
          <w:lang w:eastAsia="en-US"/>
        </w:rPr>
        <w:t xml:space="preserve"> 68202 POL.   VIRIDISSIMA APECCHIO    </w:t>
      </w:r>
    </w:p>
    <w:p w14:paraId="786FEB4C" w14:textId="77777777" w:rsidR="0077687C" w:rsidRPr="0077687C" w:rsidRDefault="0077687C" w:rsidP="0077687C">
      <w:pPr>
        <w:jc w:val="left"/>
        <w:rPr>
          <w:rFonts w:ascii="Times New Roman" w:hAnsi="Times New Roman" w:cs="Arial"/>
          <w:color w:val="17365D" w:themeColor="text2" w:themeShade="BF"/>
          <w:sz w:val="22"/>
          <w:szCs w:val="22"/>
          <w:lang w:eastAsia="en-US"/>
        </w:rPr>
      </w:pPr>
    </w:p>
    <w:p w14:paraId="78A2B03A" w14:textId="77777777" w:rsidR="0077687C" w:rsidRPr="0077687C" w:rsidRDefault="0077687C" w:rsidP="0077687C">
      <w:pPr>
        <w:jc w:val="left"/>
        <w:rPr>
          <w:rFonts w:ascii="Times New Roman" w:hAnsi="Times New Roman" w:cs="Arial"/>
          <w:color w:val="17365D" w:themeColor="text2" w:themeShade="BF"/>
          <w:sz w:val="22"/>
          <w:szCs w:val="22"/>
          <w:lang w:eastAsia="en-US"/>
        </w:rPr>
      </w:pPr>
    </w:p>
    <w:p w14:paraId="144F9763" w14:textId="77777777" w:rsidR="0077687C" w:rsidRPr="00B255F8" w:rsidRDefault="0077687C" w:rsidP="0077687C">
      <w:pPr>
        <w:overflowPunct w:val="0"/>
        <w:autoSpaceDE w:val="0"/>
        <w:autoSpaceDN w:val="0"/>
        <w:adjustRightInd w:val="0"/>
        <w:jc w:val="both"/>
        <w:rPr>
          <w:rFonts w:ascii="Arial" w:hAnsi="Arial"/>
          <w:b/>
          <w:noProof/>
          <w:color w:val="17365D" w:themeColor="text2" w:themeShade="BF"/>
          <w:sz w:val="24"/>
          <w:szCs w:val="24"/>
          <w:u w:val="single"/>
          <w:lang w:eastAsia="en-US"/>
        </w:rPr>
      </w:pPr>
      <w:r w:rsidRPr="00B255F8">
        <w:rPr>
          <w:rFonts w:ascii="Arial" w:hAnsi="Arial"/>
          <w:b/>
          <w:noProof/>
          <w:color w:val="17365D" w:themeColor="text2" w:themeShade="BF"/>
          <w:sz w:val="24"/>
          <w:szCs w:val="24"/>
          <w:u w:val="single"/>
          <w:lang w:eastAsia="en-US"/>
        </w:rPr>
        <w:t>CAMPIONATO REGIONALE SECONDA CATEGORIA</w:t>
      </w:r>
    </w:p>
    <w:p w14:paraId="4C6F5D3F" w14:textId="77777777" w:rsidR="0077687C" w:rsidRPr="0077687C" w:rsidRDefault="0077687C" w:rsidP="0077687C">
      <w:pPr>
        <w:overflowPunct w:val="0"/>
        <w:autoSpaceDE w:val="0"/>
        <w:autoSpaceDN w:val="0"/>
        <w:adjustRightInd w:val="0"/>
        <w:jc w:val="both"/>
        <w:rPr>
          <w:rFonts w:ascii="Arial" w:hAnsi="Arial" w:cs="Arial"/>
          <w:noProof/>
          <w:color w:val="17365D" w:themeColor="text2" w:themeShade="BF"/>
          <w:sz w:val="22"/>
          <w:szCs w:val="22"/>
          <w:lang w:eastAsia="en-US"/>
        </w:rPr>
      </w:pPr>
    </w:p>
    <w:p w14:paraId="67592123" w14:textId="77777777" w:rsidR="0077687C" w:rsidRPr="0077687C" w:rsidRDefault="0077687C" w:rsidP="0077687C">
      <w:pPr>
        <w:ind w:right="576"/>
        <w:jc w:val="both"/>
        <w:rPr>
          <w:rFonts w:ascii="Arial" w:hAnsi="Arial" w:cs="Arial"/>
          <w:color w:val="17365D" w:themeColor="text2" w:themeShade="BF"/>
          <w:sz w:val="22"/>
          <w:szCs w:val="22"/>
        </w:rPr>
      </w:pPr>
      <w:r w:rsidRPr="0077687C">
        <w:rPr>
          <w:rFonts w:ascii="Arial" w:hAnsi="Arial" w:cs="Arial"/>
          <w:color w:val="17365D" w:themeColor="text2" w:themeShade="BF"/>
          <w:sz w:val="22"/>
          <w:szCs w:val="22"/>
        </w:rPr>
        <w:t xml:space="preserve">Il Consiglio Direttivo del Comitato Regionale Marche, nella riunione del 06 agosto 2024: </w:t>
      </w:r>
    </w:p>
    <w:p w14:paraId="61592117" w14:textId="77777777" w:rsidR="0077687C" w:rsidRDefault="0077687C" w:rsidP="0077687C">
      <w:pPr>
        <w:ind w:right="576"/>
        <w:jc w:val="both"/>
        <w:rPr>
          <w:rFonts w:ascii="Arial" w:hAnsi="Arial" w:cs="Arial"/>
          <w:color w:val="17365D" w:themeColor="text2" w:themeShade="BF"/>
          <w:sz w:val="22"/>
          <w:szCs w:val="22"/>
        </w:rPr>
      </w:pPr>
      <w:r w:rsidRPr="0077687C">
        <w:rPr>
          <w:rFonts w:ascii="Arial" w:hAnsi="Arial" w:cs="Arial"/>
          <w:color w:val="17365D" w:themeColor="text2" w:themeShade="BF"/>
          <w:sz w:val="22"/>
          <w:szCs w:val="22"/>
        </w:rPr>
        <w:t xml:space="preserve">vista l’ammissione al Campionato Regionale di Prima Categoria delle società CSI DELFINO FANO, SP OFFIDA e A.S.D. ARGIGNANO, considerata la mancata iscrizione dell’A.S.D. </w:t>
      </w:r>
      <w:r w:rsidRPr="0077687C">
        <w:rPr>
          <w:rFonts w:ascii="Arial" w:hAnsi="Arial" w:cs="Arial"/>
          <w:color w:val="17365D" w:themeColor="text2" w:themeShade="BF"/>
          <w:sz w:val="22"/>
          <w:szCs w:val="22"/>
        </w:rPr>
        <w:lastRenderedPageBreak/>
        <w:t>AUDAX PAGLIARE e RECREATIVO P.S.E. e le fusioni societarie effettuate, decide di integrare l’organico del Campionato Regionale di Seconda Categoria, come da graduatoria definitiva pubblicata nel CU n. 9 del 25.07.2024, con l’immissione delle seguenti Società:</w:t>
      </w:r>
    </w:p>
    <w:p w14:paraId="182F3752" w14:textId="77777777" w:rsidR="00B255F8" w:rsidRPr="0077687C" w:rsidRDefault="00B255F8" w:rsidP="00B255F8">
      <w:pPr>
        <w:pStyle w:val="A117gare"/>
      </w:pPr>
    </w:p>
    <w:p w14:paraId="33576658"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MONTELABBATE</w:t>
      </w:r>
    </w:p>
    <w:p w14:paraId="3AFE0287"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PIANDIROSE</w:t>
      </w:r>
    </w:p>
    <w:p w14:paraId="3DB3D69A"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ACLI VILLA MUSONE</w:t>
      </w:r>
    </w:p>
    <w:p w14:paraId="373C9874"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AURORA CALCIO JESI</w:t>
      </w:r>
    </w:p>
    <w:p w14:paraId="2AB1710F"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MONTE S.MARTINO</w:t>
      </w:r>
    </w:p>
    <w:p w14:paraId="744B1AE5"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G.M.D. GROTTAMMARE 89</w:t>
      </w:r>
    </w:p>
    <w:p w14:paraId="0053CA37"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CORVA CALCIO 2008</w:t>
      </w:r>
    </w:p>
    <w:p w14:paraId="29815FBF" w14:textId="77777777" w:rsidR="0077687C" w:rsidRPr="0077687C" w:rsidRDefault="0077687C" w:rsidP="0077687C">
      <w:pPr>
        <w:jc w:val="both"/>
        <w:rPr>
          <w:rFonts w:ascii="Arial" w:hAnsi="Arial" w:cs="Arial"/>
          <w:b/>
          <w:color w:val="17365D" w:themeColor="text2" w:themeShade="BF"/>
          <w:sz w:val="22"/>
          <w:szCs w:val="22"/>
        </w:rPr>
      </w:pPr>
      <w:r w:rsidRPr="0077687C">
        <w:rPr>
          <w:rFonts w:ascii="Arial" w:hAnsi="Arial" w:cs="Arial"/>
          <w:b/>
          <w:color w:val="17365D" w:themeColor="text2" w:themeShade="BF"/>
          <w:sz w:val="22"/>
          <w:szCs w:val="22"/>
        </w:rPr>
        <w:t xml:space="preserve">MALTIGNANO </w:t>
      </w:r>
    </w:p>
    <w:p w14:paraId="6342EBF7" w14:textId="77777777" w:rsidR="0077687C" w:rsidRPr="0077687C" w:rsidRDefault="0077687C" w:rsidP="0077687C">
      <w:pPr>
        <w:overflowPunct w:val="0"/>
        <w:autoSpaceDE w:val="0"/>
        <w:autoSpaceDN w:val="0"/>
        <w:adjustRightInd w:val="0"/>
        <w:jc w:val="both"/>
        <w:rPr>
          <w:rFonts w:ascii="Arial" w:hAnsi="Arial" w:cs="Arial"/>
          <w:noProof/>
          <w:color w:val="17365D" w:themeColor="text2" w:themeShade="BF"/>
          <w:sz w:val="22"/>
          <w:szCs w:val="22"/>
          <w:lang w:eastAsia="en-US"/>
        </w:rPr>
      </w:pPr>
      <w:r w:rsidRPr="0077687C">
        <w:rPr>
          <w:rFonts w:ascii="Arial" w:hAnsi="Arial" w:cs="Arial"/>
          <w:noProof/>
          <w:color w:val="17365D" w:themeColor="text2" w:themeShade="BF"/>
          <w:sz w:val="22"/>
          <w:szCs w:val="22"/>
          <w:lang w:eastAsia="en-US"/>
        </w:rPr>
        <w:t>Le  suddette Società, qualora non l’avessero già fatto, debbono immediatamente effettuare l’iscrizione al Campionato di Terza Categoria e, alla eventuale Coppa Marche di Terza Categoria, pena la non ammissione al campionato superiore.</w:t>
      </w:r>
    </w:p>
    <w:p w14:paraId="19635932" w14:textId="77777777" w:rsid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p>
    <w:p w14:paraId="41A03E49" w14:textId="77777777" w:rsidR="00B255F8" w:rsidRPr="0077687C" w:rsidRDefault="00B255F8" w:rsidP="00B255F8">
      <w:pPr>
        <w:pStyle w:val="A117gare"/>
        <w:rPr>
          <w:noProof/>
        </w:rPr>
      </w:pPr>
    </w:p>
    <w:p w14:paraId="13618D50" w14:textId="77777777" w:rsidR="0077687C" w:rsidRPr="00B255F8" w:rsidRDefault="0077687C" w:rsidP="0077687C">
      <w:pPr>
        <w:overflowPunct w:val="0"/>
        <w:autoSpaceDE w:val="0"/>
        <w:autoSpaceDN w:val="0"/>
        <w:adjustRightInd w:val="0"/>
        <w:jc w:val="both"/>
        <w:rPr>
          <w:rFonts w:ascii="Arial" w:hAnsi="Arial" w:cs="Arial"/>
          <w:b/>
          <w:noProof/>
          <w:color w:val="17365D" w:themeColor="text2" w:themeShade="BF"/>
          <w:sz w:val="24"/>
          <w:szCs w:val="24"/>
          <w:u w:val="single"/>
          <w:lang w:eastAsia="en-US"/>
        </w:rPr>
      </w:pPr>
      <w:r w:rsidRPr="00B255F8">
        <w:rPr>
          <w:rFonts w:ascii="Arial" w:hAnsi="Arial" w:cs="Arial"/>
          <w:b/>
          <w:noProof/>
          <w:color w:val="17365D" w:themeColor="text2" w:themeShade="BF"/>
          <w:sz w:val="24"/>
          <w:szCs w:val="24"/>
          <w:u w:val="single"/>
          <w:lang w:eastAsia="en-US"/>
        </w:rPr>
        <w:t>ORGANICO CAMPIONATO SECONDA CATEGORIA 2024/205</w:t>
      </w:r>
    </w:p>
    <w:p w14:paraId="2076E7BE" w14:textId="77777777" w:rsidR="0077687C" w:rsidRP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p>
    <w:p w14:paraId="0CA527E9" w14:textId="77777777" w:rsidR="0077687C" w:rsidRP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r w:rsidRPr="0077687C">
        <w:rPr>
          <w:rFonts w:ascii="Arial" w:hAnsi="Arial"/>
          <w:noProof/>
          <w:color w:val="17365D" w:themeColor="text2" w:themeShade="BF"/>
          <w:sz w:val="22"/>
          <w:szCs w:val="22"/>
          <w:lang w:eastAsia="en-US"/>
        </w:rPr>
        <w:t>L’organico verrà pubblicato successivamente</w:t>
      </w:r>
    </w:p>
    <w:p w14:paraId="36F8DEDA" w14:textId="77777777" w:rsidR="0077687C" w:rsidRP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p>
    <w:p w14:paraId="048A166F" w14:textId="77777777" w:rsidR="0077687C" w:rsidRP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p>
    <w:p w14:paraId="408B4D82" w14:textId="77777777" w:rsidR="0077687C" w:rsidRPr="0077687C" w:rsidRDefault="0077687C" w:rsidP="0077687C">
      <w:pPr>
        <w:overflowPunct w:val="0"/>
        <w:autoSpaceDE w:val="0"/>
        <w:autoSpaceDN w:val="0"/>
        <w:adjustRightInd w:val="0"/>
        <w:jc w:val="both"/>
        <w:rPr>
          <w:rFonts w:ascii="Arial" w:hAnsi="Arial"/>
          <w:b/>
          <w:noProof/>
          <w:color w:val="17365D" w:themeColor="text2" w:themeShade="BF"/>
          <w:sz w:val="28"/>
          <w:szCs w:val="28"/>
          <w:u w:val="single"/>
          <w:lang w:eastAsia="en-US"/>
        </w:rPr>
      </w:pPr>
      <w:r w:rsidRPr="0077687C">
        <w:rPr>
          <w:rFonts w:ascii="Arial" w:hAnsi="Arial"/>
          <w:b/>
          <w:noProof/>
          <w:color w:val="17365D" w:themeColor="text2" w:themeShade="BF"/>
          <w:sz w:val="28"/>
          <w:szCs w:val="28"/>
          <w:u w:val="single"/>
          <w:lang w:eastAsia="en-US"/>
        </w:rPr>
        <w:t>CAMPIONATO REGIONALE PROMOZIONE</w:t>
      </w:r>
    </w:p>
    <w:p w14:paraId="3B293C02" w14:textId="77777777" w:rsidR="0077687C" w:rsidRP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p>
    <w:p w14:paraId="37EFF304" w14:textId="77777777" w:rsidR="0077687C" w:rsidRPr="0077687C" w:rsidRDefault="0077687C" w:rsidP="0077687C">
      <w:pPr>
        <w:ind w:right="576"/>
        <w:jc w:val="both"/>
        <w:rPr>
          <w:rFonts w:ascii="Arial" w:hAnsi="Arial" w:cs="Arial"/>
          <w:color w:val="17365D" w:themeColor="text2" w:themeShade="BF"/>
          <w:sz w:val="22"/>
          <w:szCs w:val="22"/>
        </w:rPr>
      </w:pPr>
      <w:r w:rsidRPr="0077687C">
        <w:rPr>
          <w:rFonts w:ascii="Arial" w:hAnsi="Arial" w:cs="Arial"/>
          <w:color w:val="17365D" w:themeColor="text2" w:themeShade="BF"/>
          <w:sz w:val="22"/>
          <w:szCs w:val="22"/>
        </w:rPr>
        <w:t>Il Consiglio Direttivo del Comitato Regionale Marche, nella riunione del 06 agosto 2024 ha deciso la composizione dei gironi:</w:t>
      </w:r>
    </w:p>
    <w:p w14:paraId="0B4AB593" w14:textId="77777777" w:rsidR="0077687C" w:rsidRPr="0077687C" w:rsidRDefault="0077687C" w:rsidP="0077687C">
      <w:pPr>
        <w:ind w:right="576"/>
        <w:jc w:val="both"/>
        <w:rPr>
          <w:rFonts w:ascii="Arial" w:hAnsi="Arial" w:cs="Arial"/>
          <w:color w:val="17365D" w:themeColor="text2" w:themeShade="BF"/>
          <w:sz w:val="22"/>
          <w:szCs w:val="22"/>
        </w:rPr>
      </w:pPr>
    </w:p>
    <w:p w14:paraId="4C248911" w14:textId="77777777" w:rsidR="0077687C" w:rsidRPr="0077687C" w:rsidRDefault="0077687C" w:rsidP="0077687C">
      <w:pPr>
        <w:ind w:right="576"/>
        <w:jc w:val="both"/>
        <w:rPr>
          <w:rFonts w:ascii="Arial" w:hAnsi="Arial" w:cs="Arial"/>
          <w:b/>
          <w:color w:val="17365D" w:themeColor="text2" w:themeShade="BF"/>
          <w:sz w:val="22"/>
          <w:szCs w:val="22"/>
          <w:u w:val="single"/>
        </w:rPr>
      </w:pPr>
      <w:r w:rsidRPr="0077687C">
        <w:rPr>
          <w:rFonts w:ascii="Arial" w:hAnsi="Arial" w:cs="Arial"/>
          <w:b/>
          <w:color w:val="17365D" w:themeColor="text2" w:themeShade="BF"/>
          <w:sz w:val="22"/>
          <w:szCs w:val="22"/>
          <w:u w:val="single"/>
        </w:rPr>
        <w:t>GIRONE A</w:t>
      </w:r>
    </w:p>
    <w:p w14:paraId="30AB21A6"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2450 U.S.   APPIGNANESE              </w:t>
      </w:r>
    </w:p>
    <w:p w14:paraId="3036BA4B"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6430 SSDARL BIAGIO NAZZARO           </w:t>
      </w:r>
    </w:p>
    <w:p w14:paraId="3E9592AF"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915606 A.S.D. GABICCE - GRADARA        </w:t>
      </w:r>
    </w:p>
    <w:p w14:paraId="0B290956"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61479 A.S.D. I.L. BARBARA MONSERRA    </w:t>
      </w:r>
    </w:p>
    <w:p w14:paraId="4057DFD7"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938107 A.S.D. JESINA                   </w:t>
      </w:r>
    </w:p>
    <w:p w14:paraId="06330C68"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58344 SSDARL MARINA CALCIO            </w:t>
      </w:r>
    </w:p>
    <w:p w14:paraId="6F6FA854"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932339        MOIE VALLESINA A.S.D.    </w:t>
      </w:r>
    </w:p>
    <w:p w14:paraId="29998159"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59464 A.S.D. POL. LUNANO              </w:t>
      </w:r>
    </w:p>
    <w:p w14:paraId="0103FD4A"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700116 A.S.D. S.ORSO 1980              </w:t>
      </w:r>
    </w:p>
    <w:p w14:paraId="1118BE14"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918900 A.S.D. SASSOFERRATO GENGA       </w:t>
      </w:r>
    </w:p>
    <w:p w14:paraId="7D40AF99"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61506 POL.   TAVULLIA VALFOGLIA       </w:t>
      </w:r>
    </w:p>
    <w:p w14:paraId="359D7DFA"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922637        U.S. FERMIGNANESE 1923   </w:t>
      </w:r>
    </w:p>
    <w:p w14:paraId="75F6A593"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954915 A.S.D. UNIONE CALCIO PERGOLESE  </w:t>
      </w:r>
    </w:p>
    <w:p w14:paraId="123AFCBB"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937750        VIGOR CASTELFIDARDO-O ASD</w:t>
      </w:r>
    </w:p>
    <w:p w14:paraId="7BFE3D04"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 58341 A.S.D. VILLA S.MARTINO          </w:t>
      </w:r>
    </w:p>
    <w:p w14:paraId="6377AD4D" w14:textId="77777777" w:rsidR="0077687C" w:rsidRPr="0077687C" w:rsidRDefault="0077687C" w:rsidP="0077687C">
      <w:pPr>
        <w:ind w:right="576"/>
        <w:jc w:val="both"/>
        <w:rPr>
          <w:rFonts w:ascii="Courier New" w:hAnsi="Courier New" w:cs="Courier New"/>
          <w:color w:val="17365D" w:themeColor="text2" w:themeShade="BF"/>
          <w:sz w:val="22"/>
          <w:szCs w:val="22"/>
        </w:rPr>
      </w:pPr>
      <w:r w:rsidRPr="0077687C">
        <w:rPr>
          <w:rFonts w:ascii="Courier New" w:hAnsi="Courier New" w:cs="Courier New"/>
          <w:color w:val="17365D" w:themeColor="text2" w:themeShade="BF"/>
          <w:sz w:val="22"/>
          <w:szCs w:val="22"/>
        </w:rPr>
        <w:t xml:space="preserve">920599 POL.D. VISMARA 2008             </w:t>
      </w:r>
    </w:p>
    <w:p w14:paraId="01403DB7" w14:textId="77777777" w:rsidR="0077687C" w:rsidRPr="0077687C" w:rsidRDefault="0077687C" w:rsidP="0077687C">
      <w:pPr>
        <w:overflowPunct w:val="0"/>
        <w:autoSpaceDE w:val="0"/>
        <w:autoSpaceDN w:val="0"/>
        <w:adjustRightInd w:val="0"/>
        <w:jc w:val="both"/>
        <w:rPr>
          <w:rFonts w:ascii="Arial" w:hAnsi="Arial"/>
          <w:noProof/>
          <w:color w:val="17365D" w:themeColor="text2" w:themeShade="BF"/>
          <w:sz w:val="22"/>
          <w:szCs w:val="22"/>
          <w:lang w:eastAsia="en-US"/>
        </w:rPr>
      </w:pPr>
    </w:p>
    <w:p w14:paraId="188C47AF" w14:textId="77777777" w:rsidR="0077687C" w:rsidRPr="0077687C" w:rsidRDefault="0077687C" w:rsidP="0077687C">
      <w:pPr>
        <w:overflowPunct w:val="0"/>
        <w:autoSpaceDE w:val="0"/>
        <w:autoSpaceDN w:val="0"/>
        <w:adjustRightInd w:val="0"/>
        <w:jc w:val="both"/>
        <w:rPr>
          <w:rFonts w:ascii="Arial" w:hAnsi="Arial"/>
          <w:b/>
          <w:noProof/>
          <w:color w:val="17365D" w:themeColor="text2" w:themeShade="BF"/>
          <w:sz w:val="22"/>
          <w:szCs w:val="22"/>
          <w:u w:val="single"/>
          <w:lang w:eastAsia="en-US"/>
        </w:rPr>
      </w:pPr>
      <w:r w:rsidRPr="0077687C">
        <w:rPr>
          <w:rFonts w:ascii="Arial" w:hAnsi="Arial"/>
          <w:b/>
          <w:noProof/>
          <w:color w:val="17365D" w:themeColor="text2" w:themeShade="BF"/>
          <w:sz w:val="22"/>
          <w:szCs w:val="22"/>
          <w:u w:val="single"/>
          <w:lang w:eastAsia="en-US"/>
        </w:rPr>
        <w:t>GIRONE B</w:t>
      </w:r>
    </w:p>
    <w:p w14:paraId="58A6D2E0"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943111 SSDARL ATL. CALCIO P.S. ELPIDIO </w:t>
      </w:r>
    </w:p>
    <w:p w14:paraId="12F4B99A"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932338 A.S.D. ATLETICO AZZURRA COLLI   </w:t>
      </w:r>
    </w:p>
    <w:p w14:paraId="5180F90C"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700349 A.P.   AURORA TREIA             </w:t>
      </w:r>
    </w:p>
    <w:p w14:paraId="5BDF32B9"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938422 A.S.D. AZZURRA SBT              </w:t>
      </w:r>
    </w:p>
    <w:p w14:paraId="1CA9DC98"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700117 A.S.D. CALCIO CORRIDONIA        </w:t>
      </w:r>
    </w:p>
    <w:p w14:paraId="3B807096"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32810 A.S.D. CASETTE VERDINI          </w:t>
      </w:r>
    </w:p>
    <w:p w14:paraId="496BFB44"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60249        CLUENTINA CALCIO         </w:t>
      </w:r>
    </w:p>
    <w:p w14:paraId="4E933233"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917251 A.S.D. ELPIDIENSE CASCINARE     </w:t>
      </w:r>
    </w:p>
    <w:p w14:paraId="7FF9A7D7"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81859 S.S.D. GROTTAMMARE C. 1899 ARL  </w:t>
      </w:r>
    </w:p>
    <w:p w14:paraId="27A8D0BA"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lastRenderedPageBreak/>
        <w:t xml:space="preserve"> 32090 S.S.D. MONTEGIORGIO CALCIO A.R.L</w:t>
      </w:r>
    </w:p>
    <w:p w14:paraId="125C3F86"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72906 S.S.D. MONTICELLI CALCIO S.R.L. </w:t>
      </w:r>
    </w:p>
    <w:p w14:paraId="77FDA3E2"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36160 G.S.   PALMENSE SSDARL          </w:t>
      </w:r>
    </w:p>
    <w:p w14:paraId="58851BBF"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75969 U.S.D. SANGIORGESE M.RUBBIANESE </w:t>
      </w:r>
    </w:p>
    <w:p w14:paraId="058657F7"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945406 S.S.   SETTEMPEDA A.S.D.        </w:t>
      </w:r>
    </w:p>
    <w:p w14:paraId="0DE94F96"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 xml:space="preserve"> 58343 U.S.   TRODICA                  </w:t>
      </w:r>
    </w:p>
    <w:p w14:paraId="4A9EF174" w14:textId="77777777" w:rsidR="0077687C" w:rsidRPr="0077687C" w:rsidRDefault="0077687C" w:rsidP="0077687C">
      <w:pPr>
        <w:overflowPunct w:val="0"/>
        <w:autoSpaceDE w:val="0"/>
        <w:autoSpaceDN w:val="0"/>
        <w:adjustRightInd w:val="0"/>
        <w:jc w:val="both"/>
        <w:rPr>
          <w:rFonts w:ascii="Courier New" w:hAnsi="Courier New" w:cs="Courier New"/>
          <w:noProof/>
          <w:color w:val="17365D" w:themeColor="text2" w:themeShade="BF"/>
          <w:sz w:val="22"/>
          <w:szCs w:val="22"/>
          <w:lang w:eastAsia="en-US"/>
        </w:rPr>
      </w:pPr>
      <w:r w:rsidRPr="0077687C">
        <w:rPr>
          <w:rFonts w:ascii="Courier New" w:hAnsi="Courier New" w:cs="Courier New"/>
          <w:noProof/>
          <w:color w:val="17365D" w:themeColor="text2" w:themeShade="BF"/>
          <w:sz w:val="22"/>
          <w:szCs w:val="22"/>
          <w:lang w:eastAsia="en-US"/>
        </w:rPr>
        <w:t>921225 A.S.D. VIGOR MONTECOSARO CALCIO</w:t>
      </w:r>
    </w:p>
    <w:p w14:paraId="254C06EB" w14:textId="77777777" w:rsidR="0077687C" w:rsidRDefault="0077687C" w:rsidP="00917041">
      <w:pPr>
        <w:overflowPunct w:val="0"/>
        <w:autoSpaceDE w:val="0"/>
        <w:autoSpaceDN w:val="0"/>
        <w:adjustRightInd w:val="0"/>
        <w:jc w:val="both"/>
        <w:rPr>
          <w:rFonts w:ascii="Arial" w:hAnsi="Arial"/>
          <w:b/>
          <w:noProof/>
          <w:color w:val="17365D" w:themeColor="text2" w:themeShade="BF"/>
          <w:sz w:val="22"/>
          <w:lang w:eastAsia="en-US"/>
        </w:rPr>
      </w:pPr>
    </w:p>
    <w:p w14:paraId="2FBBC70F" w14:textId="77777777" w:rsidR="00B255F8" w:rsidRDefault="00B255F8" w:rsidP="00917041">
      <w:pPr>
        <w:overflowPunct w:val="0"/>
        <w:autoSpaceDE w:val="0"/>
        <w:autoSpaceDN w:val="0"/>
        <w:adjustRightInd w:val="0"/>
        <w:jc w:val="both"/>
        <w:rPr>
          <w:rFonts w:ascii="Arial" w:hAnsi="Arial"/>
          <w:b/>
          <w:noProof/>
          <w:color w:val="17365D" w:themeColor="text2" w:themeShade="BF"/>
          <w:sz w:val="22"/>
          <w:lang w:eastAsia="en-US"/>
        </w:rPr>
      </w:pPr>
    </w:p>
    <w:p w14:paraId="4333F617" w14:textId="77777777" w:rsidR="00B255F8" w:rsidRPr="0077687C" w:rsidRDefault="00B255F8" w:rsidP="00917041">
      <w:pPr>
        <w:overflowPunct w:val="0"/>
        <w:autoSpaceDE w:val="0"/>
        <w:autoSpaceDN w:val="0"/>
        <w:adjustRightInd w:val="0"/>
        <w:jc w:val="both"/>
        <w:rPr>
          <w:rFonts w:ascii="Arial" w:hAnsi="Arial"/>
          <w:b/>
          <w:noProof/>
          <w:color w:val="17365D" w:themeColor="text2" w:themeShade="BF"/>
          <w:sz w:val="22"/>
          <w:lang w:eastAsia="en-US"/>
        </w:rPr>
      </w:pPr>
    </w:p>
    <w:p w14:paraId="216C1BE6" w14:textId="5E072C94" w:rsidR="00B255F8" w:rsidRPr="00576EE1" w:rsidRDefault="00B255F8" w:rsidP="00B255F8">
      <w:pPr>
        <w:shd w:val="clear" w:color="auto" w:fill="CCCCCC"/>
        <w:rPr>
          <w:rFonts w:ascii="Arial" w:eastAsia="Arial" w:hAnsi="Arial" w:cs="Arial"/>
          <w:b/>
          <w:color w:val="002060"/>
          <w:sz w:val="36"/>
          <w:szCs w:val="36"/>
        </w:rPr>
      </w:pPr>
      <w:r w:rsidRPr="00576EE1">
        <w:rPr>
          <w:rFonts w:ascii="Arial" w:eastAsia="Arial" w:hAnsi="Arial" w:cs="Arial"/>
          <w:b/>
          <w:color w:val="002060"/>
          <w:sz w:val="36"/>
          <w:szCs w:val="36"/>
        </w:rPr>
        <w:t xml:space="preserve">CALCIO A 5 </w:t>
      </w:r>
      <w:r>
        <w:rPr>
          <w:rFonts w:ascii="Arial" w:eastAsia="Arial" w:hAnsi="Arial" w:cs="Arial"/>
          <w:b/>
          <w:color w:val="002060"/>
          <w:sz w:val="36"/>
          <w:szCs w:val="36"/>
        </w:rPr>
        <w:t>MARCHE</w:t>
      </w:r>
    </w:p>
    <w:p w14:paraId="04D872BB" w14:textId="77777777" w:rsidR="0077687C" w:rsidRDefault="0077687C" w:rsidP="00917041">
      <w:pPr>
        <w:overflowPunct w:val="0"/>
        <w:autoSpaceDE w:val="0"/>
        <w:autoSpaceDN w:val="0"/>
        <w:adjustRightInd w:val="0"/>
        <w:jc w:val="both"/>
        <w:rPr>
          <w:rFonts w:ascii="Arial" w:hAnsi="Arial"/>
          <w:b/>
          <w:noProof/>
          <w:color w:val="17365D" w:themeColor="text2" w:themeShade="BF"/>
          <w:sz w:val="22"/>
          <w:lang w:val="x-none" w:eastAsia="en-US"/>
        </w:rPr>
      </w:pPr>
    </w:p>
    <w:p w14:paraId="6BF71B66" w14:textId="77777777" w:rsidR="00576EE1" w:rsidRPr="00576EE1" w:rsidRDefault="00576EE1" w:rsidP="00576EE1">
      <w:pPr>
        <w:overflowPunct w:val="0"/>
        <w:autoSpaceDE w:val="0"/>
        <w:autoSpaceDN w:val="0"/>
        <w:adjustRightInd w:val="0"/>
        <w:jc w:val="both"/>
        <w:rPr>
          <w:rFonts w:ascii="Arial" w:hAnsi="Arial"/>
          <w:noProof/>
          <w:color w:val="002060"/>
          <w:sz w:val="26"/>
          <w:szCs w:val="26"/>
          <w:lang w:eastAsia="en-US"/>
        </w:rPr>
      </w:pPr>
      <w:r w:rsidRPr="00576EE1">
        <w:rPr>
          <w:rFonts w:ascii="Arial" w:hAnsi="Arial"/>
          <w:noProof/>
          <w:color w:val="002060"/>
          <w:sz w:val="26"/>
          <w:szCs w:val="26"/>
          <w:lang w:eastAsia="en-US"/>
        </w:rPr>
        <w:t xml:space="preserve">Per tutte le comunicazioni con la Segreteria del Calcio a Cinque - richieste di variazione gara comprese - è attiva la casella e-mail </w:t>
      </w:r>
      <w:hyperlink r:id="rId8" w:history="1">
        <w:r w:rsidRPr="00576EE1">
          <w:rPr>
            <w:rFonts w:ascii="Arial" w:hAnsi="Arial"/>
            <w:noProof/>
            <w:color w:val="002060"/>
            <w:sz w:val="26"/>
            <w:szCs w:val="26"/>
            <w:u w:val="single"/>
            <w:lang w:eastAsia="en-US"/>
          </w:rPr>
          <w:t>c5marche@lnd.it</w:t>
        </w:r>
      </w:hyperlink>
      <w:r w:rsidRPr="00576EE1">
        <w:rPr>
          <w:rFonts w:ascii="Arial" w:hAnsi="Arial"/>
          <w:noProof/>
          <w:color w:val="002060"/>
          <w:sz w:val="26"/>
          <w:szCs w:val="26"/>
          <w:lang w:eastAsia="en-US"/>
        </w:rPr>
        <w:t xml:space="preserve">; si raccomandano le Società di utilizzare la casella e-mail comunicata all'atto dell'iscrizione per ogni tipo di comunicazione verso il Comitato Regionale Marche. </w:t>
      </w:r>
    </w:p>
    <w:p w14:paraId="7D9FAAE5" w14:textId="77777777" w:rsidR="00576EE1" w:rsidRPr="00576EE1" w:rsidRDefault="00576EE1" w:rsidP="00576EE1">
      <w:pPr>
        <w:jc w:val="both"/>
        <w:rPr>
          <w:color w:val="002060"/>
        </w:rPr>
      </w:pPr>
    </w:p>
    <w:p w14:paraId="716C0109" w14:textId="77777777" w:rsidR="00576EE1" w:rsidRPr="00576EE1" w:rsidRDefault="00576EE1" w:rsidP="00576EE1">
      <w:pPr>
        <w:overflowPunct w:val="0"/>
        <w:autoSpaceDE w:val="0"/>
        <w:autoSpaceDN w:val="0"/>
        <w:adjustRightInd w:val="0"/>
        <w:jc w:val="both"/>
        <w:rPr>
          <w:rFonts w:ascii="Arial" w:hAnsi="Arial"/>
          <w:b/>
          <w:noProof/>
          <w:color w:val="002060"/>
          <w:sz w:val="28"/>
          <w:szCs w:val="28"/>
          <w:lang w:eastAsia="en-US"/>
        </w:rPr>
      </w:pPr>
      <w:r w:rsidRPr="00576EE1">
        <w:rPr>
          <w:rFonts w:ascii="Arial" w:hAnsi="Arial"/>
          <w:b/>
          <w:noProof/>
          <w:color w:val="002060"/>
          <w:sz w:val="28"/>
          <w:szCs w:val="28"/>
          <w:lang w:eastAsia="en-US"/>
        </w:rPr>
        <w:t>CONSIGLIO DIRETTIVO</w:t>
      </w:r>
    </w:p>
    <w:p w14:paraId="5770B220" w14:textId="77777777" w:rsidR="00576EE1" w:rsidRPr="00576EE1" w:rsidRDefault="00576EE1" w:rsidP="00576EE1">
      <w:pPr>
        <w:overflowPunct w:val="0"/>
        <w:autoSpaceDE w:val="0"/>
        <w:autoSpaceDN w:val="0"/>
        <w:adjustRightInd w:val="0"/>
        <w:jc w:val="both"/>
        <w:rPr>
          <w:rFonts w:ascii="Arial" w:hAnsi="Arial"/>
          <w:noProof/>
          <w:color w:val="002060"/>
          <w:sz w:val="22"/>
          <w:szCs w:val="22"/>
          <w:highlight w:val="yellow"/>
          <w:lang w:eastAsia="en-US"/>
        </w:rPr>
      </w:pPr>
    </w:p>
    <w:p w14:paraId="196E5935" w14:textId="77777777" w:rsidR="00576EE1" w:rsidRPr="00576EE1" w:rsidRDefault="00576EE1" w:rsidP="00576EE1">
      <w:pPr>
        <w:overflowPunct w:val="0"/>
        <w:autoSpaceDE w:val="0"/>
        <w:autoSpaceDN w:val="0"/>
        <w:adjustRightInd w:val="0"/>
        <w:jc w:val="both"/>
        <w:rPr>
          <w:rFonts w:ascii="Arial" w:hAnsi="Arial"/>
          <w:noProof/>
          <w:color w:val="002060"/>
          <w:sz w:val="22"/>
          <w:u w:val="single"/>
          <w:lang w:eastAsia="en-US"/>
        </w:rPr>
      </w:pPr>
      <w:r w:rsidRPr="00576EE1">
        <w:rPr>
          <w:rFonts w:ascii="Arial" w:hAnsi="Arial"/>
          <w:noProof/>
          <w:color w:val="002060"/>
          <w:sz w:val="22"/>
          <w:u w:val="single"/>
          <w:lang w:eastAsia="en-US"/>
        </w:rPr>
        <w:t>RIUNIONE DEL CONSIGLIO DIRETTIVO N. 3  DEL 31.07.2024</w:t>
      </w:r>
    </w:p>
    <w:p w14:paraId="39610917" w14:textId="77777777" w:rsidR="00576EE1" w:rsidRPr="00576EE1" w:rsidRDefault="00576EE1" w:rsidP="00576EE1">
      <w:pPr>
        <w:jc w:val="both"/>
        <w:rPr>
          <w:rFonts w:ascii="Arial" w:hAnsi="Arial" w:cs="Arial"/>
          <w:color w:val="002060"/>
          <w:sz w:val="22"/>
          <w:szCs w:val="22"/>
        </w:rPr>
      </w:pPr>
      <w:r w:rsidRPr="00576EE1">
        <w:rPr>
          <w:rFonts w:ascii="Arial" w:hAnsi="Arial" w:cs="Arial"/>
          <w:color w:val="002060"/>
          <w:sz w:val="22"/>
          <w:szCs w:val="22"/>
          <w:u w:val="single"/>
        </w:rPr>
        <w:t>Sono presenti</w:t>
      </w:r>
      <w:r w:rsidRPr="00576EE1">
        <w:rPr>
          <w:rFonts w:ascii="Arial" w:hAnsi="Arial" w:cs="Arial"/>
          <w:color w:val="002060"/>
          <w:sz w:val="22"/>
          <w:szCs w:val="22"/>
        </w:rPr>
        <w:t xml:space="preserve">: Panichi (Presidente), Arriva, </w:t>
      </w:r>
      <w:proofErr w:type="spellStart"/>
      <w:r w:rsidRPr="00576EE1">
        <w:rPr>
          <w:rFonts w:ascii="Arial" w:hAnsi="Arial" w:cs="Arial"/>
          <w:color w:val="002060"/>
          <w:sz w:val="22"/>
          <w:szCs w:val="22"/>
        </w:rPr>
        <w:t>Bottacchiari</w:t>
      </w:r>
      <w:proofErr w:type="spellEnd"/>
      <w:r w:rsidRPr="00576EE1">
        <w:rPr>
          <w:rFonts w:ascii="Arial" w:hAnsi="Arial" w:cs="Arial"/>
          <w:color w:val="002060"/>
          <w:sz w:val="22"/>
          <w:szCs w:val="22"/>
        </w:rPr>
        <w:t xml:space="preserve">, Capretti, Colò, Cotichella, Cremonesi, </w:t>
      </w:r>
      <w:proofErr w:type="spellStart"/>
      <w:r w:rsidRPr="00576EE1">
        <w:rPr>
          <w:rFonts w:ascii="Arial" w:hAnsi="Arial" w:cs="Arial"/>
          <w:color w:val="002060"/>
          <w:sz w:val="22"/>
          <w:szCs w:val="22"/>
        </w:rPr>
        <w:t>Malascorta</w:t>
      </w:r>
      <w:proofErr w:type="spellEnd"/>
      <w:r w:rsidRPr="00576EE1">
        <w:rPr>
          <w:rFonts w:ascii="Arial" w:hAnsi="Arial" w:cs="Arial"/>
          <w:color w:val="002060"/>
          <w:sz w:val="22"/>
          <w:szCs w:val="22"/>
        </w:rPr>
        <w:t>, Mughetti, Scarpini, Castellana (Segretario</w:t>
      </w:r>
      <w:proofErr w:type="gramStart"/>
      <w:r w:rsidRPr="00576EE1">
        <w:rPr>
          <w:rFonts w:ascii="Arial" w:hAnsi="Arial" w:cs="Arial"/>
          <w:color w:val="002060"/>
          <w:sz w:val="22"/>
          <w:szCs w:val="22"/>
        </w:rPr>
        <w:t>)..</w:t>
      </w:r>
      <w:proofErr w:type="gramEnd"/>
    </w:p>
    <w:p w14:paraId="5AA69218"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433F7B49"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75696DD1" w14:textId="77777777" w:rsidR="00576EE1" w:rsidRPr="00576EE1" w:rsidRDefault="00576EE1" w:rsidP="00576EE1">
      <w:pPr>
        <w:overflowPunct w:val="0"/>
        <w:autoSpaceDE w:val="0"/>
        <w:autoSpaceDN w:val="0"/>
        <w:adjustRightInd w:val="0"/>
        <w:jc w:val="both"/>
        <w:rPr>
          <w:rFonts w:ascii="Arial" w:hAnsi="Arial"/>
          <w:b/>
          <w:noProof/>
          <w:color w:val="002060"/>
          <w:sz w:val="28"/>
          <w:szCs w:val="28"/>
          <w:lang w:eastAsia="en-US"/>
        </w:rPr>
      </w:pPr>
      <w:r w:rsidRPr="00576EE1">
        <w:rPr>
          <w:rFonts w:ascii="Arial" w:hAnsi="Arial"/>
          <w:b/>
          <w:noProof/>
          <w:color w:val="002060"/>
          <w:sz w:val="28"/>
          <w:szCs w:val="28"/>
          <w:lang w:eastAsia="en-US"/>
        </w:rPr>
        <w:t>CALCIATORI FORMATI IN ITALIA</w:t>
      </w:r>
    </w:p>
    <w:p w14:paraId="68A6E40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5860EF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Si ribadisce che nelle gare valevoli per i Campionati Regionali Calcio a Cinque Serie C1, Serie C2, Serie D e relative Coppe, è </w:t>
      </w:r>
      <w:r w:rsidRPr="00576EE1">
        <w:rPr>
          <w:rFonts w:ascii="Arial" w:hAnsi="Arial"/>
          <w:b/>
          <w:bCs/>
          <w:noProof/>
          <w:color w:val="002060"/>
          <w:sz w:val="22"/>
          <w:lang w:eastAsia="en-US"/>
        </w:rPr>
        <w:t xml:space="preserve">fatto obbligo alle Società di impiegare al massimo 2 (due) giocatori </w:t>
      </w:r>
      <w:r w:rsidRPr="00576EE1">
        <w:rPr>
          <w:rFonts w:ascii="Arial" w:hAnsi="Arial"/>
          <w:b/>
          <w:bCs/>
          <w:noProof/>
          <w:color w:val="002060"/>
          <w:sz w:val="22"/>
          <w:u w:val="single"/>
          <w:lang w:eastAsia="en-US"/>
        </w:rPr>
        <w:t>non formati</w:t>
      </w:r>
      <w:r w:rsidRPr="00576EE1">
        <w:rPr>
          <w:rFonts w:ascii="Arial" w:hAnsi="Arial"/>
          <w:noProof/>
          <w:color w:val="002060"/>
          <w:sz w:val="22"/>
          <w:lang w:eastAsia="en-US"/>
        </w:rPr>
        <w:t>.</w:t>
      </w:r>
    </w:p>
    <w:p w14:paraId="62F83B2B"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6802D7F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Per giocatori “formati” si intendono quei giocatori che abbiano almeno una delle caratteristiche di seguito indicate: </w:t>
      </w:r>
    </w:p>
    <w:p w14:paraId="50249F9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 abbiano assunto il primo tesseramento per la FIGC prima del compimento 18° anno di età, con tesseramento valido non revocato e/o non annullato anteriormente al 30 giugno 2017; </w:t>
      </w:r>
    </w:p>
    <w:p w14:paraId="280B0A7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b) abbiano assunto il primo tesseramento per la FIGC prima del compimento del 16° anno di età, con tesseramento valido non revocato e/o non annullato anteriormente al 30 giugno 2018; </w:t>
      </w:r>
    </w:p>
    <w:p w14:paraId="4A9C7FC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c) siano stati tesserati per la FIGC prima del compimento del 14° anno di età con tesseramento valido non revocato e/o non annullato; </w:t>
      </w:r>
    </w:p>
    <w:p w14:paraId="70DF7A6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d) risultino residenti in Italia precedentemente al compimento del 10° anno di età.</w:t>
      </w:r>
    </w:p>
    <w:p w14:paraId="4868356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0D4DAA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b/>
          <w:bCs/>
          <w:noProof/>
          <w:color w:val="002060"/>
          <w:sz w:val="22"/>
          <w:lang w:eastAsia="en-US"/>
        </w:rPr>
        <w:t>Tutte le Società</w:t>
      </w:r>
      <w:r w:rsidRPr="00576EE1">
        <w:rPr>
          <w:rFonts w:ascii="Arial" w:hAnsi="Arial"/>
          <w:noProof/>
          <w:color w:val="002060"/>
          <w:sz w:val="22"/>
          <w:lang w:eastAsia="en-US"/>
        </w:rPr>
        <w:t xml:space="preserve"> sono pregate di </w:t>
      </w:r>
      <w:r w:rsidRPr="00576EE1">
        <w:rPr>
          <w:rFonts w:ascii="Arial" w:hAnsi="Arial"/>
          <w:b/>
          <w:bCs/>
          <w:noProof/>
          <w:color w:val="002060"/>
          <w:sz w:val="22"/>
          <w:lang w:eastAsia="en-US"/>
        </w:rPr>
        <w:t>controllare</w:t>
      </w:r>
      <w:r w:rsidRPr="00576EE1">
        <w:rPr>
          <w:rFonts w:ascii="Arial" w:hAnsi="Arial"/>
          <w:noProof/>
          <w:color w:val="002060"/>
          <w:sz w:val="22"/>
          <w:lang w:eastAsia="en-US"/>
        </w:rPr>
        <w:t xml:space="preserve"> se i propri </w:t>
      </w:r>
      <w:r w:rsidRPr="00576EE1">
        <w:rPr>
          <w:rFonts w:ascii="Arial" w:hAnsi="Arial"/>
          <w:b/>
          <w:bCs/>
          <w:noProof/>
          <w:color w:val="002060"/>
          <w:sz w:val="22"/>
          <w:lang w:eastAsia="en-US"/>
        </w:rPr>
        <w:t>calciatori</w:t>
      </w:r>
      <w:r w:rsidRPr="00576EE1">
        <w:rPr>
          <w:rFonts w:ascii="Arial" w:hAnsi="Arial"/>
          <w:noProof/>
          <w:color w:val="002060"/>
          <w:sz w:val="22"/>
          <w:lang w:eastAsia="en-US"/>
        </w:rPr>
        <w:t xml:space="preserve"> presenti nel </w:t>
      </w:r>
      <w:r w:rsidRPr="00576EE1">
        <w:rPr>
          <w:rFonts w:ascii="Arial" w:hAnsi="Arial"/>
          <w:b/>
          <w:bCs/>
          <w:noProof/>
          <w:color w:val="002060"/>
          <w:sz w:val="22"/>
          <w:lang w:eastAsia="en-US"/>
        </w:rPr>
        <w:t>tabulato</w:t>
      </w:r>
      <w:r w:rsidRPr="00576EE1">
        <w:rPr>
          <w:rFonts w:ascii="Arial" w:hAnsi="Arial"/>
          <w:noProof/>
          <w:color w:val="002060"/>
          <w:sz w:val="22"/>
          <w:lang w:eastAsia="en-US"/>
        </w:rPr>
        <w:t xml:space="preserve"> calciatori dilettanti consultabile all’interno dell’Area Società LND alla voce “Tesseramento dilettanti” </w:t>
      </w:r>
      <w:r w:rsidRPr="00576EE1">
        <w:rPr>
          <w:rFonts w:ascii="Arial" w:hAnsi="Arial"/>
          <w:b/>
          <w:bCs/>
          <w:noProof/>
          <w:color w:val="002060"/>
          <w:sz w:val="22"/>
          <w:lang w:eastAsia="en-US"/>
        </w:rPr>
        <w:t>siano in possesso o meno della qualifica di “Calciatore formato in Italia”</w:t>
      </w:r>
      <w:r w:rsidRPr="00576EE1">
        <w:rPr>
          <w:rFonts w:ascii="Arial" w:hAnsi="Arial"/>
          <w:noProof/>
          <w:color w:val="002060"/>
          <w:sz w:val="22"/>
          <w:lang w:eastAsia="en-US"/>
        </w:rPr>
        <w:t xml:space="preserve">. </w:t>
      </w:r>
    </w:p>
    <w:p w14:paraId="60D406C9"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Qualora un calciatore non abbia la qualifica di “Calciatore formato in Italia”, ma sia in possesso dei requisiti richiesti, le Società possono richiederla secondo la seguente procedura:</w:t>
      </w:r>
    </w:p>
    <w:p w14:paraId="411544F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804239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b/>
          <w:bCs/>
          <w:noProof/>
          <w:color w:val="002060"/>
          <w:sz w:val="22"/>
          <w:lang w:eastAsia="en-US"/>
        </w:rPr>
        <w:t>MODALITA’ RICHIESTA QUALIFICA DI “CALCIATORE FORMATO IN ITALIA”</w:t>
      </w:r>
    </w:p>
    <w:p w14:paraId="01D6C3A9" w14:textId="77777777" w:rsidR="00576EE1" w:rsidRPr="00576EE1" w:rsidRDefault="00576EE1" w:rsidP="00576EE1">
      <w:p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 xml:space="preserve">Per la formalizzazione della qualifica di calciatore formato in Italia, le società devono farne specifica richiesta all’interno dell’Area Società LND. </w:t>
      </w:r>
    </w:p>
    <w:p w14:paraId="271CCF69" w14:textId="77777777" w:rsidR="00576EE1" w:rsidRPr="00576EE1" w:rsidRDefault="00576EE1" w:rsidP="00576EE1">
      <w:p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Per richiedere tale qualifica devono procedere come segue:</w:t>
      </w:r>
    </w:p>
    <w:p w14:paraId="174DBEA6" w14:textId="77777777" w:rsidR="00576EE1" w:rsidRPr="00576EE1" w:rsidRDefault="00576EE1" w:rsidP="00576EE1">
      <w:pPr>
        <w:numPr>
          <w:ilvl w:val="0"/>
          <w:numId w:val="13"/>
        </w:num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lastRenderedPageBreak/>
        <w:t>entrare nella riservata Area Società</w:t>
      </w:r>
    </w:p>
    <w:p w14:paraId="1C97A612" w14:textId="77777777" w:rsidR="00576EE1" w:rsidRPr="00576EE1" w:rsidRDefault="00576EE1" w:rsidP="00576EE1">
      <w:pPr>
        <w:numPr>
          <w:ilvl w:val="0"/>
          <w:numId w:val="13"/>
        </w:num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scegliere la tendina “Tesseramento dilettanti”</w:t>
      </w:r>
    </w:p>
    <w:p w14:paraId="00CACA1F" w14:textId="77777777" w:rsidR="00576EE1" w:rsidRPr="00576EE1" w:rsidRDefault="00576EE1" w:rsidP="00576EE1">
      <w:pPr>
        <w:numPr>
          <w:ilvl w:val="0"/>
          <w:numId w:val="13"/>
        </w:num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scegliere l’opzione “Dichiarazione Residenza Calciatori per Formazione”</w:t>
      </w:r>
    </w:p>
    <w:p w14:paraId="7EB8C8F8" w14:textId="77777777" w:rsidR="00576EE1" w:rsidRPr="00576EE1" w:rsidRDefault="00576EE1" w:rsidP="00576EE1">
      <w:pPr>
        <w:numPr>
          <w:ilvl w:val="0"/>
          <w:numId w:val="13"/>
        </w:num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selezionare il calciatore ed inserire la data di inizio della residenza in Italia</w:t>
      </w:r>
    </w:p>
    <w:p w14:paraId="1202DDC4" w14:textId="77777777" w:rsidR="00576EE1" w:rsidRPr="00576EE1" w:rsidRDefault="00576EE1" w:rsidP="00576EE1">
      <w:pPr>
        <w:numPr>
          <w:ilvl w:val="0"/>
          <w:numId w:val="13"/>
        </w:num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 xml:space="preserve">allegare il </w:t>
      </w:r>
      <w:r w:rsidRPr="00576EE1">
        <w:rPr>
          <w:rFonts w:ascii="Arial" w:hAnsi="Arial"/>
          <w:b/>
          <w:bCs/>
          <w:noProof/>
          <w:color w:val="002060"/>
          <w:sz w:val="22"/>
          <w:u w:val="single"/>
          <w:lang w:eastAsia="en-US"/>
        </w:rPr>
        <w:t>certificato di residenza storico</w:t>
      </w:r>
      <w:r w:rsidRPr="00576EE1">
        <w:rPr>
          <w:rFonts w:ascii="Arial" w:hAnsi="Arial"/>
          <w:noProof/>
          <w:color w:val="002060"/>
          <w:sz w:val="22"/>
          <w:lang w:eastAsia="en-US"/>
        </w:rPr>
        <w:t xml:space="preserve"> del calciatore in questione</w:t>
      </w:r>
    </w:p>
    <w:p w14:paraId="13025709" w14:textId="77777777" w:rsidR="00576EE1" w:rsidRPr="00576EE1" w:rsidRDefault="00576EE1" w:rsidP="00576EE1">
      <w:pPr>
        <w:numPr>
          <w:ilvl w:val="0"/>
          <w:numId w:val="13"/>
        </w:numPr>
        <w:overflowPunct w:val="0"/>
        <w:autoSpaceDE w:val="0"/>
        <w:autoSpaceDN w:val="0"/>
        <w:adjustRightInd w:val="0"/>
        <w:jc w:val="left"/>
        <w:rPr>
          <w:rFonts w:ascii="Arial" w:hAnsi="Arial"/>
          <w:noProof/>
          <w:color w:val="002060"/>
          <w:sz w:val="22"/>
          <w:lang w:eastAsia="en-US"/>
        </w:rPr>
      </w:pPr>
      <w:r w:rsidRPr="00576EE1">
        <w:rPr>
          <w:rFonts w:ascii="Arial" w:hAnsi="Arial"/>
          <w:noProof/>
          <w:color w:val="002060"/>
          <w:sz w:val="22"/>
          <w:lang w:eastAsia="en-US"/>
        </w:rPr>
        <w:t>firmare elettronicamente la pratica</w:t>
      </w:r>
    </w:p>
    <w:p w14:paraId="5BD1BBE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br/>
      </w:r>
      <w:r w:rsidRPr="00576EE1">
        <w:rPr>
          <w:rFonts w:ascii="Arial" w:hAnsi="Arial"/>
          <w:b/>
          <w:bCs/>
          <w:noProof/>
          <w:color w:val="002060"/>
          <w:sz w:val="22"/>
          <w:lang w:eastAsia="en-US"/>
        </w:rPr>
        <w:t>CONVALIDA DELLA PRATICA</w:t>
      </w:r>
    </w:p>
    <w:p w14:paraId="1822594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8C7896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9F000E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75E68F8" w14:textId="77777777" w:rsidR="00576EE1" w:rsidRPr="00576EE1" w:rsidRDefault="00576EE1" w:rsidP="00576EE1">
      <w:pPr>
        <w:jc w:val="both"/>
        <w:rPr>
          <w:rFonts w:ascii="Arial" w:hAnsi="Arial" w:cs="Arial"/>
          <w:b/>
          <w:color w:val="002060"/>
          <w:sz w:val="28"/>
          <w:szCs w:val="28"/>
          <w:lang w:eastAsia="en-US"/>
        </w:rPr>
      </w:pPr>
      <w:r w:rsidRPr="00576EE1">
        <w:rPr>
          <w:rFonts w:ascii="Arial" w:hAnsi="Arial" w:cs="Arial"/>
          <w:b/>
          <w:color w:val="002060"/>
          <w:sz w:val="28"/>
          <w:szCs w:val="28"/>
          <w:lang w:eastAsia="en-US"/>
        </w:rPr>
        <w:t>RIAPERTURA DOMANDE DI AMMISSIONE AI CAMPIONATI SUPERIORI PER LE SOCIETA’ NON AVENTI IL TITOLO SPORTIVO A PARTECIPARVI – STAGIONE SPORTIVA 2023-2024</w:t>
      </w:r>
    </w:p>
    <w:p w14:paraId="6BEDB288" w14:textId="77777777" w:rsidR="00576EE1" w:rsidRPr="00576EE1" w:rsidRDefault="00576EE1" w:rsidP="00576EE1">
      <w:pPr>
        <w:spacing w:after="120"/>
        <w:jc w:val="both"/>
        <w:rPr>
          <w:rFonts w:cs="Arial"/>
          <w:caps/>
          <w:color w:val="002060"/>
          <w:sz w:val="24"/>
          <w:szCs w:val="24"/>
        </w:rPr>
      </w:pPr>
    </w:p>
    <w:p w14:paraId="18E6ED57" w14:textId="77777777" w:rsidR="00576EE1" w:rsidRPr="00576EE1" w:rsidRDefault="00576EE1" w:rsidP="00576EE1">
      <w:pPr>
        <w:jc w:val="both"/>
        <w:rPr>
          <w:rFonts w:ascii="Arial" w:hAnsi="Arial" w:cs="Arial"/>
          <w:bCs/>
          <w:caps/>
          <w:color w:val="002060"/>
          <w:sz w:val="22"/>
          <w:szCs w:val="22"/>
        </w:rPr>
      </w:pPr>
      <w:r w:rsidRPr="00576EE1">
        <w:rPr>
          <w:rFonts w:ascii="Arial" w:hAnsi="Arial" w:cs="Arial"/>
          <w:bCs/>
          <w:color w:val="002060"/>
          <w:sz w:val="22"/>
          <w:szCs w:val="22"/>
        </w:rPr>
        <w:t xml:space="preserve">Con riferimento ai CC.UU. n° 27 e 28 del 16/10/2023 e 17/10/2023 Comitato Regionale Marche Calcio a Cinque, preso atto delle domande di iscrizione pervenute entro la scadenza del 29/07/2024, si rende necessaria la </w:t>
      </w:r>
      <w:r w:rsidRPr="00576EE1">
        <w:rPr>
          <w:rFonts w:ascii="Arial" w:hAnsi="Arial" w:cs="Arial"/>
          <w:b/>
          <w:color w:val="002060"/>
          <w:sz w:val="22"/>
          <w:szCs w:val="22"/>
        </w:rPr>
        <w:t>riapertura dei termini per la presentazione delle domande di ammissione al Campionato Regionale di Serie C2, per le Società sportive non aventi il titolo sportivo a parteciparvi</w:t>
      </w:r>
      <w:r w:rsidRPr="00576EE1">
        <w:rPr>
          <w:rFonts w:ascii="Arial" w:hAnsi="Arial" w:cs="Arial"/>
          <w:bCs/>
          <w:color w:val="002060"/>
          <w:sz w:val="22"/>
          <w:szCs w:val="22"/>
        </w:rPr>
        <w:t>, relativi alla Stagione Sportiva 20</w:t>
      </w:r>
      <w:r w:rsidRPr="00576EE1">
        <w:rPr>
          <w:rFonts w:ascii="Arial" w:hAnsi="Arial" w:cs="Arial"/>
          <w:bCs/>
          <w:caps/>
          <w:color w:val="002060"/>
          <w:sz w:val="22"/>
          <w:szCs w:val="22"/>
        </w:rPr>
        <w:t>24/2025.</w:t>
      </w:r>
    </w:p>
    <w:p w14:paraId="6E2BE5AA" w14:textId="77777777" w:rsidR="00576EE1" w:rsidRPr="00576EE1" w:rsidRDefault="00576EE1" w:rsidP="00576EE1">
      <w:pPr>
        <w:jc w:val="both"/>
        <w:rPr>
          <w:rFonts w:ascii="Arial" w:hAnsi="Arial" w:cs="Arial"/>
          <w:bCs/>
          <w:i/>
          <w:color w:val="002060"/>
          <w:sz w:val="22"/>
          <w:szCs w:val="22"/>
        </w:rPr>
      </w:pPr>
      <w:r w:rsidRPr="00576EE1">
        <w:rPr>
          <w:rFonts w:ascii="Arial" w:hAnsi="Arial" w:cs="Arial"/>
          <w:bCs/>
          <w:color w:val="002060"/>
          <w:sz w:val="22"/>
          <w:szCs w:val="22"/>
        </w:rPr>
        <w:t xml:space="preserve">Le domande di ammissione ai </w:t>
      </w:r>
      <w:r w:rsidRPr="00576EE1">
        <w:rPr>
          <w:rFonts w:ascii="Arial" w:hAnsi="Arial" w:cs="Arial"/>
          <w:b/>
          <w:color w:val="002060"/>
          <w:sz w:val="22"/>
          <w:szCs w:val="22"/>
        </w:rPr>
        <w:t>Campionato Regionale di Calcio a Cinque SERIE C2</w:t>
      </w:r>
      <w:r w:rsidRPr="00576EE1">
        <w:rPr>
          <w:rFonts w:ascii="Arial" w:hAnsi="Arial" w:cs="Arial"/>
          <w:bCs/>
          <w:color w:val="002060"/>
          <w:sz w:val="22"/>
          <w:szCs w:val="22"/>
        </w:rPr>
        <w:t xml:space="preserve">, per le Società </w:t>
      </w:r>
      <w:r w:rsidRPr="00576EE1">
        <w:rPr>
          <w:rFonts w:ascii="Arial" w:hAnsi="Arial" w:cs="Arial"/>
          <w:b/>
          <w:color w:val="002060"/>
          <w:sz w:val="22"/>
          <w:szCs w:val="22"/>
          <w:u w:val="single"/>
        </w:rPr>
        <w:t>non aventi il titolo sportivo a parteciparvi</w:t>
      </w:r>
      <w:r w:rsidRPr="00576EE1">
        <w:rPr>
          <w:rFonts w:ascii="Arial" w:hAnsi="Arial" w:cs="Arial"/>
          <w:bCs/>
          <w:color w:val="002060"/>
          <w:sz w:val="22"/>
          <w:szCs w:val="22"/>
        </w:rPr>
        <w:t xml:space="preserve">, dovranno </w:t>
      </w:r>
      <w:r w:rsidRPr="00576EE1">
        <w:rPr>
          <w:rFonts w:ascii="Arial" w:hAnsi="Arial" w:cs="Arial"/>
          <w:b/>
          <w:color w:val="002060"/>
          <w:sz w:val="22"/>
          <w:szCs w:val="22"/>
        </w:rPr>
        <w:t>pervenire</w:t>
      </w:r>
      <w:r w:rsidRPr="00576EE1">
        <w:rPr>
          <w:rFonts w:ascii="Arial" w:hAnsi="Arial" w:cs="Arial"/>
          <w:bCs/>
          <w:color w:val="002060"/>
          <w:sz w:val="22"/>
          <w:szCs w:val="22"/>
        </w:rPr>
        <w:t xml:space="preserve"> al Comitato Regionale Marche </w:t>
      </w:r>
      <w:r w:rsidRPr="00576EE1">
        <w:rPr>
          <w:rFonts w:ascii="Arial" w:hAnsi="Arial" w:cs="Arial"/>
          <w:b/>
          <w:color w:val="002060"/>
          <w:sz w:val="22"/>
          <w:szCs w:val="22"/>
        </w:rPr>
        <w:t xml:space="preserve">esclusivamente a mezzo </w:t>
      </w:r>
      <w:proofErr w:type="spellStart"/>
      <w:r w:rsidRPr="00576EE1">
        <w:rPr>
          <w:rFonts w:ascii="Arial" w:hAnsi="Arial" w:cs="Arial"/>
          <w:b/>
          <w:color w:val="002060"/>
          <w:sz w:val="22"/>
          <w:szCs w:val="22"/>
        </w:rPr>
        <w:t>pec</w:t>
      </w:r>
      <w:proofErr w:type="spellEnd"/>
      <w:r w:rsidRPr="00576EE1">
        <w:rPr>
          <w:rFonts w:ascii="Arial" w:hAnsi="Arial" w:cs="Arial"/>
          <w:b/>
          <w:color w:val="002060"/>
          <w:sz w:val="22"/>
          <w:szCs w:val="22"/>
        </w:rPr>
        <w:t xml:space="preserve"> all’indirizzo</w:t>
      </w:r>
      <w:r w:rsidRPr="00576EE1">
        <w:rPr>
          <w:rFonts w:ascii="Arial" w:hAnsi="Arial" w:cs="Arial"/>
          <w:bCs/>
          <w:color w:val="002060"/>
          <w:sz w:val="22"/>
          <w:szCs w:val="22"/>
        </w:rPr>
        <w:t xml:space="preserve"> </w:t>
      </w:r>
      <w:hyperlink r:id="rId9" w:history="1">
        <w:r w:rsidRPr="00576EE1">
          <w:rPr>
            <w:rFonts w:ascii="Arial" w:hAnsi="Arial" w:cs="Arial"/>
            <w:b/>
            <w:color w:val="002060"/>
            <w:sz w:val="22"/>
            <w:szCs w:val="22"/>
            <w:u w:val="single"/>
          </w:rPr>
          <w:t>c5marche@pec.figcmarche.it</w:t>
        </w:r>
      </w:hyperlink>
      <w:r w:rsidRPr="00576EE1">
        <w:rPr>
          <w:rFonts w:ascii="Arial" w:hAnsi="Arial" w:cs="Arial"/>
          <w:b/>
          <w:color w:val="002060"/>
          <w:sz w:val="22"/>
          <w:szCs w:val="22"/>
        </w:rPr>
        <w:t xml:space="preserve"> </w:t>
      </w:r>
      <w:r w:rsidRPr="00576EE1">
        <w:rPr>
          <w:rFonts w:ascii="Arial" w:hAnsi="Arial" w:cs="Arial"/>
          <w:bCs/>
          <w:color w:val="002060"/>
          <w:sz w:val="22"/>
          <w:szCs w:val="22"/>
        </w:rPr>
        <w:t xml:space="preserve">entro e non oltre il </w:t>
      </w:r>
      <w:r w:rsidRPr="00576EE1">
        <w:rPr>
          <w:rFonts w:ascii="Arial" w:hAnsi="Arial" w:cs="Arial"/>
          <w:b/>
          <w:color w:val="002060"/>
          <w:sz w:val="22"/>
          <w:szCs w:val="22"/>
        </w:rPr>
        <w:t xml:space="preserve">termine perentorio delle </w:t>
      </w:r>
      <w:r w:rsidRPr="00576EE1">
        <w:rPr>
          <w:rFonts w:ascii="Arial" w:hAnsi="Arial" w:cs="Arial"/>
          <w:b/>
          <w:color w:val="002060"/>
          <w:sz w:val="22"/>
          <w:szCs w:val="22"/>
          <w:u w:val="single"/>
        </w:rPr>
        <w:t>ore 19:00 di Venerdì 09 agosto 2024</w:t>
      </w:r>
      <w:r w:rsidRPr="00576EE1">
        <w:rPr>
          <w:rFonts w:ascii="Arial" w:hAnsi="Arial" w:cs="Arial"/>
          <w:bCs/>
          <w:color w:val="002060"/>
          <w:sz w:val="22"/>
          <w:szCs w:val="22"/>
        </w:rPr>
        <w:t xml:space="preserve"> utilizzando l’</w:t>
      </w:r>
      <w:r w:rsidRPr="00576EE1">
        <w:rPr>
          <w:rFonts w:ascii="Arial" w:hAnsi="Arial" w:cs="Arial"/>
          <w:b/>
          <w:color w:val="002060"/>
          <w:sz w:val="22"/>
          <w:szCs w:val="22"/>
        </w:rPr>
        <w:t>allegato modulo</w:t>
      </w:r>
      <w:r w:rsidRPr="00576EE1">
        <w:rPr>
          <w:rFonts w:ascii="Arial" w:hAnsi="Arial" w:cs="Arial"/>
          <w:bCs/>
          <w:color w:val="002060"/>
          <w:sz w:val="22"/>
          <w:szCs w:val="22"/>
        </w:rPr>
        <w:t xml:space="preserve">, a cui va acclusa la </w:t>
      </w:r>
      <w:r w:rsidRPr="00576EE1">
        <w:rPr>
          <w:rFonts w:ascii="Arial" w:hAnsi="Arial" w:cs="Arial"/>
          <w:b/>
          <w:color w:val="002060"/>
          <w:sz w:val="22"/>
          <w:szCs w:val="22"/>
        </w:rPr>
        <w:t>dichiarazione di disponibilità del campo</w:t>
      </w:r>
      <w:r w:rsidRPr="00576EE1">
        <w:rPr>
          <w:rFonts w:ascii="Arial" w:hAnsi="Arial" w:cs="Arial"/>
          <w:bCs/>
          <w:color w:val="002060"/>
          <w:sz w:val="22"/>
          <w:szCs w:val="22"/>
        </w:rPr>
        <w:t xml:space="preserve">, il </w:t>
      </w:r>
      <w:r w:rsidRPr="00576EE1">
        <w:rPr>
          <w:rFonts w:ascii="Arial" w:hAnsi="Arial" w:cs="Arial"/>
          <w:b/>
          <w:color w:val="002060"/>
          <w:sz w:val="22"/>
          <w:szCs w:val="22"/>
        </w:rPr>
        <w:t>versamento</w:t>
      </w:r>
      <w:r w:rsidRPr="00576EE1">
        <w:rPr>
          <w:rFonts w:ascii="Arial" w:hAnsi="Arial" w:cs="Arial"/>
          <w:bCs/>
          <w:color w:val="002060"/>
          <w:sz w:val="22"/>
          <w:szCs w:val="22"/>
        </w:rPr>
        <w:t>, a titolo di acconto, dell’importo di cui alla tabella seguente:</w:t>
      </w:r>
    </w:p>
    <w:p w14:paraId="25169A67" w14:textId="77777777" w:rsidR="00576EE1" w:rsidRPr="00576EE1" w:rsidRDefault="00576EE1" w:rsidP="00576EE1">
      <w:pPr>
        <w:jc w:val="both"/>
        <w:rPr>
          <w:rFonts w:ascii="Arial" w:hAnsi="Arial" w:cs="Arial"/>
          <w:bCs/>
          <w:i/>
          <w:color w:val="002060"/>
          <w:sz w:val="22"/>
          <w:szCs w:val="22"/>
        </w:rPr>
      </w:pPr>
    </w:p>
    <w:tbl>
      <w:tblPr>
        <w:tblStyle w:val="Grigliatabella2"/>
        <w:tblW w:w="0" w:type="auto"/>
        <w:jc w:val="center"/>
        <w:tblLook w:val="04A0" w:firstRow="1" w:lastRow="0" w:firstColumn="1" w:lastColumn="0" w:noHBand="0" w:noVBand="1"/>
      </w:tblPr>
      <w:tblGrid>
        <w:gridCol w:w="4961"/>
        <w:gridCol w:w="2694"/>
      </w:tblGrid>
      <w:tr w:rsidR="00576EE1" w:rsidRPr="00576EE1" w14:paraId="399C5986" w14:textId="77777777" w:rsidTr="00576EE1">
        <w:trPr>
          <w:jc w:val="center"/>
        </w:trPr>
        <w:tc>
          <w:tcPr>
            <w:tcW w:w="4961" w:type="dxa"/>
            <w:shd w:val="clear" w:color="auto" w:fill="D9D9D9"/>
          </w:tcPr>
          <w:p w14:paraId="6F2E2DC4" w14:textId="77777777" w:rsidR="00576EE1" w:rsidRPr="00576EE1" w:rsidRDefault="00576EE1" w:rsidP="00576EE1">
            <w:pPr>
              <w:jc w:val="both"/>
              <w:rPr>
                <w:rFonts w:ascii="Arial" w:hAnsi="Arial" w:cs="Arial"/>
                <w:b/>
                <w:i/>
                <w:color w:val="002060"/>
              </w:rPr>
            </w:pPr>
            <w:r w:rsidRPr="00576EE1">
              <w:rPr>
                <w:rFonts w:ascii="Arial" w:hAnsi="Arial" w:cs="Arial"/>
                <w:b/>
                <w:i/>
                <w:color w:val="002060"/>
              </w:rPr>
              <w:t>CAMPIONATO</w:t>
            </w:r>
          </w:p>
        </w:tc>
        <w:tc>
          <w:tcPr>
            <w:tcW w:w="2694" w:type="dxa"/>
          </w:tcPr>
          <w:p w14:paraId="599EBBED" w14:textId="77777777" w:rsidR="00576EE1" w:rsidRPr="00576EE1" w:rsidRDefault="00576EE1" w:rsidP="00576EE1">
            <w:pPr>
              <w:jc w:val="both"/>
              <w:rPr>
                <w:rFonts w:ascii="Arial" w:hAnsi="Arial" w:cs="Arial"/>
                <w:b/>
                <w:i/>
                <w:color w:val="002060"/>
              </w:rPr>
            </w:pPr>
            <w:r w:rsidRPr="00576EE1">
              <w:rPr>
                <w:rFonts w:ascii="Arial" w:hAnsi="Arial" w:cs="Arial"/>
                <w:b/>
                <w:i/>
                <w:color w:val="002060"/>
              </w:rPr>
              <w:t>IMPORTO</w:t>
            </w:r>
          </w:p>
        </w:tc>
      </w:tr>
      <w:tr w:rsidR="00576EE1" w:rsidRPr="00576EE1" w14:paraId="39CB577A" w14:textId="77777777" w:rsidTr="00576EE1">
        <w:trPr>
          <w:jc w:val="center"/>
        </w:trPr>
        <w:tc>
          <w:tcPr>
            <w:tcW w:w="4961" w:type="dxa"/>
            <w:shd w:val="clear" w:color="auto" w:fill="D9D9D9"/>
            <w:vAlign w:val="center"/>
          </w:tcPr>
          <w:p w14:paraId="3E234F22" w14:textId="77777777" w:rsidR="00576EE1" w:rsidRPr="00576EE1" w:rsidRDefault="00576EE1" w:rsidP="00576EE1">
            <w:pPr>
              <w:jc w:val="left"/>
              <w:rPr>
                <w:rFonts w:ascii="Arial" w:hAnsi="Arial" w:cs="Arial"/>
                <w:b/>
                <w:iCs/>
                <w:color w:val="002060"/>
              </w:rPr>
            </w:pPr>
          </w:p>
          <w:p w14:paraId="6B9FA2F1" w14:textId="77777777" w:rsidR="00576EE1" w:rsidRPr="00576EE1" w:rsidRDefault="00576EE1" w:rsidP="00576EE1">
            <w:pPr>
              <w:jc w:val="left"/>
              <w:rPr>
                <w:rFonts w:ascii="Arial" w:hAnsi="Arial" w:cs="Arial"/>
                <w:b/>
                <w:iCs/>
                <w:color w:val="002060"/>
              </w:rPr>
            </w:pPr>
            <w:r w:rsidRPr="00576EE1">
              <w:rPr>
                <w:rFonts w:ascii="Arial" w:hAnsi="Arial" w:cs="Arial"/>
                <w:b/>
                <w:iCs/>
                <w:color w:val="002060"/>
              </w:rPr>
              <w:t>CALCIO A CINQUE SERIE C2</w:t>
            </w:r>
          </w:p>
          <w:p w14:paraId="663ADE5A" w14:textId="77777777" w:rsidR="00576EE1" w:rsidRPr="00576EE1" w:rsidRDefault="00576EE1" w:rsidP="00576EE1">
            <w:pPr>
              <w:jc w:val="left"/>
              <w:rPr>
                <w:rFonts w:ascii="Arial" w:hAnsi="Arial" w:cs="Arial"/>
                <w:b/>
                <w:iCs/>
                <w:color w:val="002060"/>
              </w:rPr>
            </w:pPr>
          </w:p>
        </w:tc>
        <w:tc>
          <w:tcPr>
            <w:tcW w:w="2694" w:type="dxa"/>
            <w:vAlign w:val="center"/>
          </w:tcPr>
          <w:p w14:paraId="7B7104A0" w14:textId="77777777" w:rsidR="00576EE1" w:rsidRPr="00576EE1" w:rsidRDefault="00576EE1" w:rsidP="00576EE1">
            <w:pPr>
              <w:jc w:val="left"/>
              <w:rPr>
                <w:rFonts w:ascii="Arial" w:hAnsi="Arial" w:cs="Arial"/>
                <w:b/>
                <w:iCs/>
                <w:color w:val="002060"/>
              </w:rPr>
            </w:pPr>
            <w:r w:rsidRPr="00576EE1">
              <w:rPr>
                <w:rFonts w:ascii="Arial" w:hAnsi="Arial" w:cs="Arial"/>
                <w:b/>
                <w:iCs/>
                <w:color w:val="002060"/>
              </w:rPr>
              <w:t>€ 525,00</w:t>
            </w:r>
          </w:p>
        </w:tc>
      </w:tr>
    </w:tbl>
    <w:p w14:paraId="48E7A5C8" w14:textId="77777777" w:rsidR="00576EE1" w:rsidRPr="00576EE1" w:rsidRDefault="00576EE1" w:rsidP="00576EE1">
      <w:pPr>
        <w:spacing w:after="120"/>
        <w:jc w:val="both"/>
        <w:rPr>
          <w:b/>
          <w:color w:val="002060"/>
        </w:rPr>
      </w:pPr>
    </w:p>
    <w:p w14:paraId="79CFC7EA" w14:textId="77777777" w:rsidR="00576EE1" w:rsidRPr="00576EE1" w:rsidRDefault="00576EE1" w:rsidP="00576EE1">
      <w:pPr>
        <w:jc w:val="both"/>
        <w:rPr>
          <w:rFonts w:ascii="Arial" w:hAnsi="Arial" w:cs="Arial"/>
          <w:b/>
          <w:color w:val="002060"/>
          <w:sz w:val="22"/>
          <w:szCs w:val="22"/>
        </w:rPr>
      </w:pPr>
    </w:p>
    <w:p w14:paraId="3335492E" w14:textId="77777777" w:rsidR="00576EE1" w:rsidRPr="00576EE1" w:rsidRDefault="00576EE1" w:rsidP="00576EE1">
      <w:pPr>
        <w:jc w:val="both"/>
        <w:rPr>
          <w:rFonts w:ascii="Arial" w:hAnsi="Arial" w:cs="Arial"/>
          <w:b/>
          <w:color w:val="002060"/>
          <w:sz w:val="22"/>
          <w:szCs w:val="22"/>
        </w:rPr>
      </w:pPr>
      <w:r w:rsidRPr="00576EE1">
        <w:rPr>
          <w:rFonts w:ascii="Arial" w:hAnsi="Arial" w:cs="Arial"/>
          <w:b/>
          <w:color w:val="002060"/>
          <w:sz w:val="22"/>
          <w:szCs w:val="22"/>
        </w:rPr>
        <w:t>N.B.</w:t>
      </w:r>
    </w:p>
    <w:p w14:paraId="1E453637" w14:textId="77777777" w:rsidR="00576EE1" w:rsidRPr="00576EE1" w:rsidRDefault="00576EE1" w:rsidP="00576EE1">
      <w:pPr>
        <w:jc w:val="both"/>
        <w:rPr>
          <w:rFonts w:ascii="Arial" w:hAnsi="Arial" w:cs="Arial"/>
          <w:b/>
          <w:bCs/>
          <w:caps/>
          <w:color w:val="002060"/>
          <w:sz w:val="22"/>
          <w:szCs w:val="22"/>
          <w:u w:val="single"/>
        </w:rPr>
      </w:pPr>
      <w:r w:rsidRPr="00576EE1">
        <w:rPr>
          <w:rFonts w:ascii="Arial" w:hAnsi="Arial" w:cs="Arial"/>
          <w:b/>
          <w:bCs/>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603DA0EA" w14:textId="77777777" w:rsidR="00576EE1" w:rsidRPr="00576EE1" w:rsidRDefault="00576EE1" w:rsidP="00576EE1">
      <w:pPr>
        <w:spacing w:after="120"/>
        <w:jc w:val="both"/>
        <w:rPr>
          <w:rFonts w:cs="Arial"/>
          <w:b/>
          <w:caps/>
          <w:color w:val="002060"/>
        </w:rPr>
      </w:pPr>
    </w:p>
    <w:p w14:paraId="37530F0B" w14:textId="77777777" w:rsidR="00576EE1" w:rsidRPr="00576EE1" w:rsidRDefault="00576EE1" w:rsidP="00576EE1">
      <w:pPr>
        <w:overflowPunct w:val="0"/>
        <w:autoSpaceDE w:val="0"/>
        <w:autoSpaceDN w:val="0"/>
        <w:adjustRightInd w:val="0"/>
        <w:jc w:val="both"/>
        <w:rPr>
          <w:rFonts w:ascii="Arial" w:hAnsi="Arial"/>
          <w:b/>
          <w:i/>
          <w:iCs/>
          <w:noProof/>
          <w:color w:val="002060"/>
          <w:sz w:val="22"/>
          <w:szCs w:val="22"/>
          <w:lang w:eastAsia="en-US"/>
        </w:rPr>
      </w:pPr>
      <w:r w:rsidRPr="00576EE1">
        <w:rPr>
          <w:rFonts w:ascii="Arial" w:hAnsi="Arial"/>
          <w:b/>
          <w:i/>
          <w:iCs/>
          <w:noProof/>
          <w:color w:val="002060"/>
          <w:sz w:val="22"/>
          <w:szCs w:val="22"/>
          <w:lang w:eastAsia="en-US"/>
        </w:rPr>
        <w:t>I versamenti dovranno essere effettuati mediante bonifico in cui deve essere indicata la causale, l’esatta denominazione sociale e il numero di matricola alle seguenti coordinate bancarie</w:t>
      </w:r>
    </w:p>
    <w:p w14:paraId="0874F144" w14:textId="77777777" w:rsidR="00576EE1" w:rsidRPr="00576EE1" w:rsidRDefault="00576EE1" w:rsidP="00576EE1">
      <w:pPr>
        <w:jc w:val="left"/>
        <w:rPr>
          <w:rFonts w:ascii="Arial" w:hAnsi="Arial" w:cs="Arial"/>
          <w:b/>
          <w:color w:val="002060"/>
          <w:sz w:val="22"/>
          <w:szCs w:val="22"/>
          <w:u w:val="single"/>
          <w:lang w:eastAsia="en-US"/>
        </w:rPr>
      </w:pPr>
    </w:p>
    <w:p w14:paraId="09587022" w14:textId="77777777" w:rsidR="00576EE1" w:rsidRPr="00576EE1" w:rsidRDefault="00576EE1" w:rsidP="00576EE1">
      <w:pPr>
        <w:rPr>
          <w:rFonts w:ascii="Arial" w:hAnsi="Arial" w:cs="Arial"/>
          <w:b/>
          <w:color w:val="002060"/>
          <w:sz w:val="22"/>
          <w:szCs w:val="22"/>
          <w:u w:val="single"/>
          <w:lang w:eastAsia="en-US"/>
        </w:rPr>
      </w:pPr>
      <w:r w:rsidRPr="00576EE1">
        <w:rPr>
          <w:rFonts w:ascii="Arial" w:hAnsi="Arial" w:cs="Arial"/>
          <w:b/>
          <w:color w:val="002060"/>
          <w:sz w:val="22"/>
          <w:szCs w:val="22"/>
          <w:u w:val="single"/>
          <w:lang w:eastAsia="en-US"/>
        </w:rPr>
        <w:t>BONIFICO BANCARIO</w:t>
      </w:r>
    </w:p>
    <w:p w14:paraId="20D28532" w14:textId="77777777" w:rsidR="00576EE1" w:rsidRPr="00576EE1" w:rsidRDefault="00576EE1" w:rsidP="00576EE1">
      <w:pPr>
        <w:rPr>
          <w:rFonts w:ascii="Arial" w:hAnsi="Arial" w:cs="Arial"/>
          <w:b/>
          <w:color w:val="002060"/>
          <w:sz w:val="22"/>
          <w:szCs w:val="22"/>
          <w:lang w:eastAsia="en-US"/>
        </w:rPr>
      </w:pPr>
    </w:p>
    <w:p w14:paraId="474C9586"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IBAN: IT81E0100502600000000008868</w:t>
      </w:r>
    </w:p>
    <w:p w14:paraId="6010FEA9"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BNL ANCONA – CORSO STAMIRA</w:t>
      </w:r>
    </w:p>
    <w:p w14:paraId="07067017"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Beneficiario: Comitato Regionale Marche  F.I.G.C. – L.N.D.</w:t>
      </w:r>
    </w:p>
    <w:p w14:paraId="1D06DBE7" w14:textId="77777777" w:rsidR="00576EE1" w:rsidRPr="00576EE1" w:rsidRDefault="00576EE1" w:rsidP="00576EE1">
      <w:pPr>
        <w:jc w:val="left"/>
        <w:rPr>
          <w:rFonts w:ascii="Arial" w:hAnsi="Arial" w:cs="Arial"/>
          <w:b/>
          <w:color w:val="002060"/>
          <w:sz w:val="22"/>
          <w:szCs w:val="22"/>
          <w:lang w:eastAsia="en-US"/>
        </w:rPr>
      </w:pPr>
    </w:p>
    <w:p w14:paraId="2B2EF394" w14:textId="77777777" w:rsidR="00576EE1" w:rsidRPr="00576EE1" w:rsidRDefault="00576EE1" w:rsidP="00576EE1">
      <w:pPr>
        <w:jc w:val="both"/>
        <w:rPr>
          <w:rFonts w:ascii="Arial" w:hAnsi="Arial" w:cs="Arial"/>
          <w:bCs/>
          <w:caps/>
          <w:color w:val="002060"/>
          <w:sz w:val="22"/>
          <w:szCs w:val="22"/>
        </w:rPr>
      </w:pPr>
      <w:r w:rsidRPr="00576EE1">
        <w:rPr>
          <w:rFonts w:ascii="Arial" w:hAnsi="Arial" w:cs="Arial"/>
          <w:bCs/>
          <w:color w:val="002060"/>
          <w:sz w:val="22"/>
          <w:szCs w:val="22"/>
        </w:rPr>
        <w:t>Si informa che le graduatorie verranno stilate in applicazione a quanto pubblicato al paragrafo “Completamento Organici” dei CC.UU. n° 27 e 28 del 16/10/2023 e 17/10/2023 del Comitato Regionale Marche Calcio a Cinque di cui si riporta di seguito lo stralcio e che verranno pubblicate in apposito Comunicato Ufficiale in cui verrà indicato il termine entro cui presentare eventuali controdeduzioni</w:t>
      </w:r>
      <w:r w:rsidRPr="00576EE1">
        <w:rPr>
          <w:rFonts w:ascii="Arial" w:hAnsi="Arial" w:cs="Arial"/>
          <w:bCs/>
          <w:caps/>
          <w:color w:val="002060"/>
          <w:sz w:val="22"/>
          <w:szCs w:val="22"/>
        </w:rPr>
        <w:t xml:space="preserve">. </w:t>
      </w:r>
    </w:p>
    <w:p w14:paraId="43433342" w14:textId="77777777" w:rsidR="00576EE1" w:rsidRPr="00576EE1" w:rsidRDefault="00576EE1" w:rsidP="00576EE1">
      <w:pPr>
        <w:jc w:val="both"/>
        <w:rPr>
          <w:rFonts w:ascii="Arial" w:hAnsi="Arial" w:cs="Arial"/>
          <w:bCs/>
          <w:color w:val="002060"/>
          <w:sz w:val="22"/>
          <w:szCs w:val="22"/>
        </w:rPr>
      </w:pPr>
      <w:r w:rsidRPr="00576EE1">
        <w:rPr>
          <w:rFonts w:ascii="Arial" w:hAnsi="Arial" w:cs="Arial"/>
          <w:bCs/>
          <w:color w:val="002060"/>
          <w:sz w:val="22"/>
          <w:szCs w:val="22"/>
        </w:rPr>
        <w:t>Decorso tale termine le graduatorie, ufficializzate mediante pubblicazione in Comunicato Ufficiale, diverranno definitive.</w:t>
      </w:r>
    </w:p>
    <w:p w14:paraId="04123130" w14:textId="77777777" w:rsidR="00576EE1" w:rsidRPr="00576EE1" w:rsidRDefault="00576EE1" w:rsidP="00576EE1">
      <w:pPr>
        <w:jc w:val="both"/>
        <w:rPr>
          <w:rFonts w:ascii="Arial" w:hAnsi="Arial" w:cs="Arial"/>
          <w:b/>
          <w:color w:val="002060"/>
          <w:sz w:val="22"/>
          <w:szCs w:val="22"/>
        </w:rPr>
      </w:pPr>
    </w:p>
    <w:p w14:paraId="48F5B97B" w14:textId="77777777" w:rsidR="00576EE1" w:rsidRPr="00576EE1" w:rsidRDefault="00576EE1" w:rsidP="00576EE1">
      <w:pPr>
        <w:jc w:val="both"/>
        <w:rPr>
          <w:rFonts w:ascii="Arial" w:hAnsi="Arial" w:cs="Arial"/>
          <w:color w:val="002060"/>
          <w:sz w:val="22"/>
          <w:szCs w:val="22"/>
          <w:u w:val="single"/>
          <w:lang w:eastAsia="en-US"/>
        </w:rPr>
      </w:pPr>
      <w:r w:rsidRPr="00576EE1">
        <w:rPr>
          <w:rFonts w:ascii="Arial" w:hAnsi="Arial" w:cs="Arial"/>
          <w:color w:val="002060"/>
          <w:sz w:val="22"/>
          <w:szCs w:val="22"/>
          <w:u w:val="single"/>
          <w:lang w:eastAsia="en-US"/>
        </w:rPr>
        <w:t xml:space="preserve">Si evidenzia che la presentazione della domanda di ammissione al Campionato superiore non esime dal presentare la domanda di iscrizione al Campionato di competenza </w:t>
      </w:r>
      <w:r w:rsidRPr="00576EE1">
        <w:rPr>
          <w:rFonts w:ascii="Arial" w:hAnsi="Arial" w:cs="Arial"/>
          <w:b/>
          <w:color w:val="002060"/>
          <w:sz w:val="22"/>
          <w:szCs w:val="22"/>
          <w:u w:val="single"/>
          <w:lang w:eastAsia="en-US"/>
        </w:rPr>
        <w:t>che deve essere sempre e comunque effettuata</w:t>
      </w:r>
      <w:r w:rsidRPr="00576EE1">
        <w:rPr>
          <w:rFonts w:ascii="Arial" w:hAnsi="Arial" w:cs="Arial"/>
          <w:color w:val="002060"/>
          <w:sz w:val="22"/>
          <w:szCs w:val="22"/>
          <w:u w:val="single"/>
          <w:lang w:eastAsia="en-US"/>
        </w:rPr>
        <w:t>; la stessa è propedeutica e necessaria per l’eventuale ammissione al Campionato superiore.</w:t>
      </w:r>
    </w:p>
    <w:p w14:paraId="10335BA1" w14:textId="77777777" w:rsidR="00576EE1" w:rsidRDefault="00576EE1" w:rsidP="00917041">
      <w:pPr>
        <w:overflowPunct w:val="0"/>
        <w:autoSpaceDE w:val="0"/>
        <w:autoSpaceDN w:val="0"/>
        <w:adjustRightInd w:val="0"/>
        <w:jc w:val="both"/>
        <w:rPr>
          <w:rFonts w:ascii="Arial" w:hAnsi="Arial"/>
          <w:b/>
          <w:noProof/>
          <w:color w:val="17365D" w:themeColor="text2" w:themeShade="BF"/>
          <w:sz w:val="22"/>
          <w:lang w:eastAsia="en-US"/>
        </w:rPr>
      </w:pPr>
    </w:p>
    <w:p w14:paraId="1E8091E9" w14:textId="77777777" w:rsidR="00B255F8" w:rsidRPr="00576EE1" w:rsidRDefault="00B255F8" w:rsidP="00917041">
      <w:pPr>
        <w:overflowPunct w:val="0"/>
        <w:autoSpaceDE w:val="0"/>
        <w:autoSpaceDN w:val="0"/>
        <w:adjustRightInd w:val="0"/>
        <w:jc w:val="both"/>
        <w:rPr>
          <w:rFonts w:ascii="Arial" w:hAnsi="Arial"/>
          <w:b/>
          <w:noProof/>
          <w:color w:val="17365D" w:themeColor="text2" w:themeShade="BF"/>
          <w:sz w:val="22"/>
          <w:lang w:eastAsia="en-US"/>
        </w:rPr>
      </w:pPr>
    </w:p>
    <w:p w14:paraId="61870380" w14:textId="77777777" w:rsidR="00576EE1" w:rsidRPr="00576EE1" w:rsidRDefault="00576EE1" w:rsidP="00576EE1">
      <w:pPr>
        <w:overflowPunct w:val="0"/>
        <w:autoSpaceDE w:val="0"/>
        <w:autoSpaceDN w:val="0"/>
        <w:adjustRightInd w:val="0"/>
        <w:jc w:val="both"/>
        <w:rPr>
          <w:rFonts w:ascii="Arial" w:hAnsi="Arial" w:cs="Arial"/>
          <w:b/>
          <w:noProof/>
          <w:color w:val="002060"/>
          <w:sz w:val="28"/>
          <w:szCs w:val="28"/>
          <w:lang w:eastAsia="en-US"/>
        </w:rPr>
      </w:pPr>
      <w:r w:rsidRPr="00576EE1">
        <w:rPr>
          <w:rFonts w:ascii="Arial" w:hAnsi="Arial" w:cs="Arial"/>
          <w:b/>
          <w:noProof/>
          <w:color w:val="002060"/>
          <w:sz w:val="28"/>
          <w:szCs w:val="28"/>
          <w:lang w:eastAsia="en-US"/>
        </w:rPr>
        <w:t>LINEE GUIDA ISCRIZIONE CAMPIONATI 2024/2025</w:t>
      </w:r>
    </w:p>
    <w:p w14:paraId="139E360C" w14:textId="77777777" w:rsidR="00576EE1" w:rsidRPr="00576EE1" w:rsidRDefault="00576EE1" w:rsidP="00576EE1">
      <w:pPr>
        <w:overflowPunct w:val="0"/>
        <w:autoSpaceDE w:val="0"/>
        <w:autoSpaceDN w:val="0"/>
        <w:adjustRightInd w:val="0"/>
        <w:jc w:val="both"/>
        <w:rPr>
          <w:rFonts w:ascii="Arial" w:hAnsi="Arial"/>
          <w:b/>
          <w:noProof/>
          <w:color w:val="002060"/>
          <w:sz w:val="22"/>
          <w:lang w:eastAsia="en-US"/>
        </w:rPr>
      </w:pPr>
    </w:p>
    <w:p w14:paraId="378C1718"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Si portano a conoscenza delle Società le linee guida per l’iscrizione ai Campionati di competenza ed i  versamenti a tal fine dovuti per la stagione sportiva 2024/2025.</w:t>
      </w:r>
    </w:p>
    <w:p w14:paraId="145EB80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0C7BDB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Ai sensi dell’art. 28, del Regolamento della Lega Nazionale Dilettanti, costituiscono condizioni </w:t>
      </w:r>
      <w:r w:rsidRPr="00576EE1">
        <w:rPr>
          <w:rFonts w:ascii="Arial" w:hAnsi="Arial"/>
          <w:b/>
          <w:noProof/>
          <w:color w:val="002060"/>
          <w:sz w:val="22"/>
          <w:u w:val="single"/>
          <w:lang w:eastAsia="en-US"/>
        </w:rPr>
        <w:t>inderogabili</w:t>
      </w:r>
      <w:r w:rsidRPr="00576EE1">
        <w:rPr>
          <w:rFonts w:ascii="Arial" w:hAnsi="Arial"/>
          <w:noProof/>
          <w:color w:val="002060"/>
          <w:sz w:val="22"/>
          <w:lang w:eastAsia="en-US"/>
        </w:rPr>
        <w:t xml:space="preserve"> per l’iscrizione ai campionati regionali e provinciali:</w:t>
      </w:r>
    </w:p>
    <w:p w14:paraId="59C6CE88"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3AEE0D33" w14:textId="77777777" w:rsidR="00576EE1" w:rsidRPr="00576EE1" w:rsidRDefault="00576EE1" w:rsidP="00576EE1">
      <w:pPr>
        <w:numPr>
          <w:ilvl w:val="0"/>
          <w:numId w:val="14"/>
        </w:num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La disponibilità di un impianto di gioco omologato, dotato dei requisiti previsti dall’art. 31 del Regolamento della Lega Nazionale Dilettanti;</w:t>
      </w:r>
    </w:p>
    <w:p w14:paraId="597D368A" w14:textId="77777777" w:rsidR="00576EE1" w:rsidRPr="00576EE1" w:rsidRDefault="00576EE1" w:rsidP="00576EE1">
      <w:pPr>
        <w:numPr>
          <w:ilvl w:val="0"/>
          <w:numId w:val="14"/>
        </w:num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l’inesistenza di situazioni debitorie nei confronti di Enti federali, Società e tesserati;</w:t>
      </w:r>
    </w:p>
    <w:p w14:paraId="33A2443E" w14:textId="77777777" w:rsidR="00576EE1" w:rsidRPr="00576EE1" w:rsidRDefault="00576EE1" w:rsidP="00576EE1">
      <w:pPr>
        <w:numPr>
          <w:ilvl w:val="0"/>
          <w:numId w:val="14"/>
        </w:num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il versamento delle seguenti somme dovute a titolo di diritti ed oneri finanziari:</w:t>
      </w:r>
    </w:p>
    <w:p w14:paraId="7320DEE1" w14:textId="77777777" w:rsidR="00576EE1" w:rsidRPr="00576EE1" w:rsidRDefault="00576EE1" w:rsidP="00576EE1">
      <w:pPr>
        <w:numPr>
          <w:ilvl w:val="3"/>
          <w:numId w:val="14"/>
        </w:num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Tassa associativa alla L.N.D.</w:t>
      </w:r>
    </w:p>
    <w:p w14:paraId="4F134E34" w14:textId="77777777" w:rsidR="00576EE1" w:rsidRPr="00576EE1" w:rsidRDefault="00576EE1" w:rsidP="00576EE1">
      <w:pPr>
        <w:numPr>
          <w:ilvl w:val="3"/>
          <w:numId w:val="14"/>
        </w:num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Diritti di iscrizione ai Campionati di competenza</w:t>
      </w:r>
    </w:p>
    <w:p w14:paraId="32AC1375" w14:textId="77777777" w:rsidR="00576EE1" w:rsidRPr="00576EE1" w:rsidRDefault="00576EE1" w:rsidP="00576EE1">
      <w:pPr>
        <w:numPr>
          <w:ilvl w:val="3"/>
          <w:numId w:val="14"/>
        </w:num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Assicurazione tesserati</w:t>
      </w:r>
    </w:p>
    <w:p w14:paraId="0E733EEE" w14:textId="77777777" w:rsidR="00576EE1" w:rsidRPr="00576EE1" w:rsidRDefault="00576EE1" w:rsidP="00576EE1">
      <w:pPr>
        <w:numPr>
          <w:ilvl w:val="3"/>
          <w:numId w:val="14"/>
        </w:numPr>
        <w:overflowPunct w:val="0"/>
        <w:autoSpaceDE w:val="0"/>
        <w:autoSpaceDN w:val="0"/>
        <w:adjustRightInd w:val="0"/>
        <w:jc w:val="both"/>
        <w:rPr>
          <w:rFonts w:ascii="Arial" w:hAnsi="Arial"/>
          <w:i/>
          <w:noProof/>
          <w:color w:val="002060"/>
          <w:sz w:val="22"/>
          <w:lang w:eastAsia="en-US"/>
        </w:rPr>
      </w:pPr>
      <w:r w:rsidRPr="00576EE1">
        <w:rPr>
          <w:rFonts w:ascii="Arial" w:hAnsi="Arial"/>
          <w:noProof/>
          <w:color w:val="002060"/>
          <w:sz w:val="22"/>
          <w:lang w:eastAsia="en-US"/>
        </w:rPr>
        <w:t>Acconto spese per attività regionale e organizzazione</w:t>
      </w:r>
    </w:p>
    <w:p w14:paraId="7641F89D" w14:textId="77777777" w:rsidR="00576EE1" w:rsidRPr="00576EE1" w:rsidRDefault="00576EE1" w:rsidP="00576EE1">
      <w:pPr>
        <w:overflowPunct w:val="0"/>
        <w:autoSpaceDE w:val="0"/>
        <w:autoSpaceDN w:val="0"/>
        <w:adjustRightInd w:val="0"/>
        <w:jc w:val="both"/>
        <w:rPr>
          <w:rFonts w:ascii="Arial" w:hAnsi="Arial"/>
          <w:b/>
          <w:i/>
          <w:noProof/>
          <w:color w:val="002060"/>
          <w:sz w:val="22"/>
          <w:u w:val="single"/>
          <w:lang w:eastAsia="en-US"/>
        </w:rPr>
      </w:pPr>
      <w:r w:rsidRPr="00576EE1">
        <w:rPr>
          <w:rFonts w:ascii="Arial" w:hAnsi="Arial"/>
          <w:b/>
          <w:noProof/>
          <w:color w:val="002060"/>
          <w:sz w:val="22"/>
          <w:u w:val="single"/>
          <w:lang w:eastAsia="en-US"/>
        </w:rPr>
        <w:t>Entro il termine ultimo dell’iscrizione prevista per ogni campionato dovranno essere saldate tutte le pendenze relative alla stagione sportiva 2023/2024, nonché l’importo della tassa associativa alla L.N.D.  e l’importo del diritto di iscrizione.</w:t>
      </w:r>
    </w:p>
    <w:p w14:paraId="5BEB9C2A" w14:textId="77777777" w:rsidR="00576EE1" w:rsidRPr="00576EE1" w:rsidRDefault="00576EE1" w:rsidP="00576EE1">
      <w:pPr>
        <w:overflowPunct w:val="0"/>
        <w:autoSpaceDE w:val="0"/>
        <w:autoSpaceDN w:val="0"/>
        <w:adjustRightInd w:val="0"/>
        <w:jc w:val="both"/>
        <w:rPr>
          <w:rFonts w:ascii="Arial" w:hAnsi="Arial"/>
          <w:b/>
          <w:noProof/>
          <w:color w:val="002060"/>
          <w:sz w:val="22"/>
          <w:lang w:eastAsia="en-US"/>
        </w:rPr>
      </w:pPr>
      <w:r w:rsidRPr="00576EE1">
        <w:rPr>
          <w:rFonts w:ascii="Arial" w:hAnsi="Arial"/>
          <w:noProof/>
          <w:color w:val="002060"/>
          <w:sz w:val="22"/>
          <w:lang w:eastAsia="en-US"/>
        </w:rPr>
        <w:t xml:space="preserve">Per quanto riguarda le 2 ultime voci di cui al precedente </w:t>
      </w:r>
      <w:r w:rsidRPr="00576EE1">
        <w:rPr>
          <w:rFonts w:ascii="Arial" w:hAnsi="Arial"/>
          <w:b/>
          <w:noProof/>
          <w:color w:val="002060"/>
          <w:sz w:val="22"/>
          <w:lang w:eastAsia="en-US"/>
        </w:rPr>
        <w:t xml:space="preserve">punto c </w:t>
      </w:r>
      <w:r w:rsidRPr="00576EE1">
        <w:rPr>
          <w:rFonts w:ascii="Arial" w:hAnsi="Arial"/>
          <w:noProof/>
          <w:color w:val="002060"/>
          <w:sz w:val="22"/>
          <w:lang w:eastAsia="en-US"/>
        </w:rPr>
        <w:t xml:space="preserve">– </w:t>
      </w:r>
      <w:r w:rsidRPr="00576EE1">
        <w:rPr>
          <w:rFonts w:ascii="Arial" w:hAnsi="Arial"/>
          <w:i/>
          <w:noProof/>
          <w:color w:val="002060"/>
          <w:sz w:val="22"/>
          <w:lang w:eastAsia="en-US"/>
        </w:rPr>
        <w:t xml:space="preserve">assicurazione tesserati, acconto spese per attività regionale e organizzazione – </w:t>
      </w:r>
      <w:r w:rsidRPr="00576EE1">
        <w:rPr>
          <w:rFonts w:ascii="Arial" w:hAnsi="Arial"/>
          <w:noProof/>
          <w:color w:val="002060"/>
          <w:sz w:val="22"/>
          <w:lang w:eastAsia="en-US"/>
        </w:rPr>
        <w:t xml:space="preserve">si informano le Società che, </w:t>
      </w:r>
      <w:r w:rsidRPr="00576EE1">
        <w:rPr>
          <w:rFonts w:ascii="Arial" w:hAnsi="Arial"/>
          <w:b/>
          <w:noProof/>
          <w:color w:val="002060"/>
          <w:sz w:val="22"/>
          <w:lang w:eastAsia="en-US"/>
        </w:rPr>
        <w:t>il Comitato Regionale Marche ha previsto la possibiltà di rateizzare tali pagamenti secondo le modalità di seguito specificate, fermo restando, per chi lo volesse, di pagare interamente il dovuto:</w:t>
      </w:r>
    </w:p>
    <w:p w14:paraId="78D2DE48"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4CA666FE" w14:textId="77777777" w:rsidR="00576EE1" w:rsidRPr="00576EE1" w:rsidRDefault="00576EE1" w:rsidP="00576EE1">
      <w:pPr>
        <w:numPr>
          <w:ilvl w:val="0"/>
          <w:numId w:val="15"/>
        </w:numPr>
        <w:overflowPunct w:val="0"/>
        <w:autoSpaceDE w:val="0"/>
        <w:autoSpaceDN w:val="0"/>
        <w:adjustRightInd w:val="0"/>
        <w:jc w:val="both"/>
        <w:rPr>
          <w:rFonts w:ascii="Arial" w:hAnsi="Arial"/>
          <w:b/>
          <w:noProof/>
          <w:color w:val="002060"/>
          <w:sz w:val="22"/>
          <w:lang w:eastAsia="en-US"/>
        </w:rPr>
      </w:pPr>
      <w:r w:rsidRPr="00576EE1">
        <w:rPr>
          <w:rFonts w:ascii="Arial" w:hAnsi="Arial"/>
          <w:b/>
          <w:noProof/>
          <w:color w:val="002060"/>
          <w:sz w:val="22"/>
          <w:u w:val="single"/>
          <w:lang w:eastAsia="en-US"/>
        </w:rPr>
        <w:t>Prima rata</w:t>
      </w:r>
      <w:r w:rsidRPr="00576EE1">
        <w:rPr>
          <w:rFonts w:ascii="Arial" w:hAnsi="Arial"/>
          <w:noProof/>
          <w:color w:val="002060"/>
          <w:sz w:val="22"/>
          <w:lang w:eastAsia="en-US"/>
        </w:rPr>
        <w:t xml:space="preserve">: </w:t>
      </w:r>
      <w:r w:rsidRPr="00576EE1">
        <w:rPr>
          <w:rFonts w:ascii="Arial" w:hAnsi="Arial"/>
          <w:b/>
          <w:noProof/>
          <w:color w:val="002060"/>
          <w:sz w:val="22"/>
          <w:lang w:eastAsia="en-US"/>
        </w:rPr>
        <w:t>30%</w:t>
      </w:r>
      <w:r w:rsidRPr="00576EE1">
        <w:rPr>
          <w:rFonts w:ascii="Arial" w:hAnsi="Arial"/>
          <w:noProof/>
          <w:color w:val="002060"/>
          <w:sz w:val="22"/>
          <w:lang w:eastAsia="en-US"/>
        </w:rPr>
        <w:t xml:space="preserve"> dell’importo dovuto per le succitate spese entro il termine perentorio fissato per l’iscrizione al Campionato di competenza;</w:t>
      </w:r>
    </w:p>
    <w:p w14:paraId="26C9FB69" w14:textId="77777777" w:rsidR="00576EE1" w:rsidRPr="00576EE1" w:rsidRDefault="00576EE1" w:rsidP="00576EE1">
      <w:pPr>
        <w:numPr>
          <w:ilvl w:val="0"/>
          <w:numId w:val="15"/>
        </w:numPr>
        <w:overflowPunct w:val="0"/>
        <w:autoSpaceDE w:val="0"/>
        <w:autoSpaceDN w:val="0"/>
        <w:adjustRightInd w:val="0"/>
        <w:jc w:val="both"/>
        <w:rPr>
          <w:rFonts w:ascii="Arial" w:hAnsi="Arial"/>
          <w:b/>
          <w:noProof/>
          <w:color w:val="002060"/>
          <w:sz w:val="22"/>
          <w:u w:val="single"/>
          <w:lang w:eastAsia="en-US"/>
        </w:rPr>
      </w:pPr>
      <w:r w:rsidRPr="00576EE1">
        <w:rPr>
          <w:rFonts w:ascii="Arial" w:hAnsi="Arial"/>
          <w:b/>
          <w:noProof/>
          <w:color w:val="002060"/>
          <w:sz w:val="22"/>
          <w:u w:val="single"/>
          <w:lang w:eastAsia="en-US"/>
        </w:rPr>
        <w:t>Seconda rata</w:t>
      </w:r>
      <w:r w:rsidRPr="00576EE1">
        <w:rPr>
          <w:rFonts w:ascii="Arial" w:hAnsi="Arial"/>
          <w:noProof/>
          <w:color w:val="002060"/>
          <w:sz w:val="22"/>
          <w:lang w:eastAsia="en-US"/>
        </w:rPr>
        <w:t xml:space="preserve">: ulteriore 50% dell’importo dovuto sempre per le succitate spese entro il termine perentorio del </w:t>
      </w:r>
      <w:r w:rsidRPr="00576EE1">
        <w:rPr>
          <w:rFonts w:ascii="Arial" w:hAnsi="Arial"/>
          <w:b/>
          <w:noProof/>
          <w:color w:val="002060"/>
          <w:sz w:val="22"/>
          <w:u w:val="single"/>
          <w:lang w:eastAsia="en-US"/>
        </w:rPr>
        <w:t>15 ottobre 2024;</w:t>
      </w:r>
    </w:p>
    <w:p w14:paraId="2DBEBC85" w14:textId="77777777" w:rsidR="00576EE1" w:rsidRPr="00576EE1" w:rsidRDefault="00576EE1" w:rsidP="00576EE1">
      <w:pPr>
        <w:numPr>
          <w:ilvl w:val="0"/>
          <w:numId w:val="15"/>
        </w:numPr>
        <w:overflowPunct w:val="0"/>
        <w:autoSpaceDE w:val="0"/>
        <w:autoSpaceDN w:val="0"/>
        <w:adjustRightInd w:val="0"/>
        <w:jc w:val="both"/>
        <w:rPr>
          <w:rFonts w:ascii="Arial" w:hAnsi="Arial"/>
          <w:b/>
          <w:noProof/>
          <w:color w:val="002060"/>
          <w:sz w:val="22"/>
          <w:u w:val="single"/>
          <w:lang w:eastAsia="en-US"/>
        </w:rPr>
      </w:pPr>
      <w:r w:rsidRPr="00576EE1">
        <w:rPr>
          <w:rFonts w:ascii="Arial" w:hAnsi="Arial"/>
          <w:b/>
          <w:noProof/>
          <w:color w:val="002060"/>
          <w:sz w:val="22"/>
          <w:u w:val="single"/>
          <w:lang w:eastAsia="en-US"/>
        </w:rPr>
        <w:t>Terza rata</w:t>
      </w:r>
      <w:r w:rsidRPr="00576EE1">
        <w:rPr>
          <w:rFonts w:ascii="Arial" w:hAnsi="Arial"/>
          <w:noProof/>
          <w:color w:val="002060"/>
          <w:sz w:val="22"/>
          <w:lang w:eastAsia="en-US"/>
        </w:rPr>
        <w:t xml:space="preserve">: ulteriore 20% dell’importo globale entro il termine perentorio del </w:t>
      </w:r>
      <w:r w:rsidRPr="00576EE1">
        <w:rPr>
          <w:rFonts w:ascii="Arial" w:hAnsi="Arial"/>
          <w:b/>
          <w:noProof/>
          <w:color w:val="002060"/>
          <w:sz w:val="22"/>
          <w:u w:val="single"/>
          <w:lang w:eastAsia="en-US"/>
        </w:rPr>
        <w:t>16 dicembre 2024;</w:t>
      </w:r>
    </w:p>
    <w:p w14:paraId="0952F7D6" w14:textId="77777777" w:rsidR="00576EE1" w:rsidRPr="00576EE1" w:rsidRDefault="00576EE1" w:rsidP="00576EE1">
      <w:pPr>
        <w:overflowPunct w:val="0"/>
        <w:autoSpaceDE w:val="0"/>
        <w:autoSpaceDN w:val="0"/>
        <w:adjustRightInd w:val="0"/>
        <w:jc w:val="both"/>
        <w:rPr>
          <w:rFonts w:ascii="Arial" w:hAnsi="Arial"/>
          <w:b/>
          <w:noProof/>
          <w:color w:val="002060"/>
          <w:sz w:val="22"/>
          <w:u w:val="single"/>
          <w:lang w:eastAsia="en-US"/>
        </w:rPr>
      </w:pPr>
    </w:p>
    <w:p w14:paraId="4EFA8516" w14:textId="77777777" w:rsidR="00576EE1" w:rsidRPr="00576EE1" w:rsidRDefault="00576EE1" w:rsidP="00576EE1">
      <w:pPr>
        <w:overflowPunct w:val="0"/>
        <w:autoSpaceDE w:val="0"/>
        <w:autoSpaceDN w:val="0"/>
        <w:adjustRightInd w:val="0"/>
        <w:jc w:val="both"/>
        <w:rPr>
          <w:rFonts w:ascii="Arial" w:hAnsi="Arial"/>
          <w:b/>
          <w:noProof/>
          <w:color w:val="002060"/>
          <w:sz w:val="22"/>
          <w:u w:val="single"/>
          <w:lang w:eastAsia="en-US"/>
        </w:rPr>
      </w:pPr>
      <w:r w:rsidRPr="00576EE1">
        <w:rPr>
          <w:rFonts w:ascii="Arial" w:hAnsi="Arial"/>
          <w:noProof/>
          <w:color w:val="002060"/>
          <w:sz w:val="22"/>
          <w:lang w:eastAsia="en-US"/>
        </w:rPr>
        <w:t xml:space="preserve">Alla scadenza del termine perentorio si provvederà alle esazioni coattive nei confronti delle Società inadempienti, secondo quanto previsto dall’art. 53 delle N.O.I.F. </w:t>
      </w:r>
      <w:r w:rsidRPr="00576EE1">
        <w:rPr>
          <w:rFonts w:ascii="Arial" w:hAnsi="Arial"/>
          <w:b/>
          <w:noProof/>
          <w:color w:val="002060"/>
          <w:sz w:val="22"/>
          <w:u w:val="single"/>
          <w:lang w:eastAsia="en-US"/>
        </w:rPr>
        <w:t>Il mancato versamento delle somme, nella misura non inferiore al 30% di quanto dovuto, entro il termine perentorio fissato per l’iscrizione al Campionati competenza comporterà la mancata iscrizione della Società dal Campionato stesso.</w:t>
      </w:r>
    </w:p>
    <w:p w14:paraId="7BD08D9B" w14:textId="77777777" w:rsidR="00576EE1" w:rsidRPr="00576EE1" w:rsidRDefault="00576EE1" w:rsidP="00576EE1">
      <w:pPr>
        <w:overflowPunct w:val="0"/>
        <w:autoSpaceDE w:val="0"/>
        <w:autoSpaceDN w:val="0"/>
        <w:adjustRightInd w:val="0"/>
        <w:jc w:val="both"/>
        <w:rPr>
          <w:rFonts w:ascii="Arial" w:hAnsi="Arial"/>
          <w:b/>
          <w:noProof/>
          <w:color w:val="002060"/>
          <w:sz w:val="22"/>
          <w:u w:val="single"/>
          <w:lang w:eastAsia="en-US"/>
        </w:rPr>
      </w:pPr>
    </w:p>
    <w:p w14:paraId="0AD573B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All’atto dell’iscrizione ai Campionati, le Società dovranno indicare la disponibilità di un campo di gioco ove disputare le gare ufficiali. </w:t>
      </w:r>
    </w:p>
    <w:p w14:paraId="39C5DA0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lastRenderedPageBreak/>
        <w:t xml:space="preserve">Al fine di garantire il regolare svolgimento delle manifestazione è </w:t>
      </w:r>
      <w:r w:rsidRPr="00576EE1">
        <w:rPr>
          <w:rFonts w:ascii="Arial" w:hAnsi="Arial"/>
          <w:b/>
          <w:noProof/>
          <w:color w:val="002060"/>
          <w:sz w:val="22"/>
          <w:lang w:eastAsia="en-US"/>
        </w:rPr>
        <w:t>necessario</w:t>
      </w:r>
      <w:r w:rsidRPr="00576EE1">
        <w:rPr>
          <w:rFonts w:ascii="Arial" w:hAnsi="Arial"/>
          <w:noProof/>
          <w:color w:val="002060"/>
          <w:sz w:val="22"/>
          <w:lang w:eastAsia="en-US"/>
        </w:rPr>
        <w:t xml:space="preserve"> che per l’impianto sportivo, </w:t>
      </w:r>
      <w:r w:rsidRPr="00576EE1">
        <w:rPr>
          <w:rFonts w:ascii="Arial" w:hAnsi="Arial"/>
          <w:b/>
          <w:noProof/>
          <w:color w:val="002060"/>
          <w:sz w:val="22"/>
          <w:u w:val="single"/>
          <w:lang w:eastAsia="en-US"/>
        </w:rPr>
        <w:t xml:space="preserve">oltre alla omologazione da parte del Comitato Regionale, </w:t>
      </w:r>
      <w:r w:rsidRPr="00576EE1">
        <w:rPr>
          <w:rFonts w:ascii="Arial" w:hAnsi="Arial"/>
          <w:noProof/>
          <w:color w:val="002060"/>
          <w:sz w:val="22"/>
          <w:lang w:eastAsia="en-US"/>
        </w:rPr>
        <w:t xml:space="preserve">sia rilasciato dal rispettivo Comune di appartenenza </w:t>
      </w:r>
      <w:r w:rsidRPr="00576EE1">
        <w:rPr>
          <w:rFonts w:ascii="Arial" w:hAnsi="Arial"/>
          <w:b/>
          <w:noProof/>
          <w:color w:val="002060"/>
          <w:sz w:val="22"/>
          <w:u w:val="single"/>
          <w:lang w:eastAsia="en-US"/>
        </w:rPr>
        <w:t>ovvero dall’Ente proprietario dell’impianto</w:t>
      </w:r>
      <w:r w:rsidRPr="00576EE1">
        <w:rPr>
          <w:rFonts w:ascii="Arial" w:hAnsi="Arial"/>
          <w:noProof/>
          <w:color w:val="002060"/>
          <w:sz w:val="22"/>
          <w:lang w:eastAsia="en-US"/>
        </w:rPr>
        <w:t xml:space="preserve">, attraverso il modello a disposizione delle Società in forma telematica, l’attestato di completa idoneità – sia dal punto di vista normativo sulla sicurezza che sull’agibilità – del campo di gioco e degli annessi servizi e strutture a corredo. </w:t>
      </w:r>
    </w:p>
    <w:p w14:paraId="7649F32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E01998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Si sottolinea che </w:t>
      </w:r>
      <w:r w:rsidRPr="00576EE1">
        <w:rPr>
          <w:rFonts w:ascii="Arial" w:hAnsi="Arial"/>
          <w:b/>
          <w:noProof/>
          <w:color w:val="002060"/>
          <w:sz w:val="22"/>
          <w:u w:val="single"/>
          <w:lang w:eastAsia="en-US"/>
        </w:rPr>
        <w:t>l’iscrizione per i Campionati regionali e provinciali di ogni categoria e disciplina sportiva dovrà essere fatta tramite il sistema informatico on-line</w:t>
      </w:r>
      <w:r w:rsidRPr="00576EE1">
        <w:rPr>
          <w:rFonts w:ascii="Arial" w:hAnsi="Arial"/>
          <w:noProof/>
          <w:color w:val="002060"/>
          <w:sz w:val="22"/>
          <w:lang w:eastAsia="en-US"/>
        </w:rPr>
        <w:t xml:space="preserve">, secondo le modalità previste dalla procedura di dematerializzazione. </w:t>
      </w:r>
    </w:p>
    <w:p w14:paraId="6E6C783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La scadenza per l’iscrizione ai campionati è di </w:t>
      </w:r>
      <w:r w:rsidRPr="00576EE1">
        <w:rPr>
          <w:rFonts w:ascii="Arial" w:hAnsi="Arial"/>
          <w:b/>
          <w:noProof/>
          <w:color w:val="002060"/>
          <w:sz w:val="22"/>
          <w:u w:val="single"/>
          <w:lang w:eastAsia="en-US"/>
        </w:rPr>
        <w:t>carattere perentorio</w:t>
      </w:r>
      <w:r w:rsidRPr="00576EE1">
        <w:rPr>
          <w:rFonts w:ascii="Arial" w:hAnsi="Arial"/>
          <w:noProof/>
          <w:color w:val="002060"/>
          <w:sz w:val="22"/>
          <w:lang w:eastAsia="en-US"/>
        </w:rPr>
        <w:t xml:space="preserve"> unicamente per la presentazione della domanda: </w:t>
      </w:r>
      <w:r w:rsidRPr="00576EE1">
        <w:rPr>
          <w:rFonts w:ascii="Arial" w:hAnsi="Arial"/>
          <w:b/>
          <w:noProof/>
          <w:color w:val="002060"/>
          <w:sz w:val="22"/>
          <w:u w:val="single"/>
          <w:lang w:eastAsia="en-US"/>
        </w:rPr>
        <w:t>in pratica se non viene presentata domanda di iscrizione al campionato di competenza entro la data prevista ci sarà l’esclusione dal campionato</w:t>
      </w:r>
      <w:r w:rsidRPr="00576EE1">
        <w:rPr>
          <w:rFonts w:ascii="Arial" w:hAnsi="Arial"/>
          <w:noProof/>
          <w:color w:val="002060"/>
          <w:sz w:val="22"/>
          <w:lang w:eastAsia="en-US"/>
        </w:rPr>
        <w:t xml:space="preserve">. </w:t>
      </w:r>
    </w:p>
    <w:p w14:paraId="524D709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7FE5F03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La scadenza del termine fissato per l’iscrizione è di </w:t>
      </w:r>
      <w:r w:rsidRPr="00576EE1">
        <w:rPr>
          <w:rFonts w:ascii="Arial" w:hAnsi="Arial"/>
          <w:b/>
          <w:noProof/>
          <w:color w:val="002060"/>
          <w:sz w:val="22"/>
          <w:u w:val="single"/>
          <w:lang w:eastAsia="en-US"/>
        </w:rPr>
        <w:t>carattere ordinatorio</w:t>
      </w:r>
      <w:r w:rsidRPr="00576EE1">
        <w:rPr>
          <w:rFonts w:ascii="Arial" w:hAnsi="Arial"/>
          <w:noProof/>
          <w:color w:val="002060"/>
          <w:sz w:val="22"/>
          <w:lang w:eastAsia="en-US"/>
        </w:rPr>
        <w:t xml:space="preserve"> per quanto riguarda la presentazione della documentazione a corredo della domanda.</w:t>
      </w:r>
    </w:p>
    <w:p w14:paraId="333CEB6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Alla scadenza del suddetto termine, il Comitato Regionale Marche procederà alla verifica delle iscrizioni. </w:t>
      </w:r>
    </w:p>
    <w:p w14:paraId="4320D492" w14:textId="77777777" w:rsidR="00576EE1" w:rsidRPr="00576EE1" w:rsidRDefault="00576EE1" w:rsidP="00576EE1">
      <w:pPr>
        <w:overflowPunct w:val="0"/>
        <w:autoSpaceDE w:val="0"/>
        <w:autoSpaceDN w:val="0"/>
        <w:adjustRightInd w:val="0"/>
        <w:jc w:val="both"/>
        <w:rPr>
          <w:rFonts w:ascii="Arial" w:hAnsi="Arial"/>
          <w:b/>
          <w:i/>
          <w:noProof/>
          <w:color w:val="002060"/>
          <w:sz w:val="22"/>
          <w:u w:val="single"/>
          <w:lang w:eastAsia="en-US"/>
        </w:rPr>
      </w:pPr>
      <w:r w:rsidRPr="00576EE1">
        <w:rPr>
          <w:rFonts w:ascii="Arial" w:hAnsi="Arial"/>
          <w:b/>
          <w:i/>
          <w:noProof/>
          <w:color w:val="002060"/>
          <w:sz w:val="22"/>
          <w:u w:val="single"/>
          <w:lang w:eastAsia="en-US"/>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5D87B74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Trascorso tale termine, il Consiglio Direttivo del Comitato Regionale, appositamente convocato,e deciderà definitivamente sulle ammissioni delle Società ai Campionati della stagione sportiva 2024/2025.</w:t>
      </w:r>
    </w:p>
    <w:p w14:paraId="3A903C79" w14:textId="77777777" w:rsidR="00576EE1" w:rsidRPr="00576EE1" w:rsidRDefault="00576EE1" w:rsidP="00576EE1">
      <w:pPr>
        <w:overflowPunct w:val="0"/>
        <w:autoSpaceDE w:val="0"/>
        <w:autoSpaceDN w:val="0"/>
        <w:adjustRightInd w:val="0"/>
        <w:jc w:val="both"/>
        <w:rPr>
          <w:rFonts w:ascii="Arial" w:hAnsi="Arial"/>
          <w:b/>
          <w:noProof/>
          <w:color w:val="002060"/>
          <w:sz w:val="22"/>
          <w:lang w:eastAsia="en-US"/>
        </w:rPr>
      </w:pPr>
      <w:r w:rsidRPr="00576EE1">
        <w:rPr>
          <w:rFonts w:ascii="Arial" w:hAnsi="Arial"/>
          <w:b/>
          <w:noProof/>
          <w:color w:val="002060"/>
          <w:sz w:val="22"/>
          <w:lang w:eastAsia="en-US"/>
        </w:rPr>
        <w:t xml:space="preserve">La trasmissione della documentazione relativa all’iscrizione ai Campionati deve avvenire, per via telematica, entro il termine di 10 giorni successivi alla data di scadenza del termine. </w:t>
      </w:r>
    </w:p>
    <w:p w14:paraId="4A6CC194" w14:textId="77777777" w:rsidR="00576EE1" w:rsidRPr="00576EE1" w:rsidRDefault="00576EE1" w:rsidP="00576EE1">
      <w:pPr>
        <w:overflowPunct w:val="0"/>
        <w:autoSpaceDE w:val="0"/>
        <w:autoSpaceDN w:val="0"/>
        <w:adjustRightInd w:val="0"/>
        <w:jc w:val="both"/>
        <w:rPr>
          <w:rFonts w:ascii="Arial" w:hAnsi="Arial"/>
          <w:b/>
          <w:noProof/>
          <w:color w:val="002060"/>
          <w:sz w:val="22"/>
          <w:lang w:eastAsia="en-US"/>
        </w:rPr>
      </w:pPr>
      <w:r w:rsidRPr="00576EE1">
        <w:rPr>
          <w:rFonts w:ascii="Arial" w:hAnsi="Arial"/>
          <w:b/>
          <w:noProof/>
          <w:color w:val="002060"/>
          <w:sz w:val="22"/>
          <w:lang w:eastAsia="en-US"/>
        </w:rPr>
        <w:t>Si invitano le Società ad astenersi dall’invio cartaceo.</w:t>
      </w:r>
    </w:p>
    <w:p w14:paraId="494B198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611EB31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71CA81C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0E0AC9F" w14:textId="77777777" w:rsidR="00576EE1" w:rsidRPr="00576EE1" w:rsidRDefault="00576EE1" w:rsidP="00576EE1">
      <w:pPr>
        <w:overflowPunct w:val="0"/>
        <w:autoSpaceDE w:val="0"/>
        <w:autoSpaceDN w:val="0"/>
        <w:adjustRightInd w:val="0"/>
        <w:jc w:val="both"/>
        <w:rPr>
          <w:rFonts w:ascii="Arial" w:hAnsi="Arial" w:cs="Arial"/>
          <w:b/>
          <w:noProof/>
          <w:color w:val="002060"/>
          <w:sz w:val="28"/>
          <w:szCs w:val="28"/>
          <w:lang w:eastAsia="en-US"/>
        </w:rPr>
      </w:pPr>
      <w:r w:rsidRPr="00576EE1">
        <w:rPr>
          <w:rFonts w:ascii="Arial" w:hAnsi="Arial" w:cs="Arial"/>
          <w:b/>
          <w:noProof/>
          <w:color w:val="002060"/>
          <w:sz w:val="28"/>
          <w:szCs w:val="28"/>
          <w:lang w:eastAsia="en-US"/>
        </w:rPr>
        <w:t>ISCRIZIONE AI CAMPIONATI REGIONALI 2024/2025</w:t>
      </w:r>
    </w:p>
    <w:p w14:paraId="464B0BA1" w14:textId="77777777" w:rsidR="00576EE1" w:rsidRPr="00576EE1" w:rsidRDefault="00576EE1" w:rsidP="00576EE1">
      <w:pPr>
        <w:jc w:val="both"/>
        <w:rPr>
          <w:rFonts w:ascii="Arial" w:hAnsi="Arial" w:cs="Arial"/>
          <w:color w:val="002060"/>
          <w:sz w:val="22"/>
          <w:szCs w:val="22"/>
          <w:lang w:eastAsia="en-US"/>
        </w:rPr>
      </w:pPr>
    </w:p>
    <w:p w14:paraId="4809FE59" w14:textId="77777777" w:rsidR="00576EE1" w:rsidRPr="00576EE1" w:rsidRDefault="00576EE1" w:rsidP="00576EE1">
      <w:pPr>
        <w:jc w:val="both"/>
        <w:rPr>
          <w:rFonts w:ascii="Arial" w:hAnsi="Arial" w:cs="Arial"/>
          <w:color w:val="002060"/>
          <w:sz w:val="22"/>
          <w:szCs w:val="22"/>
          <w:u w:val="single"/>
          <w:lang w:eastAsia="en-US"/>
        </w:rPr>
      </w:pPr>
      <w:r w:rsidRPr="00576EE1">
        <w:rPr>
          <w:rFonts w:ascii="Arial" w:hAnsi="Arial" w:cs="Arial"/>
          <w:color w:val="002060"/>
          <w:sz w:val="22"/>
          <w:szCs w:val="22"/>
          <w:lang w:eastAsia="en-US"/>
        </w:rPr>
        <w:t xml:space="preserve">Il Consiglio Direttivo del Comitato Regionale Marche, nella riunione del 3 luglio 2024, ha deciso le date entro cui saranno possibili le iscrizioni ai campionati che, come sopra riportato, dovranno essere eseguite con le consuete modalità “on line” attraverso la propria area riservata nel sito </w:t>
      </w:r>
      <w:hyperlink r:id="rId10" w:history="1">
        <w:r w:rsidRPr="00576EE1">
          <w:rPr>
            <w:rFonts w:ascii="Arial" w:hAnsi="Arial" w:cs="Arial"/>
            <w:color w:val="002060"/>
            <w:sz w:val="22"/>
            <w:szCs w:val="22"/>
            <w:u w:val="single"/>
            <w:lang w:eastAsia="en-US"/>
          </w:rPr>
          <w:t>www.lnd.it</w:t>
        </w:r>
      </w:hyperlink>
    </w:p>
    <w:p w14:paraId="426F7FFD" w14:textId="77777777" w:rsidR="00576EE1" w:rsidRPr="00576EE1" w:rsidRDefault="00576EE1" w:rsidP="00576EE1">
      <w:pPr>
        <w:jc w:val="both"/>
        <w:rPr>
          <w:rFonts w:ascii="Arial" w:hAnsi="Arial" w:cs="Arial"/>
          <w:color w:val="002060"/>
          <w:sz w:val="22"/>
          <w:szCs w:val="22"/>
          <w:lang w:eastAsia="en-US"/>
        </w:rPr>
      </w:pPr>
    </w:p>
    <w:tbl>
      <w:tblPr>
        <w:tblStyle w:val="Grigliatabella4"/>
        <w:tblW w:w="0" w:type="auto"/>
        <w:jc w:val="center"/>
        <w:tblLook w:val="04A0" w:firstRow="1" w:lastRow="0" w:firstColumn="1" w:lastColumn="0" w:noHBand="0" w:noVBand="1"/>
      </w:tblPr>
      <w:tblGrid>
        <w:gridCol w:w="235"/>
        <w:gridCol w:w="1577"/>
        <w:gridCol w:w="7817"/>
      </w:tblGrid>
      <w:tr w:rsidR="00576EE1" w:rsidRPr="00576EE1" w14:paraId="2CD9E019" w14:textId="77777777" w:rsidTr="00576EE1">
        <w:trPr>
          <w:jc w:val="center"/>
        </w:trPr>
        <w:tc>
          <w:tcPr>
            <w:tcW w:w="236" w:type="dxa"/>
            <w:shd w:val="clear" w:color="auto" w:fill="DBE5F1"/>
          </w:tcPr>
          <w:p w14:paraId="4A8DD6B7" w14:textId="77777777" w:rsidR="00576EE1" w:rsidRPr="00576EE1" w:rsidRDefault="00576EE1" w:rsidP="00576EE1">
            <w:pPr>
              <w:overflowPunct w:val="0"/>
              <w:autoSpaceDE w:val="0"/>
              <w:autoSpaceDN w:val="0"/>
              <w:adjustRightInd w:val="0"/>
              <w:jc w:val="both"/>
              <w:rPr>
                <w:rFonts w:ascii="Arial" w:hAnsi="Arial"/>
                <w:noProof/>
                <w:color w:val="002060"/>
              </w:rPr>
            </w:pPr>
          </w:p>
        </w:tc>
        <w:tc>
          <w:tcPr>
            <w:tcW w:w="1602" w:type="dxa"/>
            <w:shd w:val="clear" w:color="auto" w:fill="F6FECE"/>
            <w:vAlign w:val="center"/>
          </w:tcPr>
          <w:p w14:paraId="3E730119" w14:textId="77777777" w:rsidR="00576EE1" w:rsidRPr="00576EE1" w:rsidRDefault="00576EE1" w:rsidP="00576EE1">
            <w:pPr>
              <w:overflowPunct w:val="0"/>
              <w:autoSpaceDE w:val="0"/>
              <w:autoSpaceDN w:val="0"/>
              <w:adjustRightInd w:val="0"/>
              <w:jc w:val="left"/>
              <w:rPr>
                <w:rFonts w:ascii="Arial" w:hAnsi="Arial"/>
                <w:b/>
                <w:noProof/>
                <w:color w:val="002060"/>
                <w:u w:val="single"/>
              </w:rPr>
            </w:pPr>
          </w:p>
          <w:p w14:paraId="5CFDF505" w14:textId="77777777" w:rsidR="00576EE1" w:rsidRPr="00576EE1" w:rsidRDefault="00576EE1" w:rsidP="00576EE1">
            <w:pPr>
              <w:overflowPunct w:val="0"/>
              <w:autoSpaceDE w:val="0"/>
              <w:autoSpaceDN w:val="0"/>
              <w:adjustRightInd w:val="0"/>
              <w:jc w:val="left"/>
              <w:rPr>
                <w:rFonts w:ascii="Arial" w:hAnsi="Arial"/>
                <w:b/>
                <w:noProof/>
                <w:color w:val="002060"/>
                <w:u w:val="single"/>
              </w:rPr>
            </w:pPr>
          </w:p>
          <w:p w14:paraId="15ADB1F6" w14:textId="77777777" w:rsidR="00576EE1" w:rsidRPr="00576EE1" w:rsidRDefault="00576EE1" w:rsidP="00576EE1">
            <w:pPr>
              <w:overflowPunct w:val="0"/>
              <w:autoSpaceDE w:val="0"/>
              <w:autoSpaceDN w:val="0"/>
              <w:adjustRightInd w:val="0"/>
              <w:jc w:val="left"/>
              <w:rPr>
                <w:rFonts w:ascii="Arial" w:hAnsi="Arial"/>
                <w:b/>
                <w:bCs/>
                <w:noProof/>
                <w:color w:val="002060"/>
                <w:u w:val="single"/>
              </w:rPr>
            </w:pPr>
            <w:r w:rsidRPr="00576EE1">
              <w:rPr>
                <w:rFonts w:ascii="Arial" w:hAnsi="Arial"/>
                <w:b/>
                <w:noProof/>
                <w:color w:val="002060"/>
                <w:u w:val="single"/>
              </w:rPr>
              <w:t>Dal 5 Luglio 2024 al 23 Agosto</w:t>
            </w:r>
            <w:r w:rsidRPr="00576EE1">
              <w:rPr>
                <w:rFonts w:ascii="Arial" w:hAnsi="Arial"/>
                <w:b/>
                <w:bCs/>
                <w:noProof/>
                <w:color w:val="002060"/>
                <w:u w:val="single"/>
              </w:rPr>
              <w:t xml:space="preserve"> 2024</w:t>
            </w:r>
          </w:p>
          <w:p w14:paraId="4390E87C" w14:textId="77777777" w:rsidR="00576EE1" w:rsidRPr="00576EE1" w:rsidRDefault="00576EE1" w:rsidP="00576EE1">
            <w:pPr>
              <w:overflowPunct w:val="0"/>
              <w:autoSpaceDE w:val="0"/>
              <w:autoSpaceDN w:val="0"/>
              <w:adjustRightInd w:val="0"/>
              <w:jc w:val="left"/>
              <w:rPr>
                <w:rFonts w:ascii="Arial" w:hAnsi="Arial"/>
                <w:b/>
                <w:bCs/>
                <w:noProof/>
                <w:color w:val="002060"/>
              </w:rPr>
            </w:pPr>
            <w:r w:rsidRPr="00576EE1">
              <w:rPr>
                <w:rFonts w:ascii="Arial" w:hAnsi="Arial"/>
                <w:b/>
                <w:bCs/>
                <w:noProof/>
                <w:color w:val="002060"/>
              </w:rPr>
              <w:t>(ore 19:00)</w:t>
            </w:r>
          </w:p>
          <w:p w14:paraId="2933A6C7" w14:textId="77777777" w:rsidR="00576EE1" w:rsidRPr="00576EE1" w:rsidRDefault="00576EE1" w:rsidP="00576EE1">
            <w:pPr>
              <w:overflowPunct w:val="0"/>
              <w:autoSpaceDE w:val="0"/>
              <w:autoSpaceDN w:val="0"/>
              <w:adjustRightInd w:val="0"/>
              <w:jc w:val="both"/>
              <w:rPr>
                <w:rFonts w:ascii="Arial" w:hAnsi="Arial"/>
                <w:noProof/>
                <w:color w:val="002060"/>
              </w:rPr>
            </w:pPr>
          </w:p>
        </w:tc>
        <w:tc>
          <w:tcPr>
            <w:tcW w:w="8074" w:type="dxa"/>
            <w:shd w:val="clear" w:color="auto" w:fill="DBE5F1"/>
            <w:vAlign w:val="center"/>
          </w:tcPr>
          <w:p w14:paraId="3D91EFF1" w14:textId="77777777" w:rsidR="00576EE1" w:rsidRPr="00576EE1" w:rsidRDefault="00576EE1" w:rsidP="00576EE1">
            <w:pPr>
              <w:overflowPunct w:val="0"/>
              <w:autoSpaceDE w:val="0"/>
              <w:autoSpaceDN w:val="0"/>
              <w:adjustRightInd w:val="0"/>
              <w:jc w:val="both"/>
              <w:rPr>
                <w:rFonts w:ascii="Arial" w:hAnsi="Arial"/>
                <w:b/>
                <w:bCs/>
                <w:noProof/>
                <w:color w:val="002060"/>
                <w:u w:val="single"/>
              </w:rPr>
            </w:pPr>
            <w:r w:rsidRPr="00576EE1">
              <w:rPr>
                <w:rFonts w:ascii="Arial" w:hAnsi="Arial"/>
                <w:b/>
                <w:bCs/>
                <w:noProof/>
                <w:color w:val="002060"/>
                <w:u w:val="single"/>
              </w:rPr>
              <w:t>Termine presentazione domande di iscrizione ai Campionati:</w:t>
            </w:r>
          </w:p>
          <w:p w14:paraId="22AECD9D" w14:textId="77777777" w:rsidR="00576EE1" w:rsidRPr="00576EE1" w:rsidRDefault="00576EE1" w:rsidP="00576EE1">
            <w:pPr>
              <w:overflowPunct w:val="0"/>
              <w:autoSpaceDE w:val="0"/>
              <w:autoSpaceDN w:val="0"/>
              <w:adjustRightInd w:val="0"/>
              <w:jc w:val="both"/>
              <w:rPr>
                <w:rFonts w:ascii="Arial" w:hAnsi="Arial"/>
                <w:b/>
                <w:bCs/>
                <w:noProof/>
                <w:color w:val="002060"/>
              </w:rPr>
            </w:pPr>
          </w:p>
          <w:p w14:paraId="2712CA71"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CALCIO A 5 SERIE C FEMMINILE - CAMPIONATO E COPPA -</w:t>
            </w:r>
          </w:p>
          <w:p w14:paraId="16ED12B1"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CALCIO A 5 SERIE D - CAMPIONATO E COPPA -</w:t>
            </w:r>
          </w:p>
          <w:p w14:paraId="1FF2C846"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CALCIO A 5 UNDER 21 - CAMPIONATO E COPPA -</w:t>
            </w:r>
          </w:p>
          <w:p w14:paraId="3FF9F335"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CALCIO A 5 UNDER 19 - CAMPIONATO E COPPA -</w:t>
            </w:r>
          </w:p>
          <w:p w14:paraId="72F4008F"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 CALCIO A 5 UNDER 17 - CAMPIONATO E COPPA -</w:t>
            </w:r>
          </w:p>
          <w:p w14:paraId="15C652A8"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 CALCIO A 5 UNDER 15 - CAMPIONATO E COPPA -</w:t>
            </w:r>
          </w:p>
          <w:p w14:paraId="745DAF4D"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 CALCIO A 5 UNDER 15 FEMMINILE - CAMPIONATO E COPPA -</w:t>
            </w:r>
          </w:p>
          <w:p w14:paraId="491B069F" w14:textId="77777777" w:rsidR="00576EE1" w:rsidRPr="00576EE1" w:rsidRDefault="00576EE1" w:rsidP="00576EE1">
            <w:pPr>
              <w:overflowPunct w:val="0"/>
              <w:autoSpaceDE w:val="0"/>
              <w:autoSpaceDN w:val="0"/>
              <w:adjustRightInd w:val="0"/>
              <w:jc w:val="both"/>
              <w:rPr>
                <w:rFonts w:ascii="Arial" w:hAnsi="Arial"/>
                <w:noProof/>
                <w:color w:val="002060"/>
              </w:rPr>
            </w:pPr>
          </w:p>
        </w:tc>
      </w:tr>
    </w:tbl>
    <w:p w14:paraId="3D76ECDC" w14:textId="77777777" w:rsidR="00576EE1" w:rsidRPr="00576EE1" w:rsidRDefault="00576EE1" w:rsidP="00576EE1">
      <w:pPr>
        <w:jc w:val="left"/>
        <w:rPr>
          <w:rFonts w:ascii="Arial" w:hAnsi="Arial" w:cs="Arial"/>
          <w:color w:val="002060"/>
          <w:sz w:val="22"/>
          <w:szCs w:val="22"/>
          <w:lang w:eastAsia="en-US"/>
        </w:rPr>
      </w:pPr>
    </w:p>
    <w:p w14:paraId="16697C3B" w14:textId="77777777" w:rsidR="00576EE1" w:rsidRPr="00576EE1" w:rsidRDefault="00576EE1" w:rsidP="00576EE1">
      <w:pPr>
        <w:jc w:val="both"/>
        <w:rPr>
          <w:rFonts w:ascii="Arial" w:hAnsi="Arial" w:cs="Arial"/>
          <w:b/>
          <w:bCs/>
          <w:i/>
          <w:iCs/>
          <w:color w:val="002060"/>
          <w:sz w:val="22"/>
          <w:szCs w:val="22"/>
          <w:lang w:eastAsia="en-US"/>
        </w:rPr>
      </w:pPr>
      <w:r w:rsidRPr="00576EE1">
        <w:rPr>
          <w:rFonts w:ascii="Arial" w:hAnsi="Arial" w:cs="Arial"/>
          <w:b/>
          <w:bCs/>
          <w:i/>
          <w:iCs/>
          <w:color w:val="002060"/>
          <w:sz w:val="22"/>
          <w:szCs w:val="22"/>
          <w:highlight w:val="yellow"/>
          <w:lang w:eastAsia="en-US"/>
        </w:rPr>
        <w:t>* L’</w:t>
      </w:r>
      <w:r w:rsidRPr="00576EE1">
        <w:rPr>
          <w:rFonts w:ascii="Arial" w:hAnsi="Arial" w:cs="Arial"/>
          <w:b/>
          <w:bCs/>
          <w:i/>
          <w:iCs/>
          <w:color w:val="002060"/>
          <w:sz w:val="22"/>
          <w:szCs w:val="22"/>
          <w:highlight w:val="yellow"/>
          <w:u w:val="single"/>
          <w:lang w:eastAsia="en-US"/>
        </w:rPr>
        <w:t>apertura delle iscrizioni</w:t>
      </w:r>
      <w:r w:rsidRPr="00576EE1">
        <w:rPr>
          <w:rFonts w:ascii="Arial" w:hAnsi="Arial" w:cs="Arial"/>
          <w:b/>
          <w:bCs/>
          <w:i/>
          <w:iCs/>
          <w:color w:val="002060"/>
          <w:sz w:val="22"/>
          <w:szCs w:val="22"/>
          <w:highlight w:val="yellow"/>
          <w:lang w:eastAsia="en-US"/>
        </w:rPr>
        <w:t xml:space="preserve"> dei Campionati di Calcio a Cinque Under 17 e Under 15 decorre dal 24 luglio 2024.</w:t>
      </w:r>
    </w:p>
    <w:p w14:paraId="67CFA1C6" w14:textId="77777777" w:rsidR="00576EE1" w:rsidRPr="00576EE1" w:rsidRDefault="00576EE1" w:rsidP="00576EE1">
      <w:pPr>
        <w:jc w:val="left"/>
        <w:rPr>
          <w:rFonts w:ascii="Arial" w:hAnsi="Arial" w:cs="Arial"/>
          <w:color w:val="002060"/>
          <w:sz w:val="22"/>
          <w:szCs w:val="22"/>
          <w:lang w:eastAsia="en-US"/>
        </w:rPr>
      </w:pPr>
    </w:p>
    <w:p w14:paraId="237E0791" w14:textId="77777777" w:rsidR="00576EE1" w:rsidRPr="00576EE1" w:rsidRDefault="00576EE1" w:rsidP="00576EE1">
      <w:pPr>
        <w:jc w:val="left"/>
        <w:rPr>
          <w:rFonts w:ascii="Arial" w:hAnsi="Arial" w:cs="Arial"/>
          <w:color w:val="002060"/>
          <w:sz w:val="22"/>
          <w:szCs w:val="22"/>
          <w:lang w:eastAsia="en-US"/>
        </w:rPr>
      </w:pPr>
    </w:p>
    <w:p w14:paraId="34F508F6" w14:textId="77777777" w:rsidR="00576EE1" w:rsidRPr="00576EE1" w:rsidRDefault="00576EE1" w:rsidP="00576EE1">
      <w:pPr>
        <w:jc w:val="left"/>
        <w:rPr>
          <w:rFonts w:ascii="Arial" w:hAnsi="Arial" w:cs="Arial"/>
          <w:b/>
          <w:color w:val="002060"/>
          <w:sz w:val="28"/>
          <w:szCs w:val="28"/>
          <w:lang w:eastAsia="en-US"/>
        </w:rPr>
      </w:pPr>
      <w:r w:rsidRPr="00576EE1">
        <w:rPr>
          <w:rFonts w:ascii="Arial" w:hAnsi="Arial" w:cs="Arial"/>
          <w:b/>
          <w:color w:val="002060"/>
          <w:sz w:val="28"/>
          <w:szCs w:val="28"/>
          <w:lang w:eastAsia="en-US"/>
        </w:rPr>
        <w:t>TASSE ISCRIZIONE AI CAMPIONATI 2024/2025</w:t>
      </w:r>
    </w:p>
    <w:p w14:paraId="3765A38E" w14:textId="77777777" w:rsidR="00576EE1" w:rsidRPr="00576EE1" w:rsidRDefault="00576EE1" w:rsidP="00576EE1">
      <w:pPr>
        <w:jc w:val="both"/>
        <w:rPr>
          <w:rFonts w:ascii="Arial" w:hAnsi="Arial" w:cs="Arial"/>
          <w:color w:val="002060"/>
          <w:sz w:val="22"/>
          <w:szCs w:val="22"/>
        </w:rPr>
      </w:pPr>
    </w:p>
    <w:tbl>
      <w:tblPr>
        <w:tblStyle w:val="Grigliatabella4"/>
        <w:tblW w:w="0" w:type="auto"/>
        <w:jc w:val="center"/>
        <w:tblLayout w:type="fixed"/>
        <w:tblLook w:val="04A0" w:firstRow="1" w:lastRow="0" w:firstColumn="1" w:lastColumn="0" w:noHBand="0" w:noVBand="1"/>
      </w:tblPr>
      <w:tblGrid>
        <w:gridCol w:w="2689"/>
        <w:gridCol w:w="1417"/>
        <w:gridCol w:w="1418"/>
        <w:gridCol w:w="1297"/>
        <w:gridCol w:w="1541"/>
        <w:gridCol w:w="1550"/>
      </w:tblGrid>
      <w:tr w:rsidR="00576EE1" w:rsidRPr="00576EE1" w14:paraId="5A74C54B" w14:textId="77777777" w:rsidTr="00FC3455">
        <w:trPr>
          <w:trHeight w:val="960"/>
          <w:jc w:val="center"/>
        </w:trPr>
        <w:tc>
          <w:tcPr>
            <w:tcW w:w="2689" w:type="dxa"/>
            <w:shd w:val="clear" w:color="auto" w:fill="002060"/>
            <w:vAlign w:val="center"/>
          </w:tcPr>
          <w:p w14:paraId="51403E6D" w14:textId="77777777" w:rsidR="00576EE1" w:rsidRPr="00576EE1" w:rsidRDefault="00576EE1" w:rsidP="00576EE1">
            <w:pPr>
              <w:jc w:val="both"/>
              <w:rPr>
                <w:rFonts w:ascii="Arial" w:hAnsi="Arial" w:cs="Arial"/>
                <w:b/>
                <w:bCs/>
                <w:color w:val="FFFFFF"/>
              </w:rPr>
            </w:pPr>
            <w:r w:rsidRPr="00576EE1">
              <w:rPr>
                <w:rFonts w:ascii="Arial" w:hAnsi="Arial" w:cs="Arial"/>
                <w:b/>
                <w:bCs/>
                <w:color w:val="FFFFFF"/>
              </w:rPr>
              <w:t>CAMPIONATI</w:t>
            </w:r>
          </w:p>
        </w:tc>
        <w:tc>
          <w:tcPr>
            <w:tcW w:w="1417" w:type="dxa"/>
            <w:shd w:val="clear" w:color="auto" w:fill="002060"/>
            <w:vAlign w:val="center"/>
          </w:tcPr>
          <w:p w14:paraId="28A7AC26" w14:textId="77777777" w:rsidR="00576EE1" w:rsidRPr="00576EE1" w:rsidRDefault="00576EE1" w:rsidP="00576EE1">
            <w:pPr>
              <w:jc w:val="both"/>
              <w:rPr>
                <w:rFonts w:ascii="Arial" w:hAnsi="Arial" w:cs="Arial"/>
                <w:b/>
                <w:bCs/>
                <w:color w:val="FFFFFF"/>
              </w:rPr>
            </w:pPr>
            <w:r w:rsidRPr="00576EE1">
              <w:rPr>
                <w:rFonts w:ascii="Arial" w:hAnsi="Arial" w:cs="Arial"/>
                <w:b/>
                <w:bCs/>
                <w:color w:val="FFFFFF"/>
                <w:sz w:val="16"/>
                <w:szCs w:val="16"/>
              </w:rPr>
              <w:t>TASSA ASSOCIATIVA LND</w:t>
            </w:r>
          </w:p>
        </w:tc>
        <w:tc>
          <w:tcPr>
            <w:tcW w:w="1418" w:type="dxa"/>
            <w:shd w:val="clear" w:color="auto" w:fill="002060"/>
            <w:vAlign w:val="center"/>
          </w:tcPr>
          <w:p w14:paraId="4383EB65" w14:textId="77777777" w:rsidR="00576EE1" w:rsidRPr="00576EE1" w:rsidRDefault="00576EE1" w:rsidP="00576EE1">
            <w:pPr>
              <w:jc w:val="both"/>
              <w:rPr>
                <w:rFonts w:ascii="Arial" w:hAnsi="Arial" w:cs="Arial"/>
                <w:b/>
                <w:bCs/>
                <w:color w:val="FFFFFF"/>
              </w:rPr>
            </w:pPr>
            <w:r w:rsidRPr="00576EE1">
              <w:rPr>
                <w:rFonts w:ascii="Arial" w:hAnsi="Arial" w:cs="Arial"/>
                <w:b/>
                <w:bCs/>
                <w:color w:val="FFFFFF"/>
              </w:rPr>
              <w:t>TASSA ISCRIZIONE</w:t>
            </w:r>
          </w:p>
        </w:tc>
        <w:tc>
          <w:tcPr>
            <w:tcW w:w="1297" w:type="dxa"/>
            <w:shd w:val="clear" w:color="auto" w:fill="002060"/>
            <w:vAlign w:val="center"/>
          </w:tcPr>
          <w:p w14:paraId="36EA675F" w14:textId="77777777" w:rsidR="00576EE1" w:rsidRPr="00576EE1" w:rsidRDefault="00576EE1" w:rsidP="00576EE1">
            <w:pPr>
              <w:jc w:val="both"/>
              <w:rPr>
                <w:rFonts w:ascii="Arial" w:hAnsi="Arial" w:cs="Arial"/>
                <w:b/>
                <w:bCs/>
                <w:color w:val="FFFFFF"/>
                <w:sz w:val="18"/>
                <w:szCs w:val="18"/>
              </w:rPr>
            </w:pPr>
            <w:r w:rsidRPr="00576EE1">
              <w:rPr>
                <w:rFonts w:ascii="Arial" w:hAnsi="Arial" w:cs="Arial"/>
                <w:b/>
                <w:bCs/>
                <w:color w:val="FFFFFF"/>
                <w:sz w:val="18"/>
                <w:szCs w:val="18"/>
              </w:rPr>
              <w:t>ANTICIPO C/ SPESE ORGANIZZ.</w:t>
            </w:r>
          </w:p>
        </w:tc>
        <w:tc>
          <w:tcPr>
            <w:tcW w:w="1541" w:type="dxa"/>
            <w:shd w:val="clear" w:color="auto" w:fill="002060"/>
            <w:vAlign w:val="center"/>
          </w:tcPr>
          <w:p w14:paraId="598C6DA5" w14:textId="77777777" w:rsidR="00576EE1" w:rsidRPr="00576EE1" w:rsidRDefault="00576EE1" w:rsidP="00576EE1">
            <w:pPr>
              <w:jc w:val="both"/>
              <w:rPr>
                <w:rFonts w:ascii="Arial" w:hAnsi="Arial" w:cs="Arial"/>
                <w:b/>
                <w:bCs/>
                <w:color w:val="FFFFFF"/>
                <w:sz w:val="16"/>
                <w:szCs w:val="16"/>
              </w:rPr>
            </w:pPr>
            <w:r w:rsidRPr="00576EE1">
              <w:rPr>
                <w:rFonts w:ascii="Arial" w:hAnsi="Arial" w:cs="Arial"/>
                <w:b/>
                <w:bCs/>
                <w:color w:val="FFFFFF"/>
                <w:sz w:val="16"/>
                <w:szCs w:val="16"/>
              </w:rPr>
              <w:t>ASSICURAZIONE FORFETTARIA DIRIGENTI</w:t>
            </w:r>
          </w:p>
        </w:tc>
        <w:tc>
          <w:tcPr>
            <w:tcW w:w="1550" w:type="dxa"/>
            <w:shd w:val="clear" w:color="auto" w:fill="002060"/>
            <w:vAlign w:val="center"/>
          </w:tcPr>
          <w:p w14:paraId="7B572D60" w14:textId="77777777" w:rsidR="00576EE1" w:rsidRPr="00576EE1" w:rsidRDefault="00576EE1" w:rsidP="00576EE1">
            <w:pPr>
              <w:jc w:val="both"/>
              <w:rPr>
                <w:rFonts w:ascii="Arial" w:hAnsi="Arial" w:cs="Arial"/>
                <w:b/>
                <w:bCs/>
                <w:color w:val="FFFFFF"/>
                <w:sz w:val="16"/>
                <w:szCs w:val="16"/>
              </w:rPr>
            </w:pPr>
            <w:r w:rsidRPr="00576EE1">
              <w:rPr>
                <w:rFonts w:ascii="Arial" w:hAnsi="Arial" w:cs="Arial"/>
                <w:b/>
                <w:bCs/>
                <w:color w:val="FFFFFF"/>
                <w:sz w:val="16"/>
                <w:szCs w:val="16"/>
              </w:rPr>
              <w:t>ASSICURAZIONE CALCIATORI</w:t>
            </w:r>
          </w:p>
        </w:tc>
      </w:tr>
      <w:tr w:rsidR="00576EE1" w:rsidRPr="00576EE1" w14:paraId="2BFB1484" w14:textId="77777777" w:rsidTr="00576EE1">
        <w:trPr>
          <w:jc w:val="center"/>
        </w:trPr>
        <w:tc>
          <w:tcPr>
            <w:tcW w:w="2689" w:type="dxa"/>
            <w:shd w:val="clear" w:color="auto" w:fill="F6FECE"/>
            <w:vAlign w:val="center"/>
          </w:tcPr>
          <w:p w14:paraId="4CC1AD2E" w14:textId="77777777" w:rsidR="00576EE1" w:rsidRPr="00576EE1" w:rsidRDefault="00576EE1" w:rsidP="00576EE1">
            <w:pPr>
              <w:jc w:val="both"/>
              <w:rPr>
                <w:rFonts w:ascii="Arial" w:hAnsi="Arial" w:cs="Arial"/>
                <w:b/>
                <w:bCs/>
                <w:color w:val="002060"/>
              </w:rPr>
            </w:pPr>
          </w:p>
          <w:p w14:paraId="3D1D9CDF"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CALCIO A 5 SERIE D</w:t>
            </w:r>
          </w:p>
          <w:p w14:paraId="3417E4B7"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13AE01D2" w14:textId="77777777" w:rsidR="00576EE1" w:rsidRPr="00576EE1" w:rsidRDefault="00576EE1" w:rsidP="00576EE1">
            <w:pPr>
              <w:rPr>
                <w:rFonts w:ascii="Arial" w:hAnsi="Arial" w:cs="Arial"/>
                <w:b/>
                <w:bCs/>
                <w:color w:val="002060"/>
              </w:rPr>
            </w:pPr>
            <w:r w:rsidRPr="00576EE1">
              <w:rPr>
                <w:rFonts w:ascii="Arial" w:hAnsi="Arial" w:cs="Arial"/>
                <w:b/>
                <w:bCs/>
                <w:color w:val="002060"/>
              </w:rPr>
              <w:t>300,00</w:t>
            </w:r>
          </w:p>
        </w:tc>
        <w:tc>
          <w:tcPr>
            <w:tcW w:w="1418" w:type="dxa"/>
            <w:shd w:val="clear" w:color="auto" w:fill="D9D9D9"/>
            <w:vAlign w:val="center"/>
          </w:tcPr>
          <w:p w14:paraId="158897C1" w14:textId="77777777" w:rsidR="00576EE1" w:rsidRPr="00576EE1" w:rsidRDefault="00576EE1" w:rsidP="00576EE1">
            <w:pPr>
              <w:rPr>
                <w:rFonts w:ascii="Arial" w:hAnsi="Arial" w:cs="Arial"/>
                <w:b/>
                <w:bCs/>
                <w:color w:val="002060"/>
              </w:rPr>
            </w:pPr>
            <w:r w:rsidRPr="00576EE1">
              <w:rPr>
                <w:rFonts w:ascii="Arial" w:hAnsi="Arial" w:cs="Arial"/>
                <w:b/>
                <w:bCs/>
                <w:color w:val="002060"/>
              </w:rPr>
              <w:t>425,00</w:t>
            </w:r>
          </w:p>
        </w:tc>
        <w:tc>
          <w:tcPr>
            <w:tcW w:w="1297" w:type="dxa"/>
            <w:shd w:val="clear" w:color="auto" w:fill="BFBFBF"/>
            <w:vAlign w:val="center"/>
          </w:tcPr>
          <w:p w14:paraId="34327F03" w14:textId="77777777" w:rsidR="00576EE1" w:rsidRPr="00576EE1" w:rsidRDefault="00576EE1" w:rsidP="00576EE1">
            <w:pPr>
              <w:rPr>
                <w:rFonts w:ascii="Arial" w:hAnsi="Arial" w:cs="Arial"/>
                <w:b/>
                <w:bCs/>
                <w:color w:val="002060"/>
              </w:rPr>
            </w:pPr>
            <w:r w:rsidRPr="00576EE1">
              <w:rPr>
                <w:rFonts w:ascii="Arial" w:hAnsi="Arial" w:cs="Arial"/>
                <w:b/>
                <w:bCs/>
                <w:color w:val="002060"/>
              </w:rPr>
              <w:t>200,00</w:t>
            </w:r>
          </w:p>
        </w:tc>
        <w:tc>
          <w:tcPr>
            <w:tcW w:w="1541" w:type="dxa"/>
            <w:vMerge w:val="restart"/>
            <w:shd w:val="clear" w:color="auto" w:fill="D9D9D9"/>
            <w:vAlign w:val="center"/>
          </w:tcPr>
          <w:p w14:paraId="103F5CE6" w14:textId="77777777" w:rsidR="00576EE1" w:rsidRPr="00576EE1" w:rsidRDefault="00576EE1" w:rsidP="00576EE1">
            <w:pPr>
              <w:rPr>
                <w:rFonts w:ascii="Arial" w:hAnsi="Arial" w:cs="Arial"/>
                <w:color w:val="002060"/>
              </w:rPr>
            </w:pPr>
            <w:r w:rsidRPr="00576EE1">
              <w:rPr>
                <w:rFonts w:ascii="Arial" w:hAnsi="Arial" w:cs="Arial"/>
                <w:b/>
                <w:bCs/>
                <w:color w:val="002060"/>
              </w:rPr>
              <w:t>Prospetto Riepilogo costi</w:t>
            </w:r>
          </w:p>
        </w:tc>
        <w:tc>
          <w:tcPr>
            <w:tcW w:w="1550" w:type="dxa"/>
            <w:vMerge w:val="restart"/>
            <w:shd w:val="clear" w:color="auto" w:fill="BFBFBF"/>
            <w:vAlign w:val="center"/>
          </w:tcPr>
          <w:p w14:paraId="69DBAFFB" w14:textId="77777777" w:rsidR="00576EE1" w:rsidRPr="00576EE1" w:rsidRDefault="00576EE1" w:rsidP="00576EE1">
            <w:pPr>
              <w:rPr>
                <w:rFonts w:ascii="Arial" w:hAnsi="Arial" w:cs="Arial"/>
                <w:color w:val="002060"/>
              </w:rPr>
            </w:pPr>
            <w:r w:rsidRPr="00576EE1">
              <w:rPr>
                <w:rFonts w:ascii="Arial" w:hAnsi="Arial" w:cs="Arial"/>
                <w:b/>
                <w:bCs/>
                <w:color w:val="002060"/>
              </w:rPr>
              <w:t>Prospetto Riepilogo costi</w:t>
            </w:r>
          </w:p>
        </w:tc>
      </w:tr>
      <w:tr w:rsidR="00576EE1" w:rsidRPr="00576EE1" w14:paraId="21343CA5" w14:textId="77777777" w:rsidTr="00576EE1">
        <w:trPr>
          <w:jc w:val="center"/>
        </w:trPr>
        <w:tc>
          <w:tcPr>
            <w:tcW w:w="2689" w:type="dxa"/>
            <w:shd w:val="clear" w:color="auto" w:fill="F6FECE"/>
            <w:vAlign w:val="center"/>
          </w:tcPr>
          <w:p w14:paraId="5A4EC7BF" w14:textId="77777777" w:rsidR="00576EE1" w:rsidRPr="00576EE1" w:rsidRDefault="00576EE1" w:rsidP="00576EE1">
            <w:pPr>
              <w:jc w:val="both"/>
              <w:rPr>
                <w:rFonts w:ascii="Arial" w:hAnsi="Arial" w:cs="Arial"/>
                <w:b/>
                <w:bCs/>
                <w:color w:val="002060"/>
              </w:rPr>
            </w:pPr>
          </w:p>
          <w:p w14:paraId="1B51C248"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CALCIO A 5 UNDER 21</w:t>
            </w:r>
          </w:p>
          <w:p w14:paraId="2A96FA1B"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7D05AF41" w14:textId="77777777" w:rsidR="00576EE1" w:rsidRPr="00576EE1" w:rsidRDefault="00576EE1" w:rsidP="00576EE1">
            <w:pPr>
              <w:rPr>
                <w:rFonts w:ascii="Arial" w:hAnsi="Arial" w:cs="Arial"/>
                <w:b/>
                <w:bCs/>
                <w:color w:val="002060"/>
              </w:rPr>
            </w:pPr>
            <w:r w:rsidRPr="00576EE1">
              <w:rPr>
                <w:rFonts w:ascii="Arial" w:hAnsi="Arial" w:cs="Arial"/>
                <w:b/>
                <w:bCs/>
                <w:color w:val="002060"/>
              </w:rPr>
              <w:t>===</w:t>
            </w:r>
          </w:p>
        </w:tc>
        <w:tc>
          <w:tcPr>
            <w:tcW w:w="1418" w:type="dxa"/>
            <w:shd w:val="clear" w:color="auto" w:fill="D9D9D9"/>
            <w:vAlign w:val="center"/>
          </w:tcPr>
          <w:p w14:paraId="5E213B76" w14:textId="77777777" w:rsidR="00576EE1" w:rsidRPr="00576EE1" w:rsidRDefault="00576EE1" w:rsidP="00576EE1">
            <w:pPr>
              <w:rPr>
                <w:rFonts w:ascii="Arial" w:hAnsi="Arial" w:cs="Arial"/>
                <w:b/>
                <w:bCs/>
                <w:color w:val="002060"/>
              </w:rPr>
            </w:pPr>
            <w:r w:rsidRPr="00576EE1">
              <w:rPr>
                <w:rFonts w:ascii="Arial" w:hAnsi="Arial" w:cs="Arial"/>
                <w:b/>
                <w:bCs/>
                <w:color w:val="002060"/>
              </w:rPr>
              <w:t>275,00</w:t>
            </w:r>
          </w:p>
        </w:tc>
        <w:tc>
          <w:tcPr>
            <w:tcW w:w="1297" w:type="dxa"/>
            <w:shd w:val="clear" w:color="auto" w:fill="BFBFBF"/>
            <w:vAlign w:val="center"/>
          </w:tcPr>
          <w:p w14:paraId="3BF2F89B" w14:textId="77777777" w:rsidR="00576EE1" w:rsidRPr="00576EE1" w:rsidRDefault="00576EE1" w:rsidP="00576EE1">
            <w:pPr>
              <w:rPr>
                <w:rFonts w:ascii="Arial" w:hAnsi="Arial" w:cs="Arial"/>
                <w:b/>
                <w:bCs/>
                <w:color w:val="002060"/>
              </w:rPr>
            </w:pPr>
            <w:r w:rsidRPr="00576EE1">
              <w:rPr>
                <w:rFonts w:ascii="Arial" w:hAnsi="Arial" w:cs="Arial"/>
                <w:b/>
                <w:bCs/>
                <w:color w:val="002060"/>
              </w:rPr>
              <w:t>200,00</w:t>
            </w:r>
          </w:p>
        </w:tc>
        <w:tc>
          <w:tcPr>
            <w:tcW w:w="1541" w:type="dxa"/>
            <w:vMerge/>
            <w:shd w:val="clear" w:color="auto" w:fill="D9D9D9"/>
          </w:tcPr>
          <w:p w14:paraId="73382ADF" w14:textId="77777777" w:rsidR="00576EE1" w:rsidRPr="00576EE1" w:rsidRDefault="00576EE1" w:rsidP="00576EE1">
            <w:pPr>
              <w:jc w:val="both"/>
              <w:rPr>
                <w:rFonts w:ascii="Arial" w:hAnsi="Arial" w:cs="Arial"/>
                <w:color w:val="002060"/>
              </w:rPr>
            </w:pPr>
          </w:p>
        </w:tc>
        <w:tc>
          <w:tcPr>
            <w:tcW w:w="1550" w:type="dxa"/>
            <w:vMerge/>
            <w:shd w:val="clear" w:color="auto" w:fill="BFBFBF"/>
          </w:tcPr>
          <w:p w14:paraId="4CD1A1AD" w14:textId="77777777" w:rsidR="00576EE1" w:rsidRPr="00576EE1" w:rsidRDefault="00576EE1" w:rsidP="00576EE1">
            <w:pPr>
              <w:jc w:val="both"/>
              <w:rPr>
                <w:rFonts w:ascii="Arial" w:hAnsi="Arial" w:cs="Arial"/>
                <w:color w:val="002060"/>
              </w:rPr>
            </w:pPr>
          </w:p>
        </w:tc>
      </w:tr>
      <w:tr w:rsidR="00576EE1" w:rsidRPr="00576EE1" w14:paraId="6229CFFC" w14:textId="77777777" w:rsidTr="00576EE1">
        <w:trPr>
          <w:jc w:val="center"/>
        </w:trPr>
        <w:tc>
          <w:tcPr>
            <w:tcW w:w="2689" w:type="dxa"/>
            <w:shd w:val="clear" w:color="auto" w:fill="F6FECE"/>
            <w:vAlign w:val="center"/>
          </w:tcPr>
          <w:p w14:paraId="6C0754C3" w14:textId="77777777" w:rsidR="00576EE1" w:rsidRPr="00576EE1" w:rsidRDefault="00576EE1" w:rsidP="00576EE1">
            <w:pPr>
              <w:jc w:val="both"/>
              <w:rPr>
                <w:rFonts w:ascii="Arial" w:hAnsi="Arial" w:cs="Arial"/>
                <w:b/>
                <w:bCs/>
                <w:color w:val="002060"/>
              </w:rPr>
            </w:pPr>
          </w:p>
          <w:p w14:paraId="704BC056"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CALCIO A 5 UNDER 19</w:t>
            </w:r>
          </w:p>
          <w:p w14:paraId="251E9B0E"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222F2CA6" w14:textId="77777777" w:rsidR="00576EE1" w:rsidRPr="00576EE1" w:rsidRDefault="00576EE1" w:rsidP="00576EE1">
            <w:pPr>
              <w:rPr>
                <w:rFonts w:ascii="Arial" w:hAnsi="Arial" w:cs="Arial"/>
                <w:b/>
                <w:bCs/>
                <w:color w:val="002060"/>
              </w:rPr>
            </w:pPr>
            <w:r w:rsidRPr="00576EE1">
              <w:rPr>
                <w:rFonts w:ascii="Arial" w:hAnsi="Arial" w:cs="Arial"/>
                <w:b/>
                <w:bCs/>
                <w:color w:val="002060"/>
              </w:rPr>
              <w:t>===</w:t>
            </w:r>
          </w:p>
        </w:tc>
        <w:tc>
          <w:tcPr>
            <w:tcW w:w="1418" w:type="dxa"/>
            <w:shd w:val="clear" w:color="auto" w:fill="D9D9D9"/>
            <w:vAlign w:val="center"/>
          </w:tcPr>
          <w:p w14:paraId="06D09780" w14:textId="77777777" w:rsidR="00576EE1" w:rsidRPr="00576EE1" w:rsidRDefault="00576EE1" w:rsidP="00576EE1">
            <w:pPr>
              <w:rPr>
                <w:rFonts w:ascii="Arial" w:hAnsi="Arial" w:cs="Arial"/>
                <w:b/>
                <w:bCs/>
                <w:color w:val="002060"/>
              </w:rPr>
            </w:pPr>
            <w:r w:rsidRPr="00576EE1">
              <w:rPr>
                <w:rFonts w:ascii="Arial" w:hAnsi="Arial" w:cs="Arial"/>
                <w:b/>
                <w:bCs/>
                <w:color w:val="002060"/>
              </w:rPr>
              <w:t>275,00</w:t>
            </w:r>
          </w:p>
        </w:tc>
        <w:tc>
          <w:tcPr>
            <w:tcW w:w="1297" w:type="dxa"/>
            <w:shd w:val="clear" w:color="auto" w:fill="BFBFBF"/>
            <w:vAlign w:val="center"/>
          </w:tcPr>
          <w:p w14:paraId="0B50D003" w14:textId="77777777" w:rsidR="00576EE1" w:rsidRPr="00576EE1" w:rsidRDefault="00576EE1" w:rsidP="00576EE1">
            <w:pPr>
              <w:rPr>
                <w:rFonts w:ascii="Arial" w:hAnsi="Arial" w:cs="Arial"/>
                <w:b/>
                <w:bCs/>
                <w:color w:val="002060"/>
              </w:rPr>
            </w:pPr>
            <w:r w:rsidRPr="00576EE1">
              <w:rPr>
                <w:rFonts w:ascii="Arial" w:hAnsi="Arial" w:cs="Arial"/>
                <w:b/>
                <w:bCs/>
                <w:color w:val="002060"/>
              </w:rPr>
              <w:t>200,00</w:t>
            </w:r>
          </w:p>
        </w:tc>
        <w:tc>
          <w:tcPr>
            <w:tcW w:w="1541" w:type="dxa"/>
            <w:vMerge/>
            <w:shd w:val="clear" w:color="auto" w:fill="D9D9D9"/>
          </w:tcPr>
          <w:p w14:paraId="3648B3A5" w14:textId="77777777" w:rsidR="00576EE1" w:rsidRPr="00576EE1" w:rsidRDefault="00576EE1" w:rsidP="00576EE1">
            <w:pPr>
              <w:jc w:val="both"/>
              <w:rPr>
                <w:rFonts w:ascii="Arial" w:hAnsi="Arial" w:cs="Arial"/>
                <w:color w:val="002060"/>
              </w:rPr>
            </w:pPr>
          </w:p>
        </w:tc>
        <w:tc>
          <w:tcPr>
            <w:tcW w:w="1550" w:type="dxa"/>
            <w:vMerge/>
            <w:shd w:val="clear" w:color="auto" w:fill="BFBFBF"/>
          </w:tcPr>
          <w:p w14:paraId="1E208F65" w14:textId="77777777" w:rsidR="00576EE1" w:rsidRPr="00576EE1" w:rsidRDefault="00576EE1" w:rsidP="00576EE1">
            <w:pPr>
              <w:jc w:val="both"/>
              <w:rPr>
                <w:rFonts w:ascii="Arial" w:hAnsi="Arial" w:cs="Arial"/>
                <w:color w:val="002060"/>
              </w:rPr>
            </w:pPr>
          </w:p>
        </w:tc>
      </w:tr>
      <w:tr w:rsidR="00576EE1" w:rsidRPr="00576EE1" w14:paraId="4331C616" w14:textId="77777777" w:rsidTr="00576EE1">
        <w:trPr>
          <w:jc w:val="center"/>
        </w:trPr>
        <w:tc>
          <w:tcPr>
            <w:tcW w:w="2689" w:type="dxa"/>
            <w:shd w:val="clear" w:color="auto" w:fill="F6FECE"/>
            <w:vAlign w:val="center"/>
          </w:tcPr>
          <w:p w14:paraId="791CDC85" w14:textId="77777777" w:rsidR="00576EE1" w:rsidRPr="00576EE1" w:rsidRDefault="00576EE1" w:rsidP="00576EE1">
            <w:pPr>
              <w:jc w:val="both"/>
              <w:rPr>
                <w:rFonts w:ascii="Arial" w:hAnsi="Arial" w:cs="Arial"/>
                <w:b/>
                <w:bCs/>
                <w:color w:val="002060"/>
              </w:rPr>
            </w:pPr>
          </w:p>
          <w:p w14:paraId="6344E2AF"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CALCIO A 5 UNDER 17</w:t>
            </w:r>
          </w:p>
          <w:p w14:paraId="64B943E4"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326E6662" w14:textId="77777777" w:rsidR="00576EE1" w:rsidRPr="00576EE1" w:rsidRDefault="00576EE1" w:rsidP="00576EE1">
            <w:pPr>
              <w:rPr>
                <w:rFonts w:ascii="Arial" w:hAnsi="Arial" w:cs="Arial"/>
                <w:b/>
                <w:bCs/>
                <w:color w:val="002060"/>
              </w:rPr>
            </w:pPr>
            <w:r w:rsidRPr="00576EE1">
              <w:rPr>
                <w:rFonts w:ascii="Arial" w:hAnsi="Arial" w:cs="Arial"/>
                <w:b/>
                <w:bCs/>
                <w:color w:val="002060"/>
              </w:rPr>
              <w:t>===</w:t>
            </w:r>
          </w:p>
        </w:tc>
        <w:tc>
          <w:tcPr>
            <w:tcW w:w="1418" w:type="dxa"/>
            <w:shd w:val="clear" w:color="auto" w:fill="D9D9D9"/>
            <w:vAlign w:val="center"/>
          </w:tcPr>
          <w:p w14:paraId="505A8E4C" w14:textId="77777777" w:rsidR="00576EE1" w:rsidRPr="00576EE1" w:rsidRDefault="00576EE1" w:rsidP="00576EE1">
            <w:pPr>
              <w:rPr>
                <w:rFonts w:ascii="Arial" w:hAnsi="Arial" w:cs="Arial"/>
                <w:b/>
                <w:bCs/>
                <w:color w:val="002060"/>
              </w:rPr>
            </w:pPr>
            <w:r w:rsidRPr="00576EE1">
              <w:rPr>
                <w:rFonts w:ascii="Arial" w:hAnsi="Arial" w:cs="Arial"/>
                <w:b/>
                <w:bCs/>
                <w:color w:val="002060"/>
              </w:rPr>
              <w:t>100,00</w:t>
            </w:r>
          </w:p>
        </w:tc>
        <w:tc>
          <w:tcPr>
            <w:tcW w:w="1297" w:type="dxa"/>
            <w:shd w:val="clear" w:color="auto" w:fill="BFBFBF"/>
            <w:vAlign w:val="center"/>
          </w:tcPr>
          <w:p w14:paraId="3D11EB80" w14:textId="77777777" w:rsidR="00576EE1" w:rsidRPr="00576EE1" w:rsidRDefault="00576EE1" w:rsidP="00576EE1">
            <w:pPr>
              <w:rPr>
                <w:rFonts w:ascii="Arial" w:hAnsi="Arial" w:cs="Arial"/>
                <w:b/>
                <w:bCs/>
                <w:color w:val="002060"/>
              </w:rPr>
            </w:pPr>
          </w:p>
        </w:tc>
        <w:tc>
          <w:tcPr>
            <w:tcW w:w="1541" w:type="dxa"/>
            <w:vMerge/>
            <w:shd w:val="clear" w:color="auto" w:fill="D9D9D9"/>
          </w:tcPr>
          <w:p w14:paraId="73846AEF" w14:textId="77777777" w:rsidR="00576EE1" w:rsidRPr="00576EE1" w:rsidRDefault="00576EE1" w:rsidP="00576EE1">
            <w:pPr>
              <w:jc w:val="both"/>
              <w:rPr>
                <w:rFonts w:ascii="Arial" w:hAnsi="Arial" w:cs="Arial"/>
                <w:color w:val="002060"/>
              </w:rPr>
            </w:pPr>
          </w:p>
        </w:tc>
        <w:tc>
          <w:tcPr>
            <w:tcW w:w="1550" w:type="dxa"/>
            <w:vMerge/>
            <w:shd w:val="clear" w:color="auto" w:fill="BFBFBF"/>
          </w:tcPr>
          <w:p w14:paraId="3A074012" w14:textId="77777777" w:rsidR="00576EE1" w:rsidRPr="00576EE1" w:rsidRDefault="00576EE1" w:rsidP="00576EE1">
            <w:pPr>
              <w:jc w:val="both"/>
              <w:rPr>
                <w:rFonts w:ascii="Arial" w:hAnsi="Arial" w:cs="Arial"/>
                <w:color w:val="002060"/>
              </w:rPr>
            </w:pPr>
          </w:p>
        </w:tc>
      </w:tr>
      <w:tr w:rsidR="00576EE1" w:rsidRPr="00576EE1" w14:paraId="57C24B41" w14:textId="77777777" w:rsidTr="00576EE1">
        <w:trPr>
          <w:jc w:val="center"/>
        </w:trPr>
        <w:tc>
          <w:tcPr>
            <w:tcW w:w="2689" w:type="dxa"/>
            <w:shd w:val="clear" w:color="auto" w:fill="F6FECE"/>
            <w:vAlign w:val="center"/>
          </w:tcPr>
          <w:p w14:paraId="678901C5" w14:textId="77777777" w:rsidR="00576EE1" w:rsidRPr="00576EE1" w:rsidRDefault="00576EE1" w:rsidP="00576EE1">
            <w:pPr>
              <w:jc w:val="both"/>
              <w:rPr>
                <w:rFonts w:ascii="Arial" w:hAnsi="Arial" w:cs="Arial"/>
                <w:b/>
                <w:bCs/>
                <w:color w:val="002060"/>
              </w:rPr>
            </w:pPr>
          </w:p>
          <w:p w14:paraId="0E15E339"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CALCIO A 5 UNDER 15</w:t>
            </w:r>
          </w:p>
          <w:p w14:paraId="78BAB076"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2D1085E5" w14:textId="77777777" w:rsidR="00576EE1" w:rsidRPr="00576EE1" w:rsidRDefault="00576EE1" w:rsidP="00576EE1">
            <w:pPr>
              <w:rPr>
                <w:rFonts w:ascii="Arial" w:hAnsi="Arial" w:cs="Arial"/>
                <w:b/>
                <w:bCs/>
                <w:color w:val="002060"/>
              </w:rPr>
            </w:pPr>
            <w:r w:rsidRPr="00576EE1">
              <w:rPr>
                <w:rFonts w:ascii="Arial" w:hAnsi="Arial" w:cs="Arial"/>
                <w:b/>
                <w:bCs/>
                <w:color w:val="002060"/>
              </w:rPr>
              <w:t>===</w:t>
            </w:r>
          </w:p>
        </w:tc>
        <w:tc>
          <w:tcPr>
            <w:tcW w:w="1418" w:type="dxa"/>
            <w:shd w:val="clear" w:color="auto" w:fill="D9D9D9"/>
            <w:vAlign w:val="center"/>
          </w:tcPr>
          <w:p w14:paraId="6DED72BD" w14:textId="77777777" w:rsidR="00576EE1" w:rsidRPr="00576EE1" w:rsidRDefault="00576EE1" w:rsidP="00576EE1">
            <w:pPr>
              <w:rPr>
                <w:rFonts w:ascii="Arial" w:hAnsi="Arial" w:cs="Arial"/>
                <w:color w:val="002060"/>
              </w:rPr>
            </w:pPr>
            <w:r w:rsidRPr="00576EE1">
              <w:rPr>
                <w:rFonts w:ascii="Arial" w:hAnsi="Arial" w:cs="Arial"/>
                <w:b/>
                <w:bCs/>
                <w:color w:val="002060"/>
              </w:rPr>
              <w:t>100,00</w:t>
            </w:r>
          </w:p>
        </w:tc>
        <w:tc>
          <w:tcPr>
            <w:tcW w:w="1297" w:type="dxa"/>
            <w:shd w:val="clear" w:color="auto" w:fill="BFBFBF"/>
            <w:vAlign w:val="center"/>
          </w:tcPr>
          <w:p w14:paraId="4957A09D" w14:textId="77777777" w:rsidR="00576EE1" w:rsidRPr="00576EE1" w:rsidRDefault="00576EE1" w:rsidP="00576EE1">
            <w:pPr>
              <w:rPr>
                <w:rFonts w:ascii="Arial" w:hAnsi="Arial" w:cs="Arial"/>
                <w:b/>
                <w:bCs/>
                <w:color w:val="002060"/>
              </w:rPr>
            </w:pPr>
          </w:p>
        </w:tc>
        <w:tc>
          <w:tcPr>
            <w:tcW w:w="1541" w:type="dxa"/>
            <w:vMerge/>
            <w:shd w:val="clear" w:color="auto" w:fill="D9D9D9"/>
          </w:tcPr>
          <w:p w14:paraId="41B98CDD" w14:textId="77777777" w:rsidR="00576EE1" w:rsidRPr="00576EE1" w:rsidRDefault="00576EE1" w:rsidP="00576EE1">
            <w:pPr>
              <w:jc w:val="both"/>
              <w:rPr>
                <w:rFonts w:ascii="Arial" w:hAnsi="Arial" w:cs="Arial"/>
                <w:color w:val="002060"/>
              </w:rPr>
            </w:pPr>
          </w:p>
        </w:tc>
        <w:tc>
          <w:tcPr>
            <w:tcW w:w="1550" w:type="dxa"/>
            <w:vMerge/>
            <w:shd w:val="clear" w:color="auto" w:fill="BFBFBF"/>
          </w:tcPr>
          <w:p w14:paraId="065DCE5C" w14:textId="77777777" w:rsidR="00576EE1" w:rsidRPr="00576EE1" w:rsidRDefault="00576EE1" w:rsidP="00576EE1">
            <w:pPr>
              <w:jc w:val="both"/>
              <w:rPr>
                <w:rFonts w:ascii="Arial" w:hAnsi="Arial" w:cs="Arial"/>
                <w:color w:val="002060"/>
              </w:rPr>
            </w:pPr>
          </w:p>
        </w:tc>
      </w:tr>
      <w:tr w:rsidR="00576EE1" w:rsidRPr="00576EE1" w14:paraId="120DA63C" w14:textId="77777777" w:rsidTr="00576EE1">
        <w:trPr>
          <w:jc w:val="center"/>
        </w:trPr>
        <w:tc>
          <w:tcPr>
            <w:tcW w:w="2689" w:type="dxa"/>
            <w:shd w:val="clear" w:color="auto" w:fill="F6FECE"/>
            <w:vAlign w:val="center"/>
          </w:tcPr>
          <w:p w14:paraId="53CDE06B" w14:textId="77777777" w:rsidR="00576EE1" w:rsidRPr="00576EE1" w:rsidRDefault="00576EE1" w:rsidP="00576EE1">
            <w:pPr>
              <w:jc w:val="both"/>
              <w:rPr>
                <w:rFonts w:ascii="Arial" w:hAnsi="Arial" w:cs="Arial"/>
                <w:b/>
                <w:bCs/>
                <w:color w:val="002060"/>
              </w:rPr>
            </w:pPr>
          </w:p>
          <w:p w14:paraId="1C27409D"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CALCIO A 5 FEMMINILE</w:t>
            </w:r>
          </w:p>
          <w:p w14:paraId="28E69569"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30FEB6D6" w14:textId="77777777" w:rsidR="00576EE1" w:rsidRPr="00576EE1" w:rsidRDefault="00576EE1" w:rsidP="00576EE1">
            <w:pPr>
              <w:rPr>
                <w:rFonts w:ascii="Arial" w:hAnsi="Arial" w:cs="Arial"/>
                <w:b/>
                <w:bCs/>
                <w:color w:val="002060"/>
              </w:rPr>
            </w:pPr>
            <w:r w:rsidRPr="00576EE1">
              <w:rPr>
                <w:rFonts w:ascii="Arial" w:hAnsi="Arial" w:cs="Arial"/>
                <w:b/>
                <w:bCs/>
                <w:color w:val="002060"/>
              </w:rPr>
              <w:t>300,00</w:t>
            </w:r>
          </w:p>
        </w:tc>
        <w:tc>
          <w:tcPr>
            <w:tcW w:w="1418" w:type="dxa"/>
            <w:shd w:val="clear" w:color="auto" w:fill="D9D9D9"/>
            <w:vAlign w:val="center"/>
          </w:tcPr>
          <w:p w14:paraId="36B8F37A" w14:textId="77777777" w:rsidR="00576EE1" w:rsidRPr="00576EE1" w:rsidRDefault="00576EE1" w:rsidP="00576EE1">
            <w:pPr>
              <w:rPr>
                <w:rFonts w:ascii="Arial" w:hAnsi="Arial" w:cs="Arial"/>
                <w:b/>
                <w:bCs/>
                <w:color w:val="002060"/>
              </w:rPr>
            </w:pPr>
            <w:r w:rsidRPr="00576EE1">
              <w:rPr>
                <w:rFonts w:ascii="Arial" w:hAnsi="Arial" w:cs="Arial"/>
                <w:b/>
                <w:bCs/>
                <w:color w:val="002060"/>
              </w:rPr>
              <w:t>525,00</w:t>
            </w:r>
          </w:p>
        </w:tc>
        <w:tc>
          <w:tcPr>
            <w:tcW w:w="1297" w:type="dxa"/>
            <w:shd w:val="clear" w:color="auto" w:fill="BFBFBF"/>
            <w:vAlign w:val="center"/>
          </w:tcPr>
          <w:p w14:paraId="706170F3" w14:textId="77777777" w:rsidR="00576EE1" w:rsidRPr="00576EE1" w:rsidRDefault="00576EE1" w:rsidP="00576EE1">
            <w:pPr>
              <w:rPr>
                <w:rFonts w:ascii="Arial" w:hAnsi="Arial" w:cs="Arial"/>
                <w:b/>
                <w:bCs/>
                <w:color w:val="002060"/>
              </w:rPr>
            </w:pPr>
            <w:r w:rsidRPr="00576EE1">
              <w:rPr>
                <w:rFonts w:ascii="Arial" w:hAnsi="Arial" w:cs="Arial"/>
                <w:b/>
                <w:bCs/>
                <w:color w:val="002060"/>
              </w:rPr>
              <w:t>200,00</w:t>
            </w:r>
          </w:p>
        </w:tc>
        <w:tc>
          <w:tcPr>
            <w:tcW w:w="1541" w:type="dxa"/>
            <w:vMerge/>
            <w:shd w:val="clear" w:color="auto" w:fill="D9D9D9"/>
          </w:tcPr>
          <w:p w14:paraId="65370E1D" w14:textId="77777777" w:rsidR="00576EE1" w:rsidRPr="00576EE1" w:rsidRDefault="00576EE1" w:rsidP="00576EE1">
            <w:pPr>
              <w:jc w:val="both"/>
              <w:rPr>
                <w:rFonts w:ascii="Arial" w:hAnsi="Arial" w:cs="Arial"/>
                <w:color w:val="002060"/>
              </w:rPr>
            </w:pPr>
          </w:p>
        </w:tc>
        <w:tc>
          <w:tcPr>
            <w:tcW w:w="1550" w:type="dxa"/>
            <w:vMerge/>
            <w:shd w:val="clear" w:color="auto" w:fill="BFBFBF"/>
          </w:tcPr>
          <w:p w14:paraId="0C2567D9" w14:textId="77777777" w:rsidR="00576EE1" w:rsidRPr="00576EE1" w:rsidRDefault="00576EE1" w:rsidP="00576EE1">
            <w:pPr>
              <w:jc w:val="both"/>
              <w:rPr>
                <w:rFonts w:ascii="Arial" w:hAnsi="Arial" w:cs="Arial"/>
                <w:color w:val="002060"/>
              </w:rPr>
            </w:pPr>
          </w:p>
        </w:tc>
      </w:tr>
      <w:tr w:rsidR="00576EE1" w:rsidRPr="00576EE1" w14:paraId="24DF20CB" w14:textId="77777777" w:rsidTr="00576EE1">
        <w:trPr>
          <w:jc w:val="center"/>
        </w:trPr>
        <w:tc>
          <w:tcPr>
            <w:tcW w:w="2689" w:type="dxa"/>
            <w:shd w:val="clear" w:color="auto" w:fill="F6FECE"/>
            <w:vAlign w:val="center"/>
          </w:tcPr>
          <w:p w14:paraId="30AEFA54" w14:textId="77777777" w:rsidR="00576EE1" w:rsidRPr="00576EE1" w:rsidRDefault="00576EE1" w:rsidP="00576EE1">
            <w:pPr>
              <w:jc w:val="both"/>
              <w:rPr>
                <w:rFonts w:ascii="Arial" w:hAnsi="Arial" w:cs="Arial"/>
                <w:b/>
                <w:bCs/>
                <w:color w:val="002060"/>
              </w:rPr>
            </w:pPr>
          </w:p>
          <w:p w14:paraId="43C63AA3" w14:textId="77777777" w:rsidR="00576EE1" w:rsidRPr="00576EE1" w:rsidRDefault="00576EE1" w:rsidP="00576EE1">
            <w:pPr>
              <w:jc w:val="both"/>
              <w:rPr>
                <w:rFonts w:ascii="Arial" w:hAnsi="Arial" w:cs="Arial"/>
                <w:b/>
                <w:bCs/>
                <w:color w:val="002060"/>
              </w:rPr>
            </w:pPr>
            <w:r w:rsidRPr="00576EE1">
              <w:rPr>
                <w:rFonts w:ascii="Arial" w:hAnsi="Arial" w:cs="Arial"/>
                <w:b/>
                <w:bCs/>
                <w:color w:val="002060"/>
              </w:rPr>
              <w:t>C5 UNDER 15 FEMM.</w:t>
            </w:r>
          </w:p>
          <w:p w14:paraId="26C45C0E" w14:textId="77777777" w:rsidR="00576EE1" w:rsidRPr="00576EE1" w:rsidRDefault="00576EE1" w:rsidP="00576EE1">
            <w:pPr>
              <w:jc w:val="both"/>
              <w:rPr>
                <w:rFonts w:ascii="Arial" w:hAnsi="Arial" w:cs="Arial"/>
                <w:b/>
                <w:bCs/>
                <w:color w:val="002060"/>
              </w:rPr>
            </w:pPr>
          </w:p>
        </w:tc>
        <w:tc>
          <w:tcPr>
            <w:tcW w:w="1417" w:type="dxa"/>
            <w:shd w:val="clear" w:color="auto" w:fill="BFBFBF"/>
            <w:vAlign w:val="center"/>
          </w:tcPr>
          <w:p w14:paraId="560C3A95" w14:textId="77777777" w:rsidR="00576EE1" w:rsidRPr="00576EE1" w:rsidRDefault="00576EE1" w:rsidP="00576EE1">
            <w:pPr>
              <w:rPr>
                <w:rFonts w:ascii="Arial" w:hAnsi="Arial" w:cs="Arial"/>
                <w:b/>
                <w:bCs/>
                <w:color w:val="002060"/>
              </w:rPr>
            </w:pPr>
            <w:r w:rsidRPr="00576EE1">
              <w:rPr>
                <w:rFonts w:ascii="Arial" w:hAnsi="Arial" w:cs="Arial"/>
                <w:b/>
                <w:bCs/>
                <w:color w:val="002060"/>
              </w:rPr>
              <w:t>===</w:t>
            </w:r>
          </w:p>
        </w:tc>
        <w:tc>
          <w:tcPr>
            <w:tcW w:w="1418" w:type="dxa"/>
            <w:shd w:val="clear" w:color="auto" w:fill="D9D9D9"/>
            <w:vAlign w:val="center"/>
          </w:tcPr>
          <w:p w14:paraId="2E305A7E" w14:textId="77777777" w:rsidR="00576EE1" w:rsidRPr="00576EE1" w:rsidRDefault="00576EE1" w:rsidP="00576EE1">
            <w:pPr>
              <w:rPr>
                <w:rFonts w:ascii="Arial" w:hAnsi="Arial" w:cs="Arial"/>
                <w:b/>
                <w:bCs/>
                <w:color w:val="002060"/>
              </w:rPr>
            </w:pPr>
            <w:r w:rsidRPr="00576EE1">
              <w:rPr>
                <w:rFonts w:ascii="Arial" w:hAnsi="Arial" w:cs="Arial"/>
                <w:b/>
                <w:bCs/>
                <w:color w:val="002060"/>
              </w:rPr>
              <w:t>100,00</w:t>
            </w:r>
          </w:p>
        </w:tc>
        <w:tc>
          <w:tcPr>
            <w:tcW w:w="1297" w:type="dxa"/>
            <w:shd w:val="clear" w:color="auto" w:fill="BFBFBF"/>
            <w:vAlign w:val="center"/>
          </w:tcPr>
          <w:p w14:paraId="100C70FD" w14:textId="77777777" w:rsidR="00576EE1" w:rsidRPr="00576EE1" w:rsidRDefault="00576EE1" w:rsidP="00576EE1">
            <w:pPr>
              <w:rPr>
                <w:rFonts w:ascii="Arial" w:hAnsi="Arial" w:cs="Arial"/>
                <w:b/>
                <w:bCs/>
                <w:color w:val="002060"/>
              </w:rPr>
            </w:pPr>
          </w:p>
        </w:tc>
        <w:tc>
          <w:tcPr>
            <w:tcW w:w="1541" w:type="dxa"/>
            <w:vMerge/>
            <w:shd w:val="clear" w:color="auto" w:fill="D9D9D9"/>
          </w:tcPr>
          <w:p w14:paraId="48574BE3" w14:textId="77777777" w:rsidR="00576EE1" w:rsidRPr="00576EE1" w:rsidRDefault="00576EE1" w:rsidP="00576EE1">
            <w:pPr>
              <w:jc w:val="both"/>
              <w:rPr>
                <w:rFonts w:ascii="Arial" w:hAnsi="Arial" w:cs="Arial"/>
                <w:color w:val="002060"/>
              </w:rPr>
            </w:pPr>
          </w:p>
        </w:tc>
        <w:tc>
          <w:tcPr>
            <w:tcW w:w="1550" w:type="dxa"/>
            <w:vMerge/>
            <w:shd w:val="clear" w:color="auto" w:fill="BFBFBF"/>
          </w:tcPr>
          <w:p w14:paraId="58072339" w14:textId="77777777" w:rsidR="00576EE1" w:rsidRPr="00576EE1" w:rsidRDefault="00576EE1" w:rsidP="00576EE1">
            <w:pPr>
              <w:jc w:val="both"/>
              <w:rPr>
                <w:rFonts w:ascii="Arial" w:hAnsi="Arial" w:cs="Arial"/>
                <w:color w:val="002060"/>
              </w:rPr>
            </w:pPr>
          </w:p>
        </w:tc>
      </w:tr>
    </w:tbl>
    <w:p w14:paraId="1EF9D27B" w14:textId="77777777" w:rsidR="00576EE1" w:rsidRPr="00576EE1" w:rsidRDefault="00576EE1" w:rsidP="00576EE1">
      <w:pPr>
        <w:jc w:val="both"/>
        <w:rPr>
          <w:rFonts w:ascii="Arial" w:hAnsi="Arial" w:cs="Arial"/>
          <w:color w:val="002060"/>
          <w:sz w:val="22"/>
          <w:szCs w:val="22"/>
        </w:rPr>
      </w:pPr>
    </w:p>
    <w:p w14:paraId="07501388" w14:textId="456A6A24" w:rsidR="00576EE1" w:rsidRPr="00B255F8" w:rsidRDefault="00576EE1" w:rsidP="00B255F8">
      <w:pPr>
        <w:overflowPunct w:val="0"/>
        <w:autoSpaceDE w:val="0"/>
        <w:autoSpaceDN w:val="0"/>
        <w:adjustRightInd w:val="0"/>
        <w:jc w:val="both"/>
        <w:rPr>
          <w:rFonts w:ascii="Arial" w:hAnsi="Arial"/>
          <w:b/>
          <w:i/>
          <w:iCs/>
          <w:noProof/>
          <w:color w:val="002060"/>
          <w:sz w:val="22"/>
          <w:szCs w:val="22"/>
          <w:lang w:eastAsia="en-US"/>
        </w:rPr>
      </w:pPr>
      <w:r w:rsidRPr="00576EE1">
        <w:rPr>
          <w:rFonts w:ascii="Arial" w:hAnsi="Arial"/>
          <w:b/>
          <w:i/>
          <w:iCs/>
          <w:noProof/>
          <w:color w:val="002060"/>
          <w:sz w:val="22"/>
          <w:szCs w:val="22"/>
          <w:lang w:eastAsia="en-US"/>
        </w:rPr>
        <w:t>I versamenti dovranno essere effettuati mediante bonifico in cui deve essere indicata la causale, l’esatta denominazione sociale e il numero di matricola alle seguenti coordinate bancarie</w:t>
      </w:r>
    </w:p>
    <w:p w14:paraId="260A03FA" w14:textId="77777777" w:rsidR="00576EE1" w:rsidRPr="00576EE1" w:rsidRDefault="00576EE1" w:rsidP="00576EE1">
      <w:pPr>
        <w:rPr>
          <w:rFonts w:ascii="Arial" w:hAnsi="Arial" w:cs="Arial"/>
          <w:b/>
          <w:color w:val="002060"/>
          <w:sz w:val="22"/>
          <w:szCs w:val="22"/>
          <w:u w:val="single"/>
          <w:lang w:eastAsia="en-US"/>
        </w:rPr>
      </w:pPr>
      <w:r w:rsidRPr="00576EE1">
        <w:rPr>
          <w:rFonts w:ascii="Arial" w:hAnsi="Arial" w:cs="Arial"/>
          <w:b/>
          <w:color w:val="002060"/>
          <w:sz w:val="22"/>
          <w:szCs w:val="22"/>
          <w:u w:val="single"/>
          <w:lang w:eastAsia="en-US"/>
        </w:rPr>
        <w:t>BONIFICO BANCARIO</w:t>
      </w:r>
    </w:p>
    <w:p w14:paraId="694750CE" w14:textId="77777777" w:rsidR="00576EE1" w:rsidRPr="00576EE1" w:rsidRDefault="00576EE1" w:rsidP="00576EE1">
      <w:pPr>
        <w:rPr>
          <w:rFonts w:ascii="Arial" w:hAnsi="Arial" w:cs="Arial"/>
          <w:b/>
          <w:color w:val="002060"/>
          <w:sz w:val="22"/>
          <w:szCs w:val="22"/>
          <w:lang w:eastAsia="en-US"/>
        </w:rPr>
      </w:pPr>
    </w:p>
    <w:p w14:paraId="6FF3D782"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IBAN: IT81E0100502600000000008868</w:t>
      </w:r>
    </w:p>
    <w:p w14:paraId="789F8CE9"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BNL ANCONA – CORSO STAMIRA</w:t>
      </w:r>
    </w:p>
    <w:p w14:paraId="1BEDBC0F"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Beneficiario: Comitato Regionale Marche F.I.G.C. – L.N.D.</w:t>
      </w:r>
    </w:p>
    <w:p w14:paraId="0A545735" w14:textId="77777777" w:rsidR="00576EE1" w:rsidRPr="00576EE1" w:rsidRDefault="00576EE1" w:rsidP="00576EE1">
      <w:pPr>
        <w:jc w:val="both"/>
        <w:rPr>
          <w:rFonts w:ascii="Arial" w:hAnsi="Arial" w:cs="Arial"/>
          <w:color w:val="002060"/>
          <w:sz w:val="22"/>
          <w:szCs w:val="22"/>
        </w:rPr>
      </w:pPr>
    </w:p>
    <w:p w14:paraId="60A231DE" w14:textId="77777777" w:rsidR="00576EE1" w:rsidRPr="00576EE1" w:rsidRDefault="00576EE1" w:rsidP="00576EE1">
      <w:pPr>
        <w:jc w:val="both"/>
        <w:rPr>
          <w:rFonts w:ascii="Arial" w:hAnsi="Arial" w:cs="Arial"/>
          <w:color w:val="002060"/>
          <w:sz w:val="22"/>
          <w:szCs w:val="22"/>
        </w:rPr>
      </w:pPr>
    </w:p>
    <w:p w14:paraId="495FF288" w14:textId="77777777" w:rsidR="00576EE1" w:rsidRPr="00576EE1" w:rsidRDefault="00576EE1" w:rsidP="00576EE1">
      <w:pPr>
        <w:jc w:val="left"/>
        <w:rPr>
          <w:rFonts w:ascii="Arial" w:hAnsi="Arial" w:cs="Arial"/>
          <w:b/>
          <w:color w:val="002060"/>
          <w:sz w:val="28"/>
          <w:szCs w:val="28"/>
          <w:lang w:eastAsia="en-US"/>
        </w:rPr>
      </w:pPr>
      <w:r w:rsidRPr="00576EE1">
        <w:rPr>
          <w:rFonts w:ascii="Arial" w:hAnsi="Arial" w:cs="Arial"/>
          <w:b/>
          <w:color w:val="002060"/>
          <w:sz w:val="28"/>
          <w:szCs w:val="28"/>
          <w:lang w:eastAsia="en-US"/>
        </w:rPr>
        <w:t>MODALITA’ DI ISCRIZIONE ALLE COPPE</w:t>
      </w:r>
    </w:p>
    <w:p w14:paraId="00E81FEE" w14:textId="77777777" w:rsidR="00576EE1" w:rsidRPr="00576EE1" w:rsidRDefault="00576EE1" w:rsidP="00576EE1">
      <w:pPr>
        <w:jc w:val="both"/>
        <w:rPr>
          <w:rFonts w:ascii="Arial" w:hAnsi="Arial" w:cs="Arial"/>
          <w:color w:val="002060"/>
          <w:sz w:val="22"/>
          <w:szCs w:val="22"/>
          <w:lang w:eastAsia="en-US"/>
        </w:rPr>
      </w:pPr>
    </w:p>
    <w:p w14:paraId="641D9CB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Si ricorda a tutte le Società che intendono partecipare alle </w:t>
      </w:r>
      <w:r w:rsidRPr="00576EE1">
        <w:rPr>
          <w:rFonts w:ascii="Arial" w:hAnsi="Arial"/>
          <w:b/>
          <w:bCs/>
          <w:noProof/>
          <w:color w:val="002060"/>
          <w:sz w:val="22"/>
          <w:lang w:eastAsia="en-US"/>
        </w:rPr>
        <w:t xml:space="preserve">Coppe </w:t>
      </w:r>
      <w:r w:rsidRPr="00576EE1">
        <w:rPr>
          <w:rFonts w:ascii="Arial" w:hAnsi="Arial"/>
          <w:noProof/>
          <w:color w:val="002060"/>
          <w:sz w:val="22"/>
          <w:lang w:eastAsia="en-US"/>
        </w:rPr>
        <w:t>che l’</w:t>
      </w:r>
      <w:r w:rsidRPr="00576EE1">
        <w:rPr>
          <w:rFonts w:ascii="Arial" w:hAnsi="Arial"/>
          <w:b/>
          <w:bCs/>
          <w:noProof/>
          <w:color w:val="002060"/>
          <w:sz w:val="22"/>
          <w:lang w:eastAsia="en-US"/>
        </w:rPr>
        <w:t>iscrizione va obbligatoriamente formalizzata</w:t>
      </w:r>
      <w:r w:rsidRPr="00576EE1">
        <w:rPr>
          <w:rFonts w:ascii="Arial" w:hAnsi="Arial"/>
          <w:noProof/>
          <w:color w:val="002060"/>
          <w:sz w:val="22"/>
          <w:lang w:eastAsia="en-US"/>
        </w:rPr>
        <w:t xml:space="preserve"> nei modi e nei termini previsti mediante il </w:t>
      </w:r>
      <w:r w:rsidRPr="00576EE1">
        <w:rPr>
          <w:rFonts w:ascii="Arial" w:hAnsi="Arial"/>
          <w:b/>
          <w:bCs/>
          <w:noProof/>
          <w:color w:val="002060"/>
          <w:sz w:val="22"/>
          <w:lang w:eastAsia="en-US"/>
        </w:rPr>
        <w:t>sistema informatico on-line</w:t>
      </w:r>
      <w:r w:rsidRPr="00576EE1">
        <w:rPr>
          <w:rFonts w:ascii="Arial" w:hAnsi="Arial"/>
          <w:noProof/>
          <w:color w:val="002060"/>
          <w:sz w:val="22"/>
          <w:lang w:eastAsia="en-US"/>
        </w:rPr>
        <w:t>.</w:t>
      </w:r>
    </w:p>
    <w:p w14:paraId="5F12F01A"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p>
    <w:p w14:paraId="7491FAE5" w14:textId="77777777" w:rsidR="00576EE1" w:rsidRPr="00576EE1" w:rsidRDefault="00576EE1" w:rsidP="00B255F8">
      <w:pPr>
        <w:pStyle w:val="A119"/>
        <w:rPr>
          <w:noProof/>
        </w:rPr>
      </w:pPr>
      <w:r w:rsidRPr="00576EE1">
        <w:rPr>
          <w:noProof/>
        </w:rPr>
        <w:t>Termine presentazione domande di iscrizione alle Coppe:</w:t>
      </w:r>
    </w:p>
    <w:p w14:paraId="1F53212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32B6F51"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r w:rsidRPr="00576EE1">
        <w:rPr>
          <w:rFonts w:ascii="Arial" w:hAnsi="Arial"/>
          <w:b/>
          <w:bCs/>
          <w:noProof/>
          <w:color w:val="002060"/>
          <w:sz w:val="22"/>
          <w:lang w:eastAsia="en-US"/>
        </w:rPr>
        <w:t>- 23 Agosto 2024 (ore 19:00)</w:t>
      </w:r>
      <w:r w:rsidRPr="00576EE1">
        <w:rPr>
          <w:rFonts w:ascii="Arial" w:hAnsi="Arial"/>
          <w:b/>
          <w:bCs/>
          <w:noProof/>
          <w:color w:val="002060"/>
          <w:sz w:val="22"/>
          <w:lang w:eastAsia="en-US"/>
        </w:rPr>
        <w:tab/>
        <w:t>COPPA ITALIA FEMMINILE</w:t>
      </w:r>
    </w:p>
    <w:p w14:paraId="445A5F53"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t>COPPA MARCHE SERIE D</w:t>
      </w:r>
    </w:p>
    <w:p w14:paraId="5A07D861" w14:textId="77777777" w:rsidR="00576EE1" w:rsidRPr="00576EE1" w:rsidRDefault="00576EE1" w:rsidP="00B255F8">
      <w:pPr>
        <w:overflowPunct w:val="0"/>
        <w:autoSpaceDE w:val="0"/>
        <w:autoSpaceDN w:val="0"/>
        <w:adjustRightInd w:val="0"/>
        <w:ind w:left="452" w:firstLine="113"/>
        <w:jc w:val="both"/>
        <w:rPr>
          <w:rFonts w:ascii="Arial" w:hAnsi="Arial"/>
          <w:b/>
          <w:bCs/>
          <w:noProof/>
          <w:color w:val="002060"/>
          <w:sz w:val="22"/>
          <w:lang w:eastAsia="en-US"/>
        </w:rPr>
      </w:pPr>
      <w:r w:rsidRPr="00576EE1">
        <w:rPr>
          <w:rFonts w:ascii="Arial" w:hAnsi="Arial"/>
          <w:b/>
          <w:bCs/>
          <w:noProof/>
          <w:color w:val="002060"/>
          <w:sz w:val="22"/>
          <w:lang w:eastAsia="en-US"/>
        </w:rPr>
        <w:t>COPPA MARCHE UNDER 21</w:t>
      </w:r>
    </w:p>
    <w:p w14:paraId="7A04EA49"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r w:rsidRPr="00576EE1">
        <w:rPr>
          <w:rFonts w:ascii="Arial" w:hAnsi="Arial"/>
          <w:b/>
          <w:bCs/>
          <w:noProof/>
          <w:color w:val="002060"/>
          <w:sz w:val="22"/>
          <w:lang w:eastAsia="en-US"/>
        </w:rPr>
        <w:lastRenderedPageBreak/>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t>COPPA MARCHE UNDER 19</w:t>
      </w:r>
    </w:p>
    <w:p w14:paraId="299CE5B0"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t>COPPA MARCHE UNDER 17</w:t>
      </w:r>
    </w:p>
    <w:p w14:paraId="03244B76"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t>COPPA MARCHE UNDER 15</w:t>
      </w:r>
    </w:p>
    <w:p w14:paraId="226F9C06" w14:textId="77777777" w:rsidR="00576EE1" w:rsidRPr="00576EE1" w:rsidRDefault="00576EE1" w:rsidP="00576EE1">
      <w:pPr>
        <w:overflowPunct w:val="0"/>
        <w:autoSpaceDE w:val="0"/>
        <w:autoSpaceDN w:val="0"/>
        <w:adjustRightInd w:val="0"/>
        <w:jc w:val="both"/>
        <w:rPr>
          <w:rFonts w:ascii="Arial" w:hAnsi="Arial"/>
          <w:b/>
          <w:bCs/>
          <w:noProof/>
          <w:color w:val="002060"/>
          <w:sz w:val="22"/>
          <w:lang w:eastAsia="en-US"/>
        </w:rPr>
      </w:pP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r w:rsidRPr="00576EE1">
        <w:rPr>
          <w:rFonts w:ascii="Arial" w:hAnsi="Arial"/>
          <w:b/>
          <w:bCs/>
          <w:noProof/>
          <w:color w:val="002060"/>
          <w:sz w:val="22"/>
          <w:lang w:eastAsia="en-US"/>
        </w:rPr>
        <w:tab/>
      </w:r>
    </w:p>
    <w:p w14:paraId="2EC167D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4CB8EBBC" w14:textId="77777777" w:rsidR="00576EE1" w:rsidRPr="00576EE1" w:rsidRDefault="00576EE1" w:rsidP="00576EE1">
      <w:pPr>
        <w:overflowPunct w:val="0"/>
        <w:autoSpaceDE w:val="0"/>
        <w:autoSpaceDN w:val="0"/>
        <w:adjustRightInd w:val="0"/>
        <w:jc w:val="both"/>
        <w:rPr>
          <w:rFonts w:ascii="Arial" w:hAnsi="Arial"/>
          <w:b/>
          <w:bCs/>
          <w:i/>
          <w:iCs/>
          <w:noProof/>
          <w:color w:val="002060"/>
          <w:sz w:val="22"/>
          <w:lang w:eastAsia="en-US"/>
        </w:rPr>
      </w:pPr>
      <w:r w:rsidRPr="00576EE1">
        <w:rPr>
          <w:rFonts w:ascii="Arial" w:hAnsi="Arial"/>
          <w:b/>
          <w:bCs/>
          <w:i/>
          <w:iCs/>
          <w:noProof/>
          <w:color w:val="002060"/>
          <w:sz w:val="22"/>
          <w:lang w:eastAsia="en-US"/>
        </w:rPr>
        <w:t>Si sottolinea pertanto che l’iscrizione al Campionato non è automatica anche per la relativa Coppa.</w:t>
      </w:r>
    </w:p>
    <w:p w14:paraId="6D385C38" w14:textId="77777777" w:rsidR="00576EE1" w:rsidRPr="00576EE1" w:rsidRDefault="00576EE1" w:rsidP="00576EE1">
      <w:pPr>
        <w:overflowPunct w:val="0"/>
        <w:autoSpaceDE w:val="0"/>
        <w:autoSpaceDN w:val="0"/>
        <w:adjustRightInd w:val="0"/>
        <w:jc w:val="both"/>
        <w:rPr>
          <w:rFonts w:ascii="Arial" w:hAnsi="Arial"/>
          <w:i/>
          <w:noProof/>
          <w:color w:val="002060"/>
          <w:sz w:val="22"/>
          <w:lang w:eastAsia="en-US"/>
        </w:rPr>
      </w:pPr>
      <w:r w:rsidRPr="00576EE1">
        <w:rPr>
          <w:rFonts w:ascii="Arial" w:hAnsi="Arial"/>
          <w:i/>
          <w:noProof/>
          <w:color w:val="002060"/>
          <w:sz w:val="22"/>
          <w:lang w:eastAsia="en-US"/>
        </w:rPr>
        <w:t xml:space="preserve">Si rammenta infine che le iscrizioni debbono tassativamente indicare nei campi </w:t>
      </w:r>
      <w:r w:rsidRPr="00576EE1">
        <w:rPr>
          <w:rFonts w:ascii="Arial" w:hAnsi="Arial"/>
          <w:b/>
          <w:bCs/>
          <w:i/>
          <w:noProof/>
          <w:color w:val="002060"/>
          <w:sz w:val="22"/>
          <w:lang w:eastAsia="en-US"/>
        </w:rPr>
        <w:t>giorno ed orario di gara</w:t>
      </w:r>
      <w:r w:rsidRPr="00576EE1">
        <w:rPr>
          <w:rFonts w:ascii="Arial" w:hAnsi="Arial"/>
          <w:i/>
          <w:noProof/>
          <w:color w:val="002060"/>
          <w:sz w:val="22"/>
          <w:lang w:eastAsia="en-US"/>
        </w:rPr>
        <w:t xml:space="preserve"> quelli relativi ai </w:t>
      </w:r>
      <w:r w:rsidRPr="00576EE1">
        <w:rPr>
          <w:rFonts w:ascii="Arial" w:hAnsi="Arial"/>
          <w:b/>
          <w:bCs/>
          <w:i/>
          <w:noProof/>
          <w:color w:val="002060"/>
          <w:sz w:val="22"/>
          <w:u w:val="single"/>
          <w:lang w:eastAsia="en-US"/>
        </w:rPr>
        <w:t>turni infrasettimanali</w:t>
      </w:r>
      <w:r w:rsidRPr="00576EE1">
        <w:rPr>
          <w:rFonts w:ascii="Arial" w:hAnsi="Arial"/>
          <w:i/>
          <w:noProof/>
          <w:color w:val="002060"/>
          <w:sz w:val="22"/>
          <w:lang w:eastAsia="en-US"/>
        </w:rPr>
        <w:t>.</w:t>
      </w:r>
    </w:p>
    <w:p w14:paraId="2636B0C7" w14:textId="77777777" w:rsidR="00576EE1" w:rsidRPr="00576EE1" w:rsidRDefault="00576EE1" w:rsidP="00576EE1">
      <w:pPr>
        <w:jc w:val="both"/>
        <w:rPr>
          <w:rFonts w:ascii="Arial" w:hAnsi="Arial" w:cs="Arial"/>
          <w:color w:val="002060"/>
          <w:sz w:val="22"/>
          <w:szCs w:val="22"/>
        </w:rPr>
      </w:pPr>
    </w:p>
    <w:p w14:paraId="1B289371" w14:textId="77777777" w:rsidR="00576EE1" w:rsidRPr="00576EE1" w:rsidRDefault="00576EE1" w:rsidP="00576EE1">
      <w:pPr>
        <w:jc w:val="both"/>
        <w:rPr>
          <w:rFonts w:ascii="Arial" w:hAnsi="Arial" w:cs="Arial"/>
          <w:color w:val="002060"/>
          <w:sz w:val="22"/>
          <w:szCs w:val="22"/>
        </w:rPr>
      </w:pPr>
    </w:p>
    <w:p w14:paraId="7EAD2506" w14:textId="77777777" w:rsidR="00576EE1" w:rsidRPr="00576EE1" w:rsidRDefault="00576EE1" w:rsidP="00576EE1">
      <w:pPr>
        <w:jc w:val="left"/>
        <w:rPr>
          <w:rFonts w:ascii="Arial" w:hAnsi="Arial" w:cs="Arial"/>
          <w:b/>
          <w:bCs/>
          <w:color w:val="002060"/>
          <w:sz w:val="28"/>
          <w:szCs w:val="28"/>
          <w:lang w:eastAsia="en-US"/>
        </w:rPr>
      </w:pPr>
      <w:r w:rsidRPr="00576EE1">
        <w:rPr>
          <w:rFonts w:ascii="Arial" w:hAnsi="Arial" w:cs="Arial"/>
          <w:b/>
          <w:bCs/>
          <w:color w:val="002060"/>
          <w:sz w:val="28"/>
          <w:szCs w:val="28"/>
          <w:lang w:eastAsia="en-US"/>
        </w:rPr>
        <w:t>DATE INIZIO CAMPIONATI E COPPE 2024/2025</w:t>
      </w:r>
    </w:p>
    <w:p w14:paraId="53724240" w14:textId="77777777" w:rsidR="00576EE1" w:rsidRPr="00576EE1" w:rsidRDefault="00576EE1" w:rsidP="00576EE1">
      <w:pPr>
        <w:jc w:val="both"/>
        <w:rPr>
          <w:rFonts w:ascii="Arial" w:hAnsi="Arial" w:cs="Arial"/>
          <w:color w:val="002060"/>
          <w:sz w:val="22"/>
          <w:szCs w:val="22"/>
        </w:rPr>
      </w:pPr>
    </w:p>
    <w:p w14:paraId="616480D1" w14:textId="77777777" w:rsidR="00576EE1" w:rsidRPr="00576EE1" w:rsidRDefault="00576EE1" w:rsidP="00576EE1">
      <w:pPr>
        <w:jc w:val="both"/>
        <w:rPr>
          <w:rFonts w:ascii="Arial" w:hAnsi="Arial" w:cs="Arial"/>
          <w:color w:val="002060"/>
          <w:sz w:val="22"/>
          <w:szCs w:val="22"/>
        </w:rPr>
      </w:pPr>
      <w:r w:rsidRPr="00576EE1">
        <w:rPr>
          <w:rFonts w:ascii="Arial" w:hAnsi="Arial" w:cs="Arial"/>
          <w:color w:val="002060"/>
          <w:sz w:val="22"/>
          <w:szCs w:val="22"/>
        </w:rPr>
        <w:t>Il Consiglio Direttivo del Comitato Regionale Marche, nella riunione del 3 luglio 2024, ha deciso le date di inizio dei seguenti campionati:</w:t>
      </w:r>
    </w:p>
    <w:p w14:paraId="67AEBD85" w14:textId="77777777" w:rsidR="00576EE1" w:rsidRPr="00576EE1" w:rsidRDefault="00576EE1" w:rsidP="00576EE1">
      <w:pPr>
        <w:jc w:val="left"/>
        <w:rPr>
          <w:rFonts w:ascii="Arial" w:hAnsi="Arial" w:cs="Arial"/>
          <w:bCs/>
          <w:color w:val="002060"/>
          <w:lang w:eastAsia="en-US"/>
        </w:rPr>
      </w:pPr>
    </w:p>
    <w:p w14:paraId="35A9913A" w14:textId="77777777" w:rsidR="00576EE1" w:rsidRPr="00576EE1" w:rsidRDefault="00576EE1" w:rsidP="00576EE1">
      <w:pPr>
        <w:jc w:val="both"/>
        <w:rPr>
          <w:rFonts w:ascii="Arial" w:hAnsi="Arial" w:cs="Arial"/>
          <w:color w:val="002060"/>
          <w:sz w:val="22"/>
          <w:szCs w:val="22"/>
          <w:lang w:eastAsia="en-US"/>
        </w:rPr>
      </w:pPr>
    </w:p>
    <w:tbl>
      <w:tblPr>
        <w:tblStyle w:val="Grigliatabella4"/>
        <w:tblW w:w="0" w:type="auto"/>
        <w:jc w:val="center"/>
        <w:tblLook w:val="04A0" w:firstRow="1" w:lastRow="0" w:firstColumn="1" w:lastColumn="0" w:noHBand="0" w:noVBand="1"/>
      </w:tblPr>
      <w:tblGrid>
        <w:gridCol w:w="988"/>
        <w:gridCol w:w="2513"/>
        <w:gridCol w:w="6128"/>
      </w:tblGrid>
      <w:tr w:rsidR="00576EE1" w:rsidRPr="00576EE1" w14:paraId="07247AE0" w14:textId="77777777" w:rsidTr="00576EE1">
        <w:trPr>
          <w:jc w:val="center"/>
        </w:trPr>
        <w:tc>
          <w:tcPr>
            <w:tcW w:w="988" w:type="dxa"/>
            <w:shd w:val="clear" w:color="auto" w:fill="F6FECE"/>
            <w:vAlign w:val="center"/>
          </w:tcPr>
          <w:p w14:paraId="453525DA" w14:textId="77777777" w:rsidR="00576EE1" w:rsidRPr="00576EE1" w:rsidRDefault="00576EE1" w:rsidP="00576EE1">
            <w:pPr>
              <w:overflowPunct w:val="0"/>
              <w:autoSpaceDE w:val="0"/>
              <w:autoSpaceDN w:val="0"/>
              <w:adjustRightInd w:val="0"/>
              <w:jc w:val="both"/>
              <w:rPr>
                <w:rFonts w:ascii="Arial" w:hAnsi="Arial"/>
                <w:noProof/>
                <w:color w:val="002060"/>
              </w:rPr>
            </w:pPr>
          </w:p>
          <w:p w14:paraId="22F9F67C" w14:textId="77777777" w:rsidR="00576EE1" w:rsidRPr="00576EE1" w:rsidRDefault="00576EE1" w:rsidP="00576EE1">
            <w:pPr>
              <w:overflowPunct w:val="0"/>
              <w:autoSpaceDE w:val="0"/>
              <w:autoSpaceDN w:val="0"/>
              <w:adjustRightInd w:val="0"/>
              <w:jc w:val="both"/>
              <w:rPr>
                <w:rFonts w:ascii="Arial" w:hAnsi="Arial"/>
                <w:noProof/>
                <w:color w:val="002060"/>
              </w:rPr>
            </w:pPr>
            <w:r w:rsidRPr="00576EE1">
              <w:rPr>
                <w:rFonts w:ascii="Arial" w:hAnsi="Arial"/>
                <w:noProof/>
                <w:color w:val="002060"/>
              </w:rPr>
              <w:t>Venerdì</w:t>
            </w:r>
          </w:p>
          <w:p w14:paraId="6A71C82A" w14:textId="77777777" w:rsidR="00576EE1" w:rsidRPr="00576EE1" w:rsidRDefault="00576EE1" w:rsidP="00576EE1">
            <w:pPr>
              <w:overflowPunct w:val="0"/>
              <w:autoSpaceDE w:val="0"/>
              <w:autoSpaceDN w:val="0"/>
              <w:adjustRightInd w:val="0"/>
              <w:jc w:val="both"/>
              <w:rPr>
                <w:rFonts w:ascii="Arial" w:hAnsi="Arial"/>
                <w:noProof/>
                <w:color w:val="002060"/>
              </w:rPr>
            </w:pPr>
          </w:p>
        </w:tc>
        <w:tc>
          <w:tcPr>
            <w:tcW w:w="2551" w:type="dxa"/>
            <w:shd w:val="clear" w:color="auto" w:fill="F6FECE"/>
            <w:vAlign w:val="center"/>
          </w:tcPr>
          <w:p w14:paraId="2A18DA49" w14:textId="77777777" w:rsidR="00576EE1" w:rsidRPr="00576EE1" w:rsidRDefault="00576EE1" w:rsidP="00576EE1">
            <w:pPr>
              <w:overflowPunct w:val="0"/>
              <w:autoSpaceDE w:val="0"/>
              <w:autoSpaceDN w:val="0"/>
              <w:adjustRightInd w:val="0"/>
              <w:jc w:val="left"/>
              <w:rPr>
                <w:rFonts w:ascii="Arial" w:hAnsi="Arial"/>
                <w:b/>
                <w:bCs/>
                <w:noProof/>
                <w:color w:val="002060"/>
              </w:rPr>
            </w:pPr>
          </w:p>
          <w:p w14:paraId="167AF2FF" w14:textId="77777777" w:rsidR="00576EE1" w:rsidRPr="00576EE1" w:rsidRDefault="00576EE1" w:rsidP="00576EE1">
            <w:pPr>
              <w:overflowPunct w:val="0"/>
              <w:autoSpaceDE w:val="0"/>
              <w:autoSpaceDN w:val="0"/>
              <w:adjustRightInd w:val="0"/>
              <w:jc w:val="left"/>
              <w:rPr>
                <w:rFonts w:ascii="Arial" w:hAnsi="Arial"/>
                <w:b/>
                <w:bCs/>
                <w:noProof/>
                <w:color w:val="002060"/>
              </w:rPr>
            </w:pPr>
            <w:r w:rsidRPr="00576EE1">
              <w:rPr>
                <w:rFonts w:ascii="Arial" w:hAnsi="Arial"/>
                <w:b/>
                <w:bCs/>
                <w:noProof/>
                <w:color w:val="002060"/>
              </w:rPr>
              <w:t>13 SETTEMBRE 2024</w:t>
            </w:r>
          </w:p>
          <w:p w14:paraId="05C8D743" w14:textId="77777777" w:rsidR="00576EE1" w:rsidRPr="00576EE1" w:rsidRDefault="00576EE1" w:rsidP="00576EE1">
            <w:pPr>
              <w:overflowPunct w:val="0"/>
              <w:autoSpaceDE w:val="0"/>
              <w:autoSpaceDN w:val="0"/>
              <w:adjustRightInd w:val="0"/>
              <w:jc w:val="left"/>
              <w:rPr>
                <w:rFonts w:ascii="Arial" w:hAnsi="Arial"/>
                <w:b/>
                <w:bCs/>
                <w:noProof/>
                <w:color w:val="002060"/>
              </w:rPr>
            </w:pPr>
          </w:p>
        </w:tc>
        <w:tc>
          <w:tcPr>
            <w:tcW w:w="6373" w:type="dxa"/>
            <w:shd w:val="clear" w:color="auto" w:fill="DBE5F1"/>
            <w:vAlign w:val="center"/>
          </w:tcPr>
          <w:p w14:paraId="04F6E8C7" w14:textId="77777777" w:rsidR="00576EE1" w:rsidRPr="00576EE1" w:rsidRDefault="00576EE1" w:rsidP="00576EE1">
            <w:pPr>
              <w:overflowPunct w:val="0"/>
              <w:autoSpaceDE w:val="0"/>
              <w:autoSpaceDN w:val="0"/>
              <w:adjustRightInd w:val="0"/>
              <w:jc w:val="both"/>
              <w:rPr>
                <w:rFonts w:ascii="Arial" w:hAnsi="Arial"/>
                <w:b/>
                <w:bCs/>
                <w:noProof/>
                <w:color w:val="002060"/>
              </w:rPr>
            </w:pPr>
          </w:p>
          <w:p w14:paraId="0F4CE00E"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ITALIA SERIE C</w:t>
            </w:r>
          </w:p>
          <w:p w14:paraId="133C30B0" w14:textId="77777777" w:rsidR="00576EE1" w:rsidRPr="00576EE1" w:rsidRDefault="00576EE1" w:rsidP="00576EE1">
            <w:pPr>
              <w:overflowPunct w:val="0"/>
              <w:autoSpaceDE w:val="0"/>
              <w:autoSpaceDN w:val="0"/>
              <w:adjustRightInd w:val="0"/>
              <w:jc w:val="both"/>
              <w:rPr>
                <w:rFonts w:ascii="Arial" w:hAnsi="Arial"/>
                <w:b/>
                <w:bCs/>
                <w:noProof/>
                <w:color w:val="002060"/>
              </w:rPr>
            </w:pPr>
          </w:p>
        </w:tc>
      </w:tr>
      <w:tr w:rsidR="00576EE1" w:rsidRPr="00576EE1" w14:paraId="2B3463CD" w14:textId="77777777" w:rsidTr="00576EE1">
        <w:trPr>
          <w:jc w:val="center"/>
        </w:trPr>
        <w:tc>
          <w:tcPr>
            <w:tcW w:w="988" w:type="dxa"/>
            <w:shd w:val="clear" w:color="auto" w:fill="F6FECE"/>
            <w:vAlign w:val="center"/>
          </w:tcPr>
          <w:p w14:paraId="1D8A99ED" w14:textId="77777777" w:rsidR="00576EE1" w:rsidRPr="00576EE1" w:rsidRDefault="00576EE1" w:rsidP="00576EE1">
            <w:pPr>
              <w:overflowPunct w:val="0"/>
              <w:autoSpaceDE w:val="0"/>
              <w:autoSpaceDN w:val="0"/>
              <w:adjustRightInd w:val="0"/>
              <w:jc w:val="both"/>
              <w:rPr>
                <w:rFonts w:ascii="Arial" w:hAnsi="Arial"/>
                <w:noProof/>
                <w:color w:val="002060"/>
              </w:rPr>
            </w:pPr>
            <w:r w:rsidRPr="00576EE1">
              <w:rPr>
                <w:rFonts w:ascii="Arial" w:hAnsi="Arial"/>
                <w:noProof/>
                <w:color w:val="002060"/>
              </w:rPr>
              <w:t>Venerdì</w:t>
            </w:r>
          </w:p>
        </w:tc>
        <w:tc>
          <w:tcPr>
            <w:tcW w:w="2551" w:type="dxa"/>
            <w:shd w:val="clear" w:color="auto" w:fill="F6FECE"/>
            <w:vAlign w:val="center"/>
          </w:tcPr>
          <w:p w14:paraId="693FD590" w14:textId="77777777" w:rsidR="00576EE1" w:rsidRPr="00576EE1" w:rsidRDefault="00576EE1" w:rsidP="00576EE1">
            <w:pPr>
              <w:overflowPunct w:val="0"/>
              <w:autoSpaceDE w:val="0"/>
              <w:autoSpaceDN w:val="0"/>
              <w:adjustRightInd w:val="0"/>
              <w:jc w:val="left"/>
              <w:rPr>
                <w:rFonts w:ascii="Arial" w:hAnsi="Arial"/>
                <w:b/>
                <w:noProof/>
                <w:color w:val="002060"/>
              </w:rPr>
            </w:pPr>
            <w:r w:rsidRPr="00576EE1">
              <w:rPr>
                <w:rFonts w:ascii="Arial" w:hAnsi="Arial"/>
                <w:b/>
                <w:noProof/>
                <w:color w:val="002060"/>
              </w:rPr>
              <w:t>20 SETTEMBRE 2024</w:t>
            </w:r>
          </w:p>
        </w:tc>
        <w:tc>
          <w:tcPr>
            <w:tcW w:w="6373" w:type="dxa"/>
            <w:shd w:val="clear" w:color="auto" w:fill="DBE5F1"/>
            <w:vAlign w:val="center"/>
          </w:tcPr>
          <w:p w14:paraId="50F0E58E" w14:textId="77777777" w:rsidR="00576EE1" w:rsidRPr="00576EE1" w:rsidRDefault="00576EE1" w:rsidP="00576EE1">
            <w:pPr>
              <w:overflowPunct w:val="0"/>
              <w:autoSpaceDE w:val="0"/>
              <w:autoSpaceDN w:val="0"/>
              <w:adjustRightInd w:val="0"/>
              <w:jc w:val="both"/>
              <w:rPr>
                <w:rFonts w:ascii="Arial" w:hAnsi="Arial"/>
                <w:b/>
                <w:bCs/>
                <w:noProof/>
                <w:color w:val="002060"/>
              </w:rPr>
            </w:pPr>
          </w:p>
          <w:p w14:paraId="44A3562C"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ITALIA SERIE C FEMMINILE</w:t>
            </w:r>
          </w:p>
          <w:p w14:paraId="492DAACE"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MARCHE SERIE D</w:t>
            </w:r>
          </w:p>
          <w:p w14:paraId="77FE6BFC"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MARCHE UNDER 21</w:t>
            </w:r>
          </w:p>
          <w:p w14:paraId="7681A9DD"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MARCHE UNDER 19</w:t>
            </w:r>
          </w:p>
          <w:p w14:paraId="675E8549"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MARCHE UNDER 17</w:t>
            </w:r>
          </w:p>
          <w:p w14:paraId="302C210E"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MARCHE UNDER 15</w:t>
            </w:r>
          </w:p>
          <w:p w14:paraId="27FCE044" w14:textId="77777777" w:rsidR="00576EE1" w:rsidRPr="00576EE1" w:rsidRDefault="00576EE1" w:rsidP="00576EE1">
            <w:pPr>
              <w:overflowPunct w:val="0"/>
              <w:autoSpaceDE w:val="0"/>
              <w:autoSpaceDN w:val="0"/>
              <w:adjustRightInd w:val="0"/>
              <w:jc w:val="both"/>
              <w:rPr>
                <w:rFonts w:ascii="Arial" w:hAnsi="Arial"/>
                <w:b/>
                <w:bCs/>
                <w:noProof/>
                <w:color w:val="002060"/>
              </w:rPr>
            </w:pPr>
          </w:p>
        </w:tc>
      </w:tr>
      <w:tr w:rsidR="00576EE1" w:rsidRPr="00576EE1" w14:paraId="6A1D08F4" w14:textId="77777777" w:rsidTr="00576EE1">
        <w:trPr>
          <w:jc w:val="center"/>
        </w:trPr>
        <w:tc>
          <w:tcPr>
            <w:tcW w:w="988" w:type="dxa"/>
            <w:shd w:val="clear" w:color="auto" w:fill="F6FECE"/>
            <w:vAlign w:val="center"/>
          </w:tcPr>
          <w:p w14:paraId="13E573CF" w14:textId="77777777" w:rsidR="00576EE1" w:rsidRPr="00576EE1" w:rsidRDefault="00576EE1" w:rsidP="00576EE1">
            <w:pPr>
              <w:overflowPunct w:val="0"/>
              <w:autoSpaceDE w:val="0"/>
              <w:autoSpaceDN w:val="0"/>
              <w:adjustRightInd w:val="0"/>
              <w:jc w:val="both"/>
              <w:rPr>
                <w:rFonts w:ascii="Arial" w:hAnsi="Arial"/>
                <w:noProof/>
                <w:color w:val="002060"/>
              </w:rPr>
            </w:pPr>
            <w:r w:rsidRPr="00576EE1">
              <w:rPr>
                <w:rFonts w:ascii="Arial" w:hAnsi="Arial"/>
                <w:noProof/>
                <w:color w:val="002060"/>
              </w:rPr>
              <w:t>Venerdì</w:t>
            </w:r>
          </w:p>
        </w:tc>
        <w:tc>
          <w:tcPr>
            <w:tcW w:w="2551" w:type="dxa"/>
            <w:shd w:val="clear" w:color="auto" w:fill="F6FECE"/>
            <w:vAlign w:val="center"/>
          </w:tcPr>
          <w:p w14:paraId="649898D9" w14:textId="77777777" w:rsidR="00576EE1" w:rsidRPr="00576EE1" w:rsidRDefault="00576EE1" w:rsidP="00576EE1">
            <w:pPr>
              <w:overflowPunct w:val="0"/>
              <w:autoSpaceDE w:val="0"/>
              <w:autoSpaceDN w:val="0"/>
              <w:adjustRightInd w:val="0"/>
              <w:jc w:val="left"/>
              <w:rPr>
                <w:rFonts w:ascii="Arial" w:hAnsi="Arial"/>
                <w:b/>
                <w:noProof/>
                <w:color w:val="002060"/>
              </w:rPr>
            </w:pPr>
            <w:r w:rsidRPr="00576EE1">
              <w:rPr>
                <w:rFonts w:ascii="Arial" w:hAnsi="Arial"/>
                <w:b/>
                <w:noProof/>
                <w:color w:val="002060"/>
              </w:rPr>
              <w:t>27 SETTEMBRE 2024</w:t>
            </w:r>
          </w:p>
        </w:tc>
        <w:tc>
          <w:tcPr>
            <w:tcW w:w="6373" w:type="dxa"/>
            <w:shd w:val="clear" w:color="auto" w:fill="DBE5F1"/>
            <w:vAlign w:val="center"/>
          </w:tcPr>
          <w:p w14:paraId="4D2CB611" w14:textId="77777777" w:rsidR="00576EE1" w:rsidRPr="00576EE1" w:rsidRDefault="00576EE1" w:rsidP="00576EE1">
            <w:pPr>
              <w:overflowPunct w:val="0"/>
              <w:autoSpaceDE w:val="0"/>
              <w:autoSpaceDN w:val="0"/>
              <w:adjustRightInd w:val="0"/>
              <w:jc w:val="both"/>
              <w:rPr>
                <w:rFonts w:ascii="Arial" w:hAnsi="Arial"/>
                <w:b/>
                <w:bCs/>
                <w:noProof/>
                <w:color w:val="002060"/>
              </w:rPr>
            </w:pPr>
          </w:p>
          <w:p w14:paraId="47517FF8"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SERIE C1</w:t>
            </w:r>
          </w:p>
          <w:p w14:paraId="1CA7261C"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SERIE C2</w:t>
            </w:r>
          </w:p>
          <w:p w14:paraId="536DD1EB"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SERIE C FEMMINILE</w:t>
            </w:r>
          </w:p>
          <w:p w14:paraId="371B04BB"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SERIE D</w:t>
            </w:r>
          </w:p>
          <w:p w14:paraId="2291440A"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UNDER 21</w:t>
            </w:r>
          </w:p>
          <w:p w14:paraId="39EBFFC3"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UNDER 19</w:t>
            </w:r>
          </w:p>
          <w:p w14:paraId="2DBFA44C"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UNDER 17</w:t>
            </w:r>
          </w:p>
          <w:p w14:paraId="2C0EC3E3"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UNDER 15</w:t>
            </w:r>
          </w:p>
          <w:p w14:paraId="4D7DB1DB" w14:textId="77777777" w:rsidR="00576EE1" w:rsidRPr="00576EE1" w:rsidRDefault="00576EE1" w:rsidP="00576EE1">
            <w:pPr>
              <w:overflowPunct w:val="0"/>
              <w:autoSpaceDE w:val="0"/>
              <w:autoSpaceDN w:val="0"/>
              <w:adjustRightInd w:val="0"/>
              <w:jc w:val="both"/>
              <w:rPr>
                <w:rFonts w:ascii="Arial" w:hAnsi="Arial"/>
                <w:b/>
                <w:bCs/>
                <w:noProof/>
                <w:color w:val="002060"/>
              </w:rPr>
            </w:pPr>
          </w:p>
        </w:tc>
      </w:tr>
      <w:tr w:rsidR="00576EE1" w:rsidRPr="00576EE1" w14:paraId="61C4DE76" w14:textId="77777777" w:rsidTr="00576EE1">
        <w:trPr>
          <w:jc w:val="center"/>
        </w:trPr>
        <w:tc>
          <w:tcPr>
            <w:tcW w:w="988" w:type="dxa"/>
            <w:shd w:val="clear" w:color="auto" w:fill="F6FECE"/>
            <w:vAlign w:val="center"/>
          </w:tcPr>
          <w:p w14:paraId="76ED7624" w14:textId="77777777" w:rsidR="00576EE1" w:rsidRPr="00576EE1" w:rsidRDefault="00576EE1" w:rsidP="00576EE1">
            <w:pPr>
              <w:overflowPunct w:val="0"/>
              <w:autoSpaceDE w:val="0"/>
              <w:autoSpaceDN w:val="0"/>
              <w:adjustRightInd w:val="0"/>
              <w:jc w:val="both"/>
              <w:rPr>
                <w:rFonts w:ascii="Arial" w:hAnsi="Arial"/>
                <w:noProof/>
                <w:color w:val="002060"/>
              </w:rPr>
            </w:pPr>
          </w:p>
        </w:tc>
        <w:tc>
          <w:tcPr>
            <w:tcW w:w="2551" w:type="dxa"/>
            <w:shd w:val="clear" w:color="auto" w:fill="F6FECE"/>
            <w:vAlign w:val="center"/>
          </w:tcPr>
          <w:p w14:paraId="0EDA4CCD" w14:textId="77777777" w:rsidR="00576EE1" w:rsidRPr="00576EE1" w:rsidRDefault="00576EE1" w:rsidP="00576EE1">
            <w:pPr>
              <w:overflowPunct w:val="0"/>
              <w:autoSpaceDE w:val="0"/>
              <w:autoSpaceDN w:val="0"/>
              <w:adjustRightInd w:val="0"/>
              <w:jc w:val="left"/>
              <w:rPr>
                <w:rFonts w:ascii="Arial" w:hAnsi="Arial"/>
                <w:b/>
                <w:bCs/>
                <w:noProof/>
                <w:color w:val="002060"/>
              </w:rPr>
            </w:pPr>
            <w:r w:rsidRPr="00576EE1">
              <w:rPr>
                <w:rFonts w:ascii="Arial" w:hAnsi="Arial"/>
                <w:b/>
                <w:bCs/>
                <w:noProof/>
                <w:color w:val="002060"/>
              </w:rPr>
              <w:t>DA DETERMINARE</w:t>
            </w:r>
          </w:p>
        </w:tc>
        <w:tc>
          <w:tcPr>
            <w:tcW w:w="6373" w:type="dxa"/>
            <w:shd w:val="clear" w:color="auto" w:fill="DBE5F1"/>
            <w:vAlign w:val="center"/>
          </w:tcPr>
          <w:p w14:paraId="67C1028D" w14:textId="77777777" w:rsidR="00576EE1" w:rsidRPr="00576EE1" w:rsidRDefault="00576EE1" w:rsidP="00576EE1">
            <w:pPr>
              <w:overflowPunct w:val="0"/>
              <w:autoSpaceDE w:val="0"/>
              <w:autoSpaceDN w:val="0"/>
              <w:adjustRightInd w:val="0"/>
              <w:jc w:val="both"/>
              <w:rPr>
                <w:rFonts w:ascii="Arial" w:hAnsi="Arial"/>
                <w:b/>
                <w:bCs/>
                <w:noProof/>
                <w:color w:val="002060"/>
              </w:rPr>
            </w:pPr>
          </w:p>
          <w:p w14:paraId="728BD042"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COPPA MARCHE UNDER 15 FEMMINILE</w:t>
            </w:r>
          </w:p>
          <w:p w14:paraId="78C16989" w14:textId="77777777" w:rsidR="00576EE1" w:rsidRPr="00576EE1" w:rsidRDefault="00576EE1" w:rsidP="00576EE1">
            <w:pPr>
              <w:overflowPunct w:val="0"/>
              <w:autoSpaceDE w:val="0"/>
              <w:autoSpaceDN w:val="0"/>
              <w:adjustRightInd w:val="0"/>
              <w:jc w:val="both"/>
              <w:rPr>
                <w:rFonts w:ascii="Arial" w:hAnsi="Arial"/>
                <w:b/>
                <w:bCs/>
                <w:noProof/>
                <w:color w:val="002060"/>
              </w:rPr>
            </w:pPr>
            <w:r w:rsidRPr="00576EE1">
              <w:rPr>
                <w:rFonts w:ascii="Arial" w:hAnsi="Arial"/>
                <w:b/>
                <w:bCs/>
                <w:noProof/>
                <w:color w:val="002060"/>
              </w:rPr>
              <w:t>CAMPIONATO UNDER 15 FEMMINILE</w:t>
            </w:r>
          </w:p>
          <w:p w14:paraId="2EFAACD3" w14:textId="77777777" w:rsidR="00576EE1" w:rsidRPr="00576EE1" w:rsidRDefault="00576EE1" w:rsidP="00576EE1">
            <w:pPr>
              <w:overflowPunct w:val="0"/>
              <w:autoSpaceDE w:val="0"/>
              <w:autoSpaceDN w:val="0"/>
              <w:adjustRightInd w:val="0"/>
              <w:jc w:val="both"/>
              <w:rPr>
                <w:rFonts w:ascii="Arial" w:hAnsi="Arial"/>
                <w:b/>
                <w:bCs/>
                <w:noProof/>
                <w:color w:val="002060"/>
              </w:rPr>
            </w:pPr>
          </w:p>
        </w:tc>
      </w:tr>
    </w:tbl>
    <w:p w14:paraId="58973D77" w14:textId="77777777" w:rsidR="00576EE1" w:rsidRPr="00576EE1" w:rsidRDefault="00576EE1" w:rsidP="00576EE1">
      <w:pPr>
        <w:jc w:val="both"/>
        <w:rPr>
          <w:color w:val="002060"/>
        </w:rPr>
      </w:pPr>
    </w:p>
    <w:p w14:paraId="3D1DEDF3" w14:textId="77777777" w:rsidR="00576EE1" w:rsidRPr="00576EE1" w:rsidRDefault="00576EE1" w:rsidP="00576EE1">
      <w:pPr>
        <w:jc w:val="both"/>
        <w:rPr>
          <w:color w:val="002060"/>
        </w:rPr>
      </w:pPr>
    </w:p>
    <w:p w14:paraId="403E5673" w14:textId="77777777" w:rsidR="00576EE1" w:rsidRPr="00576EE1" w:rsidRDefault="00576EE1" w:rsidP="00576EE1">
      <w:pPr>
        <w:overflowPunct w:val="0"/>
        <w:autoSpaceDE w:val="0"/>
        <w:autoSpaceDN w:val="0"/>
        <w:adjustRightInd w:val="0"/>
        <w:jc w:val="both"/>
        <w:rPr>
          <w:rFonts w:ascii="Arial" w:hAnsi="Arial"/>
          <w:b/>
          <w:noProof/>
          <w:color w:val="002060"/>
          <w:sz w:val="28"/>
          <w:szCs w:val="28"/>
          <w:lang w:eastAsia="en-US"/>
        </w:rPr>
      </w:pPr>
      <w:r w:rsidRPr="00576EE1">
        <w:rPr>
          <w:rFonts w:ascii="Arial" w:hAnsi="Arial"/>
          <w:b/>
          <w:noProof/>
          <w:color w:val="002060"/>
          <w:sz w:val="28"/>
          <w:szCs w:val="28"/>
          <w:lang w:eastAsia="en-US"/>
        </w:rPr>
        <w:t>ANAGRAFE FEDERALE</w:t>
      </w:r>
    </w:p>
    <w:p w14:paraId="32874515"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0A71FF2A" w14:textId="77777777" w:rsidR="00576EE1" w:rsidRPr="00576EE1" w:rsidRDefault="00576EE1" w:rsidP="00576EE1">
      <w:pPr>
        <w:overflowPunct w:val="0"/>
        <w:autoSpaceDE w:val="0"/>
        <w:autoSpaceDN w:val="0"/>
        <w:adjustRightInd w:val="0"/>
        <w:jc w:val="both"/>
        <w:rPr>
          <w:rFonts w:ascii="Arial" w:hAnsi="Arial"/>
          <w:b/>
          <w:noProof/>
          <w:color w:val="002060"/>
          <w:sz w:val="24"/>
          <w:szCs w:val="24"/>
          <w:u w:val="single"/>
          <w:lang w:eastAsia="en-US"/>
        </w:rPr>
      </w:pPr>
      <w:r w:rsidRPr="00576EE1">
        <w:rPr>
          <w:rFonts w:ascii="Arial" w:hAnsi="Arial"/>
          <w:b/>
          <w:noProof/>
          <w:color w:val="002060"/>
          <w:sz w:val="24"/>
          <w:szCs w:val="24"/>
          <w:u w:val="single"/>
          <w:lang w:eastAsia="en-US"/>
        </w:rPr>
        <w:t>VARIAZIONE ORGANIGRAMMA</w:t>
      </w:r>
    </w:p>
    <w:p w14:paraId="52569B24"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5F8A8659"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Di seguito si riassume la procedura per l’effettuazione di una pratica di variazione organigramma all’interno dell’Anagrafe Federale necessaria per l’aggiornamento dell’orgranigramma societario per la stagione corrente.</w:t>
      </w:r>
    </w:p>
    <w:p w14:paraId="6050EF1A" w14:textId="77777777" w:rsidR="00576EE1" w:rsidRPr="00576EE1" w:rsidRDefault="00576EE1" w:rsidP="00576EE1">
      <w:pPr>
        <w:overflowPunct w:val="0"/>
        <w:autoSpaceDE w:val="0"/>
        <w:autoSpaceDN w:val="0"/>
        <w:adjustRightInd w:val="0"/>
        <w:jc w:val="both"/>
        <w:rPr>
          <w:rFonts w:ascii="Arial" w:hAnsi="Arial"/>
          <w:i/>
          <w:iCs/>
          <w:noProof/>
          <w:color w:val="002060"/>
          <w:sz w:val="22"/>
          <w:szCs w:val="22"/>
          <w:lang w:eastAsia="en-US"/>
        </w:rPr>
      </w:pPr>
      <w:r w:rsidRPr="00576EE1">
        <w:rPr>
          <w:rFonts w:ascii="Arial" w:hAnsi="Arial"/>
          <w:i/>
          <w:iCs/>
          <w:noProof/>
          <w:color w:val="002060"/>
          <w:sz w:val="22"/>
          <w:szCs w:val="22"/>
          <w:lang w:eastAsia="en-US"/>
        </w:rPr>
        <w:lastRenderedPageBreak/>
        <w:t>Si fa presente che detta operazione è necessaria per completare l’iscrizione ad ogni tipo di campionato.</w:t>
      </w:r>
    </w:p>
    <w:p w14:paraId="1BF1B26E"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2256F4B6"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Dopo aver effettuato l’accesso nel portale Anagrafe Federale (</w:t>
      </w:r>
      <w:hyperlink r:id="rId11" w:history="1">
        <w:r w:rsidRPr="00576EE1">
          <w:rPr>
            <w:rFonts w:ascii="Arial" w:hAnsi="Arial"/>
            <w:b/>
            <w:bCs/>
            <w:noProof/>
            <w:color w:val="0000FF"/>
            <w:sz w:val="22"/>
            <w:szCs w:val="22"/>
            <w:u w:val="single"/>
            <w:lang w:eastAsia="en-US"/>
          </w:rPr>
          <w:t>https://anagrafefederale.figc.it</w:t>
        </w:r>
      </w:hyperlink>
      <w:r w:rsidRPr="00576EE1">
        <w:rPr>
          <w:rFonts w:ascii="Arial" w:hAnsi="Arial"/>
          <w:noProof/>
          <w:color w:val="002060"/>
          <w:sz w:val="22"/>
          <w:szCs w:val="22"/>
          <w:lang w:eastAsia="en-US"/>
        </w:rPr>
        <w:t>)</w:t>
      </w:r>
    </w:p>
    <w:p w14:paraId="7CF6C048"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mc:AlternateContent>
          <mc:Choice Requires="wps">
            <w:drawing>
              <wp:anchor distT="0" distB="0" distL="114300" distR="114300" simplePos="0" relativeHeight="251660288" behindDoc="0" locked="0" layoutInCell="1" allowOverlap="1" wp14:anchorId="74F146CA" wp14:editId="6735A51F">
                <wp:simplePos x="0" y="0"/>
                <wp:positionH relativeFrom="column">
                  <wp:posOffset>3622040</wp:posOffset>
                </wp:positionH>
                <wp:positionV relativeFrom="paragraph">
                  <wp:posOffset>22860</wp:posOffset>
                </wp:positionV>
                <wp:extent cx="150495" cy="118745"/>
                <wp:effectExtent l="0" t="19050" r="40005" b="33655"/>
                <wp:wrapNone/>
                <wp:docPr id="1042570898" name="Freccia a destra 1"/>
                <wp:cNvGraphicFramePr/>
                <a:graphic xmlns:a="http://schemas.openxmlformats.org/drawingml/2006/main">
                  <a:graphicData uri="http://schemas.microsoft.com/office/word/2010/wordprocessingShape">
                    <wps:wsp>
                      <wps:cNvSpPr/>
                      <wps:spPr>
                        <a:xfrm>
                          <a:off x="0" y="0"/>
                          <a:ext cx="150495" cy="118745"/>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FC1C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 o:spid="_x0000_s1026" type="#_x0000_t13" style="position:absolute;margin-left:285.2pt;margin-top:1.8pt;width:11.8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" adj="13078" fillcolor="window" strokecolor="#4f81bd" strokeweight="2pt"/>
            </w:pict>
          </mc:Fallback>
        </mc:AlternateContent>
      </w:r>
      <w:r w:rsidRPr="00576EE1">
        <w:rPr>
          <w:rFonts w:ascii="Arial" w:hAnsi="Arial"/>
          <w:noProof/>
          <w:color w:val="002060"/>
          <w:sz w:val="22"/>
          <w:szCs w:val="22"/>
          <w:lang w:eastAsia="en-US"/>
        </w:rPr>
        <mc:AlternateContent>
          <mc:Choice Requires="wps">
            <w:drawing>
              <wp:anchor distT="0" distB="0" distL="114300" distR="114300" simplePos="0" relativeHeight="251659264" behindDoc="0" locked="0" layoutInCell="1" allowOverlap="1" wp14:anchorId="100C8C47" wp14:editId="4C6E367D">
                <wp:simplePos x="0" y="0"/>
                <wp:positionH relativeFrom="column">
                  <wp:posOffset>2440609</wp:posOffset>
                </wp:positionH>
                <wp:positionV relativeFrom="paragraph">
                  <wp:posOffset>24130</wp:posOffset>
                </wp:positionV>
                <wp:extent cx="150495" cy="118745"/>
                <wp:effectExtent l="0" t="19050" r="40005" b="33655"/>
                <wp:wrapNone/>
                <wp:docPr id="312034613" name="Freccia a destra 1"/>
                <wp:cNvGraphicFramePr/>
                <a:graphic xmlns:a="http://schemas.openxmlformats.org/drawingml/2006/main">
                  <a:graphicData uri="http://schemas.microsoft.com/office/word/2010/wordprocessingShape">
                    <wps:wsp>
                      <wps:cNvSpPr/>
                      <wps:spPr>
                        <a:xfrm>
                          <a:off x="0" y="0"/>
                          <a:ext cx="150495" cy="118745"/>
                        </a:xfrm>
                        <a:prstGeom prst="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17A68" id="Freccia a destra 1" o:spid="_x0000_s1026" type="#_x0000_t13" style="position:absolute;margin-left:192.15pt;margin-top:1.9pt;width:11.85pt;height: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" adj="13078" fillcolor="window" strokecolor="#4f81bd" strokeweight="2pt"/>
            </w:pict>
          </mc:Fallback>
        </mc:AlternateContent>
      </w:r>
      <w:r w:rsidRPr="00576EE1">
        <w:rPr>
          <w:rFonts w:ascii="Arial" w:hAnsi="Arial"/>
          <w:noProof/>
          <w:color w:val="002060"/>
          <w:sz w:val="22"/>
          <w:szCs w:val="22"/>
          <w:lang w:eastAsia="en-US"/>
        </w:rPr>
        <w:t xml:space="preserve">selezionare </w:t>
      </w:r>
      <w:r w:rsidRPr="00576EE1">
        <w:rPr>
          <w:rFonts w:ascii="Arial" w:hAnsi="Arial"/>
          <w:b/>
          <w:bCs/>
          <w:noProof/>
          <w:color w:val="002060"/>
          <w:sz w:val="22"/>
          <w:szCs w:val="22"/>
          <w:lang w:eastAsia="en-US"/>
        </w:rPr>
        <w:t>Gestione pratiche</w:t>
      </w:r>
      <w:r w:rsidRPr="00576EE1">
        <w:rPr>
          <w:rFonts w:ascii="Arial" w:hAnsi="Arial"/>
          <w:noProof/>
          <w:color w:val="002060"/>
          <w:sz w:val="22"/>
          <w:szCs w:val="22"/>
          <w:lang w:eastAsia="en-US"/>
        </w:rPr>
        <w:t xml:space="preserve">       </w:t>
      </w:r>
      <w:r w:rsidRPr="00576EE1">
        <w:rPr>
          <w:rFonts w:ascii="Arial" w:hAnsi="Arial"/>
          <w:b/>
          <w:bCs/>
          <w:noProof/>
          <w:color w:val="002060"/>
          <w:sz w:val="22"/>
          <w:szCs w:val="22"/>
          <w:lang w:eastAsia="en-US"/>
        </w:rPr>
        <w:t>Nuova pratica</w:t>
      </w:r>
      <w:r w:rsidRPr="00576EE1">
        <w:rPr>
          <w:rFonts w:ascii="Arial" w:hAnsi="Arial"/>
          <w:noProof/>
          <w:color w:val="002060"/>
          <w:sz w:val="22"/>
          <w:szCs w:val="22"/>
          <w:lang w:eastAsia="en-US"/>
        </w:rPr>
        <w:t xml:space="preserve">      </w:t>
      </w:r>
      <w:r w:rsidRPr="00576EE1">
        <w:rPr>
          <w:rFonts w:ascii="Arial" w:hAnsi="Arial"/>
          <w:b/>
          <w:bCs/>
          <w:noProof/>
          <w:color w:val="002060"/>
          <w:sz w:val="22"/>
          <w:szCs w:val="22"/>
          <w:lang w:eastAsia="en-US"/>
        </w:rPr>
        <w:t>Variazione Organigramma</w:t>
      </w:r>
    </w:p>
    <w:p w14:paraId="213B8604"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Espandere il menu “</w:t>
      </w:r>
      <w:r w:rsidRPr="00576EE1">
        <w:rPr>
          <w:rFonts w:ascii="Arial" w:hAnsi="Arial"/>
          <w:b/>
          <w:bCs/>
          <w:noProof/>
          <w:color w:val="002060"/>
          <w:sz w:val="22"/>
          <w:szCs w:val="22"/>
          <w:lang w:eastAsia="en-US"/>
        </w:rPr>
        <w:t>+ Consiglio direttivo e altri dirigenti* - numero membri inseriti</w:t>
      </w:r>
      <w:r w:rsidRPr="00576EE1">
        <w:rPr>
          <w:rFonts w:ascii="Arial" w:hAnsi="Arial"/>
          <w:noProof/>
          <w:color w:val="002060"/>
          <w:sz w:val="22"/>
          <w:szCs w:val="22"/>
          <w:lang w:eastAsia="en-US"/>
        </w:rPr>
        <w:t>” (il sistema ribalta automaticamente i membri del Consiglio direttivo esistente dalla stagione precedente)</w:t>
      </w:r>
    </w:p>
    <w:p w14:paraId="039104AC"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Controllare la veridicità dei dati riportati dei dirigenti e, se necessarie, apportare le opportune modifiche (dimissioni, variazione della carica sociale, conferimento di delega alla firma, aggiornamento residenza, cellulare, casella e-mail, pec)</w:t>
      </w:r>
    </w:p>
    <w:p w14:paraId="6D6CFD51" w14:textId="77777777" w:rsidR="00576EE1" w:rsidRPr="00576EE1" w:rsidRDefault="00576EE1" w:rsidP="00576EE1">
      <w:pPr>
        <w:overflowPunct w:val="0"/>
        <w:autoSpaceDE w:val="0"/>
        <w:autoSpaceDN w:val="0"/>
        <w:adjustRightInd w:val="0"/>
        <w:jc w:val="both"/>
        <w:rPr>
          <w:rFonts w:ascii="Arial" w:hAnsi="Arial"/>
          <w:b/>
          <w:bCs/>
          <w:noProof/>
          <w:color w:val="002060"/>
          <w:sz w:val="22"/>
          <w:szCs w:val="22"/>
          <w:lang w:eastAsia="en-US"/>
        </w:rPr>
      </w:pPr>
    </w:p>
    <w:p w14:paraId="093F0D88" w14:textId="77777777" w:rsidR="00576EE1" w:rsidRPr="00576EE1" w:rsidRDefault="00576EE1" w:rsidP="00576EE1">
      <w:pPr>
        <w:overflowPunct w:val="0"/>
        <w:autoSpaceDE w:val="0"/>
        <w:autoSpaceDN w:val="0"/>
        <w:adjustRightInd w:val="0"/>
        <w:ind w:firstLine="708"/>
        <w:jc w:val="both"/>
        <w:rPr>
          <w:rFonts w:ascii="Arial" w:hAnsi="Arial"/>
          <w:b/>
          <w:bCs/>
          <w:noProof/>
          <w:color w:val="002060"/>
          <w:sz w:val="22"/>
          <w:szCs w:val="22"/>
          <w:lang w:eastAsia="en-US"/>
        </w:rPr>
      </w:pPr>
      <w:r w:rsidRPr="00576EE1">
        <w:rPr>
          <w:rFonts w:ascii="Arial" w:hAnsi="Arial"/>
          <w:b/>
          <w:bCs/>
          <w:noProof/>
          <w:color w:val="002060"/>
          <w:sz w:val="22"/>
          <w:szCs w:val="22"/>
          <w:lang w:eastAsia="en-US"/>
        </w:rPr>
        <w:t>Per aggiungere i dirigenti all’organigramma già presente occorre cliccare:</w:t>
      </w:r>
    </w:p>
    <w:p w14:paraId="52F6CCAF" w14:textId="77777777" w:rsidR="00576EE1" w:rsidRPr="00576EE1" w:rsidRDefault="00576EE1" w:rsidP="00576EE1">
      <w:pPr>
        <w:numPr>
          <w:ilvl w:val="0"/>
          <w:numId w:val="17"/>
        </w:numPr>
        <w:overflowPunct w:val="0"/>
        <w:autoSpaceDE w:val="0"/>
        <w:autoSpaceDN w:val="0"/>
        <w:adjustRightInd w:val="0"/>
        <w:jc w:val="both"/>
        <w:rPr>
          <w:rFonts w:ascii="Arial" w:hAnsi="Arial"/>
          <w:i/>
          <w:iCs/>
          <w:noProof/>
          <w:color w:val="002060"/>
          <w:sz w:val="22"/>
          <w:szCs w:val="22"/>
          <w:lang w:eastAsia="en-US"/>
        </w:rPr>
      </w:pPr>
      <w:r w:rsidRPr="00576EE1">
        <w:rPr>
          <w:rFonts w:ascii="Arial" w:hAnsi="Arial"/>
          <w:i/>
          <w:iCs/>
          <w:noProof/>
          <w:color w:val="002060"/>
          <w:sz w:val="22"/>
          <w:szCs w:val="22"/>
          <w:lang w:eastAsia="en-US"/>
        </w:rPr>
        <w:t>Per dirigenti già censiti nella passata stagione</w:t>
      </w:r>
    </w:p>
    <w:p w14:paraId="61172AD7" w14:textId="77777777" w:rsidR="00576EE1" w:rsidRPr="00576EE1" w:rsidRDefault="00576EE1" w:rsidP="00576EE1">
      <w:pPr>
        <w:numPr>
          <w:ilvl w:val="0"/>
          <w:numId w:val="18"/>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w:t>
      </w:r>
      <w:r w:rsidRPr="00576EE1">
        <w:rPr>
          <w:rFonts w:ascii="Arial" w:hAnsi="Arial"/>
          <w:b/>
          <w:bCs/>
          <w:noProof/>
          <w:color w:val="002060"/>
          <w:sz w:val="22"/>
          <w:szCs w:val="22"/>
          <w:lang w:eastAsia="en-US"/>
        </w:rPr>
        <w:t>Seleziona esistente</w:t>
      </w:r>
      <w:r w:rsidRPr="00576EE1">
        <w:rPr>
          <w:rFonts w:ascii="Arial" w:hAnsi="Arial"/>
          <w:noProof/>
          <w:color w:val="002060"/>
          <w:sz w:val="22"/>
          <w:szCs w:val="22"/>
          <w:lang w:eastAsia="en-US"/>
        </w:rPr>
        <w:t>”</w:t>
      </w:r>
      <w:r w:rsidRPr="00576EE1">
        <w:rPr>
          <w:rFonts w:ascii="Arial" w:hAnsi="Arial"/>
          <w:noProof/>
          <w:color w:val="002060"/>
          <w:sz w:val="22"/>
          <w:szCs w:val="22"/>
          <w:lang w:eastAsia="en-US"/>
        </w:rPr>
        <w:tab/>
      </w:r>
    </w:p>
    <w:p w14:paraId="50D36F11" w14:textId="77777777" w:rsidR="00576EE1" w:rsidRPr="00576EE1" w:rsidRDefault="00576EE1" w:rsidP="00576EE1">
      <w:pPr>
        <w:numPr>
          <w:ilvl w:val="0"/>
          <w:numId w:val="18"/>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Selezionare la stagione sportiva </w:t>
      </w:r>
      <w:r w:rsidRPr="00576EE1">
        <w:rPr>
          <w:rFonts w:ascii="Arial" w:hAnsi="Arial"/>
          <w:b/>
          <w:bCs/>
          <w:noProof/>
          <w:color w:val="002060"/>
          <w:sz w:val="22"/>
          <w:szCs w:val="22"/>
          <w:lang w:eastAsia="en-US"/>
        </w:rPr>
        <w:t>2023/2024</w:t>
      </w:r>
    </w:p>
    <w:p w14:paraId="5A58CDC5" w14:textId="77777777" w:rsidR="00576EE1" w:rsidRPr="00576EE1" w:rsidRDefault="00576EE1" w:rsidP="00576EE1">
      <w:pPr>
        <w:numPr>
          <w:ilvl w:val="0"/>
          <w:numId w:val="18"/>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Selezionare i dirigenti che si vogliono riportare nell’organigramma della stagione corrente</w:t>
      </w:r>
    </w:p>
    <w:p w14:paraId="1BDADC4E" w14:textId="77777777" w:rsidR="00576EE1" w:rsidRPr="00576EE1" w:rsidRDefault="00576EE1" w:rsidP="00576EE1">
      <w:pPr>
        <w:numPr>
          <w:ilvl w:val="0"/>
          <w:numId w:val="18"/>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Controllare la veridicità dei dati riportati dei dirigenti e, se necessarie, apportare le opportune modifiche (dimissioni, variazione della carica sociale, conferimento di delega alla firma, aggiornamento residenza, cellulare, casella e-mail, pec)</w:t>
      </w:r>
    </w:p>
    <w:p w14:paraId="364258BB" w14:textId="77777777" w:rsidR="00576EE1" w:rsidRPr="00576EE1" w:rsidRDefault="00576EE1" w:rsidP="00576EE1">
      <w:pPr>
        <w:numPr>
          <w:ilvl w:val="0"/>
          <w:numId w:val="17"/>
        </w:numPr>
        <w:overflowPunct w:val="0"/>
        <w:autoSpaceDE w:val="0"/>
        <w:autoSpaceDN w:val="0"/>
        <w:adjustRightInd w:val="0"/>
        <w:jc w:val="both"/>
        <w:rPr>
          <w:rFonts w:ascii="Arial" w:hAnsi="Arial"/>
          <w:i/>
          <w:iCs/>
          <w:noProof/>
          <w:color w:val="002060"/>
          <w:sz w:val="22"/>
          <w:szCs w:val="22"/>
          <w:lang w:eastAsia="en-US"/>
        </w:rPr>
      </w:pPr>
      <w:r w:rsidRPr="00576EE1">
        <w:rPr>
          <w:rFonts w:ascii="Arial" w:hAnsi="Arial"/>
          <w:i/>
          <w:iCs/>
          <w:noProof/>
          <w:color w:val="002060"/>
          <w:sz w:val="22"/>
          <w:szCs w:val="22"/>
          <w:lang w:eastAsia="en-US"/>
        </w:rPr>
        <w:t>Per nuovi dirigenti</w:t>
      </w:r>
    </w:p>
    <w:p w14:paraId="2A52C0D9" w14:textId="77777777" w:rsidR="00576EE1" w:rsidRPr="00576EE1" w:rsidRDefault="00576EE1" w:rsidP="00576EE1">
      <w:pPr>
        <w:numPr>
          <w:ilvl w:val="0"/>
          <w:numId w:val="19"/>
        </w:numPr>
        <w:overflowPunct w:val="0"/>
        <w:autoSpaceDE w:val="0"/>
        <w:autoSpaceDN w:val="0"/>
        <w:adjustRightInd w:val="0"/>
        <w:jc w:val="both"/>
        <w:rPr>
          <w:rFonts w:ascii="Arial" w:hAnsi="Arial"/>
          <w:noProof/>
          <w:color w:val="002060"/>
          <w:sz w:val="22"/>
          <w:szCs w:val="22"/>
          <w:lang w:eastAsia="en-US"/>
        </w:rPr>
      </w:pPr>
      <w:r w:rsidRPr="00576EE1">
        <w:rPr>
          <w:rFonts w:ascii="Arial" w:hAnsi="Arial"/>
          <w:b/>
          <w:bCs/>
          <w:noProof/>
          <w:color w:val="002060"/>
          <w:sz w:val="22"/>
          <w:szCs w:val="22"/>
          <w:lang w:eastAsia="en-US"/>
        </w:rPr>
        <w:t>“+ Aggiungi componente</w:t>
      </w:r>
      <w:r w:rsidRPr="00576EE1">
        <w:rPr>
          <w:rFonts w:ascii="Arial" w:hAnsi="Arial"/>
          <w:noProof/>
          <w:color w:val="002060"/>
          <w:sz w:val="22"/>
          <w:szCs w:val="22"/>
          <w:lang w:eastAsia="en-US"/>
        </w:rPr>
        <w:t>”</w:t>
      </w:r>
    </w:p>
    <w:p w14:paraId="43BD002D" w14:textId="77777777" w:rsidR="00576EE1" w:rsidRPr="00576EE1" w:rsidRDefault="00576EE1" w:rsidP="00576EE1">
      <w:pPr>
        <w:numPr>
          <w:ilvl w:val="0"/>
          <w:numId w:val="19"/>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Censire il dirigente compilando debitamente la sua scheda in ogni sua parte</w:t>
      </w:r>
    </w:p>
    <w:p w14:paraId="44BC92CB"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1158446D"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Salva come bozza</w:t>
      </w:r>
      <w:r w:rsidRPr="00576EE1">
        <w:rPr>
          <w:rFonts w:ascii="Arial" w:hAnsi="Arial"/>
          <w:noProof/>
          <w:color w:val="002060"/>
          <w:sz w:val="22"/>
          <w:szCs w:val="22"/>
          <w:lang w:eastAsia="en-US"/>
        </w:rPr>
        <w:t>”</w:t>
      </w:r>
    </w:p>
    <w:p w14:paraId="0245B270"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la mascherina “</w:t>
      </w:r>
      <w:r w:rsidRPr="00576EE1">
        <w:rPr>
          <w:rFonts w:ascii="Arial" w:hAnsi="Arial"/>
          <w:b/>
          <w:bCs/>
          <w:noProof/>
          <w:color w:val="002060"/>
          <w:sz w:val="22"/>
          <w:szCs w:val="22"/>
          <w:lang w:eastAsia="en-US"/>
        </w:rPr>
        <w:t>Allegati</w:t>
      </w:r>
      <w:r w:rsidRPr="00576EE1">
        <w:rPr>
          <w:rFonts w:ascii="Arial" w:hAnsi="Arial"/>
          <w:noProof/>
          <w:color w:val="002060"/>
          <w:sz w:val="22"/>
          <w:szCs w:val="22"/>
          <w:lang w:eastAsia="en-US"/>
        </w:rPr>
        <w:t>” al centro della schermata</w:t>
      </w:r>
    </w:p>
    <w:p w14:paraId="46DB25F0"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Espandere il menu </w:t>
      </w:r>
      <w:r w:rsidRPr="00576EE1">
        <w:rPr>
          <w:rFonts w:ascii="Arial" w:hAnsi="Arial"/>
          <w:b/>
          <w:bCs/>
          <w:noProof/>
          <w:color w:val="002060"/>
          <w:sz w:val="22"/>
          <w:szCs w:val="22"/>
          <w:lang w:eastAsia="en-US"/>
        </w:rPr>
        <w:t>“+ Elenco nominativo dei componenti l’organo o gli organi direttivi*</w:t>
      </w:r>
      <w:r w:rsidRPr="00576EE1">
        <w:rPr>
          <w:rFonts w:ascii="Arial" w:hAnsi="Arial"/>
          <w:noProof/>
          <w:color w:val="002060"/>
          <w:sz w:val="22"/>
          <w:szCs w:val="22"/>
          <w:lang w:eastAsia="en-US"/>
        </w:rPr>
        <w:t xml:space="preserve">” </w:t>
      </w:r>
    </w:p>
    <w:p w14:paraId="604B4B51"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Scarica modulo precompilato</w:t>
      </w:r>
      <w:r w:rsidRPr="00576EE1">
        <w:rPr>
          <w:rFonts w:ascii="Arial" w:hAnsi="Arial"/>
          <w:noProof/>
          <w:color w:val="002060"/>
          <w:sz w:val="22"/>
          <w:szCs w:val="22"/>
          <w:lang w:eastAsia="en-US"/>
        </w:rPr>
        <w:t>”</w:t>
      </w:r>
    </w:p>
    <w:p w14:paraId="43955F2E"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Stampare, far firmare ai dirigenti inseriti in organigramma, scansionare il documento in un unico file</w:t>
      </w:r>
    </w:p>
    <w:p w14:paraId="5471521C"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Carica</w:t>
      </w:r>
      <w:r w:rsidRPr="00576EE1">
        <w:rPr>
          <w:rFonts w:ascii="Arial" w:hAnsi="Arial"/>
          <w:noProof/>
          <w:color w:val="002060"/>
          <w:sz w:val="22"/>
          <w:szCs w:val="22"/>
          <w:lang w:eastAsia="en-US"/>
        </w:rPr>
        <w:t>” e selezionare il documento scansionato precedentemente</w:t>
      </w:r>
    </w:p>
    <w:p w14:paraId="1A67D351"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la mascherina “</w:t>
      </w:r>
      <w:r w:rsidRPr="00576EE1">
        <w:rPr>
          <w:rFonts w:ascii="Arial" w:hAnsi="Arial"/>
          <w:b/>
          <w:bCs/>
          <w:noProof/>
          <w:color w:val="002060"/>
          <w:sz w:val="22"/>
          <w:szCs w:val="22"/>
          <w:lang w:eastAsia="en-US"/>
        </w:rPr>
        <w:t>organigramma società</w:t>
      </w:r>
      <w:r w:rsidRPr="00576EE1">
        <w:rPr>
          <w:rFonts w:ascii="Arial" w:hAnsi="Arial"/>
          <w:noProof/>
          <w:color w:val="002060"/>
          <w:sz w:val="22"/>
          <w:szCs w:val="22"/>
          <w:lang w:eastAsia="en-US"/>
        </w:rPr>
        <w:t>” al centro della schermata</w:t>
      </w:r>
    </w:p>
    <w:p w14:paraId="1C22876C"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Cliccare l’icona in corrispondenza della colonna </w:t>
      </w:r>
      <w:r w:rsidRPr="00576EE1">
        <w:rPr>
          <w:rFonts w:ascii="Arial" w:hAnsi="Arial"/>
          <w:b/>
          <w:bCs/>
          <w:i/>
          <w:iCs/>
          <w:noProof/>
          <w:color w:val="002060"/>
          <w:sz w:val="22"/>
          <w:szCs w:val="22"/>
          <w:lang w:eastAsia="en-US"/>
        </w:rPr>
        <w:t>documenti</w:t>
      </w:r>
      <w:r w:rsidRPr="00576EE1">
        <w:rPr>
          <w:rFonts w:ascii="Arial" w:hAnsi="Arial"/>
          <w:noProof/>
          <w:color w:val="002060"/>
          <w:sz w:val="22"/>
          <w:szCs w:val="22"/>
          <w:lang w:eastAsia="en-US"/>
        </w:rPr>
        <w:t xml:space="preserve"> nella riga del presidente/legale rappresentante e scaricare il modulo autocertificazione NOIF 22 Bis</w:t>
      </w:r>
    </w:p>
    <w:p w14:paraId="73B1E82A"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Stampare, far firmare al presidente/legale rappresentante, scansionare il documento in un unico file</w:t>
      </w:r>
    </w:p>
    <w:p w14:paraId="0B247A5D"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la mascherina “</w:t>
      </w:r>
      <w:r w:rsidRPr="00576EE1">
        <w:rPr>
          <w:rFonts w:ascii="Arial" w:hAnsi="Arial"/>
          <w:b/>
          <w:bCs/>
          <w:noProof/>
          <w:color w:val="002060"/>
          <w:sz w:val="22"/>
          <w:szCs w:val="22"/>
          <w:lang w:eastAsia="en-US"/>
        </w:rPr>
        <w:t>Allegati</w:t>
      </w:r>
      <w:r w:rsidRPr="00576EE1">
        <w:rPr>
          <w:rFonts w:ascii="Arial" w:hAnsi="Arial"/>
          <w:noProof/>
          <w:color w:val="002060"/>
          <w:sz w:val="22"/>
          <w:szCs w:val="22"/>
          <w:lang w:eastAsia="en-US"/>
        </w:rPr>
        <w:t>” al centro della schermata</w:t>
      </w:r>
    </w:p>
    <w:p w14:paraId="1176F2DE" w14:textId="77777777" w:rsidR="00576EE1" w:rsidRPr="00576EE1" w:rsidRDefault="00576EE1" w:rsidP="00576EE1">
      <w:pPr>
        <w:numPr>
          <w:ilvl w:val="0"/>
          <w:numId w:val="16"/>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Espandere il menu “</w:t>
      </w:r>
      <w:r w:rsidRPr="00576EE1">
        <w:rPr>
          <w:rFonts w:ascii="Arial" w:hAnsi="Arial"/>
          <w:b/>
          <w:bCs/>
          <w:noProof/>
          <w:color w:val="002060"/>
          <w:sz w:val="22"/>
          <w:szCs w:val="22"/>
          <w:lang w:eastAsia="en-US"/>
        </w:rPr>
        <w:t>Autocertificazione NOIF 22 Bis di ogni membro del consiglio, dei dirigenti e degli altri soggetti della società*</w:t>
      </w:r>
      <w:r w:rsidRPr="00576EE1">
        <w:rPr>
          <w:rFonts w:ascii="Arial" w:hAnsi="Arial"/>
          <w:noProof/>
          <w:color w:val="002060"/>
          <w:sz w:val="22"/>
          <w:szCs w:val="22"/>
          <w:lang w:eastAsia="en-US"/>
        </w:rPr>
        <w:t>”</w:t>
      </w:r>
    </w:p>
    <w:p w14:paraId="1B4FE127" w14:textId="77777777" w:rsidR="00576EE1" w:rsidRPr="00576EE1" w:rsidRDefault="00576EE1" w:rsidP="00576EE1">
      <w:pPr>
        <w:numPr>
          <w:ilvl w:val="0"/>
          <w:numId w:val="17"/>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Carica</w:t>
      </w:r>
      <w:r w:rsidRPr="00576EE1">
        <w:rPr>
          <w:rFonts w:ascii="Arial" w:hAnsi="Arial"/>
          <w:noProof/>
          <w:color w:val="002060"/>
          <w:sz w:val="22"/>
          <w:szCs w:val="22"/>
          <w:lang w:eastAsia="en-US"/>
        </w:rPr>
        <w:t>” e selezionare il documento “</w:t>
      </w:r>
      <w:r w:rsidRPr="00576EE1">
        <w:rPr>
          <w:rFonts w:ascii="Arial" w:hAnsi="Arial"/>
          <w:b/>
          <w:bCs/>
          <w:noProof/>
          <w:color w:val="002060"/>
          <w:sz w:val="22"/>
          <w:szCs w:val="22"/>
          <w:lang w:eastAsia="en-US"/>
        </w:rPr>
        <w:t>Autocertificazione NOIF</w:t>
      </w:r>
      <w:r w:rsidRPr="00576EE1">
        <w:rPr>
          <w:rFonts w:ascii="Arial" w:hAnsi="Arial"/>
          <w:noProof/>
          <w:color w:val="002060"/>
          <w:sz w:val="22"/>
          <w:szCs w:val="22"/>
          <w:lang w:eastAsia="en-US"/>
        </w:rPr>
        <w:t>” scansionato precedentemente</w:t>
      </w:r>
    </w:p>
    <w:p w14:paraId="627D58FA" w14:textId="77777777" w:rsidR="00576EE1" w:rsidRPr="00576EE1" w:rsidRDefault="00576EE1" w:rsidP="00576EE1">
      <w:pPr>
        <w:numPr>
          <w:ilvl w:val="0"/>
          <w:numId w:val="17"/>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Qualora le modifiche all’organigramma per la stagione corrente abbiano riguardato uno o più membri del Consiglio Direttivo (dimissioni, variazioni incarichi, nuovi inserimenti) bisogna espandere sempre in “</w:t>
      </w:r>
      <w:r w:rsidRPr="00576EE1">
        <w:rPr>
          <w:rFonts w:ascii="Arial" w:hAnsi="Arial"/>
          <w:b/>
          <w:bCs/>
          <w:noProof/>
          <w:color w:val="002060"/>
          <w:sz w:val="22"/>
          <w:szCs w:val="22"/>
          <w:lang w:eastAsia="en-US"/>
        </w:rPr>
        <w:t>Allegati</w:t>
      </w:r>
      <w:r w:rsidRPr="00576EE1">
        <w:rPr>
          <w:rFonts w:ascii="Arial" w:hAnsi="Arial"/>
          <w:noProof/>
          <w:color w:val="002060"/>
          <w:sz w:val="22"/>
          <w:szCs w:val="22"/>
          <w:lang w:eastAsia="en-US"/>
        </w:rPr>
        <w:t>” il menu “</w:t>
      </w:r>
      <w:r w:rsidRPr="00576EE1">
        <w:rPr>
          <w:rFonts w:ascii="Arial" w:hAnsi="Arial"/>
          <w:b/>
          <w:bCs/>
          <w:noProof/>
          <w:color w:val="002060"/>
          <w:sz w:val="22"/>
          <w:szCs w:val="22"/>
          <w:lang w:eastAsia="en-US"/>
        </w:rPr>
        <w:t>Copia autenticata del verbale delle assemblee e di ogni altro organo delle società che ha deliberato la variaizone dell’organigramma societario (OBBLIGATORIO in caso di variazione di membri del Consiglio)</w:t>
      </w:r>
      <w:r w:rsidRPr="00576EE1">
        <w:rPr>
          <w:rFonts w:ascii="Arial" w:hAnsi="Arial"/>
          <w:noProof/>
          <w:color w:val="002060"/>
          <w:sz w:val="22"/>
          <w:szCs w:val="22"/>
          <w:lang w:eastAsia="en-US"/>
        </w:rPr>
        <w:t>”</w:t>
      </w:r>
    </w:p>
    <w:p w14:paraId="7DCB576B" w14:textId="77777777" w:rsidR="00576EE1" w:rsidRPr="00576EE1" w:rsidRDefault="00576EE1" w:rsidP="00576EE1">
      <w:pPr>
        <w:numPr>
          <w:ilvl w:val="0"/>
          <w:numId w:val="17"/>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Carica</w:t>
      </w:r>
      <w:r w:rsidRPr="00576EE1">
        <w:rPr>
          <w:rFonts w:ascii="Arial" w:hAnsi="Arial"/>
          <w:noProof/>
          <w:color w:val="002060"/>
          <w:sz w:val="22"/>
          <w:szCs w:val="22"/>
          <w:lang w:eastAsia="en-US"/>
        </w:rPr>
        <w:t>” e selezionare il verbale del Consiglio che attesti le variazioni</w:t>
      </w:r>
    </w:p>
    <w:p w14:paraId="7CE59396" w14:textId="77777777" w:rsidR="00576EE1" w:rsidRPr="00576EE1" w:rsidRDefault="00576EE1" w:rsidP="00576EE1">
      <w:pPr>
        <w:numPr>
          <w:ilvl w:val="0"/>
          <w:numId w:val="17"/>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Salva</w:t>
      </w:r>
      <w:r w:rsidRPr="00576EE1">
        <w:rPr>
          <w:rFonts w:ascii="Arial" w:hAnsi="Arial"/>
          <w:noProof/>
          <w:color w:val="002060"/>
          <w:sz w:val="22"/>
          <w:szCs w:val="22"/>
          <w:lang w:eastAsia="en-US"/>
        </w:rPr>
        <w:t>”</w:t>
      </w:r>
    </w:p>
    <w:p w14:paraId="0E5BDB1B" w14:textId="77777777" w:rsidR="00576EE1" w:rsidRPr="00576EE1" w:rsidRDefault="00576EE1" w:rsidP="00576EE1">
      <w:pPr>
        <w:numPr>
          <w:ilvl w:val="0"/>
          <w:numId w:val="17"/>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Cliccare “</w:t>
      </w:r>
      <w:r w:rsidRPr="00576EE1">
        <w:rPr>
          <w:rFonts w:ascii="Arial" w:hAnsi="Arial"/>
          <w:b/>
          <w:bCs/>
          <w:noProof/>
          <w:color w:val="002060"/>
          <w:sz w:val="22"/>
          <w:szCs w:val="22"/>
          <w:lang w:eastAsia="en-US"/>
        </w:rPr>
        <w:t>Invia</w:t>
      </w:r>
      <w:r w:rsidRPr="00576EE1">
        <w:rPr>
          <w:rFonts w:ascii="Arial" w:hAnsi="Arial"/>
          <w:noProof/>
          <w:color w:val="002060"/>
          <w:sz w:val="22"/>
          <w:szCs w:val="22"/>
          <w:lang w:eastAsia="en-US"/>
        </w:rPr>
        <w:t>”</w:t>
      </w:r>
    </w:p>
    <w:p w14:paraId="061C5476" w14:textId="77777777" w:rsidR="00576EE1" w:rsidRDefault="00576EE1" w:rsidP="00917041">
      <w:pPr>
        <w:overflowPunct w:val="0"/>
        <w:autoSpaceDE w:val="0"/>
        <w:autoSpaceDN w:val="0"/>
        <w:adjustRightInd w:val="0"/>
        <w:jc w:val="both"/>
        <w:rPr>
          <w:rFonts w:ascii="Arial" w:hAnsi="Arial"/>
          <w:b/>
          <w:noProof/>
          <w:color w:val="17365D" w:themeColor="text2" w:themeShade="BF"/>
          <w:sz w:val="22"/>
          <w:lang w:val="x-none" w:eastAsia="en-US"/>
        </w:rPr>
      </w:pPr>
    </w:p>
    <w:p w14:paraId="3BBA269C" w14:textId="77777777" w:rsidR="0042124D" w:rsidRDefault="0042124D" w:rsidP="00576EE1">
      <w:pPr>
        <w:overflowPunct w:val="0"/>
        <w:autoSpaceDE w:val="0"/>
        <w:autoSpaceDN w:val="0"/>
        <w:adjustRightInd w:val="0"/>
        <w:jc w:val="both"/>
        <w:rPr>
          <w:rFonts w:ascii="Arial" w:hAnsi="Arial"/>
          <w:b/>
          <w:noProof/>
          <w:color w:val="002060"/>
          <w:sz w:val="28"/>
          <w:szCs w:val="28"/>
          <w:lang w:eastAsia="en-US"/>
        </w:rPr>
      </w:pPr>
    </w:p>
    <w:p w14:paraId="02E7F49D" w14:textId="77777777" w:rsidR="0042124D" w:rsidRDefault="0042124D" w:rsidP="00576EE1">
      <w:pPr>
        <w:overflowPunct w:val="0"/>
        <w:autoSpaceDE w:val="0"/>
        <w:autoSpaceDN w:val="0"/>
        <w:adjustRightInd w:val="0"/>
        <w:jc w:val="both"/>
        <w:rPr>
          <w:rFonts w:ascii="Arial" w:hAnsi="Arial"/>
          <w:b/>
          <w:noProof/>
          <w:color w:val="002060"/>
          <w:sz w:val="28"/>
          <w:szCs w:val="28"/>
          <w:lang w:eastAsia="en-US"/>
        </w:rPr>
      </w:pPr>
    </w:p>
    <w:p w14:paraId="6B6D1628" w14:textId="77777777" w:rsidR="0042124D" w:rsidRDefault="0042124D" w:rsidP="00576EE1">
      <w:pPr>
        <w:overflowPunct w:val="0"/>
        <w:autoSpaceDE w:val="0"/>
        <w:autoSpaceDN w:val="0"/>
        <w:adjustRightInd w:val="0"/>
        <w:jc w:val="both"/>
        <w:rPr>
          <w:rFonts w:ascii="Arial" w:hAnsi="Arial"/>
          <w:b/>
          <w:noProof/>
          <w:color w:val="002060"/>
          <w:sz w:val="28"/>
          <w:szCs w:val="28"/>
          <w:lang w:eastAsia="en-US"/>
        </w:rPr>
      </w:pPr>
    </w:p>
    <w:p w14:paraId="1249A538" w14:textId="179FE050" w:rsidR="00576EE1" w:rsidRPr="00576EE1" w:rsidRDefault="00576EE1" w:rsidP="00576EE1">
      <w:pPr>
        <w:overflowPunct w:val="0"/>
        <w:autoSpaceDE w:val="0"/>
        <w:autoSpaceDN w:val="0"/>
        <w:adjustRightInd w:val="0"/>
        <w:jc w:val="both"/>
        <w:rPr>
          <w:rFonts w:ascii="Arial" w:hAnsi="Arial"/>
          <w:b/>
          <w:noProof/>
          <w:color w:val="002060"/>
          <w:sz w:val="28"/>
          <w:szCs w:val="28"/>
          <w:lang w:eastAsia="en-US"/>
        </w:rPr>
      </w:pPr>
      <w:r w:rsidRPr="00576EE1">
        <w:rPr>
          <w:rFonts w:ascii="Arial" w:hAnsi="Arial"/>
          <w:b/>
          <w:noProof/>
          <w:color w:val="002060"/>
          <w:sz w:val="28"/>
          <w:szCs w:val="28"/>
          <w:lang w:eastAsia="en-US"/>
        </w:rPr>
        <w:t>PERSONE AMMESSE NEL RECINTO DI GIUOCO</w:t>
      </w:r>
    </w:p>
    <w:p w14:paraId="2E541D34"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6BF10EC8" w14:textId="77777777" w:rsidR="00576EE1" w:rsidRPr="00576EE1" w:rsidRDefault="00576EE1" w:rsidP="00576EE1">
      <w:pPr>
        <w:ind w:right="-1"/>
        <w:jc w:val="both"/>
        <w:rPr>
          <w:rFonts w:ascii="Arial" w:hAnsi="Arial" w:cs="Arial"/>
          <w:color w:val="002060"/>
          <w:sz w:val="22"/>
          <w:szCs w:val="22"/>
        </w:rPr>
      </w:pPr>
      <w:r w:rsidRPr="00576EE1">
        <w:rPr>
          <w:rFonts w:ascii="Arial" w:hAnsi="Arial" w:cs="Arial"/>
          <w:color w:val="002060"/>
          <w:sz w:val="22"/>
          <w:szCs w:val="22"/>
        </w:rPr>
        <w:t xml:space="preserve">Per le gare dilettantistiche e giovanili organizzate </w:t>
      </w:r>
      <w:r w:rsidRPr="00576EE1">
        <w:rPr>
          <w:rFonts w:ascii="Arial" w:hAnsi="Arial" w:cs="Arial"/>
          <w:color w:val="002060"/>
          <w:sz w:val="22"/>
          <w:szCs w:val="22"/>
          <w:u w:val="single"/>
        </w:rPr>
        <w:t>in ambito regionale</w:t>
      </w:r>
      <w:r w:rsidRPr="00576EE1">
        <w:rPr>
          <w:rFonts w:ascii="Arial" w:hAnsi="Arial" w:cs="Arial"/>
          <w:color w:val="002060"/>
          <w:sz w:val="22"/>
          <w:szCs w:val="22"/>
        </w:rPr>
        <w:t xml:space="preserve"> dalla Lega Nazionale Dilettanti, sono ammessi nel recinto di gioco, per ciascuna delle squadre interessate, purché muniti di tessera valida per la stagione in corso:</w:t>
      </w:r>
    </w:p>
    <w:p w14:paraId="19D10605" w14:textId="77777777" w:rsidR="00576EE1" w:rsidRPr="00576EE1" w:rsidRDefault="00576EE1" w:rsidP="00576EE1">
      <w:pPr>
        <w:ind w:right="-1"/>
        <w:jc w:val="both"/>
        <w:rPr>
          <w:rFonts w:ascii="Arial" w:hAnsi="Arial" w:cs="Arial"/>
          <w:color w:val="002060"/>
          <w:sz w:val="22"/>
          <w:szCs w:val="22"/>
        </w:rPr>
      </w:pPr>
    </w:p>
    <w:p w14:paraId="02E0AEEF" w14:textId="77777777" w:rsidR="00576EE1" w:rsidRPr="00576EE1" w:rsidRDefault="00576EE1" w:rsidP="00576EE1">
      <w:pPr>
        <w:widowControl w:val="0"/>
        <w:autoSpaceDE w:val="0"/>
        <w:autoSpaceDN w:val="0"/>
        <w:spacing w:line="229" w:lineRule="exact"/>
        <w:ind w:right="-1"/>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un</w:t>
      </w:r>
      <w:r w:rsidRPr="00576EE1">
        <w:rPr>
          <w:rFonts w:ascii="Arial" w:hAnsi="Arial" w:cs="Arial"/>
          <w:color w:val="002060"/>
          <w:spacing w:val="-7"/>
          <w:sz w:val="22"/>
          <w:szCs w:val="22"/>
          <w:lang w:eastAsia="ar-SA"/>
        </w:rPr>
        <w:t xml:space="preserve"> </w:t>
      </w:r>
      <w:r w:rsidRPr="00576EE1">
        <w:rPr>
          <w:rFonts w:ascii="Arial" w:hAnsi="Arial" w:cs="Arial"/>
          <w:color w:val="002060"/>
          <w:sz w:val="22"/>
          <w:szCs w:val="22"/>
          <w:lang w:eastAsia="ar-SA"/>
        </w:rPr>
        <w:t>dirigente</w:t>
      </w:r>
      <w:r w:rsidRPr="00576EE1">
        <w:rPr>
          <w:rFonts w:ascii="Arial" w:hAnsi="Arial" w:cs="Arial"/>
          <w:color w:val="002060"/>
          <w:spacing w:val="-6"/>
          <w:sz w:val="22"/>
          <w:szCs w:val="22"/>
          <w:lang w:eastAsia="ar-SA"/>
        </w:rPr>
        <w:t xml:space="preserve"> </w:t>
      </w:r>
      <w:r w:rsidRPr="00576EE1">
        <w:rPr>
          <w:rFonts w:ascii="Arial" w:hAnsi="Arial" w:cs="Arial"/>
          <w:color w:val="002060"/>
          <w:sz w:val="22"/>
          <w:szCs w:val="22"/>
          <w:lang w:eastAsia="ar-SA"/>
        </w:rPr>
        <w:t>accompagnatore</w:t>
      </w:r>
      <w:r w:rsidRPr="00576EE1">
        <w:rPr>
          <w:rFonts w:ascii="Arial" w:hAnsi="Arial" w:cs="Arial"/>
          <w:color w:val="002060"/>
          <w:spacing w:val="-6"/>
          <w:sz w:val="22"/>
          <w:szCs w:val="22"/>
          <w:lang w:eastAsia="ar-SA"/>
        </w:rPr>
        <w:t xml:space="preserve"> </w:t>
      </w:r>
      <w:r w:rsidRPr="00576EE1">
        <w:rPr>
          <w:rFonts w:ascii="Arial" w:hAnsi="Arial" w:cs="Arial"/>
          <w:color w:val="002060"/>
          <w:spacing w:val="-2"/>
          <w:sz w:val="22"/>
          <w:szCs w:val="22"/>
          <w:lang w:eastAsia="ar-SA"/>
        </w:rPr>
        <w:t>ufficiale;</w:t>
      </w:r>
    </w:p>
    <w:p w14:paraId="00A3B463" w14:textId="77777777" w:rsidR="00576EE1" w:rsidRPr="00576EE1" w:rsidRDefault="00576EE1" w:rsidP="00576EE1">
      <w:pPr>
        <w:widowControl w:val="0"/>
        <w:autoSpaceDE w:val="0"/>
        <w:autoSpaceDN w:val="0"/>
        <w:ind w:right="-1"/>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un</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medico</w:t>
      </w:r>
      <w:r w:rsidRPr="00576EE1">
        <w:rPr>
          <w:rFonts w:ascii="Arial" w:hAnsi="Arial" w:cs="Arial"/>
          <w:color w:val="002060"/>
          <w:spacing w:val="-2"/>
          <w:sz w:val="22"/>
          <w:szCs w:val="22"/>
          <w:lang w:eastAsia="ar-SA"/>
        </w:rPr>
        <w:t xml:space="preserve"> sociale;</w:t>
      </w:r>
    </w:p>
    <w:p w14:paraId="234BD7DE" w14:textId="77777777" w:rsidR="00576EE1" w:rsidRPr="00576EE1" w:rsidRDefault="00576EE1" w:rsidP="00576EE1">
      <w:pPr>
        <w:widowControl w:val="0"/>
        <w:autoSpaceDE w:val="0"/>
        <w:autoSpaceDN w:val="0"/>
        <w:ind w:left="705" w:right="-1" w:hanging="705"/>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il tecnico responsabile e, se la Società lo ritiene opportuno, anche un allenatore in seconda purché anch’esso in possesso dell’abilitazione richiesta per la conduzione della prima squadra e previa autorizzazione del Settore Tecnico ai sensi delle vigenti norme regolamentari;</w:t>
      </w:r>
    </w:p>
    <w:p w14:paraId="2FA515F8" w14:textId="77777777" w:rsidR="00576EE1" w:rsidRPr="00576EE1" w:rsidRDefault="00576EE1" w:rsidP="00576EE1">
      <w:pPr>
        <w:widowControl w:val="0"/>
        <w:autoSpaceDE w:val="0"/>
        <w:autoSpaceDN w:val="0"/>
        <w:ind w:left="705" w:right="-1" w:hanging="705"/>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un dirigente, esclusivamente per i Campionati per i quali non è previsto l’obbligo di un allenatore abilitato dal Settore Tecnico;</w:t>
      </w:r>
    </w:p>
    <w:p w14:paraId="6B4885DF" w14:textId="77777777" w:rsidR="00576EE1" w:rsidRPr="00576EE1" w:rsidRDefault="00576EE1" w:rsidP="00576EE1">
      <w:pPr>
        <w:widowControl w:val="0"/>
        <w:autoSpaceDE w:val="0"/>
        <w:autoSpaceDN w:val="0"/>
        <w:ind w:right="-1"/>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un</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operatore</w:t>
      </w:r>
      <w:r w:rsidRPr="00576EE1">
        <w:rPr>
          <w:rFonts w:ascii="Arial" w:hAnsi="Arial" w:cs="Arial"/>
          <w:color w:val="002060"/>
          <w:spacing w:val="-5"/>
          <w:sz w:val="22"/>
          <w:szCs w:val="22"/>
          <w:lang w:eastAsia="ar-SA"/>
        </w:rPr>
        <w:t xml:space="preserve"> </w:t>
      </w:r>
      <w:r w:rsidRPr="00576EE1">
        <w:rPr>
          <w:rFonts w:ascii="Arial" w:hAnsi="Arial" w:cs="Arial"/>
          <w:color w:val="002060"/>
          <w:sz w:val="22"/>
          <w:szCs w:val="22"/>
          <w:lang w:eastAsia="ar-SA"/>
        </w:rPr>
        <w:t>sanitario</w:t>
      </w:r>
      <w:r w:rsidRPr="00576EE1">
        <w:rPr>
          <w:rFonts w:ascii="Arial" w:hAnsi="Arial" w:cs="Arial"/>
          <w:color w:val="002060"/>
          <w:spacing w:val="-7"/>
          <w:sz w:val="22"/>
          <w:szCs w:val="22"/>
          <w:lang w:eastAsia="ar-SA"/>
        </w:rPr>
        <w:t xml:space="preserve"> </w:t>
      </w:r>
      <w:r w:rsidRPr="00576EE1">
        <w:rPr>
          <w:rFonts w:ascii="Arial" w:hAnsi="Arial" w:cs="Arial"/>
          <w:color w:val="002060"/>
          <w:sz w:val="22"/>
          <w:szCs w:val="22"/>
          <w:lang w:eastAsia="ar-SA"/>
        </w:rPr>
        <w:t>ausiliario</w:t>
      </w:r>
      <w:r w:rsidRPr="00576EE1">
        <w:rPr>
          <w:rFonts w:ascii="Arial" w:hAnsi="Arial" w:cs="Arial"/>
          <w:color w:val="002060"/>
          <w:spacing w:val="-3"/>
          <w:sz w:val="22"/>
          <w:szCs w:val="22"/>
          <w:lang w:eastAsia="ar-SA"/>
        </w:rPr>
        <w:t xml:space="preserve"> </w:t>
      </w:r>
      <w:r w:rsidRPr="00576EE1">
        <w:rPr>
          <w:rFonts w:ascii="Arial" w:hAnsi="Arial" w:cs="Arial"/>
          <w:color w:val="002060"/>
          <w:sz w:val="22"/>
          <w:szCs w:val="22"/>
          <w:lang w:eastAsia="ar-SA"/>
        </w:rPr>
        <w:t>designato</w:t>
      </w:r>
      <w:r w:rsidRPr="00576EE1">
        <w:rPr>
          <w:rFonts w:ascii="Arial" w:hAnsi="Arial" w:cs="Arial"/>
          <w:color w:val="002060"/>
          <w:spacing w:val="-6"/>
          <w:sz w:val="22"/>
          <w:szCs w:val="22"/>
          <w:lang w:eastAsia="ar-SA"/>
        </w:rPr>
        <w:t xml:space="preserve"> </w:t>
      </w:r>
      <w:r w:rsidRPr="00576EE1">
        <w:rPr>
          <w:rFonts w:ascii="Arial" w:hAnsi="Arial" w:cs="Arial"/>
          <w:color w:val="002060"/>
          <w:sz w:val="22"/>
          <w:szCs w:val="22"/>
          <w:lang w:eastAsia="ar-SA"/>
        </w:rPr>
        <w:t>dal</w:t>
      </w:r>
      <w:r w:rsidRPr="00576EE1">
        <w:rPr>
          <w:rFonts w:ascii="Arial" w:hAnsi="Arial" w:cs="Arial"/>
          <w:color w:val="002060"/>
          <w:spacing w:val="-5"/>
          <w:sz w:val="22"/>
          <w:szCs w:val="22"/>
          <w:lang w:eastAsia="ar-SA"/>
        </w:rPr>
        <w:t xml:space="preserve"> </w:t>
      </w:r>
      <w:r w:rsidRPr="00576EE1">
        <w:rPr>
          <w:rFonts w:ascii="Arial" w:hAnsi="Arial" w:cs="Arial"/>
          <w:color w:val="002060"/>
          <w:sz w:val="22"/>
          <w:szCs w:val="22"/>
          <w:lang w:eastAsia="ar-SA"/>
        </w:rPr>
        <w:t>medico</w:t>
      </w:r>
      <w:r w:rsidRPr="00576EE1">
        <w:rPr>
          <w:rFonts w:ascii="Arial" w:hAnsi="Arial" w:cs="Arial"/>
          <w:color w:val="002060"/>
          <w:spacing w:val="3"/>
          <w:sz w:val="22"/>
          <w:szCs w:val="22"/>
          <w:lang w:eastAsia="ar-SA"/>
        </w:rPr>
        <w:t xml:space="preserve"> </w:t>
      </w:r>
      <w:r w:rsidRPr="00576EE1">
        <w:rPr>
          <w:rFonts w:ascii="Arial" w:hAnsi="Arial" w:cs="Arial"/>
          <w:color w:val="002060"/>
          <w:spacing w:val="-2"/>
          <w:sz w:val="22"/>
          <w:szCs w:val="22"/>
          <w:lang w:eastAsia="ar-SA"/>
        </w:rPr>
        <w:t>sociale;</w:t>
      </w:r>
    </w:p>
    <w:p w14:paraId="5844BC1A" w14:textId="77777777" w:rsidR="00576EE1" w:rsidRPr="00576EE1" w:rsidRDefault="00576EE1" w:rsidP="00576EE1">
      <w:pPr>
        <w:widowControl w:val="0"/>
        <w:autoSpaceDE w:val="0"/>
        <w:autoSpaceDN w:val="0"/>
        <w:ind w:right="-1"/>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i</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calciatori</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di</w:t>
      </w:r>
      <w:r w:rsidRPr="00576EE1">
        <w:rPr>
          <w:rFonts w:ascii="Arial" w:hAnsi="Arial" w:cs="Arial"/>
          <w:color w:val="002060"/>
          <w:spacing w:val="-2"/>
          <w:sz w:val="22"/>
          <w:szCs w:val="22"/>
          <w:lang w:eastAsia="ar-SA"/>
        </w:rPr>
        <w:t xml:space="preserve"> riserva;</w:t>
      </w:r>
    </w:p>
    <w:p w14:paraId="5FF10BE2" w14:textId="77777777" w:rsidR="00576EE1" w:rsidRPr="00576EE1" w:rsidRDefault="00576EE1" w:rsidP="00576EE1">
      <w:pPr>
        <w:widowControl w:val="0"/>
        <w:autoSpaceDE w:val="0"/>
        <w:autoSpaceDN w:val="0"/>
        <w:ind w:right="-1"/>
        <w:jc w:val="both"/>
        <w:rPr>
          <w:rFonts w:ascii="Arial" w:hAnsi="Arial" w:cs="Arial"/>
          <w:color w:val="002060"/>
          <w:sz w:val="22"/>
          <w:szCs w:val="22"/>
          <w:lang w:eastAsia="ar-SA"/>
        </w:rPr>
      </w:pPr>
      <w:r w:rsidRPr="00576EE1">
        <w:rPr>
          <w:rFonts w:ascii="Arial" w:hAnsi="Arial" w:cs="Arial"/>
          <w:color w:val="002060"/>
          <w:sz w:val="22"/>
          <w:szCs w:val="22"/>
          <w:lang w:eastAsia="ar-SA"/>
        </w:rPr>
        <w:t>-</w:t>
      </w:r>
      <w:r w:rsidRPr="00576EE1">
        <w:rPr>
          <w:rFonts w:ascii="Arial" w:hAnsi="Arial" w:cs="Arial"/>
          <w:color w:val="002060"/>
          <w:sz w:val="22"/>
          <w:szCs w:val="22"/>
          <w:lang w:eastAsia="ar-SA"/>
        </w:rPr>
        <w:tab/>
        <w:t>per</w:t>
      </w:r>
      <w:r w:rsidRPr="00576EE1">
        <w:rPr>
          <w:rFonts w:ascii="Arial" w:hAnsi="Arial" w:cs="Arial"/>
          <w:color w:val="002060"/>
          <w:spacing w:val="-3"/>
          <w:sz w:val="22"/>
          <w:szCs w:val="22"/>
          <w:lang w:eastAsia="ar-SA"/>
        </w:rPr>
        <w:t xml:space="preserve"> </w:t>
      </w:r>
      <w:r w:rsidRPr="00576EE1">
        <w:rPr>
          <w:rFonts w:ascii="Arial" w:hAnsi="Arial" w:cs="Arial"/>
          <w:color w:val="002060"/>
          <w:sz w:val="22"/>
          <w:szCs w:val="22"/>
          <w:lang w:eastAsia="ar-SA"/>
        </w:rPr>
        <w:t>la</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sola</w:t>
      </w:r>
      <w:r w:rsidRPr="00576EE1">
        <w:rPr>
          <w:rFonts w:ascii="Arial" w:hAnsi="Arial" w:cs="Arial"/>
          <w:color w:val="002060"/>
          <w:spacing w:val="-3"/>
          <w:sz w:val="22"/>
          <w:szCs w:val="22"/>
          <w:lang w:eastAsia="ar-SA"/>
        </w:rPr>
        <w:t xml:space="preserve"> </w:t>
      </w:r>
      <w:r w:rsidRPr="00576EE1">
        <w:rPr>
          <w:rFonts w:ascii="Arial" w:hAnsi="Arial" w:cs="Arial"/>
          <w:color w:val="002060"/>
          <w:sz w:val="22"/>
          <w:szCs w:val="22"/>
          <w:lang w:eastAsia="ar-SA"/>
        </w:rPr>
        <w:t>ospitante,</w:t>
      </w:r>
      <w:r w:rsidRPr="00576EE1">
        <w:rPr>
          <w:rFonts w:ascii="Arial" w:hAnsi="Arial" w:cs="Arial"/>
          <w:color w:val="002060"/>
          <w:spacing w:val="-3"/>
          <w:sz w:val="22"/>
          <w:szCs w:val="22"/>
          <w:lang w:eastAsia="ar-SA"/>
        </w:rPr>
        <w:t xml:space="preserve"> </w:t>
      </w:r>
      <w:r w:rsidRPr="00576EE1">
        <w:rPr>
          <w:rFonts w:ascii="Arial" w:hAnsi="Arial" w:cs="Arial"/>
          <w:color w:val="002060"/>
          <w:sz w:val="22"/>
          <w:szCs w:val="22"/>
          <w:lang w:eastAsia="ar-SA"/>
        </w:rPr>
        <w:t>anche</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il</w:t>
      </w:r>
      <w:r w:rsidRPr="00576EE1">
        <w:rPr>
          <w:rFonts w:ascii="Arial" w:hAnsi="Arial" w:cs="Arial"/>
          <w:color w:val="002060"/>
          <w:spacing w:val="-6"/>
          <w:sz w:val="22"/>
          <w:szCs w:val="22"/>
          <w:lang w:eastAsia="ar-SA"/>
        </w:rPr>
        <w:t xml:space="preserve"> </w:t>
      </w:r>
      <w:r w:rsidRPr="00576EE1">
        <w:rPr>
          <w:rFonts w:ascii="Arial" w:hAnsi="Arial" w:cs="Arial"/>
          <w:color w:val="002060"/>
          <w:sz w:val="22"/>
          <w:szCs w:val="22"/>
          <w:lang w:eastAsia="ar-SA"/>
        </w:rPr>
        <w:t>dirigente</w:t>
      </w:r>
      <w:r w:rsidRPr="00576EE1">
        <w:rPr>
          <w:rFonts w:ascii="Arial" w:hAnsi="Arial" w:cs="Arial"/>
          <w:color w:val="002060"/>
          <w:spacing w:val="-4"/>
          <w:sz w:val="22"/>
          <w:szCs w:val="22"/>
          <w:lang w:eastAsia="ar-SA"/>
        </w:rPr>
        <w:t xml:space="preserve"> </w:t>
      </w:r>
      <w:r w:rsidRPr="00576EE1">
        <w:rPr>
          <w:rFonts w:ascii="Arial" w:hAnsi="Arial" w:cs="Arial"/>
          <w:color w:val="002060"/>
          <w:sz w:val="22"/>
          <w:szCs w:val="22"/>
          <w:lang w:eastAsia="ar-SA"/>
        </w:rPr>
        <w:t>addetto</w:t>
      </w:r>
      <w:r w:rsidRPr="00576EE1">
        <w:rPr>
          <w:rFonts w:ascii="Arial" w:hAnsi="Arial" w:cs="Arial"/>
          <w:color w:val="002060"/>
          <w:spacing w:val="-2"/>
          <w:sz w:val="22"/>
          <w:szCs w:val="22"/>
          <w:lang w:eastAsia="ar-SA"/>
        </w:rPr>
        <w:t xml:space="preserve"> </w:t>
      </w:r>
      <w:r w:rsidRPr="00576EE1">
        <w:rPr>
          <w:rFonts w:ascii="Arial" w:hAnsi="Arial" w:cs="Arial"/>
          <w:color w:val="002060"/>
          <w:sz w:val="22"/>
          <w:szCs w:val="22"/>
          <w:lang w:eastAsia="ar-SA"/>
        </w:rPr>
        <w:t>agli</w:t>
      </w:r>
      <w:r w:rsidRPr="00576EE1">
        <w:rPr>
          <w:rFonts w:ascii="Arial" w:hAnsi="Arial" w:cs="Arial"/>
          <w:color w:val="002060"/>
          <w:spacing w:val="-5"/>
          <w:sz w:val="22"/>
          <w:szCs w:val="22"/>
          <w:lang w:eastAsia="ar-SA"/>
        </w:rPr>
        <w:t xml:space="preserve"> </w:t>
      </w:r>
      <w:r w:rsidRPr="00576EE1">
        <w:rPr>
          <w:rFonts w:ascii="Arial" w:hAnsi="Arial" w:cs="Arial"/>
          <w:color w:val="002060"/>
          <w:sz w:val="22"/>
          <w:szCs w:val="22"/>
          <w:lang w:eastAsia="ar-SA"/>
        </w:rPr>
        <w:t>ufficiali</w:t>
      </w:r>
      <w:r w:rsidRPr="00576EE1">
        <w:rPr>
          <w:rFonts w:ascii="Arial" w:hAnsi="Arial" w:cs="Arial"/>
          <w:color w:val="002060"/>
          <w:spacing w:val="-3"/>
          <w:sz w:val="22"/>
          <w:szCs w:val="22"/>
          <w:lang w:eastAsia="ar-SA"/>
        </w:rPr>
        <w:t xml:space="preserve"> </w:t>
      </w:r>
      <w:r w:rsidRPr="00576EE1">
        <w:rPr>
          <w:rFonts w:ascii="Arial" w:hAnsi="Arial" w:cs="Arial"/>
          <w:color w:val="002060"/>
          <w:sz w:val="22"/>
          <w:szCs w:val="22"/>
          <w:lang w:eastAsia="ar-SA"/>
        </w:rPr>
        <w:t>di</w:t>
      </w:r>
      <w:r w:rsidRPr="00576EE1">
        <w:rPr>
          <w:rFonts w:ascii="Arial" w:hAnsi="Arial" w:cs="Arial"/>
          <w:color w:val="002060"/>
          <w:spacing w:val="3"/>
          <w:sz w:val="22"/>
          <w:szCs w:val="22"/>
          <w:lang w:eastAsia="ar-SA"/>
        </w:rPr>
        <w:t xml:space="preserve"> </w:t>
      </w:r>
      <w:r w:rsidRPr="00576EE1">
        <w:rPr>
          <w:rFonts w:ascii="Arial" w:hAnsi="Arial" w:cs="Arial"/>
          <w:color w:val="002060"/>
          <w:spacing w:val="-2"/>
          <w:sz w:val="22"/>
          <w:szCs w:val="22"/>
          <w:lang w:eastAsia="ar-SA"/>
        </w:rPr>
        <w:t>gara.</w:t>
      </w:r>
    </w:p>
    <w:p w14:paraId="3D61C028" w14:textId="77777777" w:rsidR="00576EE1" w:rsidRPr="00576EE1" w:rsidRDefault="00576EE1" w:rsidP="00576EE1">
      <w:pPr>
        <w:overflowPunct w:val="0"/>
        <w:autoSpaceDE w:val="0"/>
        <w:autoSpaceDN w:val="0"/>
        <w:adjustRightInd w:val="0"/>
        <w:ind w:right="-1"/>
        <w:jc w:val="both"/>
        <w:rPr>
          <w:rFonts w:ascii="Arial" w:hAnsi="Arial" w:cs="Arial"/>
          <w:noProof/>
          <w:color w:val="002060"/>
          <w:sz w:val="22"/>
          <w:szCs w:val="22"/>
          <w:lang w:eastAsia="en-US"/>
        </w:rPr>
      </w:pPr>
    </w:p>
    <w:p w14:paraId="6A159D50" w14:textId="77777777" w:rsidR="00576EE1" w:rsidRDefault="00576EE1" w:rsidP="00576EE1">
      <w:pPr>
        <w:spacing w:after="120"/>
        <w:ind w:right="-1"/>
        <w:jc w:val="both"/>
        <w:rPr>
          <w:rFonts w:ascii="Arial" w:hAnsi="Arial" w:cs="Arial"/>
          <w:color w:val="002060"/>
          <w:sz w:val="22"/>
          <w:szCs w:val="22"/>
        </w:rPr>
      </w:pPr>
      <w:r w:rsidRPr="00576EE1">
        <w:rPr>
          <w:rFonts w:ascii="Arial" w:hAnsi="Arial" w:cs="Arial"/>
          <w:color w:val="002060"/>
          <w:sz w:val="22"/>
          <w:szCs w:val="22"/>
        </w:rPr>
        <w:t>Possono essere aggiunti fino a due posti supplementari riservati all’allenatore dei portieri ed al preparatore atletico in possesso dell’abilitazione, tesserati dalla società ed in grado di fornire alla squadra nel corso della partita assistenza tecnica nelle attività di loro esclusiva competenza, ferma restando la responsabilità oggettiva della società per la loro condotta. In nessun caso possono sedere sulla panchina aggiuntiva, ad alcun titolo, altri calciatori tesserati in aggiunta a quelli iscritti nell’elenco di gara. Le generalità delle persone occupanti la panchina aggiuntiva devono essere inserite nell’elenco di gara, con la specificazione delle funzioni di competenza di ciascuna di esse, con l’indicazione del relativo numero di tessera.</w:t>
      </w:r>
    </w:p>
    <w:p w14:paraId="08E6415D" w14:textId="77777777" w:rsidR="00B255F8" w:rsidRPr="00576EE1" w:rsidRDefault="00B255F8" w:rsidP="00576EE1">
      <w:pPr>
        <w:spacing w:after="120"/>
        <w:ind w:right="-1"/>
        <w:jc w:val="both"/>
        <w:rPr>
          <w:rFonts w:ascii="Arial" w:hAnsi="Arial" w:cs="Arial"/>
          <w:color w:val="002060"/>
          <w:sz w:val="22"/>
          <w:szCs w:val="22"/>
        </w:rPr>
      </w:pPr>
    </w:p>
    <w:p w14:paraId="36F85054" w14:textId="77777777" w:rsidR="00576EE1" w:rsidRPr="00576EE1" w:rsidRDefault="00576EE1" w:rsidP="00576EE1">
      <w:pPr>
        <w:shd w:val="clear" w:color="auto" w:fill="CCCCCC"/>
        <w:rPr>
          <w:rFonts w:ascii="Arial" w:eastAsia="Arial" w:hAnsi="Arial" w:cs="Arial"/>
          <w:b/>
          <w:color w:val="002060"/>
          <w:sz w:val="36"/>
          <w:szCs w:val="36"/>
        </w:rPr>
      </w:pPr>
      <w:bookmarkStart w:id="47" w:name="_Toc519088189"/>
      <w:bookmarkStart w:id="48" w:name="_Toc13049072"/>
      <w:bookmarkStart w:id="49" w:name="_Toc13049128"/>
      <w:r w:rsidRPr="00576EE1">
        <w:rPr>
          <w:rFonts w:ascii="Arial" w:eastAsia="Arial" w:hAnsi="Arial" w:cs="Arial"/>
          <w:b/>
          <w:color w:val="002060"/>
          <w:sz w:val="36"/>
          <w:szCs w:val="36"/>
        </w:rPr>
        <w:t>CAMPIONATO REGIONALE CALCIO A 5 SERIE C1</w:t>
      </w:r>
      <w:bookmarkEnd w:id="47"/>
      <w:bookmarkEnd w:id="48"/>
      <w:bookmarkEnd w:id="49"/>
    </w:p>
    <w:p w14:paraId="6F2E6C32"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62F9B784"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21023ED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VENERDI' 27 SETTEMBRE 2024</w:t>
      </w:r>
      <w:r w:rsidRPr="00576EE1">
        <w:rPr>
          <w:rFonts w:ascii="Arial" w:hAnsi="Arial"/>
          <w:noProof/>
          <w:color w:val="002060"/>
          <w:sz w:val="22"/>
          <w:lang w:eastAsia="en-US"/>
        </w:rPr>
        <w:t>.</w:t>
      </w:r>
    </w:p>
    <w:p w14:paraId="6E306EB4"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5313D19F"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3A5D9FB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Tutte le gare del Campionato Regionale di Serie C1 dovranno essere disputate </w:t>
      </w:r>
      <w:r w:rsidRPr="00576EE1">
        <w:rPr>
          <w:rFonts w:ascii="Arial" w:hAnsi="Arial"/>
          <w:b/>
          <w:noProof/>
          <w:color w:val="002060"/>
          <w:sz w:val="22"/>
          <w:lang w:eastAsia="en-US"/>
        </w:rPr>
        <w:t>esclusivamente in campo coperto</w:t>
      </w:r>
      <w:r w:rsidRPr="00576EE1">
        <w:rPr>
          <w:rFonts w:ascii="Arial" w:hAnsi="Arial"/>
          <w:noProof/>
          <w:color w:val="002060"/>
          <w:sz w:val="22"/>
          <w:lang w:eastAsia="en-US"/>
        </w:rPr>
        <w:t xml:space="preserve"> con manto in parquet o gomma ecc. dalle </w:t>
      </w:r>
      <w:r w:rsidRPr="00576EE1">
        <w:rPr>
          <w:rFonts w:ascii="Arial" w:hAnsi="Arial"/>
          <w:b/>
          <w:noProof/>
          <w:color w:val="002060"/>
          <w:sz w:val="22"/>
          <w:u w:val="single"/>
          <w:lang w:eastAsia="en-US"/>
        </w:rPr>
        <w:t>dimensioni minime di 28 x 16 m</w:t>
      </w:r>
      <w:r w:rsidRPr="00576EE1">
        <w:rPr>
          <w:rFonts w:ascii="Arial" w:hAnsi="Arial"/>
          <w:noProof/>
          <w:color w:val="002060"/>
          <w:sz w:val="22"/>
          <w:lang w:eastAsia="en-US"/>
        </w:rPr>
        <w:t>.</w:t>
      </w:r>
    </w:p>
    <w:p w14:paraId="34C44ED3" w14:textId="77777777" w:rsidR="00576EE1" w:rsidRPr="00576EE1" w:rsidRDefault="00576EE1" w:rsidP="00576EE1">
      <w:pPr>
        <w:overflowPunct w:val="0"/>
        <w:autoSpaceDE w:val="0"/>
        <w:autoSpaceDN w:val="0"/>
        <w:adjustRightInd w:val="0"/>
        <w:jc w:val="both"/>
        <w:rPr>
          <w:rFonts w:ascii="Arial" w:hAnsi="Arial"/>
          <w:i/>
          <w:noProof/>
          <w:color w:val="002060"/>
          <w:sz w:val="22"/>
          <w:lang w:eastAsia="en-US"/>
        </w:rPr>
      </w:pPr>
      <w:r w:rsidRPr="00576EE1">
        <w:rPr>
          <w:rFonts w:ascii="Arial" w:hAnsi="Arial"/>
          <w:i/>
          <w:noProof/>
          <w:color w:val="002060"/>
          <w:sz w:val="22"/>
          <w:lang w:eastAsia="en-US"/>
        </w:rPr>
        <w:t>Non è consentito l'uso di impianti erbosi, naturali o sintetici e di terra battuta.</w:t>
      </w:r>
    </w:p>
    <w:p w14:paraId="6A10C25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FFCDE66"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42ECB184"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VENERDI'</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21:30 alle ore 22:00</w:t>
      </w:r>
    </w:p>
    <w:p w14:paraId="0D62F337"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15:00 alle ore 19:00</w:t>
      </w:r>
    </w:p>
    <w:p w14:paraId="28194BC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D7D50C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bookmarkStart w:id="50" w:name="OLE_LINK1"/>
      <w:r w:rsidRPr="00576EE1">
        <w:rPr>
          <w:rFonts w:ascii="Arial" w:hAnsi="Arial"/>
          <w:noProof/>
          <w:color w:val="002060"/>
          <w:sz w:val="22"/>
          <w:lang w:eastAsia="en-US"/>
        </w:rPr>
        <w:t xml:space="preserve">Le ultime due giornate di campionato dovranno essere disputate il Venerdì alle ore 21:45; non saranno concessi in nessun caso anticipi e posticipi tranne l’anticipo di gare ininfluenti ai fini della classifica. </w:t>
      </w:r>
    </w:p>
    <w:p w14:paraId="7B91F98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A1E9247"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71DE665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Nelle gare valevoli per il Campionato Regionale Calcio a Cinque Serie C1, è </w:t>
      </w:r>
      <w:r w:rsidRPr="00576EE1">
        <w:rPr>
          <w:rFonts w:ascii="Arial" w:hAnsi="Arial"/>
          <w:b/>
          <w:bCs/>
          <w:noProof/>
          <w:color w:val="002060"/>
          <w:sz w:val="22"/>
          <w:lang w:eastAsia="en-US"/>
        </w:rPr>
        <w:t xml:space="preserve">fatto obbligo alle Società di impiegare al massimo 2 (due) giocatori </w:t>
      </w:r>
      <w:r w:rsidRPr="00576EE1">
        <w:rPr>
          <w:rFonts w:ascii="Arial" w:hAnsi="Arial"/>
          <w:b/>
          <w:bCs/>
          <w:noProof/>
          <w:color w:val="002060"/>
          <w:sz w:val="22"/>
          <w:u w:val="single"/>
          <w:lang w:eastAsia="en-US"/>
        </w:rPr>
        <w:t>non formati</w:t>
      </w:r>
      <w:r w:rsidRPr="00576EE1">
        <w:rPr>
          <w:rFonts w:ascii="Arial" w:hAnsi="Arial"/>
          <w:noProof/>
          <w:color w:val="002060"/>
          <w:sz w:val="22"/>
          <w:lang w:eastAsia="en-US"/>
        </w:rPr>
        <w:t>.</w:t>
      </w:r>
    </w:p>
    <w:p w14:paraId="7C09DCF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lastRenderedPageBreak/>
        <w:t xml:space="preserve">Per giocatori “formati” si intendono quei giocatori che abbiano almeno una delle caratteristiche di seguito indicate: </w:t>
      </w:r>
    </w:p>
    <w:p w14:paraId="216DFDC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 abbiano assunto il primo tesseramento per la FIGC prima del compimento 18° anno di età, con tesseramento valido non revocato e/o non annullato anteriormente al 30 giugno 2017; </w:t>
      </w:r>
    </w:p>
    <w:p w14:paraId="13AD178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b) abbiano assunto il primo tesseramento per la FIGC prima del compimento del 16° anno di età, con tesseramento valido non revocato e/o non annullato anteriormente al 30 giugno 2018; </w:t>
      </w:r>
    </w:p>
    <w:p w14:paraId="726D63C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c) siano stati tesserati per la FIGC prima del compimento del 14° anno di età con tesseramento valido non revocato e/o non annullato; </w:t>
      </w:r>
    </w:p>
    <w:p w14:paraId="69997DD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d) risultino residenti in Italia precedentemente al compimento del 10° anno di età.</w:t>
      </w:r>
    </w:p>
    <w:p w14:paraId="407CA18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84C9EE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7E78602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Alle Società che non rispettano tali obblighi verrà applicata la sanzione della punizione sportiva della perdita della gara prevista dal Codice di Giustizia Sportiva, salvo ulteriori sanzioni.</w:t>
      </w:r>
    </w:p>
    <w:p w14:paraId="6B0E85E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bookmarkEnd w:id="50"/>
    <w:p w14:paraId="2733A398"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TEMPO EFFETTIVO E ATTREZZATURA OBBLIGATORIA</w:t>
      </w:r>
    </w:p>
    <w:p w14:paraId="0317CC5F" w14:textId="77777777" w:rsidR="00576EE1" w:rsidRPr="00576EE1" w:rsidRDefault="00576EE1" w:rsidP="00576EE1">
      <w:pPr>
        <w:jc w:val="both"/>
        <w:rPr>
          <w:rFonts w:ascii="Arial" w:hAnsi="Arial" w:cs="Arial"/>
          <w:color w:val="002060"/>
          <w:sz w:val="22"/>
          <w:szCs w:val="22"/>
          <w:lang w:eastAsia="en-US"/>
        </w:rPr>
      </w:pPr>
      <w:r w:rsidRPr="00576EE1">
        <w:rPr>
          <w:rFonts w:ascii="Arial" w:hAnsi="Arial" w:cs="Arial"/>
          <w:color w:val="002060"/>
          <w:sz w:val="22"/>
          <w:szCs w:val="22"/>
          <w:lang w:eastAsia="en-US"/>
        </w:rPr>
        <w:t xml:space="preserve">Le gare del </w:t>
      </w:r>
      <w:r w:rsidRPr="00576EE1">
        <w:rPr>
          <w:rFonts w:ascii="Arial" w:hAnsi="Arial" w:cs="Arial"/>
          <w:b/>
          <w:color w:val="002060"/>
          <w:sz w:val="22"/>
          <w:szCs w:val="22"/>
          <w:lang w:eastAsia="en-US"/>
        </w:rPr>
        <w:t>Campionato di Serie C1</w:t>
      </w:r>
      <w:r w:rsidRPr="00576EE1">
        <w:rPr>
          <w:rFonts w:ascii="Arial" w:hAnsi="Arial" w:cs="Arial"/>
          <w:color w:val="002060"/>
          <w:sz w:val="22"/>
          <w:szCs w:val="22"/>
          <w:lang w:eastAsia="en-US"/>
        </w:rPr>
        <w:t xml:space="preserve">, saranno disputate con il </w:t>
      </w:r>
      <w:r w:rsidRPr="00576EE1">
        <w:rPr>
          <w:rFonts w:ascii="Arial" w:hAnsi="Arial" w:cs="Arial"/>
          <w:b/>
          <w:color w:val="002060"/>
          <w:sz w:val="22"/>
          <w:szCs w:val="22"/>
          <w:lang w:eastAsia="en-US"/>
        </w:rPr>
        <w:t>tempo effettivo</w:t>
      </w:r>
      <w:r w:rsidRPr="00576EE1">
        <w:rPr>
          <w:rFonts w:ascii="Arial" w:hAnsi="Arial" w:cs="Arial"/>
          <w:color w:val="002060"/>
          <w:sz w:val="22"/>
          <w:szCs w:val="22"/>
          <w:lang w:eastAsia="en-US"/>
        </w:rPr>
        <w:t xml:space="preserve"> ed avranno la durata di 20 minuti per ogni tempo.</w:t>
      </w:r>
    </w:p>
    <w:p w14:paraId="43081D4C" w14:textId="77777777" w:rsidR="00576EE1" w:rsidRPr="00576EE1" w:rsidRDefault="00576EE1" w:rsidP="00576EE1">
      <w:pPr>
        <w:overflowPunct w:val="0"/>
        <w:autoSpaceDE w:val="0"/>
        <w:autoSpaceDN w:val="0"/>
        <w:adjustRightInd w:val="0"/>
        <w:jc w:val="both"/>
        <w:rPr>
          <w:rFonts w:ascii="Arial" w:hAnsi="Arial"/>
          <w:b/>
          <w:noProof/>
          <w:color w:val="002060"/>
          <w:sz w:val="22"/>
          <w:lang w:eastAsia="en-US"/>
        </w:rPr>
      </w:pPr>
      <w:r w:rsidRPr="00576EE1">
        <w:rPr>
          <w:rFonts w:ascii="Arial" w:hAnsi="Arial"/>
          <w:noProof/>
          <w:color w:val="002060"/>
          <w:sz w:val="22"/>
          <w:lang w:eastAsia="en-US"/>
        </w:rPr>
        <w:t>Le Società ospitanti sono pregate pertanto di dotarsi del</w:t>
      </w:r>
      <w:r w:rsidRPr="00576EE1">
        <w:rPr>
          <w:rFonts w:ascii="Arial" w:hAnsi="Arial"/>
          <w:b/>
          <w:noProof/>
          <w:color w:val="002060"/>
          <w:sz w:val="22"/>
          <w:lang w:eastAsia="en-US"/>
        </w:rPr>
        <w:t xml:space="preserve"> tabellone elettronico </w:t>
      </w:r>
      <w:r w:rsidRPr="00576EE1">
        <w:rPr>
          <w:rFonts w:ascii="Arial" w:hAnsi="Arial"/>
          <w:noProof/>
          <w:color w:val="002060"/>
          <w:sz w:val="22"/>
          <w:lang w:eastAsia="en-US"/>
        </w:rPr>
        <w:t>e di avere a disposizione un</w:t>
      </w:r>
      <w:r w:rsidRPr="00576EE1">
        <w:rPr>
          <w:rFonts w:ascii="Arial" w:hAnsi="Arial"/>
          <w:b/>
          <w:noProof/>
          <w:color w:val="002060"/>
          <w:sz w:val="22"/>
          <w:lang w:eastAsia="en-US"/>
        </w:rPr>
        <w:t xml:space="preserve"> tabellone manuale ed un cronometro di riserva </w:t>
      </w:r>
      <w:r w:rsidRPr="00576EE1">
        <w:rPr>
          <w:rFonts w:ascii="Arial" w:hAnsi="Arial"/>
          <w:noProof/>
          <w:color w:val="002060"/>
          <w:sz w:val="22"/>
          <w:lang w:eastAsia="en-US"/>
        </w:rPr>
        <w:t>in caso di malfunzionamento del dispositivo elettronico</w:t>
      </w:r>
      <w:r w:rsidRPr="00576EE1">
        <w:rPr>
          <w:rFonts w:ascii="Arial" w:hAnsi="Arial"/>
          <w:b/>
          <w:noProof/>
          <w:color w:val="002060"/>
          <w:sz w:val="22"/>
          <w:lang w:eastAsia="en-US"/>
        </w:rPr>
        <w:t>.</w:t>
      </w:r>
    </w:p>
    <w:p w14:paraId="2958BCB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Le Società ospitanti si debbono inoltre dotare di </w:t>
      </w:r>
      <w:r w:rsidRPr="00576EE1">
        <w:rPr>
          <w:rFonts w:ascii="Arial" w:hAnsi="Arial"/>
          <w:b/>
          <w:noProof/>
          <w:color w:val="002060"/>
          <w:sz w:val="22"/>
          <w:lang w:eastAsia="en-US"/>
        </w:rPr>
        <w:t>due cartoncini</w:t>
      </w:r>
      <w:r w:rsidRPr="00576EE1">
        <w:rPr>
          <w:rFonts w:ascii="Arial" w:hAnsi="Arial"/>
          <w:noProof/>
          <w:color w:val="002060"/>
          <w:sz w:val="22"/>
          <w:lang w:eastAsia="en-US"/>
        </w:rPr>
        <w:t xml:space="preserve"> di colore rosso indicanti in ogni lato il numero “5” di colore bianco da posizionare sul tavolo del cronometrista per rendere noto che una squadra ha commesso </w:t>
      </w:r>
      <w:r w:rsidRPr="00576EE1">
        <w:rPr>
          <w:rFonts w:ascii="Arial" w:hAnsi="Arial"/>
          <w:b/>
          <w:noProof/>
          <w:color w:val="002060"/>
          <w:sz w:val="22"/>
          <w:lang w:eastAsia="en-US"/>
        </w:rPr>
        <w:t>cinque falli cumulativi</w:t>
      </w:r>
      <w:r w:rsidRPr="00576EE1">
        <w:rPr>
          <w:rFonts w:ascii="Arial" w:hAnsi="Arial"/>
          <w:noProof/>
          <w:color w:val="002060"/>
          <w:sz w:val="22"/>
          <w:lang w:eastAsia="en-US"/>
        </w:rPr>
        <w:t>.</w:t>
      </w:r>
    </w:p>
    <w:p w14:paraId="4C4C634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988F6AE"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TESSERAMENTO ALLENATORE</w:t>
      </w:r>
    </w:p>
    <w:p w14:paraId="066C35ED" w14:textId="77777777" w:rsidR="00576EE1" w:rsidRPr="00576EE1" w:rsidRDefault="00576EE1" w:rsidP="00576EE1">
      <w:pPr>
        <w:jc w:val="both"/>
        <w:rPr>
          <w:rFonts w:ascii="Arial" w:hAnsi="Arial" w:cs="Arial"/>
          <w:color w:val="002060"/>
          <w:sz w:val="22"/>
          <w:szCs w:val="22"/>
        </w:rPr>
      </w:pPr>
      <w:r w:rsidRPr="00576EE1">
        <w:rPr>
          <w:rFonts w:ascii="Arial" w:hAnsi="Arial" w:cs="Arial"/>
          <w:color w:val="002060"/>
          <w:sz w:val="22"/>
          <w:szCs w:val="22"/>
        </w:rPr>
        <w:t>Alle Società che partecipano al Campionato Regionale di Serie C1 è fatto obbligo di affidare la prima squadra ad un Allenatore di Calcio a Cinque abilitato dal Settore Tecnico con Licenza D o UEFA Futsal B o Licenza A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005D67D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A666DEB" w14:textId="77777777" w:rsidR="00576EE1" w:rsidRPr="00576EE1" w:rsidRDefault="00576EE1" w:rsidP="00576EE1">
      <w:pPr>
        <w:overflowPunct w:val="0"/>
        <w:autoSpaceDE w:val="0"/>
        <w:autoSpaceDN w:val="0"/>
        <w:adjustRightInd w:val="0"/>
        <w:jc w:val="left"/>
        <w:rPr>
          <w:rFonts w:ascii="Arial" w:hAnsi="Arial"/>
          <w:b/>
          <w:noProof/>
          <w:color w:val="002060"/>
          <w:sz w:val="24"/>
          <w:szCs w:val="24"/>
          <w:lang w:eastAsia="en-US"/>
        </w:rPr>
      </w:pPr>
      <w:r w:rsidRPr="00576EE1">
        <w:rPr>
          <w:rFonts w:ascii="Arial" w:hAnsi="Arial"/>
          <w:b/>
          <w:noProof/>
          <w:color w:val="002060"/>
          <w:sz w:val="24"/>
          <w:szCs w:val="24"/>
          <w:lang w:eastAsia="en-US"/>
        </w:rPr>
        <w:t>OBBLIGO PARTECIPAZIONE CAMPIONATO CALCIO A CINQUE UNDER 19</w:t>
      </w:r>
    </w:p>
    <w:p w14:paraId="669381AC" w14:textId="77777777" w:rsidR="00576EE1" w:rsidRPr="00576EE1" w:rsidRDefault="00576EE1" w:rsidP="00576EE1">
      <w:pPr>
        <w:jc w:val="both"/>
        <w:rPr>
          <w:rFonts w:ascii="Arial" w:hAnsi="Arial" w:cs="Arial"/>
          <w:color w:val="002060"/>
          <w:sz w:val="22"/>
          <w:szCs w:val="22"/>
          <w:lang w:eastAsia="en-US"/>
        </w:rPr>
      </w:pPr>
      <w:r w:rsidRPr="00576EE1">
        <w:rPr>
          <w:rFonts w:ascii="Arial" w:hAnsi="Arial" w:cs="Arial"/>
          <w:color w:val="002060"/>
          <w:sz w:val="22"/>
          <w:szCs w:val="22"/>
          <w:lang w:eastAsia="en-US"/>
        </w:rPr>
        <w:t xml:space="preserve">In linea con il Comunicato Ufficiale n° 02 della Lega Nazionale Dilettanti, le </w:t>
      </w:r>
      <w:r w:rsidRPr="00576EE1">
        <w:rPr>
          <w:rFonts w:ascii="Arial" w:hAnsi="Arial" w:cs="Arial"/>
          <w:b/>
          <w:color w:val="002060"/>
          <w:sz w:val="22"/>
          <w:szCs w:val="22"/>
          <w:lang w:eastAsia="en-US"/>
        </w:rPr>
        <w:t>Società</w:t>
      </w:r>
      <w:r w:rsidRPr="00576EE1">
        <w:rPr>
          <w:rFonts w:ascii="Arial" w:hAnsi="Arial" w:cs="Arial"/>
          <w:color w:val="002060"/>
          <w:sz w:val="22"/>
          <w:szCs w:val="22"/>
          <w:lang w:eastAsia="en-US"/>
        </w:rPr>
        <w:t xml:space="preserve"> partecipanti al </w:t>
      </w:r>
      <w:r w:rsidRPr="00576EE1">
        <w:rPr>
          <w:rFonts w:ascii="Arial" w:hAnsi="Arial" w:cs="Arial"/>
          <w:b/>
          <w:color w:val="002060"/>
          <w:sz w:val="22"/>
          <w:szCs w:val="22"/>
          <w:lang w:eastAsia="en-US"/>
        </w:rPr>
        <w:t>Campionato di Calcio a Cinque Serie C1</w:t>
      </w:r>
      <w:r w:rsidRPr="00576EE1">
        <w:rPr>
          <w:rFonts w:ascii="Arial" w:hAnsi="Arial" w:cs="Arial"/>
          <w:color w:val="002060"/>
          <w:sz w:val="22"/>
          <w:szCs w:val="22"/>
          <w:lang w:eastAsia="en-US"/>
        </w:rPr>
        <w:t>, avranno l’</w:t>
      </w:r>
      <w:r w:rsidRPr="00576EE1">
        <w:rPr>
          <w:rFonts w:ascii="Arial" w:hAnsi="Arial" w:cs="Arial"/>
          <w:b/>
          <w:color w:val="002060"/>
          <w:sz w:val="22"/>
          <w:szCs w:val="22"/>
          <w:lang w:eastAsia="en-US"/>
        </w:rPr>
        <w:t>obbligo</w:t>
      </w:r>
      <w:r w:rsidRPr="00576EE1">
        <w:rPr>
          <w:rFonts w:ascii="Arial" w:hAnsi="Arial" w:cs="Arial"/>
          <w:color w:val="002060"/>
          <w:sz w:val="22"/>
          <w:szCs w:val="22"/>
          <w:lang w:eastAsia="en-US"/>
        </w:rPr>
        <w:t xml:space="preserve">, per la Stagione Sportiva 2024/2025, </w:t>
      </w:r>
      <w:r w:rsidRPr="00576EE1">
        <w:rPr>
          <w:rFonts w:ascii="Arial" w:hAnsi="Arial" w:cs="Arial"/>
          <w:b/>
          <w:color w:val="002060"/>
          <w:sz w:val="22"/>
          <w:szCs w:val="22"/>
          <w:lang w:eastAsia="en-US"/>
        </w:rPr>
        <w:t>di partecipare con una propria squadra al Campionato di Calcio a Cinque Under 19</w:t>
      </w:r>
      <w:r w:rsidRPr="00576EE1">
        <w:rPr>
          <w:rFonts w:ascii="Arial" w:hAnsi="Arial" w:cs="Arial"/>
          <w:color w:val="002060"/>
          <w:sz w:val="22"/>
          <w:szCs w:val="22"/>
          <w:lang w:eastAsia="en-US"/>
        </w:rPr>
        <w:t>.</w:t>
      </w:r>
    </w:p>
    <w:p w14:paraId="43E29F9F" w14:textId="77777777" w:rsidR="00576EE1" w:rsidRPr="00576EE1" w:rsidRDefault="00576EE1" w:rsidP="00576EE1">
      <w:pPr>
        <w:jc w:val="both"/>
        <w:rPr>
          <w:rFonts w:ascii="Arial" w:hAnsi="Arial" w:cs="Arial"/>
          <w:color w:val="002060"/>
          <w:sz w:val="22"/>
          <w:szCs w:val="22"/>
          <w:lang w:eastAsia="en-US"/>
        </w:rPr>
      </w:pPr>
      <w:r w:rsidRPr="00576EE1">
        <w:rPr>
          <w:rFonts w:ascii="Arial" w:hAnsi="Arial" w:cs="Arial"/>
          <w:color w:val="002060"/>
          <w:sz w:val="22"/>
          <w:szCs w:val="22"/>
          <w:lang w:eastAsia="en-US"/>
        </w:rPr>
        <w:t xml:space="preserve">Alle Società che </w:t>
      </w:r>
      <w:r w:rsidRPr="00576EE1">
        <w:rPr>
          <w:rFonts w:ascii="Arial" w:hAnsi="Arial" w:cs="Arial"/>
          <w:b/>
          <w:bCs/>
          <w:color w:val="002060"/>
          <w:sz w:val="22"/>
          <w:szCs w:val="22"/>
          <w:lang w:eastAsia="en-US"/>
        </w:rPr>
        <w:t>non rispetteranno</w:t>
      </w:r>
      <w:r w:rsidRPr="00576EE1">
        <w:rPr>
          <w:rFonts w:ascii="Arial" w:hAnsi="Arial" w:cs="Arial"/>
          <w:color w:val="002060"/>
          <w:sz w:val="22"/>
          <w:szCs w:val="22"/>
          <w:lang w:eastAsia="en-US"/>
        </w:rPr>
        <w:t xml:space="preserve"> tale obbligo verrà addebitata una somma pari a </w:t>
      </w:r>
      <w:r w:rsidRPr="00576EE1">
        <w:rPr>
          <w:rFonts w:ascii="Arial" w:hAnsi="Arial" w:cs="Arial"/>
          <w:b/>
          <w:bCs/>
          <w:color w:val="002060"/>
          <w:sz w:val="22"/>
          <w:szCs w:val="22"/>
          <w:lang w:eastAsia="en-US"/>
        </w:rPr>
        <w:t>€. 1.500,00</w:t>
      </w:r>
      <w:r w:rsidRPr="00576EE1">
        <w:rPr>
          <w:rFonts w:ascii="Arial" w:hAnsi="Arial" w:cs="Arial"/>
          <w:color w:val="002060"/>
          <w:sz w:val="22"/>
          <w:szCs w:val="22"/>
          <w:lang w:eastAsia="en-US"/>
        </w:rPr>
        <w:t>.</w:t>
      </w:r>
    </w:p>
    <w:p w14:paraId="681277A4" w14:textId="77777777" w:rsidR="00576EE1" w:rsidRPr="00576EE1" w:rsidRDefault="00576EE1" w:rsidP="00576EE1">
      <w:pPr>
        <w:jc w:val="both"/>
        <w:rPr>
          <w:rFonts w:ascii="Arial" w:hAnsi="Arial" w:cs="Arial"/>
          <w:color w:val="002060"/>
          <w:sz w:val="22"/>
          <w:szCs w:val="22"/>
          <w:lang w:eastAsia="en-US"/>
        </w:rPr>
      </w:pPr>
      <w:r w:rsidRPr="00576EE1">
        <w:rPr>
          <w:rFonts w:ascii="Arial" w:hAnsi="Arial" w:cs="Arial"/>
          <w:color w:val="002060"/>
          <w:sz w:val="22"/>
          <w:szCs w:val="22"/>
          <w:lang w:eastAsia="en-US"/>
        </w:rPr>
        <w:t xml:space="preserve">La partecipazione all’attività delle categorie Under 21, Under 17 e Under 15 di calcio a Cinque costituisce attenuante nell’addebito previsto, nella misura di </w:t>
      </w:r>
      <w:proofErr w:type="gramStart"/>
      <w:r w:rsidRPr="00576EE1">
        <w:rPr>
          <w:rFonts w:ascii="Arial" w:hAnsi="Arial" w:cs="Arial"/>
          <w:color w:val="002060"/>
          <w:sz w:val="22"/>
          <w:szCs w:val="22"/>
          <w:lang w:eastAsia="en-US"/>
        </w:rPr>
        <w:t>Euro</w:t>
      </w:r>
      <w:proofErr w:type="gramEnd"/>
      <w:r w:rsidRPr="00576EE1">
        <w:rPr>
          <w:rFonts w:ascii="Arial" w:hAnsi="Arial" w:cs="Arial"/>
          <w:color w:val="002060"/>
          <w:sz w:val="22"/>
          <w:szCs w:val="22"/>
          <w:lang w:eastAsia="en-US"/>
        </w:rPr>
        <w:t xml:space="preserve"> 500,00 per ciascuna delle categorie svolte, indipendentemente dal numero di squadre iscritte.</w:t>
      </w:r>
    </w:p>
    <w:p w14:paraId="2784C976" w14:textId="77777777" w:rsidR="00576EE1" w:rsidRPr="00576EE1" w:rsidRDefault="00576EE1" w:rsidP="00576EE1">
      <w:pPr>
        <w:jc w:val="both"/>
        <w:rPr>
          <w:rFonts w:ascii="Arial" w:hAnsi="Arial" w:cs="Arial"/>
          <w:color w:val="002060"/>
          <w:sz w:val="22"/>
          <w:szCs w:val="22"/>
          <w:lang w:eastAsia="en-US"/>
        </w:rPr>
      </w:pPr>
      <w:r w:rsidRPr="00576EE1">
        <w:rPr>
          <w:rFonts w:ascii="Arial" w:hAnsi="Arial" w:cs="Arial"/>
          <w:color w:val="002060"/>
          <w:sz w:val="22"/>
          <w:szCs w:val="22"/>
          <w:lang w:eastAsia="en-US"/>
        </w:rPr>
        <w:t>La partecipazione a tali attività può costituire attenuante nella determinazione dell’addebito previsto.</w:t>
      </w:r>
    </w:p>
    <w:p w14:paraId="2C318983"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037531AC"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41FF471C" w14:textId="77777777" w:rsidR="00576EE1" w:rsidRPr="00576EE1" w:rsidRDefault="00576EE1" w:rsidP="00576EE1">
      <w:pPr>
        <w:shd w:val="clear" w:color="auto" w:fill="CCCCCC"/>
        <w:rPr>
          <w:rFonts w:ascii="Arial" w:eastAsia="Arial" w:hAnsi="Arial" w:cs="Arial"/>
          <w:b/>
          <w:color w:val="002060"/>
          <w:sz w:val="36"/>
          <w:szCs w:val="36"/>
        </w:rPr>
      </w:pPr>
      <w:bookmarkStart w:id="51" w:name="_Toc519088190"/>
      <w:bookmarkStart w:id="52" w:name="_Toc13049073"/>
      <w:bookmarkStart w:id="53" w:name="_Toc13049129"/>
      <w:r w:rsidRPr="00576EE1">
        <w:rPr>
          <w:rFonts w:ascii="Arial" w:eastAsia="Arial" w:hAnsi="Arial" w:cs="Arial"/>
          <w:b/>
          <w:color w:val="002060"/>
          <w:sz w:val="36"/>
          <w:szCs w:val="36"/>
        </w:rPr>
        <w:t>CAMPIONATO REGIONALE CALCIO A 5 SERIE C2</w:t>
      </w:r>
      <w:bookmarkEnd w:id="51"/>
      <w:bookmarkEnd w:id="52"/>
      <w:bookmarkEnd w:id="53"/>
    </w:p>
    <w:p w14:paraId="7957DCC7"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3ABDB5CE"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1AF46EE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VENERDI' 27 SETTEMBRE 2024</w:t>
      </w:r>
      <w:r w:rsidRPr="00576EE1">
        <w:rPr>
          <w:rFonts w:ascii="Arial" w:hAnsi="Arial"/>
          <w:noProof/>
          <w:color w:val="002060"/>
          <w:sz w:val="22"/>
          <w:lang w:eastAsia="en-US"/>
        </w:rPr>
        <w:t>.</w:t>
      </w:r>
    </w:p>
    <w:p w14:paraId="2E4EC625" w14:textId="77777777" w:rsidR="00576EE1" w:rsidRPr="00576EE1" w:rsidRDefault="00576EE1" w:rsidP="00576EE1">
      <w:pPr>
        <w:overflowPunct w:val="0"/>
        <w:autoSpaceDE w:val="0"/>
        <w:autoSpaceDN w:val="0"/>
        <w:adjustRightInd w:val="0"/>
        <w:jc w:val="both"/>
        <w:rPr>
          <w:rFonts w:ascii="Arial" w:hAnsi="Arial"/>
          <w:b/>
          <w:i/>
          <w:iCs/>
          <w:noProof/>
          <w:color w:val="002060"/>
          <w:sz w:val="22"/>
          <w:lang w:eastAsia="en-US"/>
        </w:rPr>
      </w:pPr>
    </w:p>
    <w:p w14:paraId="1F143E74"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lastRenderedPageBreak/>
        <w:t>CAMPO DI GIUOCO</w:t>
      </w:r>
    </w:p>
    <w:p w14:paraId="66ACA6C7"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Regionale di Serie C2 dovranno essere disputate in campi dalle  dimensioni minime di 25 x 15 m.</w:t>
      </w:r>
    </w:p>
    <w:p w14:paraId="08871AC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421C03A3"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47C463E6"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VENERDI'</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21:00 alle ore 22:15</w:t>
      </w:r>
    </w:p>
    <w:p w14:paraId="543946AB"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15:00 alle ore 19:00</w:t>
      </w:r>
    </w:p>
    <w:p w14:paraId="3458FF57"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54871B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 caso di utilizzo di un </w:t>
      </w:r>
      <w:r w:rsidRPr="00576EE1">
        <w:rPr>
          <w:rFonts w:ascii="Arial" w:hAnsi="Arial"/>
          <w:b/>
          <w:noProof/>
          <w:color w:val="002060"/>
          <w:sz w:val="22"/>
          <w:lang w:eastAsia="en-US"/>
        </w:rPr>
        <w:t>impianto all'aperto</w:t>
      </w:r>
      <w:r w:rsidRPr="00576EE1">
        <w:rPr>
          <w:rFonts w:ascii="Arial" w:hAnsi="Arial"/>
          <w:noProof/>
          <w:color w:val="002060"/>
          <w:sz w:val="22"/>
          <w:lang w:eastAsia="en-US"/>
        </w:rPr>
        <w:t xml:space="preserve"> le gare interne possono avere inizio fino alle </w:t>
      </w:r>
      <w:r w:rsidRPr="00576EE1">
        <w:rPr>
          <w:rFonts w:ascii="Arial" w:hAnsi="Arial"/>
          <w:b/>
          <w:noProof/>
          <w:color w:val="002060"/>
          <w:sz w:val="22"/>
          <w:lang w:eastAsia="en-US"/>
        </w:rPr>
        <w:t>ore 15:30</w:t>
      </w:r>
      <w:r w:rsidRPr="00576EE1">
        <w:rPr>
          <w:rFonts w:ascii="Arial" w:hAnsi="Arial"/>
          <w:noProof/>
          <w:color w:val="002060"/>
          <w:sz w:val="22"/>
          <w:lang w:eastAsia="en-US"/>
        </w:rPr>
        <w:t>.</w:t>
      </w:r>
    </w:p>
    <w:p w14:paraId="573E58E8"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DE5B2A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Le ultime due giornate di campionato dovranno essere disputate il Venerdì alle ore 21:45; non saranno concessi in nessun caso anticipi e posticipi tranne l’anticipo di gare ininfluenti ai fini della classifica. </w:t>
      </w:r>
    </w:p>
    <w:p w14:paraId="400423A9"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79D8E68E"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1111BF7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Nelle gare valevoli per il Campionato Regionale Calcio a Cinque Serie C2, è </w:t>
      </w:r>
      <w:r w:rsidRPr="00576EE1">
        <w:rPr>
          <w:rFonts w:ascii="Arial" w:hAnsi="Arial"/>
          <w:b/>
          <w:bCs/>
          <w:noProof/>
          <w:color w:val="002060"/>
          <w:sz w:val="22"/>
          <w:lang w:eastAsia="en-US"/>
        </w:rPr>
        <w:t xml:space="preserve">fatto obbligo alle Società di impiegare al massimo 2 (due) giocatori </w:t>
      </w:r>
      <w:r w:rsidRPr="00576EE1">
        <w:rPr>
          <w:rFonts w:ascii="Arial" w:hAnsi="Arial"/>
          <w:b/>
          <w:bCs/>
          <w:noProof/>
          <w:color w:val="002060"/>
          <w:sz w:val="22"/>
          <w:u w:val="single"/>
          <w:lang w:eastAsia="en-US"/>
        </w:rPr>
        <w:t>non formati</w:t>
      </w:r>
      <w:r w:rsidRPr="00576EE1">
        <w:rPr>
          <w:rFonts w:ascii="Arial" w:hAnsi="Arial"/>
          <w:noProof/>
          <w:color w:val="002060"/>
          <w:sz w:val="22"/>
          <w:lang w:eastAsia="en-US"/>
        </w:rPr>
        <w:t>.</w:t>
      </w:r>
    </w:p>
    <w:p w14:paraId="70EADEA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Per giocatori “formati” si intendono quei giocatori che abbiano almeno una delle caratteristiche di seguito indicate: </w:t>
      </w:r>
    </w:p>
    <w:p w14:paraId="7D6D26E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 abbiano assunto il primo tesseramento per la FIGC prima del compimento 18° anno di età, con tesseramento valido non revocato e/o non annullato anteriormente al 30 giugno 2017; </w:t>
      </w:r>
    </w:p>
    <w:p w14:paraId="5F7B460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b) abbiano assunto il primo tesseramento per la FIGC prima del compimento del 16° anno di età, con tesseramento valido non revocato e/o non annullato anteriormente al 30 giugno 2018; </w:t>
      </w:r>
    </w:p>
    <w:p w14:paraId="1739BAE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c) siano stati tesserati per la FIGC prima del compimento del 14° anno di età con tesseramento valido non revocato e/o non annullato; </w:t>
      </w:r>
    </w:p>
    <w:p w14:paraId="1CC50E2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d) risultino residenti in Italia precedentemente al compimento del 10° anno di età.</w:t>
      </w:r>
    </w:p>
    <w:p w14:paraId="4EBC07B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E81D24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756BAD0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Alle Società che non rispettano tali obblighi verrà applicata la sanzione della punizione sportiva della perdita della gara prevista dal Codice di Giustizia Sportiva, salvo ulteriori sanzioni.</w:t>
      </w:r>
    </w:p>
    <w:p w14:paraId="3ED8CB57"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1DFDA9A4"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2761B4AC" w14:textId="77777777" w:rsidR="00576EE1" w:rsidRPr="00576EE1" w:rsidRDefault="00576EE1" w:rsidP="00576EE1">
      <w:pPr>
        <w:shd w:val="clear" w:color="auto" w:fill="CCCCCC"/>
        <w:rPr>
          <w:rFonts w:ascii="Arial" w:eastAsia="Arial" w:hAnsi="Arial" w:cs="Arial"/>
          <w:b/>
          <w:color w:val="002060"/>
          <w:sz w:val="36"/>
          <w:szCs w:val="36"/>
        </w:rPr>
      </w:pPr>
      <w:r w:rsidRPr="00576EE1">
        <w:rPr>
          <w:rFonts w:ascii="Arial" w:eastAsia="Arial" w:hAnsi="Arial" w:cs="Arial"/>
          <w:b/>
          <w:color w:val="002060"/>
          <w:sz w:val="36"/>
          <w:szCs w:val="36"/>
        </w:rPr>
        <w:t>CAMPIONATO CALCIO A 5 SERIE D</w:t>
      </w:r>
    </w:p>
    <w:p w14:paraId="6A5CF7E2" w14:textId="77777777" w:rsidR="00576EE1" w:rsidRPr="00576EE1" w:rsidRDefault="00576EE1" w:rsidP="00576EE1">
      <w:pPr>
        <w:overflowPunct w:val="0"/>
        <w:autoSpaceDE w:val="0"/>
        <w:autoSpaceDN w:val="0"/>
        <w:adjustRightInd w:val="0"/>
        <w:jc w:val="both"/>
        <w:rPr>
          <w:rFonts w:ascii="Arial" w:hAnsi="Arial"/>
          <w:b/>
          <w:noProof/>
          <w:color w:val="002060"/>
          <w:sz w:val="24"/>
          <w:szCs w:val="24"/>
          <w:highlight w:val="yellow"/>
          <w:lang w:eastAsia="en-US"/>
        </w:rPr>
      </w:pPr>
    </w:p>
    <w:p w14:paraId="0B9E8B4C"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5C528F3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VENERDI’ 27 SETTEMBRE 2024</w:t>
      </w:r>
      <w:r w:rsidRPr="00576EE1">
        <w:rPr>
          <w:rFonts w:ascii="Arial" w:hAnsi="Arial"/>
          <w:noProof/>
          <w:color w:val="002060"/>
          <w:sz w:val="22"/>
          <w:lang w:eastAsia="en-US"/>
        </w:rPr>
        <w:t>.</w:t>
      </w:r>
    </w:p>
    <w:p w14:paraId="664C278F" w14:textId="77777777" w:rsidR="00576EE1" w:rsidRPr="00576EE1" w:rsidRDefault="00576EE1" w:rsidP="00576EE1">
      <w:pPr>
        <w:overflowPunct w:val="0"/>
        <w:autoSpaceDE w:val="0"/>
        <w:autoSpaceDN w:val="0"/>
        <w:adjustRightInd w:val="0"/>
        <w:jc w:val="both"/>
        <w:rPr>
          <w:rFonts w:ascii="Arial" w:hAnsi="Arial"/>
          <w:b/>
          <w:i/>
          <w:iCs/>
          <w:noProof/>
          <w:color w:val="002060"/>
          <w:sz w:val="22"/>
          <w:highlight w:val="yellow"/>
          <w:lang w:eastAsia="en-US"/>
        </w:rPr>
      </w:pPr>
    </w:p>
    <w:p w14:paraId="12969436"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35C0876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di Calcio a Cinque di Serie D dovranno essere disputate in campi dalle  dimensioni minime di 25 x 15 m.</w:t>
      </w:r>
    </w:p>
    <w:p w14:paraId="36164AB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03D03FC"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0FCE8230"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VENERDI'</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21:00* alle ore 22:15</w:t>
      </w:r>
    </w:p>
    <w:p w14:paraId="0065224A"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15:00 alle ore 19:00</w:t>
      </w:r>
    </w:p>
    <w:p w14:paraId="42E122DC" w14:textId="77777777" w:rsidR="00576EE1" w:rsidRPr="00576EE1" w:rsidRDefault="00576EE1" w:rsidP="00576EE1">
      <w:pPr>
        <w:numPr>
          <w:ilvl w:val="0"/>
          <w:numId w:val="20"/>
        </w:numPr>
        <w:overflowPunct w:val="0"/>
        <w:autoSpaceDE w:val="0"/>
        <w:autoSpaceDN w:val="0"/>
        <w:adjustRightInd w:val="0"/>
        <w:jc w:val="both"/>
        <w:rPr>
          <w:rFonts w:ascii="Arial" w:hAnsi="Arial"/>
          <w:b/>
          <w:noProof/>
          <w:color w:val="002060"/>
          <w:sz w:val="22"/>
          <w:lang w:eastAsia="en-US"/>
        </w:rPr>
      </w:pPr>
      <w:r w:rsidRPr="00576EE1">
        <w:rPr>
          <w:rFonts w:ascii="Arial" w:hAnsi="Arial"/>
          <w:b/>
          <w:noProof/>
          <w:color w:val="002060"/>
          <w:sz w:val="22"/>
          <w:lang w:eastAsia="en-US"/>
        </w:rPr>
        <w:t>DOMENICA</w:t>
      </w:r>
      <w:r w:rsidRPr="00576EE1">
        <w:rPr>
          <w:rFonts w:ascii="Arial" w:hAnsi="Arial"/>
          <w:b/>
          <w:noProof/>
          <w:color w:val="002060"/>
          <w:sz w:val="22"/>
          <w:lang w:eastAsia="en-US"/>
        </w:rPr>
        <w:tab/>
        <w:t>dalle ore 15:00 alle ore 19:00</w:t>
      </w:r>
    </w:p>
    <w:p w14:paraId="520331AE"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LUNEDI’</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21:00 alle ore 21:30</w:t>
      </w:r>
    </w:p>
    <w:p w14:paraId="5F95CDA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1007484" w14:textId="77777777" w:rsidR="00576EE1" w:rsidRPr="00576EE1" w:rsidRDefault="00576EE1" w:rsidP="00576EE1">
      <w:pPr>
        <w:overflowPunct w:val="0"/>
        <w:autoSpaceDE w:val="0"/>
        <w:autoSpaceDN w:val="0"/>
        <w:adjustRightInd w:val="0"/>
        <w:jc w:val="both"/>
        <w:rPr>
          <w:rFonts w:ascii="Arial" w:hAnsi="Arial"/>
          <w:i/>
          <w:iCs/>
          <w:noProof/>
          <w:color w:val="002060"/>
          <w:sz w:val="22"/>
          <w:lang w:eastAsia="en-US"/>
        </w:rPr>
      </w:pPr>
      <w:r w:rsidRPr="00576EE1">
        <w:rPr>
          <w:rFonts w:ascii="Arial" w:hAnsi="Arial"/>
          <w:i/>
          <w:iCs/>
          <w:noProof/>
          <w:color w:val="002060"/>
          <w:sz w:val="22"/>
          <w:lang w:eastAsia="en-US"/>
        </w:rPr>
        <w:t xml:space="preserve">* in caso di </w:t>
      </w:r>
      <w:r w:rsidRPr="00576EE1">
        <w:rPr>
          <w:rFonts w:ascii="Arial" w:hAnsi="Arial"/>
          <w:b/>
          <w:bCs/>
          <w:i/>
          <w:iCs/>
          <w:noProof/>
          <w:color w:val="002060"/>
          <w:sz w:val="22"/>
          <w:lang w:eastAsia="en-US"/>
        </w:rPr>
        <w:t>dimostrata concomitanza</w:t>
      </w:r>
      <w:r w:rsidRPr="00576EE1">
        <w:rPr>
          <w:rFonts w:ascii="Arial" w:hAnsi="Arial"/>
          <w:i/>
          <w:iCs/>
          <w:noProof/>
          <w:color w:val="002060"/>
          <w:sz w:val="22"/>
          <w:lang w:eastAsia="en-US"/>
        </w:rPr>
        <w:t xml:space="preserve"> con altre squadre è data la possibilità di disputare le gare interne dalle ore 20:15.</w:t>
      </w:r>
    </w:p>
    <w:p w14:paraId="5982996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2451AF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In caso di utilizzo di un </w:t>
      </w:r>
      <w:r w:rsidRPr="00576EE1">
        <w:rPr>
          <w:rFonts w:ascii="Arial" w:hAnsi="Arial"/>
          <w:b/>
          <w:bCs/>
          <w:noProof/>
          <w:color w:val="002060"/>
          <w:sz w:val="22"/>
          <w:lang w:eastAsia="en-US"/>
        </w:rPr>
        <w:t>impianto all’aperto</w:t>
      </w:r>
      <w:r w:rsidRPr="00576EE1">
        <w:rPr>
          <w:rFonts w:ascii="Arial" w:hAnsi="Arial"/>
          <w:noProof/>
          <w:color w:val="002060"/>
          <w:sz w:val="22"/>
          <w:lang w:eastAsia="en-US"/>
        </w:rPr>
        <w:t xml:space="preserve">, nei mesi di </w:t>
      </w:r>
      <w:r w:rsidRPr="00576EE1">
        <w:rPr>
          <w:rFonts w:ascii="Arial" w:hAnsi="Arial"/>
          <w:b/>
          <w:bCs/>
          <w:noProof/>
          <w:color w:val="002060"/>
          <w:sz w:val="22"/>
          <w:lang w:eastAsia="en-US"/>
        </w:rPr>
        <w:t>novembre, dicembre, gennaio e febbraio</w:t>
      </w:r>
      <w:r w:rsidRPr="00576EE1">
        <w:rPr>
          <w:rFonts w:ascii="Arial" w:hAnsi="Arial"/>
          <w:noProof/>
          <w:color w:val="002060"/>
          <w:sz w:val="22"/>
          <w:lang w:eastAsia="en-US"/>
        </w:rPr>
        <w:t xml:space="preserve"> le </w:t>
      </w:r>
      <w:r w:rsidRPr="00576EE1">
        <w:rPr>
          <w:rFonts w:ascii="Arial" w:hAnsi="Arial"/>
          <w:b/>
          <w:bCs/>
          <w:noProof/>
          <w:color w:val="002060"/>
          <w:sz w:val="22"/>
          <w:lang w:eastAsia="en-US"/>
        </w:rPr>
        <w:t>gare</w:t>
      </w:r>
      <w:r w:rsidRPr="00576EE1">
        <w:rPr>
          <w:rFonts w:ascii="Arial" w:hAnsi="Arial"/>
          <w:noProof/>
          <w:color w:val="002060"/>
          <w:sz w:val="22"/>
          <w:lang w:eastAsia="en-US"/>
        </w:rPr>
        <w:t xml:space="preserve"> dovranno essere disputate alle </w:t>
      </w:r>
      <w:r w:rsidRPr="00576EE1">
        <w:rPr>
          <w:rFonts w:ascii="Arial" w:hAnsi="Arial"/>
          <w:b/>
          <w:bCs/>
          <w:noProof/>
          <w:color w:val="002060"/>
          <w:sz w:val="22"/>
          <w:lang w:eastAsia="en-US"/>
        </w:rPr>
        <w:t>ore 15:00</w:t>
      </w:r>
      <w:r w:rsidRPr="00576EE1">
        <w:rPr>
          <w:rFonts w:ascii="Arial" w:hAnsi="Arial"/>
          <w:noProof/>
          <w:color w:val="002060"/>
          <w:sz w:val="22"/>
          <w:lang w:eastAsia="en-US"/>
        </w:rPr>
        <w:t>.</w:t>
      </w:r>
    </w:p>
    <w:p w14:paraId="3028D8F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A193888"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249A82F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Nelle gare valevoli per il Campionato Calcio a Cinque Serie D, è </w:t>
      </w:r>
      <w:r w:rsidRPr="00576EE1">
        <w:rPr>
          <w:rFonts w:ascii="Arial" w:hAnsi="Arial"/>
          <w:b/>
          <w:bCs/>
          <w:noProof/>
          <w:color w:val="002060"/>
          <w:sz w:val="22"/>
          <w:lang w:eastAsia="en-US"/>
        </w:rPr>
        <w:t xml:space="preserve">fatto obbligo alle Società di impiegare al massimo 2 (due) giocatori </w:t>
      </w:r>
      <w:r w:rsidRPr="00576EE1">
        <w:rPr>
          <w:rFonts w:ascii="Arial" w:hAnsi="Arial"/>
          <w:b/>
          <w:bCs/>
          <w:noProof/>
          <w:color w:val="002060"/>
          <w:sz w:val="22"/>
          <w:u w:val="single"/>
          <w:lang w:eastAsia="en-US"/>
        </w:rPr>
        <w:t>non formati</w:t>
      </w:r>
      <w:r w:rsidRPr="00576EE1">
        <w:rPr>
          <w:rFonts w:ascii="Arial" w:hAnsi="Arial"/>
          <w:noProof/>
          <w:color w:val="002060"/>
          <w:sz w:val="22"/>
          <w:lang w:eastAsia="en-US"/>
        </w:rPr>
        <w:t>.</w:t>
      </w:r>
    </w:p>
    <w:p w14:paraId="569FE59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Per giocatori “formati” si intendono quei giocatori che abbiano almeno una delle caratteristiche di seguito indicate: </w:t>
      </w:r>
    </w:p>
    <w:p w14:paraId="4F38EA1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a) abbiano assunto il primo tesseramento per la FIGC prima del compimento 18° anno di età, con tesseramento valido non revocato e/o non annullato anteriormente al 30 giugno 2017; </w:t>
      </w:r>
    </w:p>
    <w:p w14:paraId="557857D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b) abbiano assunto il primo tesseramento per la FIGC prima del compimento del 16° anno di età, con tesseramento valido non revocato e/o non annullato anteriormente al 30 giugno 2018; </w:t>
      </w:r>
    </w:p>
    <w:p w14:paraId="04CE4F1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c) siano stati tesserati per la FIGC prima del compimento del 14° anno di età con tesseramento valido non revocato e/o non annullato; </w:t>
      </w:r>
    </w:p>
    <w:p w14:paraId="79BBD3A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d) risultino residenti in Italia precedentemente al compimento del 10° anno di età.</w:t>
      </w:r>
    </w:p>
    <w:p w14:paraId="35B2B7E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4451E4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0AA6BCE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Alle Società che non rispettano tali obblighi verrà applicata la sanzione della punizione sportiva della perdita della gara prevista dal Codice di Giustizia Sportiva, salvo ulteriori sanzioni.</w:t>
      </w:r>
    </w:p>
    <w:p w14:paraId="39AA4F46"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55B00A58"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5D89AA9C" w14:textId="77777777" w:rsidR="00576EE1" w:rsidRPr="00576EE1" w:rsidRDefault="00576EE1" w:rsidP="00576EE1">
      <w:pPr>
        <w:shd w:val="clear" w:color="auto" w:fill="CCCCCC"/>
        <w:rPr>
          <w:rFonts w:ascii="Arial" w:eastAsia="Arial" w:hAnsi="Arial" w:cs="Arial"/>
          <w:b/>
          <w:color w:val="002060"/>
          <w:sz w:val="36"/>
          <w:szCs w:val="36"/>
        </w:rPr>
      </w:pPr>
      <w:bookmarkStart w:id="54" w:name="_Toc519088191"/>
      <w:bookmarkStart w:id="55" w:name="_Toc13049074"/>
      <w:bookmarkStart w:id="56" w:name="_Toc13049130"/>
      <w:r w:rsidRPr="00576EE1">
        <w:rPr>
          <w:rFonts w:ascii="Arial" w:eastAsia="Arial" w:hAnsi="Arial" w:cs="Arial"/>
          <w:b/>
          <w:color w:val="002060"/>
          <w:sz w:val="36"/>
          <w:szCs w:val="36"/>
        </w:rPr>
        <w:t>CAMPIONATO REGIONALE CALCIO A 5 FEMMINILE</w:t>
      </w:r>
      <w:bookmarkEnd w:id="54"/>
      <w:bookmarkEnd w:id="55"/>
      <w:bookmarkEnd w:id="56"/>
    </w:p>
    <w:p w14:paraId="0562F7F2"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40CEA727"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52EF4B6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VENERDI’ 27 SETTEMBRE 2024</w:t>
      </w:r>
      <w:r w:rsidRPr="00576EE1">
        <w:rPr>
          <w:rFonts w:ascii="Arial" w:hAnsi="Arial"/>
          <w:noProof/>
          <w:color w:val="002060"/>
          <w:sz w:val="22"/>
          <w:lang w:eastAsia="en-US"/>
        </w:rPr>
        <w:t>.</w:t>
      </w:r>
    </w:p>
    <w:p w14:paraId="412C65C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F49D923"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2F1BFCF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Regionale di Serie C Femminile dovranno essere disputate in campi dalle  dimensioni minime di 25 x 15 m.</w:t>
      </w:r>
    </w:p>
    <w:p w14:paraId="5FC5579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30BF1CD8"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2EC25925"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VENERDI'</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21:00 alle ore 22:15</w:t>
      </w:r>
    </w:p>
    <w:p w14:paraId="70E2AFA3"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15:00 alle ore 21:30</w:t>
      </w:r>
    </w:p>
    <w:p w14:paraId="43790031" w14:textId="77777777" w:rsidR="00576EE1" w:rsidRPr="00576EE1" w:rsidRDefault="00576EE1" w:rsidP="00576EE1">
      <w:pPr>
        <w:numPr>
          <w:ilvl w:val="0"/>
          <w:numId w:val="20"/>
        </w:numPr>
        <w:overflowPunct w:val="0"/>
        <w:autoSpaceDE w:val="0"/>
        <w:autoSpaceDN w:val="0"/>
        <w:adjustRightInd w:val="0"/>
        <w:jc w:val="both"/>
        <w:rPr>
          <w:rFonts w:ascii="Arial" w:hAnsi="Arial"/>
          <w:b/>
          <w:noProof/>
          <w:color w:val="002060"/>
          <w:sz w:val="22"/>
          <w:lang w:eastAsia="en-US"/>
        </w:rPr>
      </w:pPr>
      <w:r w:rsidRPr="00576EE1">
        <w:rPr>
          <w:rFonts w:ascii="Arial" w:hAnsi="Arial"/>
          <w:b/>
          <w:noProof/>
          <w:color w:val="002060"/>
          <w:sz w:val="22"/>
          <w:lang w:eastAsia="en-US"/>
        </w:rPr>
        <w:t>DOMENICA</w:t>
      </w:r>
      <w:r w:rsidRPr="00576EE1">
        <w:rPr>
          <w:rFonts w:ascii="Arial" w:hAnsi="Arial"/>
          <w:b/>
          <w:noProof/>
          <w:color w:val="002060"/>
          <w:sz w:val="22"/>
          <w:lang w:eastAsia="en-US"/>
        </w:rPr>
        <w:tab/>
        <w:t>dalle ore 15:00 alle ore 19:00</w:t>
      </w:r>
    </w:p>
    <w:p w14:paraId="14093AE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4126A237"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 caso di utilizzo di un </w:t>
      </w:r>
      <w:r w:rsidRPr="00576EE1">
        <w:rPr>
          <w:rFonts w:ascii="Arial" w:hAnsi="Arial"/>
          <w:b/>
          <w:noProof/>
          <w:color w:val="002060"/>
          <w:sz w:val="22"/>
          <w:lang w:eastAsia="en-US"/>
        </w:rPr>
        <w:t>impianto all'aperto</w:t>
      </w:r>
      <w:r w:rsidRPr="00576EE1">
        <w:rPr>
          <w:rFonts w:ascii="Arial" w:hAnsi="Arial"/>
          <w:noProof/>
          <w:color w:val="002060"/>
          <w:sz w:val="22"/>
          <w:lang w:eastAsia="en-US"/>
        </w:rPr>
        <w:t xml:space="preserve"> le gare interne possono avere inizio fino alle </w:t>
      </w:r>
      <w:r w:rsidRPr="00576EE1">
        <w:rPr>
          <w:rFonts w:ascii="Arial" w:hAnsi="Arial"/>
          <w:b/>
          <w:noProof/>
          <w:color w:val="002060"/>
          <w:sz w:val="22"/>
          <w:lang w:eastAsia="en-US"/>
        </w:rPr>
        <w:t>ore 15:30</w:t>
      </w:r>
      <w:r w:rsidRPr="00576EE1">
        <w:rPr>
          <w:rFonts w:ascii="Arial" w:hAnsi="Arial"/>
          <w:noProof/>
          <w:color w:val="002060"/>
          <w:sz w:val="22"/>
          <w:lang w:eastAsia="en-US"/>
        </w:rPr>
        <w:t>.</w:t>
      </w:r>
    </w:p>
    <w:p w14:paraId="0229E51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C462CF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4B372359" w14:textId="77777777" w:rsidR="00576EE1" w:rsidRPr="00576EE1" w:rsidRDefault="00576EE1" w:rsidP="00576EE1">
      <w:pPr>
        <w:shd w:val="clear" w:color="auto" w:fill="CCCCCC"/>
        <w:rPr>
          <w:rFonts w:ascii="Arial" w:eastAsia="Arial" w:hAnsi="Arial" w:cs="Arial"/>
          <w:b/>
          <w:color w:val="002060"/>
          <w:sz w:val="36"/>
          <w:szCs w:val="36"/>
        </w:rPr>
      </w:pPr>
      <w:bookmarkStart w:id="57" w:name="_Toc519088192"/>
      <w:bookmarkStart w:id="58" w:name="_Toc13049075"/>
      <w:bookmarkStart w:id="59" w:name="_Toc13049131"/>
      <w:r w:rsidRPr="00576EE1">
        <w:rPr>
          <w:rFonts w:ascii="Arial" w:eastAsia="Arial" w:hAnsi="Arial" w:cs="Arial"/>
          <w:b/>
          <w:color w:val="002060"/>
          <w:sz w:val="36"/>
          <w:szCs w:val="36"/>
        </w:rPr>
        <w:t>CAMPIONATO REGIONALE CALCIO A 5 UNDER 21</w:t>
      </w:r>
      <w:bookmarkEnd w:id="57"/>
      <w:bookmarkEnd w:id="58"/>
      <w:bookmarkEnd w:id="59"/>
    </w:p>
    <w:p w14:paraId="1D53D93D"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34C1ACB6"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050B9AC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SABATO 28 SETTEMBRE 2024</w:t>
      </w:r>
      <w:r w:rsidRPr="00576EE1">
        <w:rPr>
          <w:rFonts w:ascii="Arial" w:hAnsi="Arial"/>
          <w:noProof/>
          <w:color w:val="002060"/>
          <w:sz w:val="22"/>
          <w:lang w:eastAsia="en-US"/>
        </w:rPr>
        <w:t>.</w:t>
      </w:r>
    </w:p>
    <w:p w14:paraId="293CD9B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E7A42FD"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5368AC2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Regionale Under 21 è riservato </w:t>
      </w:r>
      <w:r w:rsidRPr="00576EE1">
        <w:rPr>
          <w:rFonts w:ascii="Arial" w:hAnsi="Arial"/>
          <w:b/>
          <w:noProof/>
          <w:color w:val="002060"/>
          <w:sz w:val="22"/>
          <w:lang w:eastAsia="en-US"/>
        </w:rPr>
        <w:t>ai calciatori nati dal 1° gennaio 2004 in poi</w:t>
      </w:r>
      <w:r w:rsidRPr="00576EE1">
        <w:rPr>
          <w:rFonts w:ascii="Arial" w:hAnsi="Arial"/>
          <w:noProof/>
          <w:color w:val="002060"/>
          <w:sz w:val="22"/>
          <w:lang w:eastAsia="en-US"/>
        </w:rPr>
        <w:t xml:space="preserve"> e che, comunque, abbiano compiuto il 15° anno di età, nel rispetto delle condizioni previste dall'art. 34 comma 3 delle N.O.I.F..</w:t>
      </w:r>
    </w:p>
    <w:p w14:paraId="71A0BED0" w14:textId="77777777" w:rsidR="00576EE1" w:rsidRPr="00576EE1" w:rsidRDefault="00576EE1" w:rsidP="00576EE1">
      <w:pPr>
        <w:overflowPunct w:val="0"/>
        <w:autoSpaceDE w:val="0"/>
        <w:autoSpaceDN w:val="0"/>
        <w:adjustRightInd w:val="0"/>
        <w:jc w:val="both"/>
        <w:rPr>
          <w:rFonts w:ascii="Arial" w:hAnsi="Arial"/>
          <w:b/>
          <w:noProof/>
          <w:color w:val="002060"/>
          <w:sz w:val="22"/>
          <w:u w:val="single"/>
          <w:lang w:eastAsia="en-US"/>
        </w:rPr>
      </w:pPr>
      <w:r w:rsidRPr="00576EE1">
        <w:rPr>
          <w:rFonts w:ascii="Arial" w:hAnsi="Arial"/>
          <w:b/>
          <w:noProof/>
          <w:color w:val="002060"/>
          <w:sz w:val="22"/>
          <w:lang w:eastAsia="en-US"/>
        </w:rPr>
        <w:lastRenderedPageBreak/>
        <w:t>E' consentito impiegare un massimo di n. 2 calciatori "fuori quota" nati dal 1° gennaio 2003.</w:t>
      </w:r>
    </w:p>
    <w:p w14:paraId="3EC5145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9A950DA"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5F8F8479"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Regionale Under 21 dovranno essere disputate in campi dalle  dimensioni minime di 25 x 15 m.</w:t>
      </w:r>
    </w:p>
    <w:p w14:paraId="1FDA0886"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A85CC1B"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49F3EFF7"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15:30 alle ore 19:00</w:t>
      </w:r>
    </w:p>
    <w:p w14:paraId="2E49AD80"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DOMENICA</w:t>
      </w:r>
      <w:r w:rsidRPr="00576EE1">
        <w:rPr>
          <w:rFonts w:ascii="Arial" w:hAnsi="Arial"/>
          <w:b/>
          <w:noProof/>
          <w:color w:val="002060"/>
          <w:sz w:val="22"/>
          <w:lang w:eastAsia="en-US"/>
        </w:rPr>
        <w:tab/>
        <w:t>dalle ore 11:00 alle ore 12:00</w:t>
      </w:r>
      <w:r w:rsidRPr="00576EE1">
        <w:rPr>
          <w:rFonts w:ascii="Arial" w:hAnsi="Arial"/>
          <w:noProof/>
          <w:color w:val="002060"/>
          <w:sz w:val="22"/>
          <w:lang w:eastAsia="en-US"/>
        </w:rPr>
        <w:t xml:space="preserve">; </w:t>
      </w:r>
      <w:r w:rsidRPr="00576EE1">
        <w:rPr>
          <w:rFonts w:ascii="Arial" w:hAnsi="Arial"/>
          <w:b/>
          <w:noProof/>
          <w:color w:val="002060"/>
          <w:sz w:val="22"/>
          <w:lang w:eastAsia="en-US"/>
        </w:rPr>
        <w:t>dalle ore 15:00 alle ore 19:00</w:t>
      </w:r>
    </w:p>
    <w:p w14:paraId="5B91C803"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LUNEDI’</w:t>
      </w:r>
      <w:r w:rsidRPr="00576EE1">
        <w:rPr>
          <w:rFonts w:ascii="Arial" w:hAnsi="Arial"/>
          <w:b/>
          <w:noProof/>
          <w:color w:val="002060"/>
          <w:sz w:val="22"/>
          <w:lang w:eastAsia="en-US"/>
        </w:rPr>
        <w:tab/>
        <w:t>dalle ore 21:00</w:t>
      </w:r>
    </w:p>
    <w:p w14:paraId="02B303F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28ACE62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 caso di utilizzo di un </w:t>
      </w:r>
      <w:r w:rsidRPr="00576EE1">
        <w:rPr>
          <w:rFonts w:ascii="Arial" w:hAnsi="Arial"/>
          <w:b/>
          <w:noProof/>
          <w:color w:val="002060"/>
          <w:sz w:val="22"/>
          <w:lang w:eastAsia="en-US"/>
        </w:rPr>
        <w:t>impianto all'aperto</w:t>
      </w:r>
      <w:r w:rsidRPr="00576EE1">
        <w:rPr>
          <w:rFonts w:ascii="Arial" w:hAnsi="Arial"/>
          <w:noProof/>
          <w:color w:val="002060"/>
          <w:sz w:val="22"/>
          <w:lang w:eastAsia="en-US"/>
        </w:rPr>
        <w:t xml:space="preserve"> alla Società è fatto </w:t>
      </w:r>
      <w:r w:rsidRPr="00576EE1">
        <w:rPr>
          <w:rFonts w:ascii="Arial" w:hAnsi="Arial"/>
          <w:b/>
          <w:noProof/>
          <w:color w:val="002060"/>
          <w:sz w:val="22"/>
          <w:lang w:eastAsia="en-US"/>
        </w:rPr>
        <w:t>obbligo</w:t>
      </w:r>
      <w:r w:rsidRPr="00576EE1">
        <w:rPr>
          <w:rFonts w:ascii="Arial" w:hAnsi="Arial"/>
          <w:noProof/>
          <w:color w:val="002060"/>
          <w:sz w:val="22"/>
          <w:lang w:eastAsia="en-US"/>
        </w:rPr>
        <w:t xml:space="preserve"> di disputare le gare interne entro le  </w:t>
      </w:r>
      <w:r w:rsidRPr="00576EE1">
        <w:rPr>
          <w:rFonts w:ascii="Arial" w:hAnsi="Arial"/>
          <w:b/>
          <w:noProof/>
          <w:color w:val="002060"/>
          <w:sz w:val="22"/>
          <w:lang w:eastAsia="en-US"/>
        </w:rPr>
        <w:t>ore 16:00</w:t>
      </w:r>
      <w:r w:rsidRPr="00576EE1">
        <w:rPr>
          <w:rFonts w:ascii="Arial" w:hAnsi="Arial"/>
          <w:bCs/>
          <w:noProof/>
          <w:color w:val="002060"/>
          <w:sz w:val="22"/>
          <w:lang w:eastAsia="en-US"/>
        </w:rPr>
        <w:t>.</w:t>
      </w:r>
      <w:r w:rsidRPr="00576EE1">
        <w:rPr>
          <w:rFonts w:ascii="Arial" w:hAnsi="Arial"/>
          <w:b/>
          <w:noProof/>
          <w:color w:val="002060"/>
          <w:sz w:val="22"/>
          <w:lang w:eastAsia="en-US"/>
        </w:rPr>
        <w:t xml:space="preserve"> </w:t>
      </w:r>
    </w:p>
    <w:p w14:paraId="0C05B5C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21B0402"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71759877" w14:textId="77777777" w:rsidR="00576EE1" w:rsidRPr="00576EE1" w:rsidRDefault="00576EE1" w:rsidP="00576EE1">
      <w:pPr>
        <w:shd w:val="clear" w:color="auto" w:fill="CCCCCC"/>
        <w:rPr>
          <w:rFonts w:ascii="Arial" w:eastAsia="Arial" w:hAnsi="Arial" w:cs="Arial"/>
          <w:b/>
          <w:color w:val="002060"/>
          <w:sz w:val="36"/>
          <w:szCs w:val="36"/>
        </w:rPr>
      </w:pPr>
      <w:bookmarkStart w:id="60" w:name="_Toc519088193"/>
      <w:bookmarkStart w:id="61" w:name="_Toc13049076"/>
      <w:bookmarkStart w:id="62" w:name="_Toc13049132"/>
      <w:r w:rsidRPr="00576EE1">
        <w:rPr>
          <w:rFonts w:ascii="Arial" w:eastAsia="Arial" w:hAnsi="Arial" w:cs="Arial"/>
          <w:b/>
          <w:color w:val="002060"/>
          <w:sz w:val="36"/>
          <w:szCs w:val="36"/>
        </w:rPr>
        <w:t>CAMPIONATO REGIONALE CALCIO A 5 UNDER 19</w:t>
      </w:r>
      <w:bookmarkEnd w:id="60"/>
      <w:bookmarkEnd w:id="61"/>
      <w:bookmarkEnd w:id="62"/>
    </w:p>
    <w:p w14:paraId="476701F8"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55C360EF"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436A827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SABATO 28 SETTEMBRE 2024</w:t>
      </w:r>
      <w:r w:rsidRPr="00576EE1">
        <w:rPr>
          <w:rFonts w:ascii="Arial" w:hAnsi="Arial"/>
          <w:noProof/>
          <w:color w:val="002060"/>
          <w:sz w:val="22"/>
          <w:lang w:eastAsia="en-US"/>
        </w:rPr>
        <w:t>.</w:t>
      </w:r>
    </w:p>
    <w:p w14:paraId="681D1B86"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3FB5D845"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3E369AD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Regionale Under 19 è riservato </w:t>
      </w:r>
      <w:r w:rsidRPr="00576EE1">
        <w:rPr>
          <w:rFonts w:ascii="Arial" w:hAnsi="Arial"/>
          <w:b/>
          <w:noProof/>
          <w:color w:val="002060"/>
          <w:sz w:val="22"/>
          <w:lang w:eastAsia="en-US"/>
        </w:rPr>
        <w:t>ai calciatori nati dal 1° gennaio 2006 in poi</w:t>
      </w:r>
      <w:r w:rsidRPr="00576EE1">
        <w:rPr>
          <w:rFonts w:ascii="Arial" w:hAnsi="Arial"/>
          <w:noProof/>
          <w:color w:val="002060"/>
          <w:sz w:val="22"/>
          <w:lang w:eastAsia="en-US"/>
        </w:rPr>
        <w:t xml:space="preserve"> e che, comunque, abbiano compiuto il 15° anno di età, nel rispetto delle condizioni previste dall'art. 34 comma 3 delle N.O.I.F..</w:t>
      </w:r>
    </w:p>
    <w:p w14:paraId="4FDE3644" w14:textId="77777777" w:rsidR="00576EE1" w:rsidRPr="00576EE1" w:rsidRDefault="00576EE1" w:rsidP="00576EE1">
      <w:pPr>
        <w:overflowPunct w:val="0"/>
        <w:autoSpaceDE w:val="0"/>
        <w:autoSpaceDN w:val="0"/>
        <w:adjustRightInd w:val="0"/>
        <w:jc w:val="both"/>
        <w:rPr>
          <w:rFonts w:ascii="Arial" w:hAnsi="Arial"/>
          <w:b/>
          <w:noProof/>
          <w:color w:val="002060"/>
          <w:sz w:val="22"/>
          <w:u w:val="single"/>
          <w:lang w:eastAsia="en-US"/>
        </w:rPr>
      </w:pPr>
      <w:r w:rsidRPr="00576EE1">
        <w:rPr>
          <w:rFonts w:ascii="Arial" w:hAnsi="Arial"/>
          <w:b/>
          <w:noProof/>
          <w:color w:val="002060"/>
          <w:sz w:val="22"/>
          <w:lang w:eastAsia="en-US"/>
        </w:rPr>
        <w:t>E' consentito impiegare un massimo di n. 2 calciatori "fuori quota" nati dal 1° gennaio 2005.</w:t>
      </w:r>
    </w:p>
    <w:p w14:paraId="1AD4AF97"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C60E202"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5BCB62B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Regionale Under 19 dovranno essere disputate in campi dalle  dimensioni minime di 25 x 15 m.</w:t>
      </w:r>
    </w:p>
    <w:p w14:paraId="2497917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5B3C9BC"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3D4F0CC9"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15:30 alle ore 19:00</w:t>
      </w:r>
    </w:p>
    <w:p w14:paraId="1CAA4C8B"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DOMENICA</w:t>
      </w:r>
      <w:r w:rsidRPr="00576EE1">
        <w:rPr>
          <w:rFonts w:ascii="Arial" w:hAnsi="Arial"/>
          <w:b/>
          <w:noProof/>
          <w:color w:val="002060"/>
          <w:sz w:val="22"/>
          <w:lang w:eastAsia="en-US"/>
        </w:rPr>
        <w:tab/>
        <w:t>dalle ore 10:00 alle ore 12:00; dalle ore 15:00 alle ore 19:00</w:t>
      </w:r>
    </w:p>
    <w:p w14:paraId="4C473BF3" w14:textId="77777777" w:rsidR="00576EE1" w:rsidRPr="00576EE1" w:rsidRDefault="00576EE1" w:rsidP="00576EE1">
      <w:pPr>
        <w:overflowPunct w:val="0"/>
        <w:autoSpaceDE w:val="0"/>
        <w:autoSpaceDN w:val="0"/>
        <w:adjustRightInd w:val="0"/>
        <w:jc w:val="both"/>
        <w:rPr>
          <w:rFonts w:ascii="Arial" w:hAnsi="Arial"/>
          <w:b/>
          <w:noProof/>
          <w:color w:val="002060"/>
          <w:sz w:val="22"/>
          <w:lang w:eastAsia="en-US"/>
        </w:rPr>
      </w:pPr>
    </w:p>
    <w:p w14:paraId="63D3AFB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 caso di utilizzo di un </w:t>
      </w:r>
      <w:r w:rsidRPr="00576EE1">
        <w:rPr>
          <w:rFonts w:ascii="Arial" w:hAnsi="Arial"/>
          <w:b/>
          <w:noProof/>
          <w:color w:val="002060"/>
          <w:sz w:val="22"/>
          <w:lang w:eastAsia="en-US"/>
        </w:rPr>
        <w:t>impianto all'aperto</w:t>
      </w:r>
      <w:r w:rsidRPr="00576EE1">
        <w:rPr>
          <w:rFonts w:ascii="Arial" w:hAnsi="Arial"/>
          <w:noProof/>
          <w:color w:val="002060"/>
          <w:sz w:val="22"/>
          <w:lang w:eastAsia="en-US"/>
        </w:rPr>
        <w:t xml:space="preserve"> alla Società è fatto </w:t>
      </w:r>
      <w:r w:rsidRPr="00576EE1">
        <w:rPr>
          <w:rFonts w:ascii="Arial" w:hAnsi="Arial"/>
          <w:b/>
          <w:noProof/>
          <w:color w:val="002060"/>
          <w:sz w:val="22"/>
          <w:lang w:eastAsia="en-US"/>
        </w:rPr>
        <w:t>obbligo</w:t>
      </w:r>
      <w:r w:rsidRPr="00576EE1">
        <w:rPr>
          <w:rFonts w:ascii="Arial" w:hAnsi="Arial"/>
          <w:noProof/>
          <w:color w:val="002060"/>
          <w:sz w:val="22"/>
          <w:lang w:eastAsia="en-US"/>
        </w:rPr>
        <w:t xml:space="preserve"> di disputare le gare interne entro le  </w:t>
      </w:r>
      <w:r w:rsidRPr="00576EE1">
        <w:rPr>
          <w:rFonts w:ascii="Arial" w:hAnsi="Arial"/>
          <w:b/>
          <w:noProof/>
          <w:color w:val="002060"/>
          <w:sz w:val="22"/>
          <w:lang w:eastAsia="en-US"/>
        </w:rPr>
        <w:t>ore 16:00</w:t>
      </w:r>
      <w:r w:rsidRPr="00576EE1">
        <w:rPr>
          <w:rFonts w:ascii="Arial" w:hAnsi="Arial"/>
          <w:bCs/>
          <w:noProof/>
          <w:color w:val="002060"/>
          <w:sz w:val="22"/>
          <w:lang w:eastAsia="en-US"/>
        </w:rPr>
        <w:t>.</w:t>
      </w:r>
      <w:r w:rsidRPr="00576EE1">
        <w:rPr>
          <w:rFonts w:ascii="Arial" w:hAnsi="Arial"/>
          <w:b/>
          <w:noProof/>
          <w:color w:val="002060"/>
          <w:sz w:val="22"/>
          <w:lang w:eastAsia="en-US"/>
        </w:rPr>
        <w:t xml:space="preserve"> </w:t>
      </w:r>
    </w:p>
    <w:p w14:paraId="4B09FD64"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594AB859" w14:textId="77777777" w:rsidR="00576EE1" w:rsidRPr="00576EE1" w:rsidRDefault="00576EE1" w:rsidP="00576EE1">
      <w:pPr>
        <w:overflowPunct w:val="0"/>
        <w:autoSpaceDE w:val="0"/>
        <w:autoSpaceDN w:val="0"/>
        <w:adjustRightInd w:val="0"/>
        <w:jc w:val="both"/>
        <w:rPr>
          <w:rFonts w:ascii="Arial" w:hAnsi="Arial"/>
          <w:noProof/>
          <w:color w:val="002060"/>
          <w:sz w:val="22"/>
          <w:highlight w:val="yellow"/>
          <w:lang w:eastAsia="en-US"/>
        </w:rPr>
      </w:pPr>
    </w:p>
    <w:p w14:paraId="228F1210" w14:textId="77777777" w:rsidR="00576EE1" w:rsidRPr="00576EE1" w:rsidRDefault="00576EE1" w:rsidP="00576EE1">
      <w:pPr>
        <w:shd w:val="clear" w:color="auto" w:fill="CCCCCC"/>
        <w:rPr>
          <w:rFonts w:ascii="Arial" w:eastAsia="Arial" w:hAnsi="Arial" w:cs="Arial"/>
          <w:b/>
          <w:color w:val="002060"/>
          <w:sz w:val="36"/>
          <w:szCs w:val="36"/>
        </w:rPr>
      </w:pPr>
      <w:bookmarkStart w:id="63" w:name="_Toc13049077"/>
      <w:bookmarkStart w:id="64" w:name="_Toc13049133"/>
      <w:bookmarkStart w:id="65" w:name="_Toc519088194"/>
      <w:r w:rsidRPr="00576EE1">
        <w:rPr>
          <w:rFonts w:ascii="Arial" w:eastAsia="Arial" w:hAnsi="Arial" w:cs="Arial"/>
          <w:b/>
          <w:color w:val="002060"/>
          <w:sz w:val="36"/>
          <w:szCs w:val="36"/>
        </w:rPr>
        <w:t>CAMPIONATO REGIONALE CALCIO A 5 UNDER 17</w:t>
      </w:r>
      <w:bookmarkEnd w:id="63"/>
      <w:bookmarkEnd w:id="64"/>
      <w:r w:rsidRPr="00576EE1">
        <w:rPr>
          <w:rFonts w:ascii="Arial" w:eastAsia="Arial" w:hAnsi="Arial" w:cs="Arial"/>
          <w:b/>
          <w:color w:val="002060"/>
          <w:sz w:val="36"/>
          <w:szCs w:val="36"/>
        </w:rPr>
        <w:t xml:space="preserve"> </w:t>
      </w:r>
      <w:bookmarkEnd w:id="65"/>
    </w:p>
    <w:p w14:paraId="65B4C095"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624D0CFD"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40F81F3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SABATO 28 SETTEMBRE 2024</w:t>
      </w:r>
      <w:r w:rsidRPr="00576EE1">
        <w:rPr>
          <w:rFonts w:ascii="Arial" w:hAnsi="Arial"/>
          <w:noProof/>
          <w:color w:val="002060"/>
          <w:sz w:val="22"/>
          <w:lang w:eastAsia="en-US"/>
        </w:rPr>
        <w:t>.</w:t>
      </w:r>
    </w:p>
    <w:p w14:paraId="09D2BB5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74695563"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07FDA8E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Regionale Under 17 è riservato </w:t>
      </w:r>
      <w:r w:rsidRPr="00576EE1">
        <w:rPr>
          <w:rFonts w:ascii="Arial" w:hAnsi="Arial"/>
          <w:b/>
          <w:noProof/>
          <w:color w:val="002060"/>
          <w:sz w:val="22"/>
          <w:lang w:eastAsia="en-US"/>
        </w:rPr>
        <w:t>ai calciatori nati dal 1° gennaio 2008 in poi</w:t>
      </w:r>
      <w:r w:rsidRPr="00576EE1">
        <w:rPr>
          <w:rFonts w:ascii="Arial" w:hAnsi="Arial"/>
          <w:noProof/>
          <w:color w:val="002060"/>
          <w:sz w:val="22"/>
          <w:lang w:eastAsia="en-US"/>
        </w:rPr>
        <w:t xml:space="preserve"> e che, comunque, abbiano compiuto il 14° anno di età.</w:t>
      </w:r>
    </w:p>
    <w:p w14:paraId="294696F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4196549"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2D4F4AC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Regionale Under 17 dovranno essere disputate in campi dalle  dimensioni minime di 25 x 15 m.</w:t>
      </w:r>
    </w:p>
    <w:p w14:paraId="55F59DE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4AB74AF5"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74C38100"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15:30 alle ore 19:00</w:t>
      </w:r>
    </w:p>
    <w:p w14:paraId="0B38E1B4"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DOMENICA</w:t>
      </w:r>
      <w:r w:rsidRPr="00576EE1">
        <w:rPr>
          <w:rFonts w:ascii="Arial" w:hAnsi="Arial"/>
          <w:b/>
          <w:noProof/>
          <w:color w:val="002060"/>
          <w:sz w:val="22"/>
          <w:lang w:eastAsia="en-US"/>
        </w:rPr>
        <w:tab/>
        <w:t>dalle ore 10:00 alle ore 12:00; dalle ore 15:00 alle ore 19:00</w:t>
      </w:r>
    </w:p>
    <w:p w14:paraId="20375DE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719500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 caso di utilizzo di un </w:t>
      </w:r>
      <w:r w:rsidRPr="00576EE1">
        <w:rPr>
          <w:rFonts w:ascii="Arial" w:hAnsi="Arial"/>
          <w:b/>
          <w:noProof/>
          <w:color w:val="002060"/>
          <w:sz w:val="22"/>
          <w:lang w:eastAsia="en-US"/>
        </w:rPr>
        <w:t>impianto all'aperto</w:t>
      </w:r>
      <w:r w:rsidRPr="00576EE1">
        <w:rPr>
          <w:rFonts w:ascii="Arial" w:hAnsi="Arial"/>
          <w:noProof/>
          <w:color w:val="002060"/>
          <w:sz w:val="22"/>
          <w:lang w:eastAsia="en-US"/>
        </w:rPr>
        <w:t xml:space="preserve"> alla Società è fatto </w:t>
      </w:r>
      <w:r w:rsidRPr="00576EE1">
        <w:rPr>
          <w:rFonts w:ascii="Arial" w:hAnsi="Arial"/>
          <w:b/>
          <w:noProof/>
          <w:color w:val="002060"/>
          <w:sz w:val="22"/>
          <w:lang w:eastAsia="en-US"/>
        </w:rPr>
        <w:t>obbligo</w:t>
      </w:r>
      <w:r w:rsidRPr="00576EE1">
        <w:rPr>
          <w:rFonts w:ascii="Arial" w:hAnsi="Arial"/>
          <w:noProof/>
          <w:color w:val="002060"/>
          <w:sz w:val="22"/>
          <w:lang w:eastAsia="en-US"/>
        </w:rPr>
        <w:t xml:space="preserve"> di disputare le gare interne entro le  </w:t>
      </w:r>
      <w:r w:rsidRPr="00576EE1">
        <w:rPr>
          <w:rFonts w:ascii="Arial" w:hAnsi="Arial"/>
          <w:b/>
          <w:noProof/>
          <w:color w:val="002060"/>
          <w:sz w:val="22"/>
          <w:lang w:eastAsia="en-US"/>
        </w:rPr>
        <w:t>ore 16:00</w:t>
      </w:r>
      <w:r w:rsidRPr="00576EE1">
        <w:rPr>
          <w:rFonts w:ascii="Arial" w:hAnsi="Arial"/>
          <w:bCs/>
          <w:noProof/>
          <w:color w:val="002060"/>
          <w:sz w:val="22"/>
          <w:lang w:eastAsia="en-US"/>
        </w:rPr>
        <w:t>.</w:t>
      </w:r>
      <w:r w:rsidRPr="00576EE1">
        <w:rPr>
          <w:rFonts w:ascii="Arial" w:hAnsi="Arial"/>
          <w:b/>
          <w:noProof/>
          <w:color w:val="002060"/>
          <w:sz w:val="22"/>
          <w:lang w:eastAsia="en-US"/>
        </w:rPr>
        <w:t xml:space="preserve"> </w:t>
      </w:r>
    </w:p>
    <w:p w14:paraId="711F63A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C3F9C7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0F6373E7" w14:textId="77777777" w:rsidR="00576EE1" w:rsidRPr="00576EE1" w:rsidRDefault="00576EE1" w:rsidP="00576EE1">
      <w:pPr>
        <w:shd w:val="clear" w:color="auto" w:fill="CCCCCC"/>
        <w:rPr>
          <w:rFonts w:ascii="Arial" w:eastAsia="Arial" w:hAnsi="Arial" w:cs="Arial"/>
          <w:b/>
          <w:color w:val="002060"/>
          <w:sz w:val="36"/>
          <w:szCs w:val="36"/>
        </w:rPr>
      </w:pPr>
      <w:bookmarkStart w:id="66" w:name="_Toc13049078"/>
      <w:bookmarkStart w:id="67" w:name="_Toc13049134"/>
      <w:r w:rsidRPr="00576EE1">
        <w:rPr>
          <w:rFonts w:ascii="Arial" w:eastAsia="Arial" w:hAnsi="Arial" w:cs="Arial"/>
          <w:b/>
          <w:color w:val="002060"/>
          <w:sz w:val="36"/>
          <w:szCs w:val="36"/>
        </w:rPr>
        <w:t>CAMPIONATO REGIONALE CALCIO A 5 UNDER 15</w:t>
      </w:r>
      <w:bookmarkEnd w:id="66"/>
      <w:bookmarkEnd w:id="67"/>
      <w:r w:rsidRPr="00576EE1">
        <w:rPr>
          <w:rFonts w:ascii="Arial" w:eastAsia="Arial" w:hAnsi="Arial" w:cs="Arial"/>
          <w:b/>
          <w:color w:val="002060"/>
          <w:sz w:val="36"/>
          <w:szCs w:val="36"/>
        </w:rPr>
        <w:t xml:space="preserve"> </w:t>
      </w:r>
    </w:p>
    <w:p w14:paraId="75622E7F"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p>
    <w:p w14:paraId="529EA636"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INIZIO CAMPIONATO</w:t>
      </w:r>
    </w:p>
    <w:p w14:paraId="2B5B4AF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inzierà </w:t>
      </w:r>
      <w:r w:rsidRPr="00576EE1">
        <w:rPr>
          <w:rFonts w:ascii="Arial" w:hAnsi="Arial"/>
          <w:b/>
          <w:noProof/>
          <w:color w:val="002060"/>
          <w:sz w:val="22"/>
          <w:lang w:eastAsia="en-US"/>
        </w:rPr>
        <w:t>SABATO 28 SETTEMBRE 2024</w:t>
      </w:r>
      <w:r w:rsidRPr="00576EE1">
        <w:rPr>
          <w:rFonts w:ascii="Arial" w:hAnsi="Arial"/>
          <w:noProof/>
          <w:color w:val="002060"/>
          <w:sz w:val="22"/>
          <w:lang w:eastAsia="en-US"/>
        </w:rPr>
        <w:t>.</w:t>
      </w:r>
    </w:p>
    <w:p w14:paraId="6858E94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35F973E6"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LIMITE DI PARTECIPAZIONE DEI CALCIATORI</w:t>
      </w:r>
    </w:p>
    <w:p w14:paraId="3DE0201D"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Il Campionato Regionale Under 15 è riservato </w:t>
      </w:r>
      <w:r w:rsidRPr="00576EE1">
        <w:rPr>
          <w:rFonts w:ascii="Arial" w:hAnsi="Arial"/>
          <w:b/>
          <w:noProof/>
          <w:color w:val="002060"/>
          <w:sz w:val="22"/>
          <w:lang w:eastAsia="en-US"/>
        </w:rPr>
        <w:t xml:space="preserve">ai calciatori nati nel 2010, nel 2011 e nel 2012 che comunque abbiano compiuto i 12 anni di età </w:t>
      </w:r>
      <w:r w:rsidRPr="00576EE1">
        <w:rPr>
          <w:rFonts w:ascii="Arial" w:hAnsi="Arial"/>
          <w:bCs/>
          <w:noProof/>
          <w:color w:val="002060"/>
          <w:sz w:val="22"/>
          <w:lang w:eastAsia="en-US"/>
        </w:rPr>
        <w:t>nel rispetto di quanto disposto dal Comunicato Ufficiale n° 01 del 10/07/2024 F.I.G.C. Settore Giovanile e Scolastico</w:t>
      </w:r>
      <w:r w:rsidRPr="00576EE1">
        <w:rPr>
          <w:rFonts w:ascii="Arial" w:hAnsi="Arial"/>
          <w:noProof/>
          <w:color w:val="002060"/>
          <w:sz w:val="22"/>
          <w:lang w:eastAsia="en-US"/>
        </w:rPr>
        <w:t>.</w:t>
      </w:r>
    </w:p>
    <w:p w14:paraId="5A3CBF0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6779DFE9"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CAMPO DI GIUOCO</w:t>
      </w:r>
    </w:p>
    <w:p w14:paraId="498FE27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Tutte le gare del Campionato Regionale Under 15 dovranno essere disputate in campi dalle  dimensioni minime di 25 x 15 m.</w:t>
      </w:r>
    </w:p>
    <w:p w14:paraId="2FEF832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1287A1E0" w14:textId="77777777" w:rsidR="00576EE1" w:rsidRPr="00576EE1" w:rsidRDefault="00576EE1" w:rsidP="00576EE1">
      <w:pPr>
        <w:overflowPunct w:val="0"/>
        <w:autoSpaceDE w:val="0"/>
        <w:autoSpaceDN w:val="0"/>
        <w:adjustRightInd w:val="0"/>
        <w:jc w:val="both"/>
        <w:rPr>
          <w:rFonts w:ascii="Arial" w:hAnsi="Arial"/>
          <w:b/>
          <w:noProof/>
          <w:color w:val="002060"/>
          <w:sz w:val="24"/>
          <w:szCs w:val="24"/>
          <w:lang w:eastAsia="en-US"/>
        </w:rPr>
      </w:pPr>
      <w:r w:rsidRPr="00576EE1">
        <w:rPr>
          <w:rFonts w:ascii="Arial" w:hAnsi="Arial"/>
          <w:b/>
          <w:noProof/>
          <w:color w:val="002060"/>
          <w:sz w:val="24"/>
          <w:szCs w:val="24"/>
          <w:lang w:eastAsia="en-US"/>
        </w:rPr>
        <w:t>ORARIO INIZIO GARE</w:t>
      </w:r>
    </w:p>
    <w:p w14:paraId="7859CA04"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SABATO</w:t>
      </w:r>
      <w:r w:rsidRPr="00576EE1">
        <w:rPr>
          <w:rFonts w:ascii="Arial" w:hAnsi="Arial"/>
          <w:noProof/>
          <w:color w:val="002060"/>
          <w:sz w:val="22"/>
          <w:lang w:eastAsia="en-US"/>
        </w:rPr>
        <w:t xml:space="preserve"> </w:t>
      </w:r>
      <w:r w:rsidRPr="00576EE1">
        <w:rPr>
          <w:rFonts w:ascii="Arial" w:hAnsi="Arial"/>
          <w:noProof/>
          <w:color w:val="002060"/>
          <w:sz w:val="22"/>
          <w:lang w:eastAsia="en-US"/>
        </w:rPr>
        <w:tab/>
      </w:r>
      <w:r w:rsidRPr="00576EE1">
        <w:rPr>
          <w:rFonts w:ascii="Arial" w:hAnsi="Arial"/>
          <w:b/>
          <w:noProof/>
          <w:color w:val="002060"/>
          <w:sz w:val="22"/>
          <w:lang w:eastAsia="en-US"/>
        </w:rPr>
        <w:t>dalle ore 15:30 alle ore 19:00</w:t>
      </w:r>
    </w:p>
    <w:p w14:paraId="27A7EBC6" w14:textId="77777777" w:rsidR="00576EE1" w:rsidRPr="00576EE1" w:rsidRDefault="00576EE1" w:rsidP="00576EE1">
      <w:pPr>
        <w:numPr>
          <w:ilvl w:val="0"/>
          <w:numId w:val="20"/>
        </w:numPr>
        <w:overflowPunct w:val="0"/>
        <w:autoSpaceDE w:val="0"/>
        <w:autoSpaceDN w:val="0"/>
        <w:adjustRightInd w:val="0"/>
        <w:jc w:val="both"/>
        <w:rPr>
          <w:rFonts w:ascii="Arial" w:hAnsi="Arial"/>
          <w:noProof/>
          <w:color w:val="002060"/>
          <w:sz w:val="22"/>
          <w:lang w:eastAsia="en-US"/>
        </w:rPr>
      </w:pPr>
      <w:r w:rsidRPr="00576EE1">
        <w:rPr>
          <w:rFonts w:ascii="Arial" w:hAnsi="Arial"/>
          <w:b/>
          <w:noProof/>
          <w:color w:val="002060"/>
          <w:sz w:val="22"/>
          <w:lang w:eastAsia="en-US"/>
        </w:rPr>
        <w:t>DOMENICA</w:t>
      </w:r>
      <w:r w:rsidRPr="00576EE1">
        <w:rPr>
          <w:rFonts w:ascii="Arial" w:hAnsi="Arial"/>
          <w:b/>
          <w:noProof/>
          <w:color w:val="002060"/>
          <w:sz w:val="22"/>
          <w:lang w:eastAsia="en-US"/>
        </w:rPr>
        <w:tab/>
        <w:t>dalle ore 10:00 alle ore 12:00; dalle ore 15:00 alle ore 19:00</w:t>
      </w:r>
    </w:p>
    <w:p w14:paraId="700CC931" w14:textId="77777777" w:rsidR="00576EE1" w:rsidRPr="00576EE1" w:rsidRDefault="00576EE1" w:rsidP="00576EE1">
      <w:pPr>
        <w:widowControl w:val="0"/>
        <w:suppressAutoHyphens/>
        <w:jc w:val="both"/>
        <w:rPr>
          <w:rFonts w:ascii="Arial" w:eastAsia="Lucida Sans Unicode" w:hAnsi="Arial" w:cs="Arial"/>
          <w:color w:val="002060"/>
          <w:kern w:val="1"/>
          <w:sz w:val="22"/>
          <w:szCs w:val="24"/>
        </w:rPr>
      </w:pPr>
    </w:p>
    <w:p w14:paraId="358F5AD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Nel caso di utilizzo di un </w:t>
      </w:r>
      <w:r w:rsidRPr="00576EE1">
        <w:rPr>
          <w:rFonts w:ascii="Arial" w:hAnsi="Arial"/>
          <w:b/>
          <w:noProof/>
          <w:color w:val="002060"/>
          <w:sz w:val="22"/>
          <w:lang w:eastAsia="en-US"/>
        </w:rPr>
        <w:t>impianto all'aperto</w:t>
      </w:r>
      <w:r w:rsidRPr="00576EE1">
        <w:rPr>
          <w:rFonts w:ascii="Arial" w:hAnsi="Arial"/>
          <w:noProof/>
          <w:color w:val="002060"/>
          <w:sz w:val="22"/>
          <w:lang w:eastAsia="en-US"/>
        </w:rPr>
        <w:t xml:space="preserve"> alla Società è fatto </w:t>
      </w:r>
      <w:r w:rsidRPr="00576EE1">
        <w:rPr>
          <w:rFonts w:ascii="Arial" w:hAnsi="Arial"/>
          <w:b/>
          <w:noProof/>
          <w:color w:val="002060"/>
          <w:sz w:val="22"/>
          <w:lang w:eastAsia="en-US"/>
        </w:rPr>
        <w:t>obbligo</w:t>
      </w:r>
      <w:r w:rsidRPr="00576EE1">
        <w:rPr>
          <w:rFonts w:ascii="Arial" w:hAnsi="Arial"/>
          <w:noProof/>
          <w:color w:val="002060"/>
          <w:sz w:val="22"/>
          <w:lang w:eastAsia="en-US"/>
        </w:rPr>
        <w:t xml:space="preserve"> di disputare le gare interne entro le  </w:t>
      </w:r>
      <w:r w:rsidRPr="00576EE1">
        <w:rPr>
          <w:rFonts w:ascii="Arial" w:hAnsi="Arial"/>
          <w:b/>
          <w:noProof/>
          <w:color w:val="002060"/>
          <w:sz w:val="22"/>
          <w:lang w:eastAsia="en-US"/>
        </w:rPr>
        <w:t>ore 16:00</w:t>
      </w:r>
      <w:r w:rsidRPr="00576EE1">
        <w:rPr>
          <w:rFonts w:ascii="Arial" w:hAnsi="Arial"/>
          <w:bCs/>
          <w:noProof/>
          <w:color w:val="002060"/>
          <w:sz w:val="22"/>
          <w:lang w:eastAsia="en-US"/>
        </w:rPr>
        <w:t>.</w:t>
      </w:r>
      <w:r w:rsidRPr="00576EE1">
        <w:rPr>
          <w:rFonts w:ascii="Arial" w:hAnsi="Arial"/>
          <w:b/>
          <w:noProof/>
          <w:color w:val="002060"/>
          <w:sz w:val="22"/>
          <w:lang w:eastAsia="en-US"/>
        </w:rPr>
        <w:t xml:space="preserve"> </w:t>
      </w:r>
    </w:p>
    <w:p w14:paraId="5ADD4509" w14:textId="77777777" w:rsidR="00576EE1" w:rsidRDefault="00576EE1" w:rsidP="00917041">
      <w:pPr>
        <w:overflowPunct w:val="0"/>
        <w:autoSpaceDE w:val="0"/>
        <w:autoSpaceDN w:val="0"/>
        <w:adjustRightInd w:val="0"/>
        <w:jc w:val="both"/>
        <w:rPr>
          <w:rFonts w:ascii="Arial" w:hAnsi="Arial"/>
          <w:b/>
          <w:noProof/>
          <w:color w:val="17365D" w:themeColor="text2" w:themeShade="BF"/>
          <w:sz w:val="22"/>
          <w:lang w:eastAsia="en-US"/>
        </w:rPr>
      </w:pPr>
    </w:p>
    <w:p w14:paraId="3D97405C" w14:textId="77777777" w:rsidR="00576EE1" w:rsidRDefault="00576EE1" w:rsidP="00917041">
      <w:pPr>
        <w:overflowPunct w:val="0"/>
        <w:autoSpaceDE w:val="0"/>
        <w:autoSpaceDN w:val="0"/>
        <w:adjustRightInd w:val="0"/>
        <w:jc w:val="both"/>
        <w:rPr>
          <w:rFonts w:ascii="Arial" w:hAnsi="Arial"/>
          <w:b/>
          <w:noProof/>
          <w:color w:val="17365D" w:themeColor="text2" w:themeShade="BF"/>
          <w:sz w:val="22"/>
          <w:lang w:eastAsia="en-US"/>
        </w:rPr>
      </w:pPr>
    </w:p>
    <w:p w14:paraId="6F9EE343" w14:textId="1285CED6" w:rsidR="00576EE1" w:rsidRPr="00576EE1" w:rsidRDefault="00576EE1" w:rsidP="00576EE1">
      <w:pPr>
        <w:shd w:val="clear" w:color="auto" w:fill="CCCCCC"/>
        <w:rPr>
          <w:rFonts w:ascii="Arial" w:eastAsia="Arial" w:hAnsi="Arial" w:cs="Arial"/>
          <w:b/>
          <w:color w:val="002060"/>
          <w:sz w:val="32"/>
          <w:szCs w:val="32"/>
        </w:rPr>
      </w:pPr>
      <w:r w:rsidRPr="00576EE1">
        <w:rPr>
          <w:rFonts w:ascii="Arial" w:eastAsia="Arial" w:hAnsi="Arial" w:cs="Arial"/>
          <w:b/>
          <w:color w:val="002060"/>
          <w:sz w:val="32"/>
          <w:szCs w:val="32"/>
        </w:rPr>
        <w:t>GRADUATORIE PER COMPLETAMENTO ORGANICI 2024/2025</w:t>
      </w:r>
    </w:p>
    <w:p w14:paraId="5153226F" w14:textId="77777777" w:rsidR="00576EE1" w:rsidRDefault="00576EE1" w:rsidP="00576EE1">
      <w:pPr>
        <w:overflowPunct w:val="0"/>
        <w:autoSpaceDE w:val="0"/>
        <w:autoSpaceDN w:val="0"/>
        <w:adjustRightInd w:val="0"/>
        <w:jc w:val="both"/>
        <w:rPr>
          <w:rFonts w:ascii="Arial" w:hAnsi="Arial"/>
          <w:b/>
          <w:noProof/>
          <w:color w:val="002060"/>
          <w:sz w:val="28"/>
          <w:szCs w:val="28"/>
          <w:lang w:eastAsia="en-US"/>
        </w:rPr>
      </w:pPr>
    </w:p>
    <w:p w14:paraId="07B268A0" w14:textId="77777777" w:rsidR="00576EE1" w:rsidRPr="00576EE1" w:rsidRDefault="00576EE1" w:rsidP="00576EE1">
      <w:pPr>
        <w:jc w:val="both"/>
        <w:rPr>
          <w:rFonts w:ascii="Arial" w:hAnsi="Arial" w:cs="Arial"/>
          <w:b/>
          <w:color w:val="002060"/>
          <w:sz w:val="22"/>
          <w:szCs w:val="22"/>
        </w:rPr>
      </w:pPr>
      <w:r w:rsidRPr="00576EE1">
        <w:rPr>
          <w:rFonts w:ascii="Arial" w:hAnsi="Arial" w:cs="Arial"/>
          <w:bCs/>
          <w:color w:val="002060"/>
          <w:sz w:val="22"/>
          <w:szCs w:val="22"/>
        </w:rPr>
        <w:t>Il</w:t>
      </w:r>
      <w:r w:rsidRPr="00576EE1">
        <w:rPr>
          <w:rFonts w:ascii="Arial" w:hAnsi="Arial" w:cs="Arial"/>
          <w:b/>
          <w:color w:val="002060"/>
          <w:sz w:val="22"/>
          <w:szCs w:val="22"/>
        </w:rPr>
        <w:t xml:space="preserve"> Comitato Regionale Marche</w:t>
      </w:r>
    </w:p>
    <w:p w14:paraId="62646796" w14:textId="77777777" w:rsidR="00576EE1" w:rsidRPr="00576EE1" w:rsidRDefault="00576EE1" w:rsidP="00576EE1">
      <w:pPr>
        <w:jc w:val="both"/>
        <w:rPr>
          <w:rFonts w:ascii="Arial" w:hAnsi="Arial" w:cs="Arial"/>
          <w:color w:val="002060"/>
          <w:sz w:val="22"/>
          <w:szCs w:val="22"/>
        </w:rPr>
      </w:pPr>
    </w:p>
    <w:p w14:paraId="40E6DECD" w14:textId="77777777" w:rsidR="00576EE1" w:rsidRPr="00576EE1" w:rsidRDefault="00576EE1" w:rsidP="00576EE1">
      <w:pPr>
        <w:numPr>
          <w:ilvl w:val="0"/>
          <w:numId w:val="21"/>
        </w:numPr>
        <w:suppressAutoHyphens/>
        <w:overflowPunct w:val="0"/>
        <w:autoSpaceDE w:val="0"/>
        <w:contextualSpacing/>
        <w:jc w:val="both"/>
        <w:textAlignment w:val="baseline"/>
        <w:rPr>
          <w:rFonts w:ascii="Arial" w:hAnsi="Arial" w:cs="Arial"/>
          <w:color w:val="002060"/>
          <w:sz w:val="22"/>
          <w:szCs w:val="22"/>
          <w:lang w:eastAsia="ar-SA"/>
        </w:rPr>
      </w:pPr>
      <w:r w:rsidRPr="00576EE1">
        <w:rPr>
          <w:rFonts w:ascii="Arial" w:hAnsi="Arial" w:cs="Arial"/>
          <w:bCs/>
          <w:color w:val="002060"/>
          <w:sz w:val="22"/>
          <w:szCs w:val="22"/>
          <w:lang w:eastAsia="ar-SA"/>
        </w:rPr>
        <w:t>visto il</w:t>
      </w:r>
      <w:r w:rsidRPr="00576EE1">
        <w:rPr>
          <w:rFonts w:ascii="Arial" w:hAnsi="Arial" w:cs="Arial"/>
          <w:color w:val="002060"/>
          <w:sz w:val="22"/>
          <w:szCs w:val="22"/>
          <w:lang w:eastAsia="ar-SA"/>
        </w:rPr>
        <w:t xml:space="preserve"> Comunicato Ufficiale n° 126 del 25/06/2024;</w:t>
      </w:r>
    </w:p>
    <w:p w14:paraId="73FE3B3B" w14:textId="77777777" w:rsidR="00576EE1" w:rsidRPr="00576EE1" w:rsidRDefault="00576EE1" w:rsidP="00576EE1">
      <w:pPr>
        <w:numPr>
          <w:ilvl w:val="0"/>
          <w:numId w:val="21"/>
        </w:numPr>
        <w:suppressAutoHyphens/>
        <w:overflowPunct w:val="0"/>
        <w:autoSpaceDE w:val="0"/>
        <w:contextualSpacing/>
        <w:jc w:val="both"/>
        <w:textAlignment w:val="baseline"/>
        <w:rPr>
          <w:rFonts w:ascii="Arial" w:hAnsi="Arial" w:cs="Arial"/>
          <w:color w:val="002060"/>
          <w:sz w:val="22"/>
          <w:szCs w:val="22"/>
          <w:lang w:eastAsia="ar-SA"/>
        </w:rPr>
      </w:pPr>
      <w:r w:rsidRPr="00576EE1">
        <w:rPr>
          <w:rFonts w:ascii="Arial" w:hAnsi="Arial" w:cs="Arial"/>
          <w:bCs/>
          <w:color w:val="002060"/>
          <w:sz w:val="22"/>
          <w:szCs w:val="22"/>
          <w:lang w:eastAsia="ar-SA"/>
        </w:rPr>
        <w:t>visto</w:t>
      </w:r>
      <w:r w:rsidRPr="00576EE1">
        <w:rPr>
          <w:rFonts w:ascii="Arial" w:hAnsi="Arial" w:cs="Arial"/>
          <w:color w:val="002060"/>
          <w:sz w:val="22"/>
          <w:szCs w:val="22"/>
          <w:lang w:eastAsia="ar-SA"/>
        </w:rPr>
        <w:t xml:space="preserve"> il Comunicato Ufficiale n° 03 del 18/07/2024 contenente “Graduatorie per completamento organici stagione sportiva 2024/2025”;</w:t>
      </w:r>
    </w:p>
    <w:p w14:paraId="7B3341B0" w14:textId="77777777" w:rsidR="00576EE1" w:rsidRPr="00576EE1" w:rsidRDefault="00576EE1" w:rsidP="00576EE1">
      <w:pPr>
        <w:numPr>
          <w:ilvl w:val="0"/>
          <w:numId w:val="21"/>
        </w:numPr>
        <w:suppressAutoHyphens/>
        <w:overflowPunct w:val="0"/>
        <w:autoSpaceDE w:val="0"/>
        <w:contextualSpacing/>
        <w:jc w:val="both"/>
        <w:textAlignment w:val="baseline"/>
        <w:rPr>
          <w:rFonts w:ascii="Arial" w:hAnsi="Arial" w:cs="Arial"/>
          <w:color w:val="002060"/>
          <w:lang w:eastAsia="ar-SA"/>
        </w:rPr>
      </w:pPr>
      <w:r w:rsidRPr="00576EE1">
        <w:rPr>
          <w:rFonts w:ascii="Arial" w:hAnsi="Arial" w:cs="Arial"/>
          <w:bCs/>
          <w:color w:val="002060"/>
          <w:sz w:val="22"/>
          <w:szCs w:val="22"/>
          <w:lang w:eastAsia="ar-SA"/>
        </w:rPr>
        <w:t xml:space="preserve">preso atto che, sempre con riferimento al citato Comunicato Ufficiale </w:t>
      </w:r>
      <w:r w:rsidRPr="00576EE1">
        <w:rPr>
          <w:rFonts w:ascii="Arial" w:hAnsi="Arial" w:cs="Arial"/>
          <w:color w:val="002060"/>
          <w:sz w:val="22"/>
          <w:szCs w:val="22"/>
          <w:lang w:eastAsia="ar-SA"/>
        </w:rPr>
        <w:t>n° 03 del 18/07/2024, non sono pervenute osservazioni e/o contestazioni da parte delle Società;</w:t>
      </w:r>
    </w:p>
    <w:p w14:paraId="786BF57E" w14:textId="77777777" w:rsidR="00576EE1" w:rsidRPr="00576EE1" w:rsidRDefault="00576EE1" w:rsidP="00576EE1">
      <w:pPr>
        <w:numPr>
          <w:ilvl w:val="0"/>
          <w:numId w:val="21"/>
        </w:numPr>
        <w:suppressAutoHyphens/>
        <w:overflowPunct w:val="0"/>
        <w:autoSpaceDE w:val="0"/>
        <w:contextualSpacing/>
        <w:jc w:val="both"/>
        <w:textAlignment w:val="baseline"/>
        <w:rPr>
          <w:rFonts w:ascii="Arial" w:hAnsi="Arial" w:cs="Arial"/>
          <w:color w:val="002060"/>
          <w:sz w:val="22"/>
          <w:szCs w:val="22"/>
          <w:lang w:eastAsia="ar-SA"/>
        </w:rPr>
      </w:pPr>
      <w:r w:rsidRPr="00576EE1">
        <w:rPr>
          <w:rFonts w:ascii="Arial" w:hAnsi="Arial" w:cs="Arial"/>
          <w:bCs/>
          <w:color w:val="002060"/>
          <w:sz w:val="22"/>
          <w:szCs w:val="22"/>
          <w:lang w:eastAsia="ar-SA"/>
        </w:rPr>
        <w:t>dato atto</w:t>
      </w:r>
      <w:r w:rsidRPr="00576EE1">
        <w:rPr>
          <w:rFonts w:ascii="Arial" w:hAnsi="Arial" w:cs="Arial"/>
          <w:color w:val="002060"/>
          <w:sz w:val="22"/>
          <w:szCs w:val="22"/>
          <w:lang w:eastAsia="ar-SA"/>
        </w:rPr>
        <w:t xml:space="preserve"> che sono stati applicati i punteggi previsti dai richiamati Comunicati Ufficiali </w:t>
      </w:r>
      <w:r w:rsidRPr="00576EE1">
        <w:rPr>
          <w:rFonts w:ascii="Arial" w:hAnsi="Arial" w:cs="Arial"/>
          <w:bCs/>
          <w:color w:val="002060"/>
          <w:sz w:val="22"/>
          <w:szCs w:val="22"/>
          <w:lang w:eastAsia="ar-SA"/>
        </w:rPr>
        <w:t>n° 27 e 28 del 16/10/2023 e 17/10/2023</w:t>
      </w:r>
      <w:r w:rsidRPr="00576EE1">
        <w:rPr>
          <w:rFonts w:ascii="Arial" w:hAnsi="Arial" w:cs="Arial"/>
          <w:color w:val="002060"/>
          <w:sz w:val="22"/>
          <w:szCs w:val="22"/>
          <w:lang w:eastAsia="ar-SA"/>
        </w:rPr>
        <w:t>, per l’anno di affiliazione e matricola risultanti dai tabulati federali, per le attività svolte da ciascuna società agli atti di questo Comitato;</w:t>
      </w:r>
    </w:p>
    <w:p w14:paraId="60B5ED04" w14:textId="77777777" w:rsidR="00576EE1" w:rsidRPr="00576EE1" w:rsidRDefault="00576EE1" w:rsidP="00576EE1">
      <w:pPr>
        <w:jc w:val="both"/>
        <w:rPr>
          <w:rFonts w:ascii="Arial" w:hAnsi="Arial" w:cs="Arial"/>
          <w:color w:val="002060"/>
          <w:sz w:val="22"/>
          <w:szCs w:val="22"/>
        </w:rPr>
      </w:pPr>
    </w:p>
    <w:p w14:paraId="3E52913D" w14:textId="77777777" w:rsidR="00576EE1" w:rsidRPr="00576EE1" w:rsidRDefault="00576EE1" w:rsidP="00576EE1">
      <w:pPr>
        <w:rPr>
          <w:rFonts w:ascii="Arial" w:hAnsi="Arial" w:cs="Arial"/>
          <w:b/>
          <w:color w:val="002060"/>
          <w:sz w:val="22"/>
          <w:szCs w:val="22"/>
          <w:u w:val="single"/>
        </w:rPr>
      </w:pPr>
      <w:r w:rsidRPr="00576EE1">
        <w:rPr>
          <w:rFonts w:ascii="Arial" w:hAnsi="Arial" w:cs="Arial"/>
          <w:b/>
          <w:color w:val="002060"/>
          <w:sz w:val="22"/>
          <w:szCs w:val="22"/>
          <w:u w:val="single"/>
        </w:rPr>
        <w:t xml:space="preserve">A P </w:t>
      </w:r>
      <w:proofErr w:type="spellStart"/>
      <w:r w:rsidRPr="00576EE1">
        <w:rPr>
          <w:rFonts w:ascii="Arial" w:hAnsi="Arial" w:cs="Arial"/>
          <w:b/>
          <w:color w:val="002060"/>
          <w:sz w:val="22"/>
          <w:szCs w:val="22"/>
          <w:u w:val="single"/>
        </w:rPr>
        <w:t>P</w:t>
      </w:r>
      <w:proofErr w:type="spellEnd"/>
      <w:r w:rsidRPr="00576EE1">
        <w:rPr>
          <w:rFonts w:ascii="Arial" w:hAnsi="Arial" w:cs="Arial"/>
          <w:b/>
          <w:color w:val="002060"/>
          <w:sz w:val="22"/>
          <w:szCs w:val="22"/>
          <w:u w:val="single"/>
        </w:rPr>
        <w:t xml:space="preserve"> R O V A</w:t>
      </w:r>
    </w:p>
    <w:p w14:paraId="009AA263" w14:textId="77777777" w:rsidR="00576EE1" w:rsidRPr="00576EE1" w:rsidRDefault="00576EE1" w:rsidP="00576EE1">
      <w:pPr>
        <w:rPr>
          <w:rFonts w:ascii="Arial" w:hAnsi="Arial" w:cs="Arial"/>
          <w:color w:val="002060"/>
          <w:sz w:val="22"/>
          <w:szCs w:val="22"/>
          <w:u w:val="single"/>
        </w:rPr>
      </w:pPr>
    </w:p>
    <w:p w14:paraId="47545F8B" w14:textId="77777777" w:rsidR="00576EE1" w:rsidRPr="00576EE1" w:rsidRDefault="00576EE1" w:rsidP="00576EE1">
      <w:pPr>
        <w:jc w:val="both"/>
        <w:rPr>
          <w:rFonts w:ascii="Arial" w:hAnsi="Arial" w:cs="Arial"/>
          <w:color w:val="002060"/>
          <w:sz w:val="22"/>
          <w:szCs w:val="22"/>
        </w:rPr>
      </w:pPr>
      <w:r w:rsidRPr="00576EE1">
        <w:rPr>
          <w:rFonts w:ascii="Arial" w:hAnsi="Arial" w:cs="Arial"/>
          <w:color w:val="002060"/>
          <w:sz w:val="22"/>
          <w:szCs w:val="22"/>
        </w:rPr>
        <w:t>le seguenti “Graduatorie di merito per l’attribuzione di posti eventualmente disponibili a completamento degli organici stagione sportiva 2024/2025”:</w:t>
      </w:r>
    </w:p>
    <w:p w14:paraId="0AE23E74"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248296BF" w14:textId="77777777" w:rsidR="00576EE1" w:rsidRPr="00576EE1" w:rsidRDefault="00576EE1" w:rsidP="00576EE1">
      <w:pPr>
        <w:overflowPunct w:val="0"/>
        <w:autoSpaceDE w:val="0"/>
        <w:autoSpaceDN w:val="0"/>
        <w:adjustRightInd w:val="0"/>
        <w:jc w:val="both"/>
        <w:rPr>
          <w:rFonts w:ascii="Arial" w:hAnsi="Arial"/>
          <w:b/>
          <w:noProof/>
          <w:sz w:val="22"/>
          <w:szCs w:val="22"/>
          <w:lang w:eastAsia="en-US"/>
        </w:rPr>
      </w:pPr>
    </w:p>
    <w:p w14:paraId="40DDF67A" w14:textId="77777777" w:rsidR="00576EE1" w:rsidRPr="00576EE1" w:rsidRDefault="00576EE1" w:rsidP="00576EE1">
      <w:pPr>
        <w:rPr>
          <w:rFonts w:ascii="Arial" w:hAnsi="Arial" w:cs="Arial"/>
          <w:b/>
          <w:color w:val="002060"/>
          <w:sz w:val="24"/>
          <w:szCs w:val="24"/>
          <w:u w:val="single"/>
        </w:rPr>
      </w:pPr>
      <w:r w:rsidRPr="00576EE1">
        <w:rPr>
          <w:rFonts w:ascii="Arial" w:hAnsi="Arial" w:cs="Arial"/>
          <w:b/>
          <w:color w:val="002060"/>
          <w:sz w:val="24"/>
          <w:szCs w:val="24"/>
          <w:u w:val="single"/>
        </w:rPr>
        <w:t>CAMPIONATO REGIONALE CALCIO A CINQUE SERIE C1</w:t>
      </w:r>
    </w:p>
    <w:p w14:paraId="1E457F0A" w14:textId="77777777" w:rsidR="00576EE1" w:rsidRPr="00576EE1" w:rsidRDefault="00576EE1" w:rsidP="00576EE1">
      <w:pPr>
        <w:rPr>
          <w:rFonts w:ascii="Arial" w:hAnsi="Arial" w:cs="Arial"/>
          <w:b/>
          <w:color w:val="002060"/>
          <w:sz w:val="22"/>
          <w:szCs w:val="22"/>
          <w:u w:val="single"/>
        </w:rPr>
      </w:pPr>
    </w:p>
    <w:p w14:paraId="6B275881" w14:textId="77777777" w:rsidR="00576EE1" w:rsidRPr="00576EE1" w:rsidRDefault="00576EE1" w:rsidP="00576EE1">
      <w:pPr>
        <w:numPr>
          <w:ilvl w:val="0"/>
          <w:numId w:val="22"/>
        </w:numPr>
        <w:suppressAutoHyphens/>
        <w:overflowPunct w:val="0"/>
        <w:autoSpaceDE w:val="0"/>
        <w:contextualSpacing/>
        <w:jc w:val="left"/>
        <w:textAlignment w:val="baseline"/>
        <w:rPr>
          <w:rFonts w:ascii="Arial" w:hAnsi="Arial" w:cs="Arial"/>
          <w:b/>
          <w:color w:val="002060"/>
          <w:sz w:val="22"/>
          <w:szCs w:val="22"/>
          <w:lang w:eastAsia="ar-SA"/>
        </w:rPr>
      </w:pPr>
      <w:r w:rsidRPr="00576EE1">
        <w:rPr>
          <w:rFonts w:ascii="Arial" w:hAnsi="Arial" w:cs="Arial"/>
          <w:b/>
          <w:color w:val="002060"/>
          <w:sz w:val="22"/>
          <w:szCs w:val="22"/>
          <w:lang w:eastAsia="ar-SA"/>
        </w:rPr>
        <w:t>FUTSAL MONTURANO</w:t>
      </w:r>
    </w:p>
    <w:p w14:paraId="5F7B3DB4" w14:textId="77777777" w:rsidR="00576EE1" w:rsidRPr="00576EE1" w:rsidRDefault="00576EE1" w:rsidP="00576EE1">
      <w:pPr>
        <w:numPr>
          <w:ilvl w:val="0"/>
          <w:numId w:val="22"/>
        </w:numPr>
        <w:suppressAutoHyphens/>
        <w:overflowPunct w:val="0"/>
        <w:autoSpaceDE w:val="0"/>
        <w:contextualSpacing/>
        <w:jc w:val="left"/>
        <w:textAlignment w:val="baseline"/>
        <w:rPr>
          <w:rFonts w:ascii="Arial" w:hAnsi="Arial" w:cs="Arial"/>
          <w:b/>
          <w:color w:val="002060"/>
          <w:sz w:val="22"/>
          <w:szCs w:val="22"/>
          <w:lang w:eastAsia="ar-SA"/>
        </w:rPr>
      </w:pPr>
      <w:r w:rsidRPr="00576EE1">
        <w:rPr>
          <w:rFonts w:ascii="Arial" w:hAnsi="Arial" w:cs="Arial"/>
          <w:b/>
          <w:color w:val="002060"/>
          <w:sz w:val="22"/>
          <w:szCs w:val="22"/>
          <w:lang w:eastAsia="ar-SA"/>
        </w:rPr>
        <w:t>AMICI DEL CENTROSOCIO SP.</w:t>
      </w:r>
    </w:p>
    <w:p w14:paraId="15FB1183" w14:textId="77777777" w:rsidR="00576EE1" w:rsidRPr="00576EE1" w:rsidRDefault="00576EE1" w:rsidP="00576EE1">
      <w:pPr>
        <w:suppressAutoHyphens/>
        <w:overflowPunct w:val="0"/>
        <w:autoSpaceDE w:val="0"/>
        <w:ind w:left="720"/>
        <w:contextualSpacing/>
        <w:jc w:val="left"/>
        <w:textAlignment w:val="baseline"/>
        <w:rPr>
          <w:rFonts w:ascii="Arial" w:hAnsi="Arial" w:cs="Arial"/>
          <w:b/>
          <w:bCs/>
          <w:color w:val="002060"/>
          <w:sz w:val="22"/>
          <w:szCs w:val="22"/>
          <w:lang w:eastAsia="ar-SA"/>
        </w:rPr>
      </w:pPr>
      <w:r w:rsidRPr="00576EE1">
        <w:rPr>
          <w:rFonts w:ascii="Arial" w:hAnsi="Arial" w:cs="Arial"/>
          <w:b/>
          <w:bCs/>
          <w:color w:val="002060"/>
          <w:sz w:val="22"/>
          <w:szCs w:val="22"/>
          <w:lang w:eastAsia="ar-SA"/>
        </w:rPr>
        <w:tab/>
      </w:r>
      <w:r w:rsidRPr="00576EE1">
        <w:rPr>
          <w:rFonts w:ascii="Arial" w:hAnsi="Arial" w:cs="Arial"/>
          <w:b/>
          <w:bCs/>
          <w:color w:val="002060"/>
          <w:sz w:val="22"/>
          <w:szCs w:val="22"/>
          <w:lang w:eastAsia="ar-SA"/>
        </w:rPr>
        <w:tab/>
      </w:r>
      <w:r w:rsidRPr="00576EE1">
        <w:rPr>
          <w:rFonts w:ascii="Arial" w:hAnsi="Arial" w:cs="Arial"/>
          <w:b/>
          <w:bCs/>
          <w:color w:val="002060"/>
          <w:sz w:val="22"/>
          <w:szCs w:val="22"/>
          <w:lang w:eastAsia="ar-SA"/>
        </w:rPr>
        <w:tab/>
      </w:r>
    </w:p>
    <w:p w14:paraId="5BDB9060" w14:textId="77777777" w:rsidR="00576EE1" w:rsidRPr="00576EE1" w:rsidRDefault="00576EE1" w:rsidP="00576EE1">
      <w:pPr>
        <w:ind w:left="702" w:firstLine="708"/>
        <w:jc w:val="both"/>
        <w:rPr>
          <w:rFonts w:ascii="Arial" w:hAnsi="Arial" w:cs="Arial"/>
          <w:color w:val="002060"/>
          <w:sz w:val="22"/>
          <w:szCs w:val="22"/>
        </w:rPr>
      </w:pPr>
    </w:p>
    <w:p w14:paraId="113E9F26" w14:textId="77777777" w:rsidR="00576EE1" w:rsidRPr="00576EE1" w:rsidRDefault="00576EE1" w:rsidP="00576EE1">
      <w:pPr>
        <w:rPr>
          <w:rFonts w:ascii="Arial" w:hAnsi="Arial" w:cs="Arial"/>
          <w:b/>
          <w:color w:val="002060"/>
          <w:sz w:val="24"/>
          <w:szCs w:val="24"/>
          <w:u w:val="single"/>
        </w:rPr>
      </w:pPr>
      <w:r w:rsidRPr="00576EE1">
        <w:rPr>
          <w:rFonts w:ascii="Arial" w:hAnsi="Arial" w:cs="Arial"/>
          <w:b/>
          <w:color w:val="002060"/>
          <w:sz w:val="24"/>
          <w:szCs w:val="24"/>
          <w:u w:val="single"/>
        </w:rPr>
        <w:t>CAMPIONATO REGIONALE CALCIO A CINQUE SERIE C2</w:t>
      </w:r>
    </w:p>
    <w:p w14:paraId="2A6C3A57" w14:textId="77777777" w:rsidR="00576EE1" w:rsidRPr="00576EE1" w:rsidRDefault="00576EE1" w:rsidP="00576EE1">
      <w:pPr>
        <w:ind w:left="1410" w:hanging="1410"/>
        <w:jc w:val="both"/>
        <w:rPr>
          <w:rFonts w:ascii="Arial" w:hAnsi="Arial" w:cs="Arial"/>
          <w:b/>
          <w:color w:val="002060"/>
          <w:sz w:val="22"/>
          <w:szCs w:val="22"/>
        </w:rPr>
      </w:pPr>
    </w:p>
    <w:p w14:paraId="1506E4AA" w14:textId="77777777" w:rsidR="00576EE1" w:rsidRPr="00576EE1" w:rsidRDefault="00576EE1" w:rsidP="00576EE1">
      <w:pPr>
        <w:numPr>
          <w:ilvl w:val="0"/>
          <w:numId w:val="23"/>
        </w:numPr>
        <w:suppressAutoHyphens/>
        <w:overflowPunct w:val="0"/>
        <w:autoSpaceDE w:val="0"/>
        <w:contextualSpacing/>
        <w:jc w:val="left"/>
        <w:textAlignment w:val="baseline"/>
        <w:rPr>
          <w:rFonts w:ascii="Arial" w:hAnsi="Arial" w:cs="Arial"/>
          <w:b/>
          <w:color w:val="002060"/>
          <w:sz w:val="22"/>
          <w:szCs w:val="22"/>
          <w:lang w:eastAsia="ar-SA"/>
        </w:rPr>
      </w:pPr>
      <w:r w:rsidRPr="00576EE1">
        <w:rPr>
          <w:rFonts w:ascii="Arial" w:hAnsi="Arial" w:cs="Arial"/>
          <w:b/>
          <w:color w:val="002060"/>
          <w:sz w:val="22"/>
          <w:szCs w:val="22"/>
          <w:lang w:eastAsia="ar-SA"/>
        </w:rPr>
        <w:t>FUTSAL VIRE GEOSISTEM ASD</w:t>
      </w:r>
    </w:p>
    <w:p w14:paraId="447F050E" w14:textId="77777777" w:rsidR="00576EE1" w:rsidRPr="00576EE1" w:rsidRDefault="00576EE1" w:rsidP="00576EE1">
      <w:pPr>
        <w:numPr>
          <w:ilvl w:val="0"/>
          <w:numId w:val="23"/>
        </w:numPr>
        <w:suppressAutoHyphens/>
        <w:overflowPunct w:val="0"/>
        <w:autoSpaceDE w:val="0"/>
        <w:contextualSpacing/>
        <w:jc w:val="left"/>
        <w:textAlignment w:val="baseline"/>
        <w:rPr>
          <w:rFonts w:ascii="Arial" w:hAnsi="Arial" w:cs="Arial"/>
          <w:b/>
          <w:color w:val="002060"/>
          <w:sz w:val="22"/>
          <w:szCs w:val="22"/>
          <w:lang w:eastAsia="ar-SA"/>
        </w:rPr>
      </w:pPr>
      <w:r w:rsidRPr="00576EE1">
        <w:rPr>
          <w:rFonts w:ascii="Arial" w:hAnsi="Arial" w:cs="Arial"/>
          <w:b/>
          <w:color w:val="002060"/>
          <w:sz w:val="22"/>
          <w:szCs w:val="22"/>
          <w:lang w:eastAsia="ar-SA"/>
        </w:rPr>
        <w:t>POLISPORTIVA UROBORO</w:t>
      </w:r>
    </w:p>
    <w:p w14:paraId="57F1C5DF" w14:textId="77777777" w:rsidR="00576EE1" w:rsidRPr="00576EE1" w:rsidRDefault="00576EE1" w:rsidP="00576EE1">
      <w:pPr>
        <w:ind w:left="1410" w:hanging="1410"/>
        <w:jc w:val="both"/>
        <w:rPr>
          <w:rFonts w:ascii="Arial" w:hAnsi="Arial" w:cs="Arial"/>
          <w:bCs/>
          <w:color w:val="002060"/>
          <w:sz w:val="22"/>
          <w:szCs w:val="22"/>
        </w:rPr>
      </w:pPr>
    </w:p>
    <w:p w14:paraId="7140E968" w14:textId="77777777" w:rsidR="00576EE1" w:rsidRPr="00576EE1" w:rsidRDefault="00576EE1" w:rsidP="00576EE1">
      <w:pPr>
        <w:ind w:left="1410" w:hanging="1410"/>
        <w:jc w:val="both"/>
        <w:rPr>
          <w:rFonts w:ascii="Arial" w:hAnsi="Arial" w:cs="Arial"/>
          <w:bCs/>
          <w:color w:val="002060"/>
          <w:sz w:val="22"/>
          <w:szCs w:val="22"/>
        </w:rPr>
      </w:pPr>
    </w:p>
    <w:p w14:paraId="62471C1D" w14:textId="77777777" w:rsidR="00576EE1" w:rsidRPr="00576EE1" w:rsidRDefault="00576EE1" w:rsidP="00576EE1">
      <w:pPr>
        <w:overflowPunct w:val="0"/>
        <w:autoSpaceDE w:val="0"/>
        <w:autoSpaceDN w:val="0"/>
        <w:adjustRightInd w:val="0"/>
        <w:jc w:val="both"/>
        <w:rPr>
          <w:rFonts w:ascii="Arial" w:hAnsi="Arial"/>
          <w:b/>
          <w:noProof/>
          <w:color w:val="002060"/>
          <w:sz w:val="28"/>
          <w:szCs w:val="28"/>
          <w:lang w:eastAsia="en-US"/>
        </w:rPr>
      </w:pPr>
      <w:r w:rsidRPr="00576EE1">
        <w:rPr>
          <w:rFonts w:ascii="Arial" w:hAnsi="Arial"/>
          <w:b/>
          <w:noProof/>
          <w:color w:val="002060"/>
          <w:sz w:val="28"/>
          <w:szCs w:val="28"/>
          <w:lang w:eastAsia="en-US"/>
        </w:rPr>
        <w:t>COMPLETAMENTO ORGANICI STAGIONE SPORTIVA 2024/2025</w:t>
      </w:r>
    </w:p>
    <w:p w14:paraId="5D0E5C93"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0B025DA7"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Con riferimento al C.U. n° 127 </w:t>
      </w:r>
      <w:r w:rsidRPr="00576EE1">
        <w:rPr>
          <w:rFonts w:ascii="Arial" w:hAnsi="Arial" w:cs="Arial"/>
          <w:noProof/>
          <w:color w:val="002060"/>
          <w:sz w:val="22"/>
          <w:lang w:eastAsia="en-US"/>
        </w:rPr>
        <w:t xml:space="preserve">del 29/06/2024 </w:t>
      </w:r>
      <w:r w:rsidRPr="00576EE1">
        <w:rPr>
          <w:rFonts w:ascii="Arial" w:hAnsi="Arial"/>
          <w:noProof/>
          <w:color w:val="002060"/>
          <w:sz w:val="22"/>
          <w:szCs w:val="22"/>
          <w:lang w:eastAsia="en-US"/>
        </w:rPr>
        <w:t>ed alle graduatorie definitive per il completamento degli organici pubblicate nell’apposito paragrafo del presente comunicato, devono intendersi ammesse al campionato superiore le Società sotto indicate.</w:t>
      </w:r>
    </w:p>
    <w:p w14:paraId="74CF98DF"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5B288E9B" w14:textId="77777777" w:rsidR="00576EE1" w:rsidRPr="00576EE1" w:rsidRDefault="00576EE1" w:rsidP="00576EE1">
      <w:pPr>
        <w:overflowPunct w:val="0"/>
        <w:autoSpaceDE w:val="0"/>
        <w:autoSpaceDN w:val="0"/>
        <w:adjustRightInd w:val="0"/>
        <w:rPr>
          <w:rFonts w:ascii="Arial" w:hAnsi="Arial" w:cs="Arial"/>
          <w:b/>
          <w:noProof/>
          <w:color w:val="002060"/>
          <w:sz w:val="26"/>
          <w:szCs w:val="26"/>
          <w:u w:val="single"/>
          <w:lang w:eastAsia="en-US"/>
        </w:rPr>
      </w:pPr>
      <w:r w:rsidRPr="00576EE1">
        <w:rPr>
          <w:rFonts w:ascii="Arial" w:hAnsi="Arial" w:cs="Arial"/>
          <w:b/>
          <w:noProof/>
          <w:color w:val="002060"/>
          <w:sz w:val="26"/>
          <w:szCs w:val="26"/>
          <w:u w:val="single"/>
          <w:lang w:eastAsia="en-US"/>
        </w:rPr>
        <w:t>CAMPIONATO CALCIO A CINQUE SERIE C1</w:t>
      </w:r>
    </w:p>
    <w:p w14:paraId="3DF3CA38"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4CA18E20"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Preso atto dell’ammissione al campionato nazionale di Serie B della JESINA come da Comunicato Ufficiale n° 12 della Divisione Calcio a Cinque del 31/07/2024;</w:t>
      </w:r>
    </w:p>
    <w:p w14:paraId="6CD63BE9"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preso atto che alla chiusura delle iscrizioni al Campionato di Calcio a Cinque Serie C1 non si sono iscritte le seguenti Società: </w:t>
      </w:r>
    </w:p>
    <w:p w14:paraId="71C55520" w14:textId="77777777" w:rsidR="00576EE1" w:rsidRPr="00576EE1" w:rsidRDefault="00576EE1" w:rsidP="00576EE1">
      <w:pPr>
        <w:suppressAutoHyphens/>
        <w:overflowPunct w:val="0"/>
        <w:autoSpaceDE w:val="0"/>
        <w:ind w:left="720"/>
        <w:contextualSpacing/>
        <w:jc w:val="left"/>
        <w:textAlignment w:val="baseline"/>
        <w:rPr>
          <w:rFonts w:ascii="Arial" w:hAnsi="Arial" w:cs="Arial"/>
          <w:color w:val="002060"/>
          <w:sz w:val="22"/>
          <w:szCs w:val="22"/>
          <w:lang w:val="en-US" w:eastAsia="ar-SA"/>
        </w:rPr>
      </w:pPr>
      <w:r w:rsidRPr="00576EE1">
        <w:rPr>
          <w:rFonts w:ascii="Arial" w:hAnsi="Arial" w:cs="Arial"/>
          <w:color w:val="002060"/>
          <w:sz w:val="22"/>
          <w:szCs w:val="22"/>
          <w:lang w:eastAsia="ar-SA"/>
        </w:rPr>
        <w:t xml:space="preserve"> </w:t>
      </w:r>
      <w:r w:rsidRPr="00576EE1">
        <w:rPr>
          <w:rFonts w:ascii="Arial" w:hAnsi="Arial" w:cs="Arial"/>
          <w:color w:val="002060"/>
          <w:sz w:val="22"/>
          <w:szCs w:val="22"/>
          <w:lang w:val="en-US" w:eastAsia="ar-SA"/>
        </w:rPr>
        <w:t>77568</w:t>
      </w:r>
      <w:r w:rsidRPr="00576EE1">
        <w:rPr>
          <w:rFonts w:ascii="Arial" w:hAnsi="Arial" w:cs="Arial"/>
          <w:color w:val="002060"/>
          <w:sz w:val="22"/>
          <w:szCs w:val="22"/>
          <w:lang w:val="en-US" w:eastAsia="ar-SA"/>
        </w:rPr>
        <w:tab/>
      </w:r>
      <w:r w:rsidRPr="00576EE1">
        <w:rPr>
          <w:rFonts w:ascii="Arial" w:hAnsi="Arial" w:cs="Arial"/>
          <w:color w:val="002060"/>
          <w:sz w:val="22"/>
          <w:szCs w:val="22"/>
          <w:lang w:val="en-US" w:eastAsia="ar-SA"/>
        </w:rPr>
        <w:tab/>
        <w:t>ASD.P. ALMA JUVENTUS FANO</w:t>
      </w:r>
    </w:p>
    <w:p w14:paraId="3A5F93A7" w14:textId="77777777" w:rsidR="00576EE1" w:rsidRPr="00576EE1" w:rsidRDefault="00576EE1" w:rsidP="00576EE1">
      <w:pPr>
        <w:suppressAutoHyphens/>
        <w:overflowPunct w:val="0"/>
        <w:autoSpaceDE w:val="0"/>
        <w:ind w:left="720"/>
        <w:contextualSpacing/>
        <w:jc w:val="left"/>
        <w:textAlignment w:val="baseline"/>
        <w:rPr>
          <w:rFonts w:ascii="Arial" w:hAnsi="Arial" w:cs="Arial"/>
          <w:color w:val="002060"/>
          <w:sz w:val="22"/>
          <w:szCs w:val="22"/>
          <w:lang w:val="en-US" w:eastAsia="ar-SA"/>
        </w:rPr>
      </w:pPr>
      <w:r w:rsidRPr="00576EE1">
        <w:rPr>
          <w:rFonts w:ascii="Arial" w:hAnsi="Arial" w:cs="Arial"/>
          <w:color w:val="002060"/>
          <w:sz w:val="22"/>
          <w:szCs w:val="22"/>
          <w:lang w:val="en-US" w:eastAsia="ar-SA"/>
        </w:rPr>
        <w:t>952823</w:t>
      </w:r>
      <w:r w:rsidRPr="00576EE1">
        <w:rPr>
          <w:rFonts w:ascii="Arial" w:hAnsi="Arial" w:cs="Arial"/>
          <w:color w:val="002060"/>
          <w:sz w:val="22"/>
          <w:szCs w:val="22"/>
          <w:lang w:val="en-US" w:eastAsia="ar-SA"/>
        </w:rPr>
        <w:tab/>
        <w:t>A.S.D. SANGIORGIO</w:t>
      </w:r>
    </w:p>
    <w:p w14:paraId="7FB03E36"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rilevata l’istanza al Presidente Federale di proseguire l’attività di Settore Giovanile presentata dalla Società A.S.D. SANGIORGIO;</w:t>
      </w:r>
    </w:p>
    <w:p w14:paraId="274FA7F0"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rilevata l’istanza al Presidente Federale di proseguire l’attività nei Campionati della Lega Nazionale Dilettanti presentata dalla Società </w:t>
      </w:r>
      <w:r w:rsidRPr="00576EE1">
        <w:rPr>
          <w:rFonts w:ascii="Arial" w:hAnsi="Arial" w:cs="Arial"/>
          <w:noProof/>
          <w:color w:val="002060"/>
          <w:sz w:val="22"/>
          <w:szCs w:val="22"/>
          <w:lang w:eastAsia="en-US"/>
        </w:rPr>
        <w:t>ASD.P. ALMA JUVENTUS FANO</w:t>
      </w:r>
    </w:p>
    <w:p w14:paraId="35EA61A7"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7BB117BC" w14:textId="77777777" w:rsidR="00576EE1" w:rsidRPr="00576EE1" w:rsidRDefault="00576EE1" w:rsidP="00576EE1">
      <w:pPr>
        <w:overflowPunct w:val="0"/>
        <w:autoSpaceDE w:val="0"/>
        <w:autoSpaceDN w:val="0"/>
        <w:adjustRightInd w:val="0"/>
        <w:ind w:left="720"/>
        <w:rPr>
          <w:rFonts w:ascii="Arial" w:hAnsi="Arial"/>
          <w:b/>
          <w:bCs/>
          <w:noProof/>
          <w:color w:val="002060"/>
          <w:sz w:val="22"/>
          <w:szCs w:val="22"/>
          <w:lang w:eastAsia="en-US"/>
        </w:rPr>
      </w:pPr>
      <w:r w:rsidRPr="00576EE1">
        <w:rPr>
          <w:rFonts w:ascii="Arial" w:hAnsi="Arial"/>
          <w:b/>
          <w:bCs/>
          <w:noProof/>
          <w:color w:val="002060"/>
          <w:sz w:val="22"/>
          <w:szCs w:val="22"/>
          <w:lang w:eastAsia="en-US"/>
        </w:rPr>
        <w:t>S I   D I S P O N E</w:t>
      </w:r>
    </w:p>
    <w:p w14:paraId="53E87FDB" w14:textId="77777777" w:rsidR="00576EE1" w:rsidRPr="00576EE1" w:rsidRDefault="00576EE1" w:rsidP="00576EE1">
      <w:pPr>
        <w:overflowPunct w:val="0"/>
        <w:autoSpaceDE w:val="0"/>
        <w:autoSpaceDN w:val="0"/>
        <w:adjustRightInd w:val="0"/>
        <w:ind w:left="360"/>
        <w:jc w:val="both"/>
        <w:rPr>
          <w:rFonts w:ascii="Arial" w:hAnsi="Arial"/>
          <w:noProof/>
          <w:color w:val="002060"/>
          <w:sz w:val="22"/>
          <w:szCs w:val="22"/>
          <w:lang w:eastAsia="en-US"/>
        </w:rPr>
      </w:pPr>
    </w:p>
    <w:p w14:paraId="197DD871"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di ammettere al Campionato Regionale di Calcio a Cinque Serie C1 le seguenti Società:</w:t>
      </w:r>
    </w:p>
    <w:p w14:paraId="0BE51F66" w14:textId="77777777" w:rsidR="00576EE1" w:rsidRPr="00576EE1" w:rsidRDefault="00576EE1" w:rsidP="00576EE1">
      <w:pPr>
        <w:overflowPunct w:val="0"/>
        <w:autoSpaceDE w:val="0"/>
        <w:autoSpaceDN w:val="0"/>
        <w:adjustRightInd w:val="0"/>
        <w:ind w:firstLine="708"/>
        <w:jc w:val="both"/>
        <w:rPr>
          <w:rFonts w:ascii="Arial" w:hAnsi="Arial" w:cs="Arial"/>
          <w:b/>
          <w:noProof/>
          <w:color w:val="002060"/>
          <w:sz w:val="22"/>
          <w:szCs w:val="22"/>
          <w:lang w:eastAsia="en-US"/>
        </w:rPr>
      </w:pPr>
      <w:r w:rsidRPr="00576EE1">
        <w:rPr>
          <w:rFonts w:ascii="Arial" w:hAnsi="Arial" w:cs="Arial"/>
          <w:b/>
          <w:noProof/>
          <w:color w:val="002060"/>
          <w:sz w:val="22"/>
          <w:szCs w:val="22"/>
          <w:lang w:eastAsia="en-US"/>
        </w:rPr>
        <w:t>943510</w:t>
      </w:r>
      <w:r w:rsidRPr="00576EE1">
        <w:rPr>
          <w:rFonts w:ascii="Arial" w:hAnsi="Arial" w:cs="Arial"/>
          <w:b/>
          <w:noProof/>
          <w:color w:val="002060"/>
          <w:sz w:val="22"/>
          <w:szCs w:val="22"/>
          <w:lang w:eastAsia="en-US"/>
        </w:rPr>
        <w:tab/>
        <w:t>A.S.D. AMICI DEL CENTROSOCIO SP.</w:t>
      </w:r>
    </w:p>
    <w:p w14:paraId="6FF2564E" w14:textId="77777777" w:rsidR="00576EE1" w:rsidRPr="00576EE1" w:rsidRDefault="00576EE1" w:rsidP="00576EE1">
      <w:pPr>
        <w:overflowPunct w:val="0"/>
        <w:autoSpaceDE w:val="0"/>
        <w:autoSpaceDN w:val="0"/>
        <w:adjustRightInd w:val="0"/>
        <w:ind w:firstLine="708"/>
        <w:jc w:val="both"/>
        <w:rPr>
          <w:rFonts w:ascii="Arial" w:hAnsi="Arial" w:cs="Arial"/>
          <w:b/>
          <w:noProof/>
          <w:color w:val="002060"/>
          <w:sz w:val="22"/>
          <w:szCs w:val="22"/>
          <w:lang w:eastAsia="en-US"/>
        </w:rPr>
      </w:pPr>
      <w:r w:rsidRPr="00576EE1">
        <w:rPr>
          <w:rFonts w:ascii="Arial" w:hAnsi="Arial" w:cs="Arial"/>
          <w:b/>
          <w:noProof/>
          <w:color w:val="002060"/>
          <w:sz w:val="22"/>
          <w:szCs w:val="22"/>
          <w:lang w:eastAsia="en-US"/>
        </w:rPr>
        <w:t>940933</w:t>
      </w:r>
      <w:r w:rsidRPr="00576EE1">
        <w:rPr>
          <w:rFonts w:ascii="Arial" w:hAnsi="Arial" w:cs="Arial"/>
          <w:b/>
          <w:noProof/>
          <w:color w:val="002060"/>
          <w:sz w:val="22"/>
          <w:szCs w:val="22"/>
          <w:lang w:eastAsia="en-US"/>
        </w:rPr>
        <w:tab/>
        <w:t>A.S.D. FUTSAL MONTURANO</w:t>
      </w:r>
    </w:p>
    <w:p w14:paraId="3EE5EEC3" w14:textId="77777777" w:rsidR="00576EE1" w:rsidRPr="00576EE1" w:rsidRDefault="00576EE1" w:rsidP="00576EE1">
      <w:pPr>
        <w:numPr>
          <w:ilvl w:val="0"/>
          <w:numId w:val="21"/>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lo svincolo ai sensi dell’art. 110 delle NOIF a favore dei calciatori tesserati per le seguenti società:</w:t>
      </w:r>
    </w:p>
    <w:p w14:paraId="16059592" w14:textId="77777777" w:rsidR="00576EE1" w:rsidRPr="00576EE1" w:rsidRDefault="00576EE1" w:rsidP="00576EE1">
      <w:pPr>
        <w:suppressAutoHyphens/>
        <w:overflowPunct w:val="0"/>
        <w:autoSpaceDE w:val="0"/>
        <w:ind w:left="720"/>
        <w:contextualSpacing/>
        <w:jc w:val="left"/>
        <w:textAlignment w:val="baseline"/>
        <w:rPr>
          <w:rFonts w:ascii="Arial" w:hAnsi="Arial" w:cs="Arial"/>
          <w:color w:val="002060"/>
          <w:sz w:val="22"/>
          <w:szCs w:val="22"/>
          <w:lang w:eastAsia="ar-SA"/>
        </w:rPr>
      </w:pPr>
      <w:r w:rsidRPr="00576EE1">
        <w:rPr>
          <w:rFonts w:ascii="Arial" w:hAnsi="Arial" w:cs="Arial"/>
          <w:color w:val="002060"/>
          <w:sz w:val="22"/>
          <w:szCs w:val="22"/>
          <w:lang w:eastAsia="ar-SA"/>
        </w:rPr>
        <w:t>77568</w:t>
      </w:r>
      <w:r w:rsidRPr="00576EE1">
        <w:rPr>
          <w:rFonts w:ascii="Arial" w:hAnsi="Arial" w:cs="Arial"/>
          <w:color w:val="002060"/>
          <w:sz w:val="22"/>
          <w:szCs w:val="22"/>
          <w:lang w:eastAsia="ar-SA"/>
        </w:rPr>
        <w:tab/>
      </w:r>
      <w:r w:rsidRPr="00576EE1">
        <w:rPr>
          <w:rFonts w:ascii="Arial" w:hAnsi="Arial" w:cs="Arial"/>
          <w:color w:val="002060"/>
          <w:sz w:val="22"/>
          <w:szCs w:val="22"/>
          <w:lang w:eastAsia="ar-SA"/>
        </w:rPr>
        <w:tab/>
        <w:t>ASD.P. ALMA JUVENTUS FANO</w:t>
      </w:r>
    </w:p>
    <w:p w14:paraId="6F47B6A3" w14:textId="77777777" w:rsidR="00576EE1" w:rsidRPr="00576EE1" w:rsidRDefault="00576EE1" w:rsidP="00576EE1">
      <w:pPr>
        <w:suppressAutoHyphens/>
        <w:overflowPunct w:val="0"/>
        <w:autoSpaceDE w:val="0"/>
        <w:ind w:left="720"/>
        <w:contextualSpacing/>
        <w:jc w:val="left"/>
        <w:textAlignment w:val="baseline"/>
        <w:rPr>
          <w:rFonts w:ascii="Arial" w:hAnsi="Arial" w:cs="Arial"/>
          <w:color w:val="002060"/>
          <w:sz w:val="22"/>
          <w:szCs w:val="22"/>
          <w:lang w:eastAsia="ar-SA"/>
        </w:rPr>
      </w:pPr>
      <w:r w:rsidRPr="00576EE1">
        <w:rPr>
          <w:rFonts w:ascii="Arial" w:hAnsi="Arial" w:cs="Arial"/>
          <w:color w:val="002060"/>
          <w:sz w:val="22"/>
          <w:szCs w:val="22"/>
          <w:lang w:eastAsia="ar-SA"/>
        </w:rPr>
        <w:t>952823</w:t>
      </w:r>
      <w:r w:rsidRPr="00576EE1">
        <w:rPr>
          <w:rFonts w:ascii="Arial" w:hAnsi="Arial" w:cs="Arial"/>
          <w:color w:val="002060"/>
          <w:sz w:val="22"/>
          <w:szCs w:val="22"/>
          <w:lang w:eastAsia="ar-SA"/>
        </w:rPr>
        <w:tab/>
        <w:t>A.S.D. SANGIORGIO</w:t>
      </w:r>
    </w:p>
    <w:p w14:paraId="2D3678B0" w14:textId="77777777" w:rsidR="00576EE1" w:rsidRPr="00576EE1" w:rsidRDefault="00576EE1" w:rsidP="00576EE1">
      <w:pPr>
        <w:overflowPunct w:val="0"/>
        <w:autoSpaceDE w:val="0"/>
        <w:autoSpaceDN w:val="0"/>
        <w:adjustRightInd w:val="0"/>
        <w:jc w:val="both"/>
        <w:rPr>
          <w:rFonts w:ascii="Arial" w:hAnsi="Arial" w:cs="Arial"/>
          <w:b/>
          <w:noProof/>
          <w:color w:val="002060"/>
          <w:sz w:val="22"/>
          <w:szCs w:val="22"/>
          <w:lang w:eastAsia="en-US"/>
        </w:rPr>
      </w:pPr>
    </w:p>
    <w:p w14:paraId="1DC0B9F4"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highlight w:val="yellow"/>
          <w:lang w:eastAsia="en-US"/>
        </w:rPr>
      </w:pPr>
    </w:p>
    <w:p w14:paraId="05AA7A18" w14:textId="77777777" w:rsidR="00576EE1" w:rsidRPr="00576EE1" w:rsidRDefault="00576EE1" w:rsidP="00576EE1">
      <w:pPr>
        <w:overflowPunct w:val="0"/>
        <w:autoSpaceDE w:val="0"/>
        <w:autoSpaceDN w:val="0"/>
        <w:adjustRightInd w:val="0"/>
        <w:rPr>
          <w:rFonts w:ascii="Arial" w:hAnsi="Arial" w:cs="Arial"/>
          <w:b/>
          <w:noProof/>
          <w:color w:val="002060"/>
          <w:sz w:val="26"/>
          <w:szCs w:val="26"/>
          <w:u w:val="single"/>
          <w:lang w:eastAsia="en-US"/>
        </w:rPr>
      </w:pPr>
      <w:r w:rsidRPr="00576EE1">
        <w:rPr>
          <w:rFonts w:ascii="Arial" w:hAnsi="Arial" w:cs="Arial"/>
          <w:b/>
          <w:noProof/>
          <w:color w:val="002060"/>
          <w:sz w:val="26"/>
          <w:szCs w:val="26"/>
          <w:u w:val="single"/>
          <w:lang w:eastAsia="en-US"/>
        </w:rPr>
        <w:t>CAMPIONATO CALCIO A CINQUE SERIE C2</w:t>
      </w:r>
    </w:p>
    <w:p w14:paraId="781AA3E3"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310E2C02"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preso atto che alla chiusura delle iscrizioni al Campionato di Calcio a Cinque Serie C2 non si sono iscritte le seguenti Società: </w:t>
      </w:r>
    </w:p>
    <w:p w14:paraId="07BB1BFA" w14:textId="77777777" w:rsidR="00576EE1" w:rsidRPr="00576EE1" w:rsidRDefault="00576EE1" w:rsidP="00576EE1">
      <w:pPr>
        <w:suppressAutoHyphens/>
        <w:overflowPunct w:val="0"/>
        <w:autoSpaceDE w:val="0"/>
        <w:ind w:left="720"/>
        <w:contextualSpacing/>
        <w:jc w:val="left"/>
        <w:textAlignment w:val="baseline"/>
        <w:rPr>
          <w:rFonts w:ascii="Arial" w:hAnsi="Arial" w:cs="Arial"/>
          <w:color w:val="002060"/>
          <w:sz w:val="22"/>
          <w:szCs w:val="22"/>
          <w:lang w:val="en-US" w:eastAsia="ar-SA"/>
        </w:rPr>
      </w:pPr>
      <w:r w:rsidRPr="00576EE1">
        <w:rPr>
          <w:rFonts w:ascii="Arial" w:hAnsi="Arial" w:cs="Arial"/>
          <w:color w:val="002060"/>
          <w:sz w:val="22"/>
          <w:szCs w:val="22"/>
          <w:lang w:val="en-US" w:eastAsia="ar-SA"/>
        </w:rPr>
        <w:t>700597</w:t>
      </w:r>
      <w:r w:rsidRPr="00576EE1">
        <w:rPr>
          <w:rFonts w:ascii="Arial" w:hAnsi="Arial" w:cs="Arial"/>
          <w:color w:val="002060"/>
          <w:sz w:val="22"/>
          <w:szCs w:val="22"/>
          <w:lang w:val="en-US" w:eastAsia="ar-SA"/>
        </w:rPr>
        <w:tab/>
        <w:t>A.S.D. BOCASTRUM UNITED</w:t>
      </w:r>
    </w:p>
    <w:p w14:paraId="302CF1BB" w14:textId="77777777" w:rsidR="00576EE1" w:rsidRPr="00576EE1" w:rsidRDefault="00576EE1" w:rsidP="00576EE1">
      <w:pPr>
        <w:overflowPunct w:val="0"/>
        <w:autoSpaceDE w:val="0"/>
        <w:autoSpaceDN w:val="0"/>
        <w:adjustRightInd w:val="0"/>
        <w:ind w:left="708"/>
        <w:jc w:val="both"/>
        <w:rPr>
          <w:rFonts w:ascii="Arial" w:hAnsi="Arial"/>
          <w:noProof/>
          <w:color w:val="002060"/>
          <w:sz w:val="22"/>
          <w:szCs w:val="22"/>
          <w:lang w:val="en-US" w:eastAsia="en-US"/>
        </w:rPr>
      </w:pPr>
      <w:r w:rsidRPr="00576EE1">
        <w:rPr>
          <w:rFonts w:ascii="Arial" w:hAnsi="Arial"/>
          <w:noProof/>
          <w:color w:val="002060"/>
          <w:sz w:val="22"/>
          <w:szCs w:val="22"/>
          <w:lang w:val="en-US" w:eastAsia="en-US"/>
        </w:rPr>
        <w:t>951529</w:t>
      </w:r>
      <w:r w:rsidRPr="00576EE1">
        <w:rPr>
          <w:rFonts w:ascii="Arial" w:hAnsi="Arial"/>
          <w:noProof/>
          <w:color w:val="002060"/>
          <w:sz w:val="22"/>
          <w:szCs w:val="22"/>
          <w:lang w:val="en-US" w:eastAsia="en-US"/>
        </w:rPr>
        <w:tab/>
        <w:t>FUTSAL MONTEMARCIANO C5</w:t>
      </w:r>
    </w:p>
    <w:p w14:paraId="47425758"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preso atto della dichiarazione di inattività come da Comunicato Ufficiale n° 03 del 18/07/2024 Comitato Regionale Marche Calcio a Cinque della Società:</w:t>
      </w:r>
    </w:p>
    <w:p w14:paraId="571D9E96" w14:textId="77777777" w:rsidR="00576EE1" w:rsidRPr="00576EE1" w:rsidRDefault="00576EE1" w:rsidP="00576EE1">
      <w:pPr>
        <w:overflowPunct w:val="0"/>
        <w:autoSpaceDE w:val="0"/>
        <w:autoSpaceDN w:val="0"/>
        <w:adjustRightInd w:val="0"/>
        <w:ind w:left="72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934063</w:t>
      </w:r>
      <w:r w:rsidRPr="00576EE1">
        <w:rPr>
          <w:rFonts w:ascii="Arial" w:hAnsi="Arial" w:cs="Arial"/>
          <w:bCs/>
          <w:noProof/>
          <w:color w:val="002060"/>
          <w:sz w:val="22"/>
          <w:szCs w:val="22"/>
          <w:lang w:eastAsia="en-US"/>
        </w:rPr>
        <w:tab/>
        <w:t>INVICTA FUTSAL MACERATA</w:t>
      </w:r>
    </w:p>
    <w:p w14:paraId="2659D59B" w14:textId="77777777" w:rsidR="00576EE1" w:rsidRPr="00576EE1" w:rsidRDefault="00576EE1" w:rsidP="00576EE1">
      <w:pPr>
        <w:numPr>
          <w:ilvl w:val="0"/>
          <w:numId w:val="24"/>
        </w:num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lastRenderedPageBreak/>
        <w:t xml:space="preserve">preso atto della ratifica della società SAMBENEDETTESE C5 SSDARL (matricola FIGC 963011) nata da Futsal Caselle e Sambenedettese Calcio a 5 avente il titolo sportivo per prendere parte al Campionato Regionale Calcio a Cinque Serie C1 come da Comunicato Ufficiale n° 05 del 02/08/2024 </w:t>
      </w:r>
      <w:r w:rsidRPr="00576EE1">
        <w:rPr>
          <w:rFonts w:ascii="Arial" w:hAnsi="Arial"/>
          <w:noProof/>
          <w:color w:val="002060"/>
          <w:sz w:val="22"/>
          <w:szCs w:val="22"/>
          <w:lang w:eastAsia="en-US"/>
        </w:rPr>
        <w:t>Comitato Regionale Marche Calcio a Cinque</w:t>
      </w:r>
      <w:r w:rsidRPr="00576EE1">
        <w:rPr>
          <w:rFonts w:ascii="Arial" w:hAnsi="Arial" w:cs="Arial"/>
          <w:bCs/>
          <w:noProof/>
          <w:color w:val="002060"/>
          <w:sz w:val="22"/>
          <w:szCs w:val="22"/>
          <w:lang w:eastAsia="en-US"/>
        </w:rPr>
        <w:t>;</w:t>
      </w:r>
    </w:p>
    <w:p w14:paraId="5F647179" w14:textId="77777777" w:rsidR="00576EE1" w:rsidRPr="00576EE1" w:rsidRDefault="00576EE1" w:rsidP="00576EE1">
      <w:pPr>
        <w:numPr>
          <w:ilvl w:val="0"/>
          <w:numId w:val="21"/>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rilevato il passaggio al Campionato di Calcio a Cinque Serie C1 delle Società AMICI DEL CENTROSOCIO SP. e FUTSAL MONTURANO;</w:t>
      </w:r>
    </w:p>
    <w:p w14:paraId="2B622AD1" w14:textId="77777777" w:rsidR="00576EE1" w:rsidRPr="00576EE1" w:rsidRDefault="00576EE1" w:rsidP="00576EE1">
      <w:pPr>
        <w:numPr>
          <w:ilvl w:val="0"/>
          <w:numId w:val="21"/>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valutato che le domande pervenute per il completamento organici da parte di Società non aventi il Titolo Sportivo per disputare il Campionato di Serie C2 sono n° 2 e, di conseguenza insufficienti per raggiungere il format previsto di 42 squadre</w:t>
      </w:r>
    </w:p>
    <w:p w14:paraId="70115111" w14:textId="77777777" w:rsidR="00576EE1" w:rsidRPr="00576EE1" w:rsidRDefault="00576EE1" w:rsidP="00576EE1">
      <w:pPr>
        <w:overflowPunct w:val="0"/>
        <w:autoSpaceDE w:val="0"/>
        <w:autoSpaceDN w:val="0"/>
        <w:adjustRightInd w:val="0"/>
        <w:ind w:left="720"/>
        <w:jc w:val="both"/>
        <w:rPr>
          <w:rFonts w:ascii="Arial" w:hAnsi="Arial"/>
          <w:noProof/>
          <w:color w:val="002060"/>
          <w:sz w:val="22"/>
          <w:szCs w:val="22"/>
          <w:lang w:eastAsia="en-US"/>
        </w:rPr>
      </w:pPr>
    </w:p>
    <w:p w14:paraId="635FDB68" w14:textId="77777777" w:rsidR="00576EE1" w:rsidRPr="00576EE1" w:rsidRDefault="00576EE1" w:rsidP="00576EE1">
      <w:pPr>
        <w:overflowPunct w:val="0"/>
        <w:autoSpaceDE w:val="0"/>
        <w:autoSpaceDN w:val="0"/>
        <w:adjustRightInd w:val="0"/>
        <w:ind w:left="720"/>
        <w:rPr>
          <w:rFonts w:ascii="Arial" w:hAnsi="Arial"/>
          <w:b/>
          <w:bCs/>
          <w:noProof/>
          <w:color w:val="002060"/>
          <w:sz w:val="22"/>
          <w:szCs w:val="22"/>
          <w:lang w:eastAsia="en-US"/>
        </w:rPr>
      </w:pPr>
      <w:r w:rsidRPr="00576EE1">
        <w:rPr>
          <w:rFonts w:ascii="Arial" w:hAnsi="Arial"/>
          <w:b/>
          <w:bCs/>
          <w:noProof/>
          <w:color w:val="002060"/>
          <w:sz w:val="22"/>
          <w:szCs w:val="22"/>
          <w:lang w:eastAsia="en-US"/>
        </w:rPr>
        <w:t>S I   D I S P O N E</w:t>
      </w:r>
    </w:p>
    <w:p w14:paraId="6F7103B6" w14:textId="77777777" w:rsidR="00576EE1" w:rsidRPr="00576EE1" w:rsidRDefault="00576EE1" w:rsidP="00576EE1">
      <w:pPr>
        <w:overflowPunct w:val="0"/>
        <w:autoSpaceDE w:val="0"/>
        <w:autoSpaceDN w:val="0"/>
        <w:adjustRightInd w:val="0"/>
        <w:ind w:left="360"/>
        <w:jc w:val="both"/>
        <w:rPr>
          <w:rFonts w:ascii="Arial" w:hAnsi="Arial"/>
          <w:noProof/>
          <w:color w:val="002060"/>
          <w:sz w:val="22"/>
          <w:szCs w:val="22"/>
          <w:lang w:eastAsia="en-US"/>
        </w:rPr>
      </w:pPr>
    </w:p>
    <w:p w14:paraId="5DA862A3" w14:textId="77777777" w:rsidR="00576EE1" w:rsidRPr="00576EE1" w:rsidRDefault="00576EE1" w:rsidP="00576EE1">
      <w:pPr>
        <w:numPr>
          <w:ilvl w:val="0"/>
          <w:numId w:val="21"/>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di ammettere al Campionato Regionale di Calcio a Cinque Serie C2 ed iscrivere d’ufficio anche alla Coppa Italia di Serie C, la seguente Società:</w:t>
      </w:r>
    </w:p>
    <w:p w14:paraId="1FDCFB6E" w14:textId="77777777" w:rsidR="00576EE1" w:rsidRPr="00576EE1" w:rsidRDefault="00576EE1" w:rsidP="00576EE1">
      <w:pPr>
        <w:overflowPunct w:val="0"/>
        <w:autoSpaceDE w:val="0"/>
        <w:autoSpaceDN w:val="0"/>
        <w:adjustRightInd w:val="0"/>
        <w:ind w:firstLine="708"/>
        <w:jc w:val="both"/>
        <w:rPr>
          <w:rFonts w:ascii="Arial" w:hAnsi="Arial"/>
          <w:b/>
          <w:bCs/>
          <w:noProof/>
          <w:color w:val="002060"/>
          <w:sz w:val="22"/>
          <w:szCs w:val="22"/>
          <w:lang w:val="en-US" w:eastAsia="en-US"/>
        </w:rPr>
      </w:pPr>
      <w:r w:rsidRPr="00576EE1">
        <w:rPr>
          <w:rFonts w:ascii="Arial" w:hAnsi="Arial"/>
          <w:b/>
          <w:bCs/>
          <w:noProof/>
          <w:color w:val="002060"/>
          <w:sz w:val="22"/>
          <w:szCs w:val="22"/>
          <w:lang w:val="en-US" w:eastAsia="en-US"/>
        </w:rPr>
        <w:t>930993</w:t>
      </w:r>
      <w:r w:rsidRPr="00576EE1">
        <w:rPr>
          <w:rFonts w:ascii="Arial" w:hAnsi="Arial"/>
          <w:b/>
          <w:bCs/>
          <w:noProof/>
          <w:color w:val="002060"/>
          <w:sz w:val="22"/>
          <w:szCs w:val="22"/>
          <w:lang w:val="en-US" w:eastAsia="en-US"/>
        </w:rPr>
        <w:tab/>
        <w:t>A.S.D.</w:t>
      </w:r>
      <w:r w:rsidRPr="00576EE1">
        <w:rPr>
          <w:rFonts w:ascii="Arial" w:hAnsi="Arial"/>
          <w:b/>
          <w:bCs/>
          <w:noProof/>
          <w:color w:val="002060"/>
          <w:sz w:val="22"/>
          <w:szCs w:val="22"/>
          <w:lang w:val="en-US" w:eastAsia="en-US"/>
        </w:rPr>
        <w:tab/>
        <w:t>FUTSAL VIRE GEOSISTEM ASD</w:t>
      </w:r>
    </w:p>
    <w:p w14:paraId="7BA67A3B" w14:textId="77777777" w:rsidR="00576EE1" w:rsidRPr="00576EE1" w:rsidRDefault="00576EE1" w:rsidP="00576EE1">
      <w:pPr>
        <w:overflowPunct w:val="0"/>
        <w:autoSpaceDE w:val="0"/>
        <w:autoSpaceDN w:val="0"/>
        <w:adjustRightInd w:val="0"/>
        <w:ind w:firstLine="708"/>
        <w:jc w:val="both"/>
        <w:rPr>
          <w:rFonts w:ascii="Arial" w:hAnsi="Arial"/>
          <w:b/>
          <w:bCs/>
          <w:noProof/>
          <w:color w:val="002060"/>
          <w:sz w:val="22"/>
          <w:szCs w:val="22"/>
          <w:lang w:val="en-US" w:eastAsia="en-US"/>
        </w:rPr>
      </w:pPr>
      <w:r w:rsidRPr="00576EE1">
        <w:rPr>
          <w:rFonts w:ascii="Arial" w:hAnsi="Arial"/>
          <w:b/>
          <w:bCs/>
          <w:noProof/>
          <w:color w:val="002060"/>
          <w:sz w:val="22"/>
          <w:szCs w:val="22"/>
          <w:lang w:val="en-US" w:eastAsia="en-US"/>
        </w:rPr>
        <w:t>953263</w:t>
      </w:r>
      <w:r w:rsidRPr="00576EE1">
        <w:rPr>
          <w:rFonts w:ascii="Arial" w:hAnsi="Arial"/>
          <w:b/>
          <w:bCs/>
          <w:noProof/>
          <w:color w:val="002060"/>
          <w:sz w:val="22"/>
          <w:szCs w:val="22"/>
          <w:lang w:val="en-US" w:eastAsia="en-US"/>
        </w:rPr>
        <w:tab/>
        <w:t>A.S.D. POLISPORTIVA UROBORO</w:t>
      </w:r>
    </w:p>
    <w:p w14:paraId="3CAC3061" w14:textId="77777777" w:rsidR="00576EE1" w:rsidRPr="00576EE1" w:rsidRDefault="00576EE1" w:rsidP="00576EE1">
      <w:pPr>
        <w:numPr>
          <w:ilvl w:val="0"/>
          <w:numId w:val="21"/>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lo svincolo ai sensi dell’art. 110 delle NOIF a favore dei calciatori tesserati per le seguenti società che non hanno presentato alcuna istanza al Presidente Federale</w:t>
      </w:r>
    </w:p>
    <w:p w14:paraId="34C8D853" w14:textId="77777777" w:rsidR="00576EE1" w:rsidRPr="00576EE1" w:rsidRDefault="00576EE1" w:rsidP="00576EE1">
      <w:pPr>
        <w:suppressAutoHyphens/>
        <w:overflowPunct w:val="0"/>
        <w:autoSpaceDE w:val="0"/>
        <w:ind w:left="720"/>
        <w:contextualSpacing/>
        <w:jc w:val="left"/>
        <w:textAlignment w:val="baseline"/>
        <w:rPr>
          <w:rFonts w:ascii="Arial" w:hAnsi="Arial" w:cs="Arial"/>
          <w:color w:val="002060"/>
          <w:sz w:val="22"/>
          <w:szCs w:val="22"/>
          <w:lang w:val="en-US" w:eastAsia="ar-SA"/>
        </w:rPr>
      </w:pPr>
      <w:r w:rsidRPr="00576EE1">
        <w:rPr>
          <w:rFonts w:ascii="Arial" w:hAnsi="Arial" w:cs="Arial"/>
          <w:color w:val="002060"/>
          <w:sz w:val="22"/>
          <w:szCs w:val="22"/>
          <w:lang w:val="en-US" w:eastAsia="ar-SA"/>
        </w:rPr>
        <w:t>700597</w:t>
      </w:r>
      <w:r w:rsidRPr="00576EE1">
        <w:rPr>
          <w:rFonts w:ascii="Arial" w:hAnsi="Arial" w:cs="Arial"/>
          <w:color w:val="002060"/>
          <w:sz w:val="22"/>
          <w:szCs w:val="22"/>
          <w:lang w:val="en-US" w:eastAsia="ar-SA"/>
        </w:rPr>
        <w:tab/>
        <w:t>A.S.D. BOCASTRUM UNITED</w:t>
      </w:r>
    </w:p>
    <w:p w14:paraId="181FAEE3" w14:textId="77777777" w:rsidR="00576EE1" w:rsidRPr="00576EE1" w:rsidRDefault="00576EE1" w:rsidP="00576EE1">
      <w:pPr>
        <w:overflowPunct w:val="0"/>
        <w:autoSpaceDE w:val="0"/>
        <w:autoSpaceDN w:val="0"/>
        <w:adjustRightInd w:val="0"/>
        <w:ind w:left="720"/>
        <w:jc w:val="both"/>
        <w:rPr>
          <w:rFonts w:ascii="Arial" w:hAnsi="Arial"/>
          <w:noProof/>
          <w:color w:val="002060"/>
          <w:sz w:val="22"/>
          <w:szCs w:val="22"/>
          <w:lang w:val="en-US" w:eastAsia="en-US"/>
        </w:rPr>
      </w:pPr>
      <w:r w:rsidRPr="00576EE1">
        <w:rPr>
          <w:rFonts w:ascii="Arial" w:hAnsi="Arial"/>
          <w:noProof/>
          <w:color w:val="002060"/>
          <w:sz w:val="22"/>
          <w:szCs w:val="22"/>
          <w:lang w:val="en-US" w:eastAsia="en-US"/>
        </w:rPr>
        <w:t>951529</w:t>
      </w:r>
      <w:r w:rsidRPr="00576EE1">
        <w:rPr>
          <w:rFonts w:ascii="Arial" w:hAnsi="Arial"/>
          <w:noProof/>
          <w:color w:val="002060"/>
          <w:sz w:val="22"/>
          <w:szCs w:val="22"/>
          <w:lang w:val="en-US" w:eastAsia="en-US"/>
        </w:rPr>
        <w:tab/>
        <w:t>FUTSAL MONTEMARCIANO C5</w:t>
      </w:r>
    </w:p>
    <w:p w14:paraId="1284FFED" w14:textId="77777777" w:rsidR="00576EE1" w:rsidRPr="00576EE1" w:rsidRDefault="00576EE1" w:rsidP="00576EE1">
      <w:pPr>
        <w:numPr>
          <w:ilvl w:val="0"/>
          <w:numId w:val="24"/>
        </w:numPr>
        <w:overflowPunct w:val="0"/>
        <w:autoSpaceDE w:val="0"/>
        <w:autoSpaceDN w:val="0"/>
        <w:adjustRightInd w:val="0"/>
        <w:jc w:val="both"/>
        <w:rPr>
          <w:rFonts w:ascii="Arial" w:hAnsi="Arial"/>
          <w:noProof/>
          <w:color w:val="002060"/>
          <w:sz w:val="22"/>
          <w:szCs w:val="22"/>
          <w:lang w:eastAsia="en-US"/>
        </w:rPr>
      </w:pPr>
      <w:r w:rsidRPr="00576EE1">
        <w:rPr>
          <w:rFonts w:ascii="Arial" w:hAnsi="Arial"/>
          <w:noProof/>
          <w:color w:val="002060"/>
          <w:sz w:val="22"/>
          <w:szCs w:val="22"/>
          <w:lang w:eastAsia="en-US"/>
        </w:rPr>
        <w:t xml:space="preserve">di attendere l’elaborazione della graduatoria relativa alla </w:t>
      </w:r>
      <w:r w:rsidRPr="00576EE1">
        <w:rPr>
          <w:rFonts w:ascii="Arial" w:hAnsi="Arial" w:cs="Arial"/>
          <w:noProof/>
          <w:color w:val="002060"/>
          <w:sz w:val="22"/>
          <w:szCs w:val="22"/>
          <w:lang w:eastAsia="en-US"/>
        </w:rPr>
        <w:t>riapertura dei termini per la presentazione delle domande di ammissione al Campionato Regionale di Serie C2 per le Società non aventi il titolo sportivo a parteciparvi</w:t>
      </w:r>
      <w:r w:rsidRPr="00576EE1">
        <w:rPr>
          <w:rFonts w:ascii="Arial" w:hAnsi="Arial"/>
          <w:noProof/>
          <w:color w:val="002060"/>
          <w:sz w:val="22"/>
          <w:szCs w:val="22"/>
          <w:lang w:eastAsia="en-US"/>
        </w:rPr>
        <w:t xml:space="preserve"> per il completamento definitivo dell’organico.  </w:t>
      </w:r>
    </w:p>
    <w:p w14:paraId="135AE930"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21B091DC"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0DD859F9" w14:textId="77777777" w:rsidR="00576EE1" w:rsidRPr="00576EE1" w:rsidRDefault="00576EE1" w:rsidP="00576EE1">
      <w:pPr>
        <w:overflowPunct w:val="0"/>
        <w:autoSpaceDE w:val="0"/>
        <w:autoSpaceDN w:val="0"/>
        <w:adjustRightInd w:val="0"/>
        <w:jc w:val="both"/>
        <w:rPr>
          <w:rFonts w:ascii="Arial" w:hAnsi="Arial"/>
          <w:b/>
          <w:noProof/>
          <w:color w:val="002060"/>
          <w:sz w:val="28"/>
          <w:szCs w:val="28"/>
          <w:lang w:eastAsia="en-US"/>
        </w:rPr>
      </w:pPr>
      <w:r w:rsidRPr="00576EE1">
        <w:rPr>
          <w:rFonts w:ascii="Arial" w:hAnsi="Arial"/>
          <w:b/>
          <w:noProof/>
          <w:color w:val="002060"/>
          <w:sz w:val="28"/>
          <w:szCs w:val="28"/>
          <w:lang w:eastAsia="en-US"/>
        </w:rPr>
        <w:t>ORGANICI STAGIONE SPORTIVA 2024/2025</w:t>
      </w:r>
    </w:p>
    <w:p w14:paraId="40007003"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6BD5F2A9"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Il Consiglio Direttivo del Comitato Regionale Marche ha provveduto alla composizione e alla ratifica degli organici dei seguenti campionati:</w:t>
      </w:r>
    </w:p>
    <w:p w14:paraId="09CB39DB"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4772ECB" w14:textId="77777777" w:rsidR="00576EE1" w:rsidRPr="00576EE1" w:rsidRDefault="00576EE1" w:rsidP="00576EE1">
      <w:pPr>
        <w:overflowPunct w:val="0"/>
        <w:autoSpaceDE w:val="0"/>
        <w:autoSpaceDN w:val="0"/>
        <w:adjustRightInd w:val="0"/>
        <w:jc w:val="both"/>
        <w:rPr>
          <w:rFonts w:ascii="Arial" w:hAnsi="Arial" w:cs="Arial"/>
          <w:b/>
          <w:noProof/>
          <w:color w:val="002060"/>
          <w:sz w:val="24"/>
          <w:szCs w:val="24"/>
          <w:lang w:eastAsia="en-US"/>
        </w:rPr>
      </w:pPr>
      <w:r w:rsidRPr="00576EE1">
        <w:rPr>
          <w:rFonts w:ascii="Arial" w:hAnsi="Arial" w:cs="Arial"/>
          <w:b/>
          <w:noProof/>
          <w:color w:val="002060"/>
          <w:sz w:val="24"/>
          <w:szCs w:val="24"/>
          <w:lang w:eastAsia="en-US"/>
        </w:rPr>
        <w:t>ORGANICO AVENTI DIRITTO CAMPIONATO REGIONALE CALCIO A CINQUE SERIE C1</w:t>
      </w:r>
    </w:p>
    <w:p w14:paraId="7B4B1056"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943510 </w:t>
      </w:r>
      <w:r w:rsidRPr="00576EE1">
        <w:rPr>
          <w:rFonts w:ascii="Arial" w:hAnsi="Arial" w:cs="Arial"/>
          <w:bCs/>
          <w:noProof/>
          <w:color w:val="002060"/>
          <w:sz w:val="22"/>
          <w:szCs w:val="22"/>
          <w:lang w:eastAsia="en-US"/>
        </w:rPr>
        <w:tab/>
        <w:t>A.S.D. AMICI DEL CENTROSOCIO SP.</w:t>
      </w:r>
    </w:p>
    <w:p w14:paraId="09BEB758"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949466 </w:t>
      </w:r>
      <w:r w:rsidRPr="00576EE1">
        <w:rPr>
          <w:rFonts w:ascii="Arial" w:hAnsi="Arial" w:cs="Arial"/>
          <w:bCs/>
          <w:noProof/>
          <w:color w:val="002060"/>
          <w:sz w:val="22"/>
          <w:szCs w:val="22"/>
          <w:lang w:eastAsia="en-US"/>
        </w:rPr>
        <w:tab/>
        <w:t xml:space="preserve">A.S.D. BAYER CAPPUCCINI         </w:t>
      </w:r>
    </w:p>
    <w:p w14:paraId="748C676F"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934477 </w:t>
      </w:r>
      <w:r w:rsidRPr="00576EE1">
        <w:rPr>
          <w:rFonts w:ascii="Arial" w:hAnsi="Arial" w:cs="Arial"/>
          <w:bCs/>
          <w:noProof/>
          <w:color w:val="002060"/>
          <w:sz w:val="22"/>
          <w:szCs w:val="22"/>
          <w:lang w:eastAsia="en-US"/>
        </w:rPr>
        <w:tab/>
        <w:t xml:space="preserve">A.P.D. CERRETO D ESI C5 A.S.D.  </w:t>
      </w:r>
    </w:p>
    <w:p w14:paraId="4968FD91"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 79603 </w:t>
      </w:r>
      <w:r w:rsidRPr="00576EE1">
        <w:rPr>
          <w:rFonts w:ascii="Arial" w:hAnsi="Arial" w:cs="Arial"/>
          <w:bCs/>
          <w:noProof/>
          <w:color w:val="002060"/>
          <w:sz w:val="22"/>
          <w:szCs w:val="22"/>
          <w:lang w:eastAsia="en-US"/>
        </w:rPr>
        <w:tab/>
        <w:t xml:space="preserve">A.S.D. CHIARAVALLE FUTSAL       </w:t>
      </w:r>
    </w:p>
    <w:p w14:paraId="5BD48169"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955225 </w:t>
      </w:r>
      <w:r w:rsidRPr="00576EE1">
        <w:rPr>
          <w:rFonts w:ascii="Arial" w:hAnsi="Arial" w:cs="Arial"/>
          <w:bCs/>
          <w:noProof/>
          <w:color w:val="002060"/>
          <w:sz w:val="22"/>
          <w:szCs w:val="22"/>
          <w:lang w:eastAsia="en-US"/>
        </w:rPr>
        <w:tab/>
        <w:t xml:space="preserve">A.S.D. FERMANA FUTSAL 2022      </w:t>
      </w:r>
    </w:p>
    <w:p w14:paraId="02757BE7"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940933 </w:t>
      </w:r>
      <w:r w:rsidRPr="00576EE1">
        <w:rPr>
          <w:rFonts w:ascii="Arial" w:hAnsi="Arial" w:cs="Arial"/>
          <w:bCs/>
          <w:noProof/>
          <w:color w:val="002060"/>
          <w:sz w:val="22"/>
          <w:szCs w:val="22"/>
          <w:lang w:eastAsia="en-US"/>
        </w:rPr>
        <w:tab/>
        <w:t xml:space="preserve">A.S.D. FUTSAL MONTURANO         </w:t>
      </w:r>
    </w:p>
    <w:p w14:paraId="701F0FD4"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700410 </w:t>
      </w:r>
      <w:r w:rsidRPr="00576EE1">
        <w:rPr>
          <w:rFonts w:ascii="Arial" w:hAnsi="Arial" w:cs="Arial"/>
          <w:bCs/>
          <w:noProof/>
          <w:color w:val="002060"/>
          <w:sz w:val="22"/>
          <w:szCs w:val="22"/>
          <w:lang w:eastAsia="en-US"/>
        </w:rPr>
        <w:tab/>
        <w:t xml:space="preserve">A.S.D. GAGLIOLE CALCIO A 5      </w:t>
      </w:r>
    </w:p>
    <w:p w14:paraId="72AF19B9"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920728 </w:t>
      </w:r>
      <w:r w:rsidRPr="00576EE1">
        <w:rPr>
          <w:rFonts w:ascii="Arial" w:hAnsi="Arial" w:cs="Arial"/>
          <w:bCs/>
          <w:noProof/>
          <w:color w:val="002060"/>
          <w:sz w:val="22"/>
          <w:szCs w:val="22"/>
          <w:lang w:eastAsia="en-US"/>
        </w:rPr>
        <w:tab/>
        <w:t xml:space="preserve">A.S.D. MONTELUPONE CALCIO A 5   </w:t>
      </w:r>
    </w:p>
    <w:p w14:paraId="427AB9BB"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700583 </w:t>
      </w:r>
      <w:r w:rsidRPr="00576EE1">
        <w:rPr>
          <w:rFonts w:ascii="Arial" w:hAnsi="Arial" w:cs="Arial"/>
          <w:bCs/>
          <w:noProof/>
          <w:color w:val="002060"/>
          <w:sz w:val="22"/>
          <w:szCs w:val="22"/>
          <w:lang w:eastAsia="en-US"/>
        </w:rPr>
        <w:tab/>
        <w:t xml:space="preserve">U.S.   </w:t>
      </w:r>
      <w:r w:rsidRPr="00576EE1">
        <w:rPr>
          <w:rFonts w:ascii="Arial" w:hAnsi="Arial" w:cs="Arial"/>
          <w:bCs/>
          <w:noProof/>
          <w:color w:val="002060"/>
          <w:sz w:val="22"/>
          <w:szCs w:val="22"/>
          <w:lang w:eastAsia="en-US"/>
        </w:rPr>
        <w:tab/>
        <w:t xml:space="preserve">PIANACCIO                </w:t>
      </w:r>
    </w:p>
    <w:p w14:paraId="79340795"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700545 </w:t>
      </w:r>
      <w:r w:rsidRPr="00576EE1">
        <w:rPr>
          <w:rFonts w:ascii="Arial" w:hAnsi="Arial" w:cs="Arial"/>
          <w:bCs/>
          <w:noProof/>
          <w:color w:val="002060"/>
          <w:sz w:val="22"/>
          <w:szCs w:val="22"/>
          <w:lang w:eastAsia="en-US"/>
        </w:rPr>
        <w:tab/>
        <w:t xml:space="preserve">A.S.D. PIETRALACROCE 73         </w:t>
      </w:r>
    </w:p>
    <w:p w14:paraId="5C13D85D"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919710 </w:t>
      </w:r>
      <w:r w:rsidRPr="00576EE1">
        <w:rPr>
          <w:rFonts w:ascii="Arial" w:hAnsi="Arial" w:cs="Arial"/>
          <w:bCs/>
          <w:noProof/>
          <w:color w:val="002060"/>
          <w:sz w:val="22"/>
          <w:szCs w:val="22"/>
          <w:lang w:eastAsia="en-US"/>
        </w:rPr>
        <w:tab/>
        <w:t>A.S.D. POL.CAGLI SPORT ASSOCIATI</w:t>
      </w:r>
    </w:p>
    <w:p w14:paraId="00603DBB"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val="en-US" w:eastAsia="en-US"/>
        </w:rPr>
      </w:pPr>
      <w:r w:rsidRPr="00576EE1">
        <w:rPr>
          <w:rFonts w:ascii="Arial" w:hAnsi="Arial" w:cs="Arial"/>
          <w:bCs/>
          <w:noProof/>
          <w:color w:val="002060"/>
          <w:sz w:val="22"/>
          <w:szCs w:val="22"/>
          <w:lang w:val="en-US" w:eastAsia="en-US"/>
        </w:rPr>
        <w:t xml:space="preserve">963011        </w:t>
      </w:r>
      <w:r w:rsidRPr="00576EE1">
        <w:rPr>
          <w:rFonts w:ascii="Arial" w:hAnsi="Arial" w:cs="Arial"/>
          <w:bCs/>
          <w:noProof/>
          <w:color w:val="002060"/>
          <w:sz w:val="22"/>
          <w:szCs w:val="22"/>
          <w:lang w:val="en-US" w:eastAsia="en-US"/>
        </w:rPr>
        <w:tab/>
      </w:r>
      <w:r w:rsidRPr="00576EE1">
        <w:rPr>
          <w:rFonts w:ascii="Arial" w:hAnsi="Arial" w:cs="Arial"/>
          <w:bCs/>
          <w:noProof/>
          <w:color w:val="002060"/>
          <w:sz w:val="22"/>
          <w:szCs w:val="22"/>
          <w:lang w:val="en-US" w:eastAsia="en-US"/>
        </w:rPr>
        <w:tab/>
        <w:t xml:space="preserve">SAMBENEDETTESE C5 SSDARL </w:t>
      </w:r>
    </w:p>
    <w:p w14:paraId="072CEF87"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val="en-US" w:eastAsia="en-US"/>
        </w:rPr>
        <w:t xml:space="preserve">700144 </w:t>
      </w:r>
      <w:r w:rsidRPr="00576EE1">
        <w:rPr>
          <w:rFonts w:ascii="Arial" w:hAnsi="Arial" w:cs="Arial"/>
          <w:bCs/>
          <w:noProof/>
          <w:color w:val="002060"/>
          <w:sz w:val="22"/>
          <w:szCs w:val="22"/>
          <w:lang w:val="en-US" w:eastAsia="en-US"/>
        </w:rPr>
        <w:tab/>
        <w:t xml:space="preserve">U.S.   </w:t>
      </w:r>
      <w:r w:rsidRPr="00576EE1">
        <w:rPr>
          <w:rFonts w:ascii="Arial" w:hAnsi="Arial" w:cs="Arial"/>
          <w:bCs/>
          <w:noProof/>
          <w:color w:val="002060"/>
          <w:sz w:val="22"/>
          <w:szCs w:val="22"/>
          <w:lang w:val="en-US" w:eastAsia="en-US"/>
        </w:rPr>
        <w:tab/>
      </w:r>
      <w:r w:rsidRPr="00576EE1">
        <w:rPr>
          <w:rFonts w:ascii="Arial" w:hAnsi="Arial" w:cs="Arial"/>
          <w:bCs/>
          <w:noProof/>
          <w:color w:val="002060"/>
          <w:sz w:val="22"/>
          <w:szCs w:val="22"/>
          <w:lang w:eastAsia="en-US"/>
        </w:rPr>
        <w:t xml:space="preserve">TRE TORRI A.S.D.         </w:t>
      </w:r>
    </w:p>
    <w:p w14:paraId="61EDB12F"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r w:rsidRPr="00576EE1">
        <w:rPr>
          <w:rFonts w:ascii="Arial" w:hAnsi="Arial" w:cs="Arial"/>
          <w:bCs/>
          <w:noProof/>
          <w:color w:val="002060"/>
          <w:sz w:val="22"/>
          <w:szCs w:val="22"/>
          <w:lang w:eastAsia="en-US"/>
        </w:rPr>
        <w:t xml:space="preserve">922701        </w:t>
      </w:r>
      <w:r w:rsidRPr="00576EE1">
        <w:rPr>
          <w:rFonts w:ascii="Arial" w:hAnsi="Arial" w:cs="Arial"/>
          <w:bCs/>
          <w:noProof/>
          <w:color w:val="002060"/>
          <w:sz w:val="22"/>
          <w:szCs w:val="22"/>
          <w:lang w:eastAsia="en-US"/>
        </w:rPr>
        <w:tab/>
      </w:r>
      <w:r w:rsidRPr="00576EE1">
        <w:rPr>
          <w:rFonts w:ascii="Arial" w:hAnsi="Arial" w:cs="Arial"/>
          <w:bCs/>
          <w:noProof/>
          <w:color w:val="002060"/>
          <w:sz w:val="22"/>
          <w:szCs w:val="22"/>
          <w:lang w:eastAsia="en-US"/>
        </w:rPr>
        <w:tab/>
        <w:t xml:space="preserve">U.S. FORTUNA FANO        </w:t>
      </w:r>
    </w:p>
    <w:p w14:paraId="76B3478E" w14:textId="77777777" w:rsidR="00576EE1" w:rsidRPr="00576EE1" w:rsidRDefault="00576EE1" w:rsidP="00576EE1">
      <w:pPr>
        <w:overflowPunct w:val="0"/>
        <w:autoSpaceDE w:val="0"/>
        <w:autoSpaceDN w:val="0"/>
        <w:adjustRightInd w:val="0"/>
        <w:jc w:val="both"/>
        <w:rPr>
          <w:rFonts w:ascii="Arial" w:hAnsi="Arial" w:cs="Arial"/>
          <w:bCs/>
          <w:noProof/>
          <w:color w:val="002060"/>
          <w:sz w:val="22"/>
          <w:szCs w:val="22"/>
          <w:lang w:eastAsia="en-US"/>
        </w:rPr>
      </w:pPr>
    </w:p>
    <w:p w14:paraId="56CD0E4B" w14:textId="77777777" w:rsidR="00576EE1" w:rsidRPr="00576EE1" w:rsidRDefault="00576EE1" w:rsidP="00576EE1">
      <w:pPr>
        <w:overflowPunct w:val="0"/>
        <w:autoSpaceDE w:val="0"/>
        <w:autoSpaceDN w:val="0"/>
        <w:adjustRightInd w:val="0"/>
        <w:jc w:val="both"/>
        <w:rPr>
          <w:rFonts w:ascii="Arial" w:hAnsi="Arial"/>
          <w:noProof/>
          <w:color w:val="002060"/>
          <w:sz w:val="22"/>
          <w:szCs w:val="22"/>
          <w:lang w:eastAsia="en-US"/>
        </w:rPr>
      </w:pPr>
    </w:p>
    <w:p w14:paraId="13AA28E4" w14:textId="77777777" w:rsidR="00576EE1" w:rsidRPr="00576EE1" w:rsidRDefault="00576EE1" w:rsidP="00576EE1">
      <w:pPr>
        <w:overflowPunct w:val="0"/>
        <w:autoSpaceDE w:val="0"/>
        <w:autoSpaceDN w:val="0"/>
        <w:adjustRightInd w:val="0"/>
        <w:jc w:val="both"/>
        <w:rPr>
          <w:rFonts w:ascii="Arial" w:hAnsi="Arial" w:cs="Arial"/>
          <w:b/>
          <w:noProof/>
          <w:color w:val="002060"/>
          <w:sz w:val="24"/>
          <w:szCs w:val="24"/>
          <w:lang w:eastAsia="en-US"/>
        </w:rPr>
      </w:pPr>
      <w:r w:rsidRPr="00576EE1">
        <w:rPr>
          <w:rFonts w:ascii="Arial" w:hAnsi="Arial" w:cs="Arial"/>
          <w:b/>
          <w:noProof/>
          <w:color w:val="002060"/>
          <w:sz w:val="24"/>
          <w:szCs w:val="24"/>
          <w:lang w:eastAsia="en-US"/>
        </w:rPr>
        <w:t>ORGANICO AVENTI DIRITTO CAMPIONATO REGIONALE CALCIO A CINQUE SERIE C2</w:t>
      </w:r>
    </w:p>
    <w:p w14:paraId="01EF7DE9"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932889 </w:t>
      </w:r>
      <w:r w:rsidRPr="00576EE1">
        <w:rPr>
          <w:rFonts w:ascii="Arial" w:hAnsi="Arial"/>
          <w:noProof/>
          <w:color w:val="002060"/>
          <w:sz w:val="22"/>
          <w:lang w:eastAsia="en-US"/>
        </w:rPr>
        <w:tab/>
        <w:t>A.S.D. ACLI MANTOVANI CALCIO A 5</w:t>
      </w:r>
    </w:p>
    <w:p w14:paraId="5BBE0745"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700366 </w:t>
      </w:r>
      <w:r w:rsidRPr="00576EE1">
        <w:rPr>
          <w:rFonts w:ascii="Arial" w:hAnsi="Arial"/>
          <w:noProof/>
          <w:color w:val="002060"/>
          <w:sz w:val="22"/>
          <w:lang w:eastAsia="en-US"/>
        </w:rPr>
        <w:tab/>
        <w:t xml:space="preserve">U.S.D. ACLI VILLA MUSONE        </w:t>
      </w:r>
    </w:p>
    <w:p w14:paraId="2429C1A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lastRenderedPageBreak/>
        <w:t xml:space="preserve">934475 </w:t>
      </w:r>
      <w:r w:rsidRPr="00576EE1">
        <w:rPr>
          <w:rFonts w:ascii="Arial" w:hAnsi="Arial"/>
          <w:noProof/>
          <w:color w:val="002060"/>
          <w:sz w:val="22"/>
          <w:lang w:eastAsia="en-US"/>
        </w:rPr>
        <w:tab/>
        <w:t xml:space="preserve">A.S.D. ACQUALAGNA CALCIO C 5    </w:t>
      </w:r>
    </w:p>
    <w:p w14:paraId="70F7F1FF"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935630 </w:t>
      </w:r>
      <w:r w:rsidRPr="00576EE1">
        <w:rPr>
          <w:rFonts w:ascii="Arial" w:hAnsi="Arial"/>
          <w:noProof/>
          <w:color w:val="002060"/>
          <w:sz w:val="22"/>
          <w:lang w:eastAsia="en-US"/>
        </w:rPr>
        <w:tab/>
        <w:t xml:space="preserve">A.S.D. ASCOLI CALCIO A 5        </w:t>
      </w:r>
    </w:p>
    <w:p w14:paraId="730BAFE8" w14:textId="77777777" w:rsidR="00576EE1" w:rsidRPr="00576EE1" w:rsidRDefault="00576EE1" w:rsidP="00576EE1">
      <w:pPr>
        <w:overflowPunct w:val="0"/>
        <w:autoSpaceDE w:val="0"/>
        <w:autoSpaceDN w:val="0"/>
        <w:adjustRightInd w:val="0"/>
        <w:jc w:val="both"/>
        <w:rPr>
          <w:rFonts w:ascii="Arial" w:hAnsi="Arial"/>
          <w:noProof/>
          <w:color w:val="002060"/>
          <w:sz w:val="22"/>
          <w:lang w:val="en-US" w:eastAsia="en-US"/>
        </w:rPr>
      </w:pPr>
      <w:r w:rsidRPr="00576EE1">
        <w:rPr>
          <w:rFonts w:ascii="Arial" w:hAnsi="Arial"/>
          <w:noProof/>
          <w:color w:val="002060"/>
          <w:sz w:val="22"/>
          <w:lang w:val="en-US" w:eastAsia="en-US"/>
        </w:rPr>
        <w:t xml:space="preserve">916116 </w:t>
      </w:r>
      <w:r w:rsidRPr="00576EE1">
        <w:rPr>
          <w:rFonts w:ascii="Arial" w:hAnsi="Arial"/>
          <w:noProof/>
          <w:color w:val="002060"/>
          <w:sz w:val="22"/>
          <w:lang w:val="en-US" w:eastAsia="en-US"/>
        </w:rPr>
        <w:tab/>
        <w:t xml:space="preserve">A.S.D. ASPIO 2005               </w:t>
      </w:r>
    </w:p>
    <w:p w14:paraId="22684341" w14:textId="77777777" w:rsidR="00576EE1" w:rsidRPr="00576EE1" w:rsidRDefault="00576EE1" w:rsidP="00576EE1">
      <w:pPr>
        <w:overflowPunct w:val="0"/>
        <w:autoSpaceDE w:val="0"/>
        <w:autoSpaceDN w:val="0"/>
        <w:adjustRightInd w:val="0"/>
        <w:jc w:val="both"/>
        <w:rPr>
          <w:rFonts w:ascii="Arial" w:hAnsi="Arial"/>
          <w:noProof/>
          <w:color w:val="002060"/>
          <w:sz w:val="22"/>
          <w:lang w:val="fr-FR" w:eastAsia="en-US"/>
        </w:rPr>
      </w:pPr>
      <w:r w:rsidRPr="00576EE1">
        <w:rPr>
          <w:rFonts w:ascii="Arial" w:hAnsi="Arial"/>
          <w:noProof/>
          <w:color w:val="002060"/>
          <w:sz w:val="22"/>
          <w:lang w:val="en-US" w:eastAsia="en-US"/>
        </w:rPr>
        <w:t xml:space="preserve">700349 </w:t>
      </w:r>
      <w:r w:rsidRPr="00576EE1">
        <w:rPr>
          <w:rFonts w:ascii="Arial" w:hAnsi="Arial"/>
          <w:noProof/>
          <w:color w:val="002060"/>
          <w:sz w:val="22"/>
          <w:lang w:val="en-US" w:eastAsia="en-US"/>
        </w:rPr>
        <w:tab/>
        <w:t xml:space="preserve">A.P.   </w:t>
      </w:r>
      <w:r w:rsidRPr="00576EE1">
        <w:rPr>
          <w:rFonts w:ascii="Arial" w:hAnsi="Arial"/>
          <w:noProof/>
          <w:color w:val="002060"/>
          <w:sz w:val="22"/>
          <w:lang w:val="en-US" w:eastAsia="en-US"/>
        </w:rPr>
        <w:tab/>
      </w:r>
      <w:r w:rsidRPr="00576EE1">
        <w:rPr>
          <w:rFonts w:ascii="Arial" w:hAnsi="Arial"/>
          <w:noProof/>
          <w:color w:val="002060"/>
          <w:sz w:val="22"/>
          <w:lang w:val="fr-FR" w:eastAsia="en-US"/>
        </w:rPr>
        <w:t xml:space="preserve">AURORA TREIA             </w:t>
      </w:r>
    </w:p>
    <w:p w14:paraId="14E8E4B7" w14:textId="77777777" w:rsidR="00576EE1" w:rsidRPr="00576EE1" w:rsidRDefault="00576EE1" w:rsidP="00576EE1">
      <w:pPr>
        <w:overflowPunct w:val="0"/>
        <w:autoSpaceDE w:val="0"/>
        <w:autoSpaceDN w:val="0"/>
        <w:adjustRightInd w:val="0"/>
        <w:jc w:val="both"/>
        <w:rPr>
          <w:rFonts w:ascii="Arial" w:hAnsi="Arial"/>
          <w:noProof/>
          <w:color w:val="002060"/>
          <w:sz w:val="22"/>
          <w:lang w:val="fr-FR" w:eastAsia="en-US"/>
        </w:rPr>
      </w:pPr>
      <w:r w:rsidRPr="00576EE1">
        <w:rPr>
          <w:rFonts w:ascii="Arial" w:hAnsi="Arial"/>
          <w:noProof/>
          <w:color w:val="002060"/>
          <w:sz w:val="22"/>
          <w:lang w:val="fr-FR" w:eastAsia="en-US"/>
        </w:rPr>
        <w:t xml:space="preserve">913163 </w:t>
      </w:r>
      <w:r w:rsidRPr="00576EE1">
        <w:rPr>
          <w:rFonts w:ascii="Arial" w:hAnsi="Arial"/>
          <w:noProof/>
          <w:color w:val="002060"/>
          <w:sz w:val="22"/>
          <w:lang w:val="fr-FR" w:eastAsia="en-US"/>
        </w:rPr>
        <w:tab/>
        <w:t xml:space="preserve">A.S.   </w:t>
      </w:r>
      <w:r w:rsidRPr="00576EE1">
        <w:rPr>
          <w:rFonts w:ascii="Arial" w:hAnsi="Arial"/>
          <w:noProof/>
          <w:color w:val="002060"/>
          <w:sz w:val="22"/>
          <w:lang w:val="fr-FR" w:eastAsia="en-US"/>
        </w:rPr>
        <w:tab/>
        <w:t xml:space="preserve">AVENALE                  </w:t>
      </w:r>
    </w:p>
    <w:p w14:paraId="459AFAA0" w14:textId="77777777" w:rsidR="00576EE1" w:rsidRPr="00576EE1" w:rsidRDefault="00576EE1" w:rsidP="00576EE1">
      <w:pPr>
        <w:overflowPunct w:val="0"/>
        <w:autoSpaceDE w:val="0"/>
        <w:autoSpaceDN w:val="0"/>
        <w:adjustRightInd w:val="0"/>
        <w:jc w:val="both"/>
        <w:rPr>
          <w:rFonts w:ascii="Arial" w:hAnsi="Arial"/>
          <w:noProof/>
          <w:color w:val="002060"/>
          <w:sz w:val="22"/>
          <w:lang w:val="fr-FR" w:eastAsia="en-US"/>
        </w:rPr>
      </w:pPr>
      <w:r w:rsidRPr="00576EE1">
        <w:rPr>
          <w:rFonts w:ascii="Arial" w:hAnsi="Arial"/>
          <w:noProof/>
          <w:color w:val="002060"/>
          <w:sz w:val="22"/>
          <w:lang w:val="fr-FR" w:eastAsia="en-US"/>
        </w:rPr>
        <w:t xml:space="preserve">920602 </w:t>
      </w:r>
      <w:r w:rsidRPr="00576EE1">
        <w:rPr>
          <w:rFonts w:ascii="Arial" w:hAnsi="Arial"/>
          <w:noProof/>
          <w:color w:val="002060"/>
          <w:sz w:val="22"/>
          <w:lang w:val="fr-FR" w:eastAsia="en-US"/>
        </w:rPr>
        <w:tab/>
        <w:t xml:space="preserve">A.S.D. AVIS ARCEVIA 1964        </w:t>
      </w:r>
    </w:p>
    <w:p w14:paraId="658DA42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949431 </w:t>
      </w:r>
      <w:r w:rsidRPr="00576EE1">
        <w:rPr>
          <w:rFonts w:ascii="Arial" w:hAnsi="Arial"/>
          <w:noProof/>
          <w:color w:val="002060"/>
          <w:sz w:val="22"/>
          <w:lang w:eastAsia="en-US"/>
        </w:rPr>
        <w:tab/>
        <w:t xml:space="preserve">A.S.D. BORGOROSSO TOLENTINO     </w:t>
      </w:r>
    </w:p>
    <w:p w14:paraId="05DFC98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 81546 </w:t>
      </w:r>
      <w:r w:rsidRPr="00576EE1">
        <w:rPr>
          <w:rFonts w:ascii="Arial" w:hAnsi="Arial"/>
          <w:noProof/>
          <w:color w:val="002060"/>
          <w:sz w:val="22"/>
          <w:lang w:eastAsia="en-US"/>
        </w:rPr>
        <w:tab/>
        <w:t xml:space="preserve">S.S.   </w:t>
      </w:r>
      <w:r w:rsidRPr="00576EE1">
        <w:rPr>
          <w:rFonts w:ascii="Arial" w:hAnsi="Arial"/>
          <w:noProof/>
          <w:color w:val="002060"/>
          <w:sz w:val="22"/>
          <w:lang w:eastAsia="en-US"/>
        </w:rPr>
        <w:tab/>
        <w:t xml:space="preserve">CALCETTO CASTRUM LAURI   </w:t>
      </w:r>
    </w:p>
    <w:p w14:paraId="7542496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918934 </w:t>
      </w:r>
      <w:r w:rsidRPr="00576EE1">
        <w:rPr>
          <w:rFonts w:ascii="Arial" w:hAnsi="Arial"/>
          <w:noProof/>
          <w:color w:val="002060"/>
          <w:sz w:val="22"/>
          <w:lang w:eastAsia="en-US"/>
        </w:rPr>
        <w:tab/>
        <w:t xml:space="preserve">A.S.D. CASTELBELLINO CALCIO A 5 </w:t>
      </w:r>
    </w:p>
    <w:p w14:paraId="0B07EC9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700494 </w:t>
      </w:r>
      <w:r w:rsidRPr="00576EE1">
        <w:rPr>
          <w:rFonts w:ascii="Arial" w:hAnsi="Arial"/>
          <w:noProof/>
          <w:color w:val="002060"/>
          <w:sz w:val="22"/>
          <w:lang w:eastAsia="en-US"/>
        </w:rPr>
        <w:tab/>
        <w:t xml:space="preserve">A.S.   </w:t>
      </w:r>
      <w:r w:rsidRPr="00576EE1">
        <w:rPr>
          <w:rFonts w:ascii="Arial" w:hAnsi="Arial"/>
          <w:noProof/>
          <w:color w:val="002060"/>
          <w:sz w:val="22"/>
          <w:lang w:eastAsia="en-US"/>
        </w:rPr>
        <w:tab/>
        <w:t>CASTELRAIMONDO CALCIO A 5</w:t>
      </w:r>
    </w:p>
    <w:p w14:paraId="4A0AFD7E"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700425 </w:t>
      </w:r>
      <w:r w:rsidRPr="00576EE1">
        <w:rPr>
          <w:rFonts w:ascii="Arial" w:hAnsi="Arial"/>
          <w:noProof/>
          <w:color w:val="002060"/>
          <w:sz w:val="22"/>
          <w:lang w:eastAsia="en-US"/>
        </w:rPr>
        <w:tab/>
        <w:t xml:space="preserve">A.S.D. CITTA DI OSTRA           </w:t>
      </w:r>
    </w:p>
    <w:p w14:paraId="22ABB8E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930936 </w:t>
      </w:r>
      <w:r w:rsidRPr="00576EE1">
        <w:rPr>
          <w:rFonts w:ascii="Arial" w:hAnsi="Arial"/>
          <w:noProof/>
          <w:color w:val="002060"/>
          <w:sz w:val="22"/>
          <w:lang w:eastAsia="en-US"/>
        </w:rPr>
        <w:tab/>
        <w:t xml:space="preserve">POL.   CSI STELLA A.S.D.        </w:t>
      </w:r>
    </w:p>
    <w:p w14:paraId="30E1E9A9"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932341 </w:t>
      </w:r>
      <w:r w:rsidRPr="00576EE1">
        <w:rPr>
          <w:rFonts w:ascii="Arial" w:hAnsi="Arial"/>
          <w:noProof/>
          <w:color w:val="002060"/>
          <w:sz w:val="22"/>
          <w:lang w:val="es-ES" w:eastAsia="en-US"/>
        </w:rPr>
        <w:tab/>
        <w:t xml:space="preserve">A.S.D. DINAMIS 1990             </w:t>
      </w:r>
    </w:p>
    <w:p w14:paraId="65CDCD83"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936188 </w:t>
      </w:r>
      <w:r w:rsidRPr="00576EE1">
        <w:rPr>
          <w:rFonts w:ascii="Arial" w:hAnsi="Arial"/>
          <w:noProof/>
          <w:color w:val="002060"/>
          <w:sz w:val="22"/>
          <w:lang w:val="es-ES" w:eastAsia="en-US"/>
        </w:rPr>
        <w:tab/>
        <w:t xml:space="preserve">ASR    FIGHT BULLS CORRIDONIA   </w:t>
      </w:r>
    </w:p>
    <w:p w14:paraId="2352019E"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919488 </w:t>
      </w:r>
      <w:r w:rsidRPr="00576EE1">
        <w:rPr>
          <w:rFonts w:ascii="Arial" w:hAnsi="Arial"/>
          <w:noProof/>
          <w:color w:val="002060"/>
          <w:sz w:val="22"/>
          <w:lang w:val="es-ES" w:eastAsia="en-US"/>
        </w:rPr>
        <w:tab/>
        <w:t xml:space="preserve">A.S.D. FUTSAL CAMPIGLIONE       </w:t>
      </w:r>
    </w:p>
    <w:p w14:paraId="1C14DAE0"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955214 </w:t>
      </w:r>
      <w:r w:rsidRPr="00576EE1">
        <w:rPr>
          <w:rFonts w:ascii="Arial" w:hAnsi="Arial"/>
          <w:noProof/>
          <w:color w:val="002060"/>
          <w:sz w:val="22"/>
          <w:lang w:val="es-ES" w:eastAsia="en-US"/>
        </w:rPr>
        <w:tab/>
        <w:t xml:space="preserve">A S D  FUTSAL CASTELFIDARDO     </w:t>
      </w:r>
    </w:p>
    <w:p w14:paraId="671D79FF"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955229 </w:t>
      </w:r>
      <w:r w:rsidRPr="00576EE1">
        <w:rPr>
          <w:rFonts w:ascii="Arial" w:hAnsi="Arial"/>
          <w:noProof/>
          <w:color w:val="002060"/>
          <w:sz w:val="22"/>
          <w:lang w:val="es-ES" w:eastAsia="en-US"/>
        </w:rPr>
        <w:tab/>
        <w:t xml:space="preserve">A.S.D. FUTSAL RECANATI          </w:t>
      </w:r>
    </w:p>
    <w:p w14:paraId="70DE156F"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919563 </w:t>
      </w:r>
      <w:r w:rsidRPr="00576EE1">
        <w:rPr>
          <w:rFonts w:ascii="Arial" w:hAnsi="Arial"/>
          <w:noProof/>
          <w:color w:val="002060"/>
          <w:sz w:val="22"/>
          <w:lang w:val="es-ES" w:eastAsia="en-US"/>
        </w:rPr>
        <w:tab/>
        <w:t xml:space="preserve">A.S.D. FUTSAL SAMBUCHETO        </w:t>
      </w:r>
    </w:p>
    <w:p w14:paraId="12E92F73"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930993 </w:t>
      </w:r>
      <w:r w:rsidRPr="00576EE1">
        <w:rPr>
          <w:rFonts w:ascii="Arial" w:hAnsi="Arial"/>
          <w:noProof/>
          <w:color w:val="002060"/>
          <w:sz w:val="22"/>
          <w:lang w:val="es-ES" w:eastAsia="en-US"/>
        </w:rPr>
        <w:tab/>
        <w:t>A.S.D. FUTSAL VIRE GEOSISTEM ASD</w:t>
      </w:r>
    </w:p>
    <w:p w14:paraId="16CE067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922782        </w:t>
      </w:r>
      <w:r w:rsidRPr="00576EE1">
        <w:rPr>
          <w:rFonts w:ascii="Arial" w:hAnsi="Arial"/>
          <w:noProof/>
          <w:color w:val="002060"/>
          <w:sz w:val="22"/>
          <w:lang w:eastAsia="en-US"/>
        </w:rPr>
        <w:tab/>
      </w:r>
      <w:r w:rsidRPr="00576EE1">
        <w:rPr>
          <w:rFonts w:ascii="Arial" w:hAnsi="Arial"/>
          <w:noProof/>
          <w:color w:val="002060"/>
          <w:sz w:val="22"/>
          <w:lang w:eastAsia="en-US"/>
        </w:rPr>
        <w:tab/>
        <w:t xml:space="preserve">GIOVANI SANT IPPOLITO    </w:t>
      </w:r>
    </w:p>
    <w:p w14:paraId="78DA420A"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952068 </w:t>
      </w:r>
      <w:r w:rsidRPr="00576EE1">
        <w:rPr>
          <w:rFonts w:ascii="Arial" w:hAnsi="Arial"/>
          <w:noProof/>
          <w:color w:val="002060"/>
          <w:sz w:val="22"/>
          <w:lang w:eastAsia="en-US"/>
        </w:rPr>
        <w:tab/>
        <w:t xml:space="preserve">A.S.D. LUCREZIA CALCIO A 5      </w:t>
      </w:r>
    </w:p>
    <w:p w14:paraId="682478C9"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933841 </w:t>
      </w:r>
      <w:r w:rsidRPr="00576EE1">
        <w:rPr>
          <w:rFonts w:ascii="Arial" w:hAnsi="Arial"/>
          <w:noProof/>
          <w:color w:val="002060"/>
          <w:sz w:val="22"/>
          <w:lang w:eastAsia="en-US"/>
        </w:rPr>
        <w:tab/>
        <w:t xml:space="preserve">A.S.D. OSIMO FIVE               </w:t>
      </w:r>
    </w:p>
    <w:p w14:paraId="5A3A9A4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916181 </w:t>
      </w:r>
      <w:r w:rsidRPr="00576EE1">
        <w:rPr>
          <w:rFonts w:ascii="Arial" w:hAnsi="Arial"/>
          <w:noProof/>
          <w:color w:val="002060"/>
          <w:sz w:val="22"/>
          <w:lang w:eastAsia="en-US"/>
        </w:rPr>
        <w:tab/>
        <w:t xml:space="preserve">A.S.D. PIEVE D ICO CALCIO A 5   </w:t>
      </w:r>
    </w:p>
    <w:p w14:paraId="153E494D"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953263 </w:t>
      </w:r>
      <w:r w:rsidRPr="00576EE1">
        <w:rPr>
          <w:rFonts w:ascii="Arial" w:hAnsi="Arial"/>
          <w:noProof/>
          <w:color w:val="002060"/>
          <w:sz w:val="22"/>
          <w:lang w:val="es-ES" w:eastAsia="en-US"/>
        </w:rPr>
        <w:tab/>
        <w:t xml:space="preserve">A.S.D. POLISPORTIVA UROBORO     </w:t>
      </w:r>
    </w:p>
    <w:p w14:paraId="118ED3D6"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938410 </w:t>
      </w:r>
      <w:r w:rsidRPr="00576EE1">
        <w:rPr>
          <w:rFonts w:ascii="Arial" w:hAnsi="Arial"/>
          <w:noProof/>
          <w:color w:val="002060"/>
          <w:sz w:val="22"/>
          <w:lang w:val="es-ES" w:eastAsia="en-US"/>
        </w:rPr>
        <w:tab/>
        <w:t xml:space="preserve">A.S.D. POLISPORTIVA VICTORIA    </w:t>
      </w:r>
    </w:p>
    <w:p w14:paraId="2F616972"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916179 </w:t>
      </w:r>
      <w:r w:rsidRPr="00576EE1">
        <w:rPr>
          <w:rFonts w:ascii="Arial" w:hAnsi="Arial"/>
          <w:noProof/>
          <w:color w:val="002060"/>
          <w:sz w:val="22"/>
          <w:lang w:val="es-ES" w:eastAsia="en-US"/>
        </w:rPr>
        <w:tab/>
        <w:t xml:space="preserve">A.S.D. REAL ANCARIA             </w:t>
      </w:r>
    </w:p>
    <w:p w14:paraId="471716CD"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 xml:space="preserve">953809 </w:t>
      </w:r>
      <w:r w:rsidRPr="00576EE1">
        <w:rPr>
          <w:rFonts w:ascii="Arial" w:hAnsi="Arial"/>
          <w:noProof/>
          <w:color w:val="002060"/>
          <w:sz w:val="22"/>
          <w:lang w:val="es-ES" w:eastAsia="en-US"/>
        </w:rPr>
        <w:tab/>
        <w:t>A.S.D. REAL EAGLES VIRTUS PAGLIA</w:t>
      </w:r>
    </w:p>
    <w:p w14:paraId="5BD28EE3" w14:textId="77777777" w:rsidR="00576EE1" w:rsidRPr="00576EE1" w:rsidRDefault="00576EE1" w:rsidP="00576EE1">
      <w:pPr>
        <w:overflowPunct w:val="0"/>
        <w:autoSpaceDE w:val="0"/>
        <w:autoSpaceDN w:val="0"/>
        <w:adjustRightInd w:val="0"/>
        <w:jc w:val="both"/>
        <w:rPr>
          <w:rFonts w:ascii="Arial" w:hAnsi="Arial"/>
          <w:noProof/>
          <w:color w:val="002060"/>
          <w:sz w:val="22"/>
          <w:lang w:val="es-ES" w:eastAsia="en-US"/>
        </w:rPr>
      </w:pPr>
      <w:r w:rsidRPr="00576EE1">
        <w:rPr>
          <w:rFonts w:ascii="Arial" w:hAnsi="Arial"/>
          <w:noProof/>
          <w:color w:val="002060"/>
          <w:sz w:val="22"/>
          <w:lang w:val="es-ES" w:eastAsia="en-US"/>
        </w:rPr>
        <w:t>917673</w:t>
      </w:r>
      <w:r w:rsidRPr="00576EE1">
        <w:rPr>
          <w:rFonts w:ascii="Arial" w:hAnsi="Arial"/>
          <w:noProof/>
          <w:color w:val="002060"/>
          <w:sz w:val="22"/>
          <w:lang w:val="es-ES" w:eastAsia="en-US"/>
        </w:rPr>
        <w:tab/>
        <w:t xml:space="preserve">A.S.D. REAL FABRIANO            </w:t>
      </w:r>
    </w:p>
    <w:p w14:paraId="37C08131"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val="es-ES" w:eastAsia="en-US"/>
        </w:rPr>
        <w:t xml:space="preserve">700598 </w:t>
      </w:r>
      <w:r w:rsidRPr="00576EE1">
        <w:rPr>
          <w:rFonts w:ascii="Arial" w:hAnsi="Arial"/>
          <w:noProof/>
          <w:color w:val="002060"/>
          <w:sz w:val="22"/>
          <w:lang w:val="es-ES" w:eastAsia="en-US"/>
        </w:rPr>
        <w:tab/>
        <w:t xml:space="preserve">A.S.   </w:t>
      </w:r>
      <w:r w:rsidRPr="00576EE1">
        <w:rPr>
          <w:rFonts w:ascii="Arial" w:hAnsi="Arial"/>
          <w:noProof/>
          <w:color w:val="002060"/>
          <w:sz w:val="22"/>
          <w:lang w:val="es-ES" w:eastAsia="en-US"/>
        </w:rPr>
        <w:tab/>
      </w:r>
      <w:r w:rsidRPr="00576EE1">
        <w:rPr>
          <w:rFonts w:ascii="Arial" w:hAnsi="Arial"/>
          <w:noProof/>
          <w:color w:val="002060"/>
          <w:sz w:val="22"/>
          <w:lang w:eastAsia="en-US"/>
        </w:rPr>
        <w:t xml:space="preserve">REAL SAN GIORGIO         </w:t>
      </w:r>
    </w:p>
    <w:p w14:paraId="6F290FC3"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 71434 </w:t>
      </w:r>
      <w:r w:rsidRPr="00576EE1">
        <w:rPr>
          <w:rFonts w:ascii="Arial" w:hAnsi="Arial"/>
          <w:noProof/>
          <w:color w:val="002060"/>
          <w:sz w:val="22"/>
          <w:lang w:eastAsia="en-US"/>
        </w:rPr>
        <w:tab/>
        <w:t xml:space="preserve">A.S.D. ROCCAFLUVIONE            </w:t>
      </w:r>
    </w:p>
    <w:p w14:paraId="154E995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 66941 </w:t>
      </w:r>
      <w:r w:rsidRPr="00576EE1">
        <w:rPr>
          <w:rFonts w:ascii="Arial" w:hAnsi="Arial"/>
          <w:noProof/>
          <w:color w:val="002060"/>
          <w:sz w:val="22"/>
          <w:lang w:eastAsia="en-US"/>
        </w:rPr>
        <w:tab/>
        <w:t xml:space="preserve">A.S.D. SAN BIAGIO               </w:t>
      </w:r>
    </w:p>
    <w:p w14:paraId="035C541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 81555 </w:t>
      </w:r>
      <w:r w:rsidRPr="00576EE1">
        <w:rPr>
          <w:rFonts w:ascii="Arial" w:hAnsi="Arial"/>
          <w:noProof/>
          <w:color w:val="002060"/>
          <w:sz w:val="22"/>
          <w:lang w:eastAsia="en-US"/>
        </w:rPr>
        <w:tab/>
        <w:t xml:space="preserve">POL.   SERRALTA                 </w:t>
      </w:r>
    </w:p>
    <w:p w14:paraId="081237B8"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936126 </w:t>
      </w:r>
      <w:r w:rsidRPr="00576EE1">
        <w:rPr>
          <w:rFonts w:ascii="Arial" w:hAnsi="Arial"/>
          <w:noProof/>
          <w:color w:val="002060"/>
          <w:sz w:val="22"/>
          <w:lang w:eastAsia="en-US"/>
        </w:rPr>
        <w:tab/>
        <w:t xml:space="preserve">A.S.D. SPORTING GROTTAMMARE     </w:t>
      </w:r>
    </w:p>
    <w:p w14:paraId="3DF04704"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204353 </w:t>
      </w:r>
      <w:r w:rsidRPr="00576EE1">
        <w:rPr>
          <w:rFonts w:ascii="Arial" w:hAnsi="Arial"/>
          <w:noProof/>
          <w:color w:val="002060"/>
          <w:sz w:val="22"/>
          <w:lang w:eastAsia="en-US"/>
        </w:rPr>
        <w:tab/>
        <w:t xml:space="preserve">POL.D. U.MANDOLESI CALCIO       </w:t>
      </w:r>
    </w:p>
    <w:p w14:paraId="45E12EA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917685 </w:t>
      </w:r>
      <w:r w:rsidRPr="00576EE1">
        <w:rPr>
          <w:rFonts w:ascii="Arial" w:hAnsi="Arial"/>
          <w:noProof/>
          <w:color w:val="002060"/>
          <w:sz w:val="22"/>
          <w:lang w:eastAsia="en-US"/>
        </w:rPr>
        <w:tab/>
        <w:t xml:space="preserve">A.P.D. VERBENA C5 ANCONA        </w:t>
      </w:r>
    </w:p>
    <w:p w14:paraId="6AC6CFF2"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r w:rsidRPr="00576EE1">
        <w:rPr>
          <w:rFonts w:ascii="Arial" w:hAnsi="Arial"/>
          <w:noProof/>
          <w:color w:val="002060"/>
          <w:sz w:val="22"/>
          <w:lang w:eastAsia="en-US"/>
        </w:rPr>
        <w:t xml:space="preserve">947493 </w:t>
      </w:r>
      <w:r w:rsidRPr="00576EE1">
        <w:rPr>
          <w:rFonts w:ascii="Arial" w:hAnsi="Arial"/>
          <w:noProof/>
          <w:color w:val="002060"/>
          <w:sz w:val="22"/>
          <w:lang w:eastAsia="en-US"/>
        </w:rPr>
        <w:tab/>
        <w:t xml:space="preserve">A.S.D. VILLA CECCOLINI CALCIO   </w:t>
      </w:r>
    </w:p>
    <w:p w14:paraId="6824619C"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6C190B0" w14:textId="77777777" w:rsidR="00576EE1" w:rsidRPr="00576EE1" w:rsidRDefault="00576EE1" w:rsidP="00576EE1">
      <w:pPr>
        <w:overflowPunct w:val="0"/>
        <w:autoSpaceDE w:val="0"/>
        <w:autoSpaceDN w:val="0"/>
        <w:adjustRightInd w:val="0"/>
        <w:jc w:val="both"/>
        <w:rPr>
          <w:rFonts w:ascii="Arial" w:hAnsi="Arial"/>
          <w:noProof/>
          <w:color w:val="002060"/>
          <w:sz w:val="22"/>
          <w:lang w:eastAsia="en-US"/>
        </w:rPr>
      </w:pPr>
    </w:p>
    <w:p w14:paraId="5AD882CF" w14:textId="77777777" w:rsidR="00576EE1" w:rsidRPr="00576EE1" w:rsidRDefault="00576EE1" w:rsidP="00576EE1">
      <w:pPr>
        <w:jc w:val="both"/>
        <w:rPr>
          <w:rFonts w:ascii="Arial" w:hAnsi="Arial" w:cs="Arial"/>
          <w:b/>
          <w:color w:val="002060"/>
          <w:sz w:val="28"/>
          <w:szCs w:val="28"/>
          <w:lang w:eastAsia="en-US"/>
        </w:rPr>
      </w:pPr>
      <w:r w:rsidRPr="00576EE1">
        <w:rPr>
          <w:rFonts w:ascii="Arial" w:hAnsi="Arial" w:cs="Arial"/>
          <w:b/>
          <w:color w:val="002060"/>
          <w:sz w:val="28"/>
          <w:szCs w:val="28"/>
          <w:lang w:eastAsia="en-US"/>
        </w:rPr>
        <w:t>RIAPERTURA DOMANDE DI AMMISSIONE AI CAMPIONATI SUPERIORI PER LE SOCIETA’ NON AVENTI IL TITOLO SPORTIVO A PARTECIPARVI – STAGIONE SPORTIVA 2023-2024</w:t>
      </w:r>
    </w:p>
    <w:p w14:paraId="3F1F14FE" w14:textId="77777777" w:rsidR="00576EE1" w:rsidRPr="00576EE1" w:rsidRDefault="00576EE1" w:rsidP="00576EE1">
      <w:pPr>
        <w:spacing w:after="120"/>
        <w:jc w:val="both"/>
        <w:rPr>
          <w:rFonts w:cs="Arial"/>
          <w:caps/>
          <w:color w:val="002060"/>
          <w:sz w:val="24"/>
          <w:szCs w:val="24"/>
        </w:rPr>
      </w:pPr>
    </w:p>
    <w:p w14:paraId="26752D4A" w14:textId="77777777" w:rsidR="00576EE1" w:rsidRPr="00576EE1" w:rsidRDefault="00576EE1" w:rsidP="00576EE1">
      <w:pPr>
        <w:jc w:val="both"/>
        <w:rPr>
          <w:rFonts w:ascii="Arial" w:hAnsi="Arial" w:cs="Arial"/>
          <w:bCs/>
          <w:caps/>
          <w:color w:val="002060"/>
          <w:sz w:val="22"/>
          <w:szCs w:val="22"/>
        </w:rPr>
      </w:pPr>
      <w:r w:rsidRPr="00576EE1">
        <w:rPr>
          <w:rFonts w:ascii="Arial" w:hAnsi="Arial" w:cs="Arial"/>
          <w:bCs/>
          <w:color w:val="002060"/>
          <w:sz w:val="22"/>
          <w:szCs w:val="22"/>
        </w:rPr>
        <w:t xml:space="preserve">Con riferimento ai CC.UU. n° 27 e 28 del 16/10/2023 e 17/10/2023 Comitato Regionale Marche Calcio a Cinque, preso atto delle domande di iscrizione pervenute entro la scadenza del 29/07/2024, si rende necessaria la </w:t>
      </w:r>
      <w:r w:rsidRPr="00576EE1">
        <w:rPr>
          <w:rFonts w:ascii="Arial" w:hAnsi="Arial" w:cs="Arial"/>
          <w:b/>
          <w:color w:val="002060"/>
          <w:sz w:val="22"/>
          <w:szCs w:val="22"/>
        </w:rPr>
        <w:t>riapertura dei termini per la presentazione delle domande di ammissione al Campionato Regionale di Serie C2, per le Società sportive non aventi il titolo sportivo a parteciparvi</w:t>
      </w:r>
      <w:r w:rsidRPr="00576EE1">
        <w:rPr>
          <w:rFonts w:ascii="Arial" w:hAnsi="Arial" w:cs="Arial"/>
          <w:bCs/>
          <w:color w:val="002060"/>
          <w:sz w:val="22"/>
          <w:szCs w:val="22"/>
        </w:rPr>
        <w:t>, relativi alla Stagione Sportiva 20</w:t>
      </w:r>
      <w:r w:rsidRPr="00576EE1">
        <w:rPr>
          <w:rFonts w:ascii="Arial" w:hAnsi="Arial" w:cs="Arial"/>
          <w:bCs/>
          <w:caps/>
          <w:color w:val="002060"/>
          <w:sz w:val="22"/>
          <w:szCs w:val="22"/>
        </w:rPr>
        <w:t>24/2025.</w:t>
      </w:r>
    </w:p>
    <w:p w14:paraId="785741A0" w14:textId="77777777" w:rsidR="00576EE1" w:rsidRPr="00576EE1" w:rsidRDefault="00576EE1" w:rsidP="00576EE1">
      <w:pPr>
        <w:jc w:val="both"/>
        <w:rPr>
          <w:rFonts w:ascii="Arial" w:hAnsi="Arial" w:cs="Arial"/>
          <w:bCs/>
          <w:i/>
          <w:color w:val="002060"/>
          <w:sz w:val="22"/>
          <w:szCs w:val="22"/>
        </w:rPr>
      </w:pPr>
      <w:r w:rsidRPr="00576EE1">
        <w:rPr>
          <w:rFonts w:ascii="Arial" w:hAnsi="Arial" w:cs="Arial"/>
          <w:bCs/>
          <w:color w:val="002060"/>
          <w:sz w:val="22"/>
          <w:szCs w:val="22"/>
        </w:rPr>
        <w:t xml:space="preserve">Le domande di ammissione ai </w:t>
      </w:r>
      <w:r w:rsidRPr="00576EE1">
        <w:rPr>
          <w:rFonts w:ascii="Arial" w:hAnsi="Arial" w:cs="Arial"/>
          <w:b/>
          <w:color w:val="002060"/>
          <w:sz w:val="22"/>
          <w:szCs w:val="22"/>
        </w:rPr>
        <w:t>Campionato Regionale di Calcio a Cinque SERIE C2</w:t>
      </w:r>
      <w:r w:rsidRPr="00576EE1">
        <w:rPr>
          <w:rFonts w:ascii="Arial" w:hAnsi="Arial" w:cs="Arial"/>
          <w:bCs/>
          <w:color w:val="002060"/>
          <w:sz w:val="22"/>
          <w:szCs w:val="22"/>
        </w:rPr>
        <w:t xml:space="preserve">, per le Società </w:t>
      </w:r>
      <w:r w:rsidRPr="00576EE1">
        <w:rPr>
          <w:rFonts w:ascii="Arial" w:hAnsi="Arial" w:cs="Arial"/>
          <w:b/>
          <w:color w:val="002060"/>
          <w:sz w:val="22"/>
          <w:szCs w:val="22"/>
          <w:u w:val="single"/>
        </w:rPr>
        <w:t>non aventi il titolo sportivo a parteciparvi</w:t>
      </w:r>
      <w:r w:rsidRPr="00576EE1">
        <w:rPr>
          <w:rFonts w:ascii="Arial" w:hAnsi="Arial" w:cs="Arial"/>
          <w:bCs/>
          <w:color w:val="002060"/>
          <w:sz w:val="22"/>
          <w:szCs w:val="22"/>
        </w:rPr>
        <w:t xml:space="preserve">, dovranno </w:t>
      </w:r>
      <w:r w:rsidRPr="00576EE1">
        <w:rPr>
          <w:rFonts w:ascii="Arial" w:hAnsi="Arial" w:cs="Arial"/>
          <w:b/>
          <w:color w:val="002060"/>
          <w:sz w:val="22"/>
          <w:szCs w:val="22"/>
        </w:rPr>
        <w:t>pervenire</w:t>
      </w:r>
      <w:r w:rsidRPr="00576EE1">
        <w:rPr>
          <w:rFonts w:ascii="Arial" w:hAnsi="Arial" w:cs="Arial"/>
          <w:bCs/>
          <w:color w:val="002060"/>
          <w:sz w:val="22"/>
          <w:szCs w:val="22"/>
        </w:rPr>
        <w:t xml:space="preserve"> al Comitato Regionale Marche </w:t>
      </w:r>
      <w:r w:rsidRPr="00576EE1">
        <w:rPr>
          <w:rFonts w:ascii="Arial" w:hAnsi="Arial" w:cs="Arial"/>
          <w:b/>
          <w:color w:val="002060"/>
          <w:sz w:val="22"/>
          <w:szCs w:val="22"/>
        </w:rPr>
        <w:t xml:space="preserve">esclusivamente a mezzo </w:t>
      </w:r>
      <w:proofErr w:type="spellStart"/>
      <w:r w:rsidRPr="00576EE1">
        <w:rPr>
          <w:rFonts w:ascii="Arial" w:hAnsi="Arial" w:cs="Arial"/>
          <w:b/>
          <w:color w:val="002060"/>
          <w:sz w:val="22"/>
          <w:szCs w:val="22"/>
        </w:rPr>
        <w:t>pec</w:t>
      </w:r>
      <w:proofErr w:type="spellEnd"/>
      <w:r w:rsidRPr="00576EE1">
        <w:rPr>
          <w:rFonts w:ascii="Arial" w:hAnsi="Arial" w:cs="Arial"/>
          <w:b/>
          <w:color w:val="002060"/>
          <w:sz w:val="22"/>
          <w:szCs w:val="22"/>
        </w:rPr>
        <w:t xml:space="preserve"> all’indirizzo</w:t>
      </w:r>
      <w:r w:rsidRPr="00576EE1">
        <w:rPr>
          <w:rFonts w:ascii="Arial" w:hAnsi="Arial" w:cs="Arial"/>
          <w:bCs/>
          <w:color w:val="002060"/>
          <w:sz w:val="22"/>
          <w:szCs w:val="22"/>
        </w:rPr>
        <w:t xml:space="preserve"> </w:t>
      </w:r>
      <w:hyperlink r:id="rId12" w:history="1">
        <w:r w:rsidRPr="00576EE1">
          <w:rPr>
            <w:rFonts w:ascii="Arial" w:hAnsi="Arial" w:cs="Arial"/>
            <w:b/>
            <w:color w:val="002060"/>
            <w:sz w:val="22"/>
            <w:szCs w:val="22"/>
            <w:u w:val="single"/>
          </w:rPr>
          <w:t>c5marche@pec.figcmarche.it</w:t>
        </w:r>
      </w:hyperlink>
      <w:r w:rsidRPr="00576EE1">
        <w:rPr>
          <w:rFonts w:ascii="Arial" w:hAnsi="Arial" w:cs="Arial"/>
          <w:b/>
          <w:color w:val="002060"/>
          <w:sz w:val="22"/>
          <w:szCs w:val="22"/>
        </w:rPr>
        <w:t xml:space="preserve"> </w:t>
      </w:r>
      <w:r w:rsidRPr="00576EE1">
        <w:rPr>
          <w:rFonts w:ascii="Arial" w:hAnsi="Arial" w:cs="Arial"/>
          <w:bCs/>
          <w:color w:val="002060"/>
          <w:sz w:val="22"/>
          <w:szCs w:val="22"/>
        </w:rPr>
        <w:t xml:space="preserve">entro e non oltre il </w:t>
      </w:r>
      <w:r w:rsidRPr="00576EE1">
        <w:rPr>
          <w:rFonts w:ascii="Arial" w:hAnsi="Arial" w:cs="Arial"/>
          <w:b/>
          <w:color w:val="002060"/>
          <w:sz w:val="22"/>
          <w:szCs w:val="22"/>
        </w:rPr>
        <w:t xml:space="preserve">termine perentorio delle </w:t>
      </w:r>
      <w:r w:rsidRPr="00576EE1">
        <w:rPr>
          <w:rFonts w:ascii="Arial" w:hAnsi="Arial" w:cs="Arial"/>
          <w:b/>
          <w:color w:val="002060"/>
          <w:sz w:val="22"/>
          <w:szCs w:val="22"/>
          <w:u w:val="single"/>
        </w:rPr>
        <w:t>ore 19:00 di Venerdì 09 agosto 2024</w:t>
      </w:r>
      <w:r w:rsidRPr="00576EE1">
        <w:rPr>
          <w:rFonts w:ascii="Arial" w:hAnsi="Arial" w:cs="Arial"/>
          <w:bCs/>
          <w:color w:val="002060"/>
          <w:sz w:val="22"/>
          <w:szCs w:val="22"/>
        </w:rPr>
        <w:t xml:space="preserve"> utilizzando l’</w:t>
      </w:r>
      <w:r w:rsidRPr="00576EE1">
        <w:rPr>
          <w:rFonts w:ascii="Arial" w:hAnsi="Arial" w:cs="Arial"/>
          <w:b/>
          <w:color w:val="002060"/>
          <w:sz w:val="22"/>
          <w:szCs w:val="22"/>
        </w:rPr>
        <w:t>allegato modulo</w:t>
      </w:r>
      <w:r w:rsidRPr="00576EE1">
        <w:rPr>
          <w:rFonts w:ascii="Arial" w:hAnsi="Arial" w:cs="Arial"/>
          <w:bCs/>
          <w:color w:val="002060"/>
          <w:sz w:val="22"/>
          <w:szCs w:val="22"/>
        </w:rPr>
        <w:t xml:space="preserve">, a </w:t>
      </w:r>
      <w:r w:rsidRPr="00576EE1">
        <w:rPr>
          <w:rFonts w:ascii="Arial" w:hAnsi="Arial" w:cs="Arial"/>
          <w:bCs/>
          <w:color w:val="002060"/>
          <w:sz w:val="22"/>
          <w:szCs w:val="22"/>
        </w:rPr>
        <w:lastRenderedPageBreak/>
        <w:t xml:space="preserve">cui va acclusa la </w:t>
      </w:r>
      <w:r w:rsidRPr="00576EE1">
        <w:rPr>
          <w:rFonts w:ascii="Arial" w:hAnsi="Arial" w:cs="Arial"/>
          <w:b/>
          <w:color w:val="002060"/>
          <w:sz w:val="22"/>
          <w:szCs w:val="22"/>
        </w:rPr>
        <w:t>dichiarazione di disponibilità del campo</w:t>
      </w:r>
      <w:r w:rsidRPr="00576EE1">
        <w:rPr>
          <w:rFonts w:ascii="Arial" w:hAnsi="Arial" w:cs="Arial"/>
          <w:bCs/>
          <w:color w:val="002060"/>
          <w:sz w:val="22"/>
          <w:szCs w:val="22"/>
        </w:rPr>
        <w:t xml:space="preserve">, il </w:t>
      </w:r>
      <w:r w:rsidRPr="00576EE1">
        <w:rPr>
          <w:rFonts w:ascii="Arial" w:hAnsi="Arial" w:cs="Arial"/>
          <w:b/>
          <w:color w:val="002060"/>
          <w:sz w:val="22"/>
          <w:szCs w:val="22"/>
        </w:rPr>
        <w:t>versamento</w:t>
      </w:r>
      <w:r w:rsidRPr="00576EE1">
        <w:rPr>
          <w:rFonts w:ascii="Arial" w:hAnsi="Arial" w:cs="Arial"/>
          <w:bCs/>
          <w:color w:val="002060"/>
          <w:sz w:val="22"/>
          <w:szCs w:val="22"/>
        </w:rPr>
        <w:t>, a titolo di acconto, dell’importo di cui alla tabella seguente:</w:t>
      </w:r>
    </w:p>
    <w:p w14:paraId="467D9DD9" w14:textId="77777777" w:rsidR="00576EE1" w:rsidRPr="00576EE1" w:rsidRDefault="00576EE1" w:rsidP="00576EE1">
      <w:pPr>
        <w:jc w:val="both"/>
        <w:rPr>
          <w:rFonts w:ascii="Arial" w:hAnsi="Arial" w:cs="Arial"/>
          <w:bCs/>
          <w:i/>
          <w:color w:val="002060"/>
          <w:sz w:val="22"/>
          <w:szCs w:val="22"/>
        </w:rPr>
      </w:pPr>
    </w:p>
    <w:tbl>
      <w:tblPr>
        <w:tblStyle w:val="Grigliatabella5"/>
        <w:tblW w:w="0" w:type="auto"/>
        <w:jc w:val="center"/>
        <w:tblLook w:val="04A0" w:firstRow="1" w:lastRow="0" w:firstColumn="1" w:lastColumn="0" w:noHBand="0" w:noVBand="1"/>
      </w:tblPr>
      <w:tblGrid>
        <w:gridCol w:w="4961"/>
        <w:gridCol w:w="2694"/>
      </w:tblGrid>
      <w:tr w:rsidR="00576EE1" w:rsidRPr="00576EE1" w14:paraId="7A92E5A9" w14:textId="77777777" w:rsidTr="00576EE1">
        <w:trPr>
          <w:jc w:val="center"/>
        </w:trPr>
        <w:tc>
          <w:tcPr>
            <w:tcW w:w="4961" w:type="dxa"/>
            <w:shd w:val="clear" w:color="auto" w:fill="D9D9D9"/>
          </w:tcPr>
          <w:p w14:paraId="5C1D5816" w14:textId="77777777" w:rsidR="00576EE1" w:rsidRPr="00576EE1" w:rsidRDefault="00576EE1" w:rsidP="00576EE1">
            <w:pPr>
              <w:jc w:val="both"/>
              <w:rPr>
                <w:rFonts w:ascii="Arial" w:hAnsi="Arial" w:cs="Arial"/>
                <w:b/>
                <w:i/>
                <w:color w:val="002060"/>
              </w:rPr>
            </w:pPr>
            <w:r w:rsidRPr="00576EE1">
              <w:rPr>
                <w:rFonts w:ascii="Arial" w:hAnsi="Arial" w:cs="Arial"/>
                <w:b/>
                <w:i/>
                <w:color w:val="002060"/>
              </w:rPr>
              <w:t>CAMPIONATO</w:t>
            </w:r>
          </w:p>
        </w:tc>
        <w:tc>
          <w:tcPr>
            <w:tcW w:w="2694" w:type="dxa"/>
          </w:tcPr>
          <w:p w14:paraId="6CC91E0E" w14:textId="77777777" w:rsidR="00576EE1" w:rsidRPr="00576EE1" w:rsidRDefault="00576EE1" w:rsidP="00576EE1">
            <w:pPr>
              <w:jc w:val="both"/>
              <w:rPr>
                <w:rFonts w:ascii="Arial" w:hAnsi="Arial" w:cs="Arial"/>
                <w:b/>
                <w:i/>
                <w:color w:val="002060"/>
              </w:rPr>
            </w:pPr>
            <w:r w:rsidRPr="00576EE1">
              <w:rPr>
                <w:rFonts w:ascii="Arial" w:hAnsi="Arial" w:cs="Arial"/>
                <w:b/>
                <w:i/>
                <w:color w:val="002060"/>
              </w:rPr>
              <w:t>IMPORTO</w:t>
            </w:r>
          </w:p>
        </w:tc>
      </w:tr>
      <w:tr w:rsidR="00576EE1" w:rsidRPr="00576EE1" w14:paraId="58CED3F9" w14:textId="77777777" w:rsidTr="00576EE1">
        <w:trPr>
          <w:jc w:val="center"/>
        </w:trPr>
        <w:tc>
          <w:tcPr>
            <w:tcW w:w="4961" w:type="dxa"/>
            <w:shd w:val="clear" w:color="auto" w:fill="D9D9D9"/>
            <w:vAlign w:val="center"/>
          </w:tcPr>
          <w:p w14:paraId="708177DB" w14:textId="77777777" w:rsidR="00576EE1" w:rsidRPr="00576EE1" w:rsidRDefault="00576EE1" w:rsidP="00576EE1">
            <w:pPr>
              <w:jc w:val="left"/>
              <w:rPr>
                <w:rFonts w:ascii="Arial" w:hAnsi="Arial" w:cs="Arial"/>
                <w:b/>
                <w:iCs/>
                <w:color w:val="002060"/>
              </w:rPr>
            </w:pPr>
          </w:p>
          <w:p w14:paraId="31E00951" w14:textId="77777777" w:rsidR="00576EE1" w:rsidRPr="00576EE1" w:rsidRDefault="00576EE1" w:rsidP="00576EE1">
            <w:pPr>
              <w:jc w:val="left"/>
              <w:rPr>
                <w:rFonts w:ascii="Arial" w:hAnsi="Arial" w:cs="Arial"/>
                <w:b/>
                <w:iCs/>
                <w:color w:val="002060"/>
              </w:rPr>
            </w:pPr>
            <w:r w:rsidRPr="00576EE1">
              <w:rPr>
                <w:rFonts w:ascii="Arial" w:hAnsi="Arial" w:cs="Arial"/>
                <w:b/>
                <w:iCs/>
                <w:color w:val="002060"/>
              </w:rPr>
              <w:t>CALCIO A CINQUE SERIE C2</w:t>
            </w:r>
          </w:p>
          <w:p w14:paraId="7AD22C88" w14:textId="77777777" w:rsidR="00576EE1" w:rsidRPr="00576EE1" w:rsidRDefault="00576EE1" w:rsidP="00576EE1">
            <w:pPr>
              <w:jc w:val="left"/>
              <w:rPr>
                <w:rFonts w:ascii="Arial" w:hAnsi="Arial" w:cs="Arial"/>
                <w:b/>
                <w:iCs/>
                <w:color w:val="002060"/>
              </w:rPr>
            </w:pPr>
          </w:p>
        </w:tc>
        <w:tc>
          <w:tcPr>
            <w:tcW w:w="2694" w:type="dxa"/>
            <w:vAlign w:val="center"/>
          </w:tcPr>
          <w:p w14:paraId="6C0361E1" w14:textId="77777777" w:rsidR="00576EE1" w:rsidRPr="00576EE1" w:rsidRDefault="00576EE1" w:rsidP="00576EE1">
            <w:pPr>
              <w:jc w:val="left"/>
              <w:rPr>
                <w:rFonts w:ascii="Arial" w:hAnsi="Arial" w:cs="Arial"/>
                <w:b/>
                <w:iCs/>
                <w:color w:val="002060"/>
              </w:rPr>
            </w:pPr>
            <w:r w:rsidRPr="00576EE1">
              <w:rPr>
                <w:rFonts w:ascii="Arial" w:hAnsi="Arial" w:cs="Arial"/>
                <w:b/>
                <w:iCs/>
                <w:color w:val="002060"/>
              </w:rPr>
              <w:t>€ 525,00</w:t>
            </w:r>
          </w:p>
        </w:tc>
      </w:tr>
    </w:tbl>
    <w:p w14:paraId="46F4AB13" w14:textId="77777777" w:rsidR="00576EE1" w:rsidRPr="00576EE1" w:rsidRDefault="00576EE1" w:rsidP="00576EE1">
      <w:pPr>
        <w:jc w:val="both"/>
        <w:rPr>
          <w:rFonts w:ascii="Arial" w:hAnsi="Arial" w:cs="Arial"/>
          <w:b/>
          <w:color w:val="002060"/>
          <w:sz w:val="22"/>
          <w:szCs w:val="22"/>
        </w:rPr>
      </w:pPr>
    </w:p>
    <w:p w14:paraId="3353DCFB" w14:textId="77777777" w:rsidR="00576EE1" w:rsidRPr="00576EE1" w:rsidRDefault="00576EE1" w:rsidP="00576EE1">
      <w:pPr>
        <w:jc w:val="both"/>
        <w:rPr>
          <w:rFonts w:ascii="Arial" w:hAnsi="Arial" w:cs="Arial"/>
          <w:b/>
          <w:color w:val="002060"/>
          <w:sz w:val="22"/>
          <w:szCs w:val="22"/>
        </w:rPr>
      </w:pPr>
      <w:r w:rsidRPr="00576EE1">
        <w:rPr>
          <w:rFonts w:ascii="Arial" w:hAnsi="Arial" w:cs="Arial"/>
          <w:b/>
          <w:color w:val="002060"/>
          <w:sz w:val="22"/>
          <w:szCs w:val="22"/>
        </w:rPr>
        <w:t>N.B.</w:t>
      </w:r>
    </w:p>
    <w:p w14:paraId="3351644C" w14:textId="77777777" w:rsidR="00576EE1" w:rsidRPr="00576EE1" w:rsidRDefault="00576EE1" w:rsidP="00576EE1">
      <w:pPr>
        <w:jc w:val="both"/>
        <w:rPr>
          <w:rFonts w:ascii="Arial" w:hAnsi="Arial" w:cs="Arial"/>
          <w:b/>
          <w:bCs/>
          <w:caps/>
          <w:color w:val="002060"/>
          <w:sz w:val="22"/>
          <w:szCs w:val="22"/>
          <w:u w:val="single"/>
        </w:rPr>
      </w:pPr>
      <w:r w:rsidRPr="00576EE1">
        <w:rPr>
          <w:rFonts w:ascii="Arial" w:hAnsi="Arial" w:cs="Arial"/>
          <w:b/>
          <w:bCs/>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54818CA7" w14:textId="77777777" w:rsidR="00576EE1" w:rsidRPr="00576EE1" w:rsidRDefault="00576EE1" w:rsidP="00576EE1">
      <w:pPr>
        <w:spacing w:after="120"/>
        <w:jc w:val="both"/>
        <w:rPr>
          <w:rFonts w:cs="Arial"/>
          <w:b/>
          <w:caps/>
          <w:color w:val="002060"/>
        </w:rPr>
      </w:pPr>
    </w:p>
    <w:p w14:paraId="0A242E2B" w14:textId="110F1EC1" w:rsidR="00576EE1" w:rsidRPr="00D97D02" w:rsidRDefault="00576EE1" w:rsidP="00D97D02">
      <w:pPr>
        <w:overflowPunct w:val="0"/>
        <w:autoSpaceDE w:val="0"/>
        <w:autoSpaceDN w:val="0"/>
        <w:adjustRightInd w:val="0"/>
        <w:jc w:val="both"/>
        <w:rPr>
          <w:rFonts w:ascii="Arial" w:hAnsi="Arial"/>
          <w:b/>
          <w:i/>
          <w:iCs/>
          <w:noProof/>
          <w:color w:val="002060"/>
          <w:sz w:val="22"/>
          <w:szCs w:val="22"/>
          <w:lang w:eastAsia="en-US"/>
        </w:rPr>
      </w:pPr>
      <w:r w:rsidRPr="00576EE1">
        <w:rPr>
          <w:rFonts w:ascii="Arial" w:hAnsi="Arial"/>
          <w:b/>
          <w:i/>
          <w:iCs/>
          <w:noProof/>
          <w:color w:val="002060"/>
          <w:sz w:val="22"/>
          <w:szCs w:val="22"/>
          <w:lang w:eastAsia="en-US"/>
        </w:rPr>
        <w:t>I versamenti dovranno essere effettuati mediante bonifico in cui deve essere indicata la causale, l’esatta denominazione sociale e il numero di matricola alle seguenti coordinate bancarie</w:t>
      </w:r>
    </w:p>
    <w:p w14:paraId="290BDDDF" w14:textId="77777777" w:rsidR="00576EE1" w:rsidRPr="00576EE1" w:rsidRDefault="00576EE1" w:rsidP="00576EE1">
      <w:pPr>
        <w:rPr>
          <w:rFonts w:ascii="Arial" w:hAnsi="Arial" w:cs="Arial"/>
          <w:b/>
          <w:color w:val="002060"/>
          <w:sz w:val="22"/>
          <w:szCs w:val="22"/>
          <w:u w:val="single"/>
          <w:lang w:eastAsia="en-US"/>
        </w:rPr>
      </w:pPr>
      <w:r w:rsidRPr="00576EE1">
        <w:rPr>
          <w:rFonts w:ascii="Arial" w:hAnsi="Arial" w:cs="Arial"/>
          <w:b/>
          <w:color w:val="002060"/>
          <w:sz w:val="22"/>
          <w:szCs w:val="22"/>
          <w:u w:val="single"/>
          <w:lang w:eastAsia="en-US"/>
        </w:rPr>
        <w:t>BONIFICO BANCARIO</w:t>
      </w:r>
    </w:p>
    <w:p w14:paraId="474B7AF8" w14:textId="77777777" w:rsidR="00576EE1" w:rsidRPr="00576EE1" w:rsidRDefault="00576EE1" w:rsidP="00576EE1">
      <w:pPr>
        <w:rPr>
          <w:rFonts w:ascii="Arial" w:hAnsi="Arial" w:cs="Arial"/>
          <w:b/>
          <w:color w:val="002060"/>
          <w:sz w:val="22"/>
          <w:szCs w:val="22"/>
          <w:lang w:eastAsia="en-US"/>
        </w:rPr>
      </w:pPr>
    </w:p>
    <w:p w14:paraId="35B95675"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IBAN: IT81E0100502600000000008868</w:t>
      </w:r>
    </w:p>
    <w:p w14:paraId="2236A298"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BNL ANCONA – CORSO STAMIRA</w:t>
      </w:r>
    </w:p>
    <w:p w14:paraId="25085DC3" w14:textId="77777777" w:rsidR="00576EE1" w:rsidRPr="00576EE1" w:rsidRDefault="00576EE1" w:rsidP="00576EE1">
      <w:pPr>
        <w:rPr>
          <w:rFonts w:ascii="Arial" w:hAnsi="Arial" w:cs="Arial"/>
          <w:b/>
          <w:color w:val="002060"/>
          <w:sz w:val="22"/>
          <w:szCs w:val="22"/>
          <w:lang w:eastAsia="en-US"/>
        </w:rPr>
      </w:pPr>
      <w:r w:rsidRPr="00576EE1">
        <w:rPr>
          <w:rFonts w:ascii="Arial" w:hAnsi="Arial" w:cs="Arial"/>
          <w:b/>
          <w:color w:val="002060"/>
          <w:sz w:val="22"/>
          <w:szCs w:val="22"/>
          <w:lang w:eastAsia="en-US"/>
        </w:rPr>
        <w:t>Beneficiario: Comitato Regionale Marche  F.I.G.C. – L.N.D.</w:t>
      </w:r>
    </w:p>
    <w:p w14:paraId="4D01D2B0" w14:textId="77777777" w:rsidR="00576EE1" w:rsidRPr="00576EE1" w:rsidRDefault="00576EE1" w:rsidP="00576EE1">
      <w:pPr>
        <w:jc w:val="left"/>
        <w:rPr>
          <w:rFonts w:ascii="Arial" w:hAnsi="Arial" w:cs="Arial"/>
          <w:b/>
          <w:color w:val="002060"/>
          <w:sz w:val="22"/>
          <w:szCs w:val="22"/>
          <w:lang w:eastAsia="en-US"/>
        </w:rPr>
      </w:pPr>
    </w:p>
    <w:p w14:paraId="59FC8367" w14:textId="77777777" w:rsidR="00576EE1" w:rsidRPr="00576EE1" w:rsidRDefault="00576EE1" w:rsidP="00576EE1">
      <w:pPr>
        <w:jc w:val="both"/>
        <w:rPr>
          <w:rFonts w:ascii="Arial" w:hAnsi="Arial" w:cs="Arial"/>
          <w:bCs/>
          <w:caps/>
          <w:color w:val="002060"/>
          <w:sz w:val="22"/>
          <w:szCs w:val="22"/>
        </w:rPr>
      </w:pPr>
      <w:r w:rsidRPr="00576EE1">
        <w:rPr>
          <w:rFonts w:ascii="Arial" w:hAnsi="Arial" w:cs="Arial"/>
          <w:bCs/>
          <w:color w:val="002060"/>
          <w:sz w:val="22"/>
          <w:szCs w:val="22"/>
        </w:rPr>
        <w:t>Si informa che le graduatorie verranno stilate in applicazione a quanto pubblicato al paragrafo “Completamento Organici” dei CC.UU. n° 27 e 28 del 16/10/2023 e 17/10/2023 del Comitato Regionale Marche Calcio a Cinque di cui si riporta di seguito lo stralcio e che verranno pubblicate in apposito Comunicato Ufficiale in cui verrà indicato il termine entro cui presentare eventuali controdeduzioni</w:t>
      </w:r>
      <w:r w:rsidRPr="00576EE1">
        <w:rPr>
          <w:rFonts w:ascii="Arial" w:hAnsi="Arial" w:cs="Arial"/>
          <w:bCs/>
          <w:caps/>
          <w:color w:val="002060"/>
          <w:sz w:val="22"/>
          <w:szCs w:val="22"/>
        </w:rPr>
        <w:t xml:space="preserve">. </w:t>
      </w:r>
    </w:p>
    <w:p w14:paraId="4749DB9C" w14:textId="77777777" w:rsidR="00576EE1" w:rsidRPr="00576EE1" w:rsidRDefault="00576EE1" w:rsidP="00576EE1">
      <w:pPr>
        <w:jc w:val="both"/>
        <w:rPr>
          <w:rFonts w:ascii="Arial" w:hAnsi="Arial" w:cs="Arial"/>
          <w:bCs/>
          <w:color w:val="002060"/>
          <w:sz w:val="22"/>
          <w:szCs w:val="22"/>
        </w:rPr>
      </w:pPr>
      <w:r w:rsidRPr="00576EE1">
        <w:rPr>
          <w:rFonts w:ascii="Arial" w:hAnsi="Arial" w:cs="Arial"/>
          <w:bCs/>
          <w:color w:val="002060"/>
          <w:sz w:val="22"/>
          <w:szCs w:val="22"/>
        </w:rPr>
        <w:t>Decorso tale termine le graduatorie, ufficializzate mediante pubblicazione in Comunicato Ufficiale, diverranno definitive.</w:t>
      </w:r>
    </w:p>
    <w:p w14:paraId="777ADDAA" w14:textId="77777777" w:rsidR="00576EE1" w:rsidRPr="00576EE1" w:rsidRDefault="00576EE1" w:rsidP="00576EE1">
      <w:pPr>
        <w:jc w:val="both"/>
        <w:rPr>
          <w:rFonts w:ascii="Arial" w:hAnsi="Arial" w:cs="Arial"/>
          <w:b/>
          <w:color w:val="002060"/>
          <w:sz w:val="22"/>
          <w:szCs w:val="22"/>
        </w:rPr>
      </w:pPr>
    </w:p>
    <w:p w14:paraId="3F96B579" w14:textId="77777777" w:rsidR="00576EE1" w:rsidRPr="00576EE1" w:rsidRDefault="00576EE1" w:rsidP="00576EE1">
      <w:pPr>
        <w:jc w:val="both"/>
        <w:rPr>
          <w:rFonts w:ascii="Arial" w:hAnsi="Arial" w:cs="Arial"/>
          <w:color w:val="002060"/>
          <w:sz w:val="22"/>
          <w:szCs w:val="22"/>
          <w:u w:val="single"/>
          <w:lang w:eastAsia="en-US"/>
        </w:rPr>
      </w:pPr>
      <w:r w:rsidRPr="00576EE1">
        <w:rPr>
          <w:rFonts w:ascii="Arial" w:hAnsi="Arial" w:cs="Arial"/>
          <w:color w:val="002060"/>
          <w:sz w:val="22"/>
          <w:szCs w:val="22"/>
          <w:u w:val="single"/>
          <w:lang w:eastAsia="en-US"/>
        </w:rPr>
        <w:t xml:space="preserve">Si evidenzia che la presentazione della domanda di ammissione al Campionato superiore non esime dal presentare la domanda di iscrizione al Campionato di competenza </w:t>
      </w:r>
      <w:r w:rsidRPr="00576EE1">
        <w:rPr>
          <w:rFonts w:ascii="Arial" w:hAnsi="Arial" w:cs="Arial"/>
          <w:b/>
          <w:color w:val="002060"/>
          <w:sz w:val="22"/>
          <w:szCs w:val="22"/>
          <w:u w:val="single"/>
          <w:lang w:eastAsia="en-US"/>
        </w:rPr>
        <w:t>che deve essere sempre e comunque effettuata</w:t>
      </w:r>
      <w:r w:rsidRPr="00576EE1">
        <w:rPr>
          <w:rFonts w:ascii="Arial" w:hAnsi="Arial" w:cs="Arial"/>
          <w:color w:val="002060"/>
          <w:sz w:val="22"/>
          <w:szCs w:val="22"/>
          <w:u w:val="single"/>
          <w:lang w:eastAsia="en-US"/>
        </w:rPr>
        <w:t>; la stessa è propedeutica e necessaria per l’eventuale ammissione al Campionato superiore.</w:t>
      </w:r>
    </w:p>
    <w:p w14:paraId="2982285E" w14:textId="77777777" w:rsidR="00576EE1" w:rsidRPr="00576EE1" w:rsidRDefault="00576EE1" w:rsidP="00917041">
      <w:pPr>
        <w:overflowPunct w:val="0"/>
        <w:autoSpaceDE w:val="0"/>
        <w:autoSpaceDN w:val="0"/>
        <w:adjustRightInd w:val="0"/>
        <w:jc w:val="both"/>
        <w:rPr>
          <w:rFonts w:ascii="Arial" w:hAnsi="Arial"/>
          <w:b/>
          <w:noProof/>
          <w:color w:val="17365D" w:themeColor="text2" w:themeShade="BF"/>
          <w:sz w:val="22"/>
          <w:lang w:eastAsia="en-US"/>
        </w:rPr>
      </w:pPr>
    </w:p>
    <w:p w14:paraId="751B5E46" w14:textId="77777777" w:rsidR="00576EE1" w:rsidRPr="00917041" w:rsidRDefault="00576EE1" w:rsidP="00917041">
      <w:pPr>
        <w:overflowPunct w:val="0"/>
        <w:autoSpaceDE w:val="0"/>
        <w:autoSpaceDN w:val="0"/>
        <w:adjustRightInd w:val="0"/>
        <w:jc w:val="both"/>
        <w:rPr>
          <w:rFonts w:ascii="Arial" w:hAnsi="Arial"/>
          <w:b/>
          <w:noProof/>
          <w:color w:val="17365D" w:themeColor="text2" w:themeShade="BF"/>
          <w:sz w:val="22"/>
          <w:lang w:val="x-none" w:eastAsia="en-US"/>
        </w:rPr>
      </w:pPr>
    </w:p>
    <w:p w14:paraId="7F208DF6" w14:textId="0C32FDA3" w:rsidR="00164770" w:rsidRPr="00AA0033" w:rsidRDefault="00164770" w:rsidP="00164770">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68" w:name="_Toc173938105"/>
      <w:bookmarkStart w:id="69" w:name="_Hlk173937385"/>
      <w:r>
        <w:rPr>
          <w:rFonts w:ascii="Calibri" w:eastAsia="Malgun Gothic" w:hAnsi="Calibri" w:cs="Arial"/>
          <w:b/>
          <w:bCs/>
          <w:caps/>
          <w:spacing w:val="2"/>
          <w:kern w:val="2"/>
          <w:sz w:val="26"/>
          <w:szCs w:val="32"/>
          <w:lang w:eastAsia="ar-SA"/>
        </w:rPr>
        <w:t>3.</w:t>
      </w:r>
      <w:r w:rsidR="0077687C">
        <w:rPr>
          <w:rFonts w:ascii="Calibri" w:eastAsia="Malgun Gothic" w:hAnsi="Calibri" w:cs="Arial"/>
          <w:b/>
          <w:bCs/>
          <w:caps/>
          <w:spacing w:val="2"/>
          <w:kern w:val="2"/>
          <w:sz w:val="26"/>
          <w:szCs w:val="32"/>
          <w:lang w:eastAsia="ar-SA"/>
        </w:rPr>
        <w:t>4</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SETTORE GIOVANILE E SCOLASTICO – GUIDA AI TORNEI 2024-2025</w:t>
      </w:r>
      <w:bookmarkEnd w:id="68"/>
      <w:r w:rsidRPr="00AA0033">
        <w:rPr>
          <w:rFonts w:ascii="Calibri" w:eastAsia="Malgun Gothic" w:hAnsi="Calibri" w:cs="Arial"/>
          <w:b/>
          <w:bCs/>
          <w:caps/>
          <w:spacing w:val="2"/>
          <w:kern w:val="2"/>
          <w:sz w:val="26"/>
          <w:szCs w:val="32"/>
          <w:lang w:eastAsia="ar-SA"/>
        </w:rPr>
        <w:t xml:space="preserve">  </w:t>
      </w:r>
    </w:p>
    <w:bookmarkEnd w:id="69"/>
    <w:p w14:paraId="6E9133DE" w14:textId="05E6A25B" w:rsidR="00164770" w:rsidRDefault="00164770" w:rsidP="00164770">
      <w:pPr>
        <w:jc w:val="left"/>
        <w:rPr>
          <w:rFonts w:ascii="Arial" w:eastAsia="Calibri" w:hAnsi="Arial" w:cs="Arial"/>
          <w:b/>
          <w:sz w:val="24"/>
          <w:szCs w:val="24"/>
          <w:u w:val="single"/>
          <w:lang w:eastAsia="en-US"/>
        </w:rPr>
      </w:pPr>
    </w:p>
    <w:p w14:paraId="4A6CD955" w14:textId="4BEBEF16" w:rsidR="003A583F" w:rsidRPr="00164770" w:rsidRDefault="003A583F" w:rsidP="00164770">
      <w:pPr>
        <w:jc w:val="left"/>
        <w:rPr>
          <w:rFonts w:ascii="Arial" w:eastAsia="Calibri" w:hAnsi="Arial" w:cs="Arial"/>
          <w:b/>
          <w:sz w:val="24"/>
          <w:szCs w:val="24"/>
          <w:u w:val="single"/>
          <w:lang w:eastAsia="en-US"/>
        </w:rPr>
      </w:pPr>
      <w:r>
        <w:rPr>
          <w:rFonts w:ascii="Calibri" w:eastAsia="Malgun Gothic" w:hAnsi="Calibri" w:cs="Arial"/>
          <w:b/>
          <w:bCs/>
          <w:caps/>
          <w:spacing w:val="2"/>
          <w:kern w:val="2"/>
          <w:sz w:val="26"/>
          <w:szCs w:val="32"/>
          <w:lang w:eastAsia="ar-SA"/>
        </w:rPr>
        <w:t>GUIDA AI TORNEI 2024-2025</w:t>
      </w:r>
      <w:r w:rsidRPr="00AA0033">
        <w:rPr>
          <w:rFonts w:ascii="Calibri" w:eastAsia="Malgun Gothic" w:hAnsi="Calibri" w:cs="Arial"/>
          <w:b/>
          <w:bCs/>
          <w:caps/>
          <w:spacing w:val="2"/>
          <w:kern w:val="2"/>
          <w:sz w:val="26"/>
          <w:szCs w:val="32"/>
          <w:lang w:eastAsia="ar-SA"/>
        </w:rPr>
        <w:t xml:space="preserve">  </w:t>
      </w:r>
    </w:p>
    <w:p w14:paraId="537FC987" w14:textId="77777777" w:rsidR="00164770" w:rsidRPr="00164770" w:rsidRDefault="00164770" w:rsidP="00164770">
      <w:pPr>
        <w:jc w:val="both"/>
        <w:rPr>
          <w:rFonts w:ascii="Arial" w:eastAsia="Calibri" w:hAnsi="Arial" w:cs="Arial"/>
          <w:color w:val="17365D" w:themeColor="text2" w:themeShade="BF"/>
          <w:sz w:val="22"/>
          <w:szCs w:val="22"/>
          <w:lang w:eastAsia="en-US"/>
        </w:rPr>
      </w:pPr>
      <w:r w:rsidRPr="00164770">
        <w:rPr>
          <w:rFonts w:ascii="Arial" w:eastAsia="Calibri" w:hAnsi="Arial" w:cs="Arial"/>
          <w:color w:val="17365D" w:themeColor="text2" w:themeShade="BF"/>
          <w:sz w:val="22"/>
          <w:szCs w:val="22"/>
          <w:lang w:eastAsia="en-US"/>
        </w:rPr>
        <w:t>Si comunica che la FIGC/SGS in data 5 agosto 2024 con C.U. nr.2 ha pubblicato la guida ai tornei per la stagione sportiva 2024/2025.</w:t>
      </w:r>
    </w:p>
    <w:p w14:paraId="68631FE0" w14:textId="77777777" w:rsidR="00164770" w:rsidRPr="00164770" w:rsidRDefault="00164770" w:rsidP="00164770">
      <w:pPr>
        <w:jc w:val="both"/>
        <w:rPr>
          <w:rFonts w:ascii="Arial" w:eastAsia="Calibri" w:hAnsi="Arial" w:cs="Arial"/>
          <w:color w:val="17365D" w:themeColor="text2" w:themeShade="BF"/>
          <w:sz w:val="22"/>
          <w:szCs w:val="22"/>
          <w:lang w:eastAsia="en-US"/>
        </w:rPr>
      </w:pPr>
      <w:r w:rsidRPr="00164770">
        <w:rPr>
          <w:rFonts w:ascii="Arial" w:eastAsia="Calibri" w:hAnsi="Arial" w:cs="Arial"/>
          <w:color w:val="17365D" w:themeColor="text2" w:themeShade="BF"/>
          <w:sz w:val="22"/>
          <w:szCs w:val="22"/>
          <w:lang w:eastAsia="en-US"/>
        </w:rPr>
        <w:t>Di seguito il link per poter effettuare il download del C.U. e degli allegati :</w:t>
      </w:r>
    </w:p>
    <w:p w14:paraId="3DCABA6E" w14:textId="77777777" w:rsidR="00164770" w:rsidRPr="00164770" w:rsidRDefault="00D97D02" w:rsidP="00164770">
      <w:pPr>
        <w:spacing w:after="160" w:line="259" w:lineRule="auto"/>
        <w:jc w:val="left"/>
        <w:rPr>
          <w:rFonts w:ascii="Calibri" w:eastAsia="Calibri" w:hAnsi="Calibri"/>
          <w:sz w:val="22"/>
          <w:szCs w:val="22"/>
          <w:lang w:eastAsia="en-US"/>
        </w:rPr>
      </w:pPr>
      <w:hyperlink r:id="rId13" w:history="1"/>
      <w:hyperlink r:id="rId14" w:history="1">
        <w:r w:rsidR="00164770" w:rsidRPr="00164770">
          <w:rPr>
            <w:rFonts w:ascii="Calibri" w:eastAsia="Calibri" w:hAnsi="Calibri"/>
            <w:color w:val="0000FF"/>
            <w:sz w:val="22"/>
            <w:szCs w:val="22"/>
            <w:u w:val="single"/>
            <w:lang w:eastAsia="en-US"/>
          </w:rPr>
          <w:t>Comunicati Ufficiali | FIGC</w:t>
        </w:r>
      </w:hyperlink>
    </w:p>
    <w:p w14:paraId="4E8AA99F" w14:textId="77777777" w:rsidR="00763C74" w:rsidRDefault="00763C74" w:rsidP="00914988">
      <w:pPr>
        <w:pStyle w:val="A117gare"/>
      </w:pPr>
    </w:p>
    <w:p w14:paraId="54BA2DF6" w14:textId="77777777" w:rsidR="000A0BDF" w:rsidRDefault="000A0BDF" w:rsidP="000A0BDF">
      <w:pPr>
        <w:spacing w:line="120" w:lineRule="exact"/>
        <w:jc w:val="left"/>
        <w:textAlignment w:val="baseline"/>
        <w:rPr>
          <w:rFonts w:ascii="Calibri" w:hAnsi="Calibri"/>
          <w:caps/>
          <w:spacing w:val="-2"/>
          <w:sz w:val="16"/>
          <w:lang w:eastAsia="ar-SA"/>
        </w:rPr>
      </w:pPr>
    </w:p>
    <w:p w14:paraId="05820AF7" w14:textId="7909FC61" w:rsidR="000A0BDF" w:rsidRPr="00AA0033" w:rsidRDefault="000A0BDF" w:rsidP="000A0BD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70" w:name="_Toc160181897"/>
      <w:bookmarkStart w:id="71" w:name="_Toc162522889"/>
      <w:bookmarkStart w:id="72" w:name="_Toc170310602"/>
      <w:bookmarkStart w:id="73" w:name="_Toc173938106"/>
      <w:r>
        <w:rPr>
          <w:rFonts w:ascii="Calibri" w:eastAsia="Malgun Gothic" w:hAnsi="Calibri" w:cs="Arial"/>
          <w:b/>
          <w:bCs/>
          <w:caps/>
          <w:spacing w:val="2"/>
          <w:kern w:val="2"/>
          <w:sz w:val="26"/>
          <w:szCs w:val="32"/>
          <w:lang w:eastAsia="ar-SA"/>
        </w:rPr>
        <w:t>3.</w:t>
      </w:r>
      <w:r w:rsidR="0077687C">
        <w:rPr>
          <w:rFonts w:ascii="Calibri" w:eastAsia="Malgun Gothic" w:hAnsi="Calibri" w:cs="Arial"/>
          <w:b/>
          <w:bCs/>
          <w:caps/>
          <w:spacing w:val="2"/>
          <w:kern w:val="2"/>
          <w:sz w:val="26"/>
          <w:szCs w:val="32"/>
          <w:lang w:eastAsia="ar-SA"/>
        </w:rPr>
        <w:t>5</w:t>
      </w:r>
      <w:r w:rsidRPr="00AA0033">
        <w:rPr>
          <w:rFonts w:ascii="Calibri" w:eastAsia="Malgun Gothic" w:hAnsi="Calibri" w:cs="Arial"/>
          <w:b/>
          <w:bCs/>
          <w:caps/>
          <w:spacing w:val="2"/>
          <w:kern w:val="2"/>
          <w:sz w:val="26"/>
          <w:szCs w:val="32"/>
          <w:lang w:eastAsia="ar-SA"/>
        </w:rPr>
        <w:t>.- IBAN COMITATO REGIONALE MARCHE</w:t>
      </w:r>
      <w:bookmarkEnd w:id="70"/>
      <w:bookmarkEnd w:id="71"/>
      <w:bookmarkEnd w:id="72"/>
      <w:bookmarkEnd w:id="73"/>
      <w:r w:rsidRPr="00AA0033">
        <w:rPr>
          <w:rFonts w:ascii="Calibri" w:eastAsia="Malgun Gothic" w:hAnsi="Calibri" w:cs="Arial"/>
          <w:b/>
          <w:bCs/>
          <w:caps/>
          <w:spacing w:val="2"/>
          <w:kern w:val="2"/>
          <w:sz w:val="26"/>
          <w:szCs w:val="32"/>
          <w:lang w:eastAsia="ar-SA"/>
        </w:rPr>
        <w:t xml:space="preserve">  </w:t>
      </w:r>
    </w:p>
    <w:p w14:paraId="68EB5BFA" w14:textId="77777777" w:rsidR="000A0BDF" w:rsidRDefault="000A0BDF" w:rsidP="000A0BDF">
      <w:pPr>
        <w:spacing w:line="120" w:lineRule="exact"/>
        <w:jc w:val="left"/>
        <w:textAlignment w:val="baseline"/>
        <w:rPr>
          <w:rFonts w:ascii="Calibri" w:hAnsi="Calibri"/>
          <w:caps/>
          <w:spacing w:val="-2"/>
          <w:sz w:val="16"/>
          <w:lang w:eastAsia="ar-SA"/>
        </w:rPr>
      </w:pPr>
    </w:p>
    <w:p w14:paraId="28347324" w14:textId="77777777" w:rsidR="000A0BDF" w:rsidRPr="00AA0033" w:rsidRDefault="000A0BDF" w:rsidP="000A0BDF">
      <w:pPr>
        <w:spacing w:line="120" w:lineRule="exact"/>
        <w:jc w:val="left"/>
        <w:textAlignment w:val="baseline"/>
        <w:rPr>
          <w:rFonts w:ascii="Calibri" w:hAnsi="Calibri"/>
          <w:caps/>
          <w:spacing w:val="-2"/>
          <w:sz w:val="16"/>
          <w:lang w:eastAsia="ar-SA"/>
        </w:rPr>
      </w:pPr>
    </w:p>
    <w:p w14:paraId="7F320670" w14:textId="77777777" w:rsidR="000A0BDF" w:rsidRPr="00AA0033" w:rsidRDefault="000A0BDF" w:rsidP="000A0BDF">
      <w:pPr>
        <w:spacing w:line="120" w:lineRule="exact"/>
        <w:jc w:val="left"/>
        <w:textAlignment w:val="baseline"/>
        <w:rPr>
          <w:rFonts w:ascii="Calibri" w:hAnsi="Calibri"/>
          <w:caps/>
          <w:spacing w:val="-2"/>
          <w:sz w:val="16"/>
          <w:lang w:eastAsia="ar-SA"/>
        </w:rPr>
      </w:pPr>
    </w:p>
    <w:tbl>
      <w:tblPr>
        <w:tblStyle w:val="Grigliatabella"/>
        <w:tblW w:w="9255" w:type="dxa"/>
        <w:jc w:val="center"/>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452"/>
        <w:gridCol w:w="14"/>
      </w:tblGrid>
      <w:tr w:rsidR="000A0BDF" w:rsidRPr="00AA0033" w14:paraId="66536525" w14:textId="77777777" w:rsidTr="00D97D02">
        <w:trPr>
          <w:gridAfter w:val="1"/>
          <w:wAfter w:w="14" w:type="dxa"/>
          <w:trHeight w:hRule="exact" w:val="263"/>
          <w:jc w:val="center"/>
        </w:trPr>
        <w:tc>
          <w:tcPr>
            <w:tcW w:w="278" w:type="dxa"/>
            <w:tcBorders>
              <w:bottom w:val="single" w:sz="4" w:space="0" w:color="000000" w:themeColor="text1"/>
            </w:tcBorders>
            <w:vAlign w:val="center"/>
          </w:tcPr>
          <w:p w14:paraId="3D2DF92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1" w:type="dxa"/>
            <w:tcBorders>
              <w:bottom w:val="single" w:sz="4" w:space="0" w:color="000000" w:themeColor="text1"/>
            </w:tcBorders>
            <w:vAlign w:val="center"/>
          </w:tcPr>
          <w:p w14:paraId="27BB96B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39" w:type="dxa"/>
            <w:tcBorders>
              <w:bottom w:val="single" w:sz="4" w:space="0" w:color="000000" w:themeColor="text1"/>
            </w:tcBorders>
            <w:vAlign w:val="center"/>
          </w:tcPr>
          <w:p w14:paraId="6291027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7018FE0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3" w:type="dxa"/>
            <w:tcBorders>
              <w:bottom w:val="single" w:sz="4" w:space="0" w:color="000000" w:themeColor="text1"/>
            </w:tcBorders>
            <w:vAlign w:val="center"/>
          </w:tcPr>
          <w:p w14:paraId="09D6281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39" w:type="dxa"/>
            <w:tcBorders>
              <w:bottom w:val="single" w:sz="4" w:space="0" w:color="000000" w:themeColor="text1"/>
            </w:tcBorders>
            <w:vAlign w:val="center"/>
          </w:tcPr>
          <w:p w14:paraId="77CDA4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737EB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39" w:type="dxa"/>
            <w:tcBorders>
              <w:bottom w:val="single" w:sz="4" w:space="0" w:color="000000" w:themeColor="text1"/>
            </w:tcBorders>
            <w:vAlign w:val="center"/>
          </w:tcPr>
          <w:p w14:paraId="275DA1E4"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4E1864D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18E0A09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39" w:type="dxa"/>
            <w:tcBorders>
              <w:bottom w:val="single" w:sz="4" w:space="0" w:color="000000" w:themeColor="text1"/>
            </w:tcBorders>
            <w:vAlign w:val="center"/>
          </w:tcPr>
          <w:p w14:paraId="7C7D5B3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7021BD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39" w:type="dxa"/>
            <w:tcBorders>
              <w:bottom w:val="single" w:sz="4" w:space="0" w:color="000000" w:themeColor="text1"/>
            </w:tcBorders>
            <w:vAlign w:val="center"/>
          </w:tcPr>
          <w:p w14:paraId="597E1350"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39" w:type="dxa"/>
            <w:tcBorders>
              <w:bottom w:val="single" w:sz="4" w:space="0" w:color="000000" w:themeColor="text1"/>
            </w:tcBorders>
            <w:vAlign w:val="center"/>
          </w:tcPr>
          <w:p w14:paraId="54B7D547"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B7DF03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1976402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887285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424C46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318FF2A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7A5D73F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E37CA5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D5B2B9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5DA56A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E01CD7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16335F7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4BE3066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2" w:type="dxa"/>
            <w:tcBorders>
              <w:bottom w:val="single" w:sz="4" w:space="0" w:color="000000" w:themeColor="text1"/>
            </w:tcBorders>
            <w:vAlign w:val="center"/>
          </w:tcPr>
          <w:p w14:paraId="5F79FFB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0A0BDF" w:rsidRPr="00AA0033" w14:paraId="71F4A120" w14:textId="77777777" w:rsidTr="00D97D02">
        <w:trPr>
          <w:trHeight w:hRule="exact" w:val="264"/>
          <w:jc w:val="center"/>
        </w:trPr>
        <w:tc>
          <w:tcPr>
            <w:tcW w:w="9255" w:type="dxa"/>
            <w:gridSpan w:val="28"/>
            <w:tcBorders>
              <w:bottom w:val="nil"/>
            </w:tcBorders>
            <w:vAlign w:val="bottom"/>
          </w:tcPr>
          <w:p w14:paraId="285C2498"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0A0BDF" w:rsidRPr="00AA0033" w14:paraId="44A9C1BC" w14:textId="77777777" w:rsidTr="00D97D02">
        <w:trPr>
          <w:trHeight w:hRule="exact" w:val="264"/>
          <w:jc w:val="center"/>
        </w:trPr>
        <w:tc>
          <w:tcPr>
            <w:tcW w:w="9255" w:type="dxa"/>
            <w:gridSpan w:val="28"/>
            <w:tcBorders>
              <w:top w:val="nil"/>
              <w:bottom w:val="nil"/>
            </w:tcBorders>
            <w:vAlign w:val="center"/>
          </w:tcPr>
          <w:p w14:paraId="50D63485"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r w:rsidR="00D97D02" w:rsidRPr="00AA0033" w14:paraId="1454F010" w14:textId="77777777" w:rsidTr="00D97D02">
        <w:trPr>
          <w:trHeight w:hRule="exact" w:val="264"/>
          <w:jc w:val="center"/>
        </w:trPr>
        <w:tc>
          <w:tcPr>
            <w:tcW w:w="9255" w:type="dxa"/>
            <w:gridSpan w:val="28"/>
            <w:tcBorders>
              <w:top w:val="nil"/>
              <w:bottom w:val="nil"/>
            </w:tcBorders>
            <w:vAlign w:val="center"/>
          </w:tcPr>
          <w:p w14:paraId="6D439E59"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180BB615" w14:textId="77777777" w:rsidR="00D97D02" w:rsidRPr="00AA0033" w:rsidRDefault="00D97D02" w:rsidP="00F04CA2">
            <w:pPr>
              <w:suppressAutoHyphens/>
              <w:spacing w:line="280" w:lineRule="exact"/>
              <w:jc w:val="both"/>
              <w:rPr>
                <w:rFonts w:ascii="Arial" w:hAnsi="Arial" w:cstheme="minorHAnsi"/>
                <w:b/>
                <w:color w:val="002060"/>
                <w:spacing w:val="6"/>
                <w:sz w:val="21"/>
                <w:lang w:eastAsia="ar-SA"/>
              </w:rPr>
            </w:pPr>
          </w:p>
        </w:tc>
      </w:tr>
      <w:tr w:rsidR="00D97D02" w:rsidRPr="00AA0033" w14:paraId="4F4FBB89" w14:textId="77777777" w:rsidTr="00D97D02">
        <w:trPr>
          <w:trHeight w:hRule="exact" w:val="70"/>
          <w:jc w:val="center"/>
        </w:trPr>
        <w:tc>
          <w:tcPr>
            <w:tcW w:w="9255" w:type="dxa"/>
            <w:gridSpan w:val="28"/>
            <w:tcBorders>
              <w:top w:val="nil"/>
            </w:tcBorders>
            <w:vAlign w:val="center"/>
          </w:tcPr>
          <w:p w14:paraId="1486A900"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706C1663"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72EED434"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tc>
      </w:tr>
    </w:tbl>
    <w:p w14:paraId="16646E56" w14:textId="77777777" w:rsidR="00591334" w:rsidRDefault="00591334" w:rsidP="00591334">
      <w:pPr>
        <w:spacing w:line="120" w:lineRule="exact"/>
        <w:jc w:val="left"/>
        <w:textAlignment w:val="baseline"/>
        <w:rPr>
          <w:rFonts w:ascii="Calibri" w:hAnsi="Calibri"/>
          <w:caps/>
          <w:spacing w:val="-2"/>
          <w:sz w:val="16"/>
          <w:lang w:eastAsia="ar-SA"/>
        </w:rPr>
      </w:pPr>
    </w:p>
    <w:p w14:paraId="2D15BA7D" w14:textId="77777777" w:rsidR="00D97D02" w:rsidRDefault="00D97D02" w:rsidP="00591334">
      <w:pPr>
        <w:spacing w:line="120" w:lineRule="exact"/>
        <w:jc w:val="left"/>
        <w:textAlignment w:val="baseline"/>
        <w:rPr>
          <w:rFonts w:ascii="Calibri" w:hAnsi="Calibri"/>
          <w:caps/>
          <w:spacing w:val="-2"/>
          <w:sz w:val="16"/>
          <w:lang w:eastAsia="ar-SA"/>
        </w:rPr>
      </w:pPr>
    </w:p>
    <w:p w14:paraId="5A4E2818" w14:textId="77777777" w:rsidR="00D97D02" w:rsidRDefault="00D97D02" w:rsidP="00591334">
      <w:pPr>
        <w:spacing w:line="120" w:lineRule="exact"/>
        <w:jc w:val="left"/>
        <w:textAlignment w:val="baseline"/>
        <w:rPr>
          <w:rFonts w:ascii="Calibri" w:hAnsi="Calibri"/>
          <w:caps/>
          <w:spacing w:val="-2"/>
          <w:sz w:val="16"/>
          <w:lang w:eastAsia="ar-SA"/>
        </w:rPr>
      </w:pPr>
    </w:p>
    <w:p w14:paraId="58372038" w14:textId="77777777" w:rsidR="00D97D02" w:rsidRDefault="00D97D02" w:rsidP="00591334">
      <w:pPr>
        <w:spacing w:line="120" w:lineRule="exact"/>
        <w:jc w:val="left"/>
        <w:textAlignment w:val="baseline"/>
        <w:rPr>
          <w:rFonts w:ascii="Calibri" w:hAnsi="Calibri"/>
          <w:caps/>
          <w:spacing w:val="-2"/>
          <w:sz w:val="16"/>
          <w:lang w:eastAsia="ar-SA"/>
        </w:rPr>
      </w:pPr>
    </w:p>
    <w:p w14:paraId="7CDDA138" w14:textId="77777777" w:rsidR="00D97D02" w:rsidRDefault="00D97D02" w:rsidP="00591334">
      <w:pPr>
        <w:spacing w:line="120" w:lineRule="exact"/>
        <w:jc w:val="left"/>
        <w:textAlignment w:val="baseline"/>
        <w:rPr>
          <w:rFonts w:ascii="Calibri" w:hAnsi="Calibri"/>
          <w:caps/>
          <w:spacing w:val="-2"/>
          <w:sz w:val="16"/>
          <w:lang w:eastAsia="ar-SA"/>
        </w:rPr>
      </w:pPr>
    </w:p>
    <w:p w14:paraId="6671B742" w14:textId="77777777" w:rsidR="00D97D02" w:rsidRDefault="00D97D02" w:rsidP="00591334">
      <w:pPr>
        <w:spacing w:line="120" w:lineRule="exact"/>
        <w:jc w:val="left"/>
        <w:textAlignment w:val="baseline"/>
        <w:rPr>
          <w:rFonts w:ascii="Calibri" w:hAnsi="Calibri"/>
          <w:caps/>
          <w:spacing w:val="-2"/>
          <w:sz w:val="16"/>
          <w:lang w:eastAsia="ar-SA"/>
        </w:rPr>
      </w:pPr>
    </w:p>
    <w:p w14:paraId="6EA285D9" w14:textId="77777777" w:rsidR="00D97D02" w:rsidRDefault="00D97D02" w:rsidP="00591334">
      <w:pPr>
        <w:spacing w:line="120" w:lineRule="exact"/>
        <w:jc w:val="left"/>
        <w:textAlignment w:val="baseline"/>
        <w:rPr>
          <w:rFonts w:ascii="Calibri" w:hAnsi="Calibri"/>
          <w:caps/>
          <w:spacing w:val="-2"/>
          <w:sz w:val="16"/>
          <w:lang w:eastAsia="ar-SA"/>
        </w:rPr>
      </w:pPr>
    </w:p>
    <w:p w14:paraId="55884B28" w14:textId="77777777" w:rsidR="00D97D02" w:rsidRPr="00591334" w:rsidRDefault="00D97D02" w:rsidP="00D97D02">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74" w:name="_Toc162522890"/>
      <w:bookmarkStart w:id="75" w:name="_Toc172277786"/>
      <w:bookmarkStart w:id="76" w:name="_Toc173938107"/>
      <w:r w:rsidRPr="00591334">
        <w:rPr>
          <w:rFonts w:ascii="Calibri" w:eastAsia="Arial" w:hAnsi="Calibri" w:cs="Arial"/>
          <w:b/>
          <w:caps/>
          <w:color w:val="FFFFFF"/>
          <w:sz w:val="32"/>
          <w:szCs w:val="32"/>
        </w:rPr>
        <w:t>4.- COMUNICAZIONI DELla delegazione provinciale</w:t>
      </w:r>
      <w:bookmarkEnd w:id="74"/>
      <w:bookmarkEnd w:id="75"/>
      <w:bookmarkEnd w:id="76"/>
    </w:p>
    <w:p w14:paraId="4EA2C5BA" w14:textId="77777777" w:rsidR="00D97D02" w:rsidRPr="00591334" w:rsidRDefault="00D97D02" w:rsidP="00591334">
      <w:pPr>
        <w:spacing w:line="120" w:lineRule="exact"/>
        <w:jc w:val="left"/>
        <w:textAlignment w:val="baseline"/>
        <w:rPr>
          <w:rFonts w:ascii="Calibri" w:hAnsi="Calibri"/>
          <w:caps/>
          <w:spacing w:val="-2"/>
          <w:sz w:val="16"/>
          <w:lang w:eastAsia="ar-SA"/>
        </w:rPr>
      </w:pPr>
    </w:p>
    <w:p w14:paraId="25E984B4" w14:textId="77777777" w:rsidR="00591334" w:rsidRDefault="00591334" w:rsidP="00591334">
      <w:pPr>
        <w:spacing w:line="120" w:lineRule="exact"/>
        <w:jc w:val="left"/>
        <w:textAlignment w:val="baseline"/>
        <w:rPr>
          <w:rFonts w:ascii="Calibri" w:hAnsi="Calibri"/>
          <w:caps/>
          <w:spacing w:val="-2"/>
          <w:sz w:val="16"/>
          <w:lang w:eastAsia="ar-SA"/>
        </w:rPr>
      </w:pPr>
    </w:p>
    <w:p w14:paraId="6AD3960A" w14:textId="77777777" w:rsidR="00591334" w:rsidRDefault="00591334" w:rsidP="00591334">
      <w:pPr>
        <w:spacing w:line="120" w:lineRule="exact"/>
        <w:jc w:val="left"/>
        <w:textAlignment w:val="baseline"/>
        <w:rPr>
          <w:rFonts w:ascii="Calibri" w:hAnsi="Calibri"/>
          <w:caps/>
          <w:spacing w:val="-2"/>
          <w:sz w:val="16"/>
          <w:lang w:eastAsia="ar-SA"/>
        </w:rPr>
      </w:pPr>
    </w:p>
    <w:p w14:paraId="515EDD0F" w14:textId="17DD8704" w:rsidR="004978CB" w:rsidRPr="00AA0033" w:rsidRDefault="004978CB" w:rsidP="004978CB">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77" w:name="_Toc173938108"/>
      <w:r>
        <w:rPr>
          <w:rFonts w:ascii="Calibri" w:eastAsia="Malgun Gothic" w:hAnsi="Calibri" w:cs="Arial"/>
          <w:b/>
          <w:bCs/>
          <w:caps/>
          <w:spacing w:val="2"/>
          <w:kern w:val="2"/>
          <w:sz w:val="26"/>
          <w:szCs w:val="32"/>
          <w:lang w:eastAsia="ar-SA"/>
        </w:rPr>
        <w:t>4.1</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 xml:space="preserve">campionati provinciali </w:t>
      </w:r>
      <w:r w:rsidR="00741C96">
        <w:rPr>
          <w:rFonts w:ascii="Calibri" w:eastAsia="Malgun Gothic" w:hAnsi="Calibri" w:cs="Arial"/>
          <w:b/>
          <w:bCs/>
          <w:caps/>
          <w:spacing w:val="2"/>
          <w:kern w:val="2"/>
          <w:sz w:val="26"/>
          <w:szCs w:val="32"/>
          <w:lang w:eastAsia="ar-SA"/>
        </w:rPr>
        <w:t xml:space="preserve">st. sp. 2024/2025  </w:t>
      </w:r>
      <w:r>
        <w:rPr>
          <w:rFonts w:ascii="Calibri" w:eastAsia="Malgun Gothic" w:hAnsi="Calibri" w:cs="Arial"/>
          <w:b/>
          <w:bCs/>
          <w:caps/>
          <w:spacing w:val="2"/>
          <w:kern w:val="2"/>
          <w:sz w:val="26"/>
          <w:szCs w:val="32"/>
          <w:lang w:eastAsia="ar-SA"/>
        </w:rPr>
        <w:t>- iscrizioni</w:t>
      </w:r>
      <w:bookmarkEnd w:id="77"/>
      <w:r w:rsidRPr="00AA0033">
        <w:rPr>
          <w:rFonts w:ascii="Calibri" w:eastAsia="Malgun Gothic" w:hAnsi="Calibri" w:cs="Arial"/>
          <w:b/>
          <w:bCs/>
          <w:caps/>
          <w:spacing w:val="2"/>
          <w:kern w:val="2"/>
          <w:sz w:val="26"/>
          <w:szCs w:val="32"/>
          <w:lang w:eastAsia="ar-SA"/>
        </w:rPr>
        <w:t xml:space="preserve">  </w:t>
      </w:r>
    </w:p>
    <w:p w14:paraId="23257FA4" w14:textId="77777777" w:rsidR="004978CB" w:rsidRDefault="004978CB" w:rsidP="00591334">
      <w:pPr>
        <w:spacing w:line="120" w:lineRule="exact"/>
        <w:jc w:val="left"/>
        <w:textAlignment w:val="baseline"/>
        <w:rPr>
          <w:rFonts w:ascii="Calibri" w:hAnsi="Calibri"/>
          <w:caps/>
          <w:spacing w:val="-2"/>
          <w:sz w:val="16"/>
          <w:lang w:eastAsia="ar-SA"/>
        </w:rPr>
      </w:pPr>
    </w:p>
    <w:p w14:paraId="0C3CDFE3" w14:textId="77777777" w:rsidR="004978CB" w:rsidRDefault="004978CB" w:rsidP="00591334">
      <w:pPr>
        <w:spacing w:line="120" w:lineRule="exact"/>
        <w:jc w:val="left"/>
        <w:textAlignment w:val="baseline"/>
        <w:rPr>
          <w:rFonts w:ascii="Calibri" w:hAnsi="Calibri"/>
          <w:caps/>
          <w:spacing w:val="-2"/>
          <w:sz w:val="16"/>
          <w:lang w:eastAsia="ar-SA"/>
        </w:rPr>
      </w:pPr>
    </w:p>
    <w:p w14:paraId="324A99F4" w14:textId="77777777" w:rsidR="00741C96" w:rsidRPr="00391DAA" w:rsidRDefault="00741C96" w:rsidP="00741C96">
      <w:pPr>
        <w:pStyle w:val="A119"/>
      </w:pPr>
      <w:r w:rsidRPr="00391DAA">
        <w:t>Il Consiglio Direttivo del Comitato Regionale Marche</w:t>
      </w:r>
      <w:r>
        <w:t xml:space="preserve"> </w:t>
      </w:r>
      <w:r w:rsidRPr="00391DAA">
        <w:t xml:space="preserve">ha deciso le date entro cui saranno possibili le iscrizioni ai sotto citati campionati che, dovranno essere eseguite con le consuete modalità “on line” attraverso la propria area riservata nel sito </w:t>
      </w:r>
      <w:hyperlink r:id="rId15" w:history="1">
        <w:r w:rsidRPr="00391DAA">
          <w:rPr>
            <w:rStyle w:val="Collegamentoipertestuale"/>
            <w:rFonts w:cs="Arial"/>
            <w:color w:val="002060"/>
            <w:szCs w:val="22"/>
          </w:rPr>
          <w:t>www.lnd.it</w:t>
        </w:r>
      </w:hyperlink>
    </w:p>
    <w:p w14:paraId="53D4DAEF" w14:textId="77777777" w:rsidR="00741C96" w:rsidRDefault="00741C96" w:rsidP="00741C96">
      <w:pPr>
        <w:rPr>
          <w:color w:val="002060"/>
        </w:rPr>
      </w:pPr>
    </w:p>
    <w:tbl>
      <w:tblPr>
        <w:tblW w:w="9993"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pct25" w:color="000000" w:fill="auto"/>
        <w:tblLayout w:type="fixed"/>
        <w:tblCellMar>
          <w:left w:w="70" w:type="dxa"/>
          <w:right w:w="70" w:type="dxa"/>
        </w:tblCellMar>
        <w:tblLook w:val="00A0" w:firstRow="1" w:lastRow="0" w:firstColumn="1" w:lastColumn="0" w:noHBand="0" w:noVBand="0"/>
      </w:tblPr>
      <w:tblGrid>
        <w:gridCol w:w="2055"/>
        <w:gridCol w:w="7938"/>
      </w:tblGrid>
      <w:tr w:rsidR="00285AFB" w:rsidRPr="00391DAA" w14:paraId="679994F4" w14:textId="77777777" w:rsidTr="00FA2EA9">
        <w:trPr>
          <w:trHeight w:val="1310"/>
        </w:trPr>
        <w:tc>
          <w:tcPr>
            <w:tcW w:w="2055" w:type="dxa"/>
            <w:shd w:val="pct25" w:color="000000" w:fill="auto"/>
            <w:vAlign w:val="center"/>
          </w:tcPr>
          <w:p w14:paraId="4425CB61" w14:textId="57ED0596" w:rsidR="00285AFB" w:rsidRPr="00391DAA" w:rsidRDefault="00285AFB" w:rsidP="00FA2EA9">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 xml:space="preserve">1° </w:t>
            </w:r>
            <w:proofErr w:type="gramStart"/>
            <w:r>
              <w:rPr>
                <w:rFonts w:asciiTheme="minorHAnsi" w:hAnsiTheme="minorHAnsi" w:cs="Arial"/>
                <w:b/>
                <w:color w:val="002060"/>
                <w:sz w:val="24"/>
                <w:szCs w:val="24"/>
                <w:u w:val="single"/>
              </w:rPr>
              <w:t>Agosto</w:t>
            </w:r>
            <w:proofErr w:type="gramEnd"/>
            <w:r w:rsidRPr="00391DAA">
              <w:rPr>
                <w:rFonts w:asciiTheme="minorHAnsi" w:hAnsiTheme="minorHAnsi" w:cs="Arial"/>
                <w:b/>
                <w:color w:val="002060"/>
                <w:sz w:val="24"/>
                <w:szCs w:val="24"/>
                <w:u w:val="single"/>
              </w:rPr>
              <w:t xml:space="preserve"> al</w:t>
            </w:r>
          </w:p>
          <w:p w14:paraId="78F81230" w14:textId="188745B3" w:rsidR="00285AFB" w:rsidRPr="00391DAA" w:rsidRDefault="00285AFB" w:rsidP="00FA2EA9">
            <w:pPr>
              <w:pStyle w:val="Nessunaspaziatura"/>
              <w:spacing w:before="60" w:after="60"/>
              <w:rPr>
                <w:rFonts w:asciiTheme="minorHAnsi" w:hAnsiTheme="minorHAnsi" w:cs="Arial"/>
                <w:b/>
                <w:color w:val="002060"/>
                <w:sz w:val="24"/>
                <w:szCs w:val="24"/>
                <w:u w:val="single"/>
              </w:rPr>
            </w:pPr>
            <w:r>
              <w:rPr>
                <w:rFonts w:asciiTheme="minorHAnsi" w:hAnsiTheme="minorHAnsi" w:cs="Arial"/>
                <w:b/>
                <w:color w:val="002060"/>
                <w:sz w:val="24"/>
                <w:szCs w:val="24"/>
                <w:u w:val="single"/>
              </w:rPr>
              <w:t>23</w:t>
            </w:r>
            <w:r w:rsidRPr="00391DAA">
              <w:rPr>
                <w:rFonts w:asciiTheme="minorHAnsi" w:hAnsiTheme="minorHAnsi" w:cs="Arial"/>
                <w:b/>
                <w:color w:val="002060"/>
                <w:sz w:val="24"/>
                <w:szCs w:val="24"/>
                <w:u w:val="single"/>
              </w:rPr>
              <w:t xml:space="preserve"> </w:t>
            </w:r>
            <w:proofErr w:type="gramStart"/>
            <w:r w:rsidRPr="00391DAA">
              <w:rPr>
                <w:rFonts w:asciiTheme="minorHAnsi" w:hAnsiTheme="minorHAnsi" w:cs="Arial"/>
                <w:b/>
                <w:color w:val="002060"/>
                <w:sz w:val="24"/>
                <w:szCs w:val="24"/>
                <w:u w:val="single"/>
              </w:rPr>
              <w:t>Agosto</w:t>
            </w:r>
            <w:proofErr w:type="gramEnd"/>
            <w:r w:rsidRPr="00391DAA">
              <w:rPr>
                <w:rFonts w:asciiTheme="minorHAnsi" w:hAnsiTheme="minorHAnsi" w:cs="Arial"/>
                <w:b/>
                <w:color w:val="002060"/>
                <w:sz w:val="24"/>
                <w:szCs w:val="24"/>
                <w:u w:val="single"/>
              </w:rPr>
              <w:t xml:space="preserve"> </w:t>
            </w:r>
            <w:r>
              <w:rPr>
                <w:rFonts w:asciiTheme="minorHAnsi" w:hAnsiTheme="minorHAnsi" w:cs="Arial"/>
                <w:b/>
                <w:color w:val="002060"/>
                <w:sz w:val="24"/>
                <w:szCs w:val="24"/>
                <w:u w:val="single"/>
              </w:rPr>
              <w:t>2024</w:t>
            </w:r>
            <w:r w:rsidRPr="00391DAA">
              <w:rPr>
                <w:rFonts w:asciiTheme="minorHAnsi" w:hAnsiTheme="minorHAnsi" w:cs="Arial"/>
                <w:b/>
                <w:color w:val="002060"/>
                <w:sz w:val="24"/>
                <w:szCs w:val="24"/>
                <w:u w:val="single"/>
              </w:rPr>
              <w:t xml:space="preserve"> (ore 19,00)</w:t>
            </w:r>
          </w:p>
        </w:tc>
        <w:tc>
          <w:tcPr>
            <w:tcW w:w="7938" w:type="dxa"/>
            <w:shd w:val="pct25" w:color="000000" w:fill="auto"/>
            <w:vAlign w:val="center"/>
          </w:tcPr>
          <w:p w14:paraId="5FDEC65A" w14:textId="77777777" w:rsidR="00285AFB" w:rsidRPr="00391DAA" w:rsidRDefault="00285AFB" w:rsidP="00FA2EA9">
            <w:pPr>
              <w:pStyle w:val="Nessunaspaziatura"/>
              <w:spacing w:before="60" w:after="60"/>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 ai Campionati:</w:t>
            </w:r>
          </w:p>
          <w:p w14:paraId="006C61E9"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TERZA CATEGORIA</w:t>
            </w:r>
          </w:p>
          <w:p w14:paraId="58F4DABF"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COPPA MARCHE TERZA CATEGORIA</w:t>
            </w:r>
          </w:p>
          <w:p w14:paraId="4478A695"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JUNIORES UNDER 19 PROVINCIALE</w:t>
            </w:r>
          </w:p>
          <w:p w14:paraId="639B7539" w14:textId="77777777" w:rsidR="00285AFB"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17 ALLIEVI PROVINCIALI</w:t>
            </w:r>
          </w:p>
          <w:p w14:paraId="5DECF667"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 xml:space="preserve">UNDER 17 ALLIEVI </w:t>
            </w:r>
            <w:r>
              <w:rPr>
                <w:rFonts w:asciiTheme="minorHAnsi" w:hAnsiTheme="minorHAnsi" w:cs="Arial"/>
                <w:b/>
                <w:bCs/>
                <w:color w:val="002060"/>
                <w:sz w:val="24"/>
                <w:szCs w:val="24"/>
              </w:rPr>
              <w:t>SECONDE SQUADRE</w:t>
            </w:r>
          </w:p>
          <w:p w14:paraId="66B5C06E"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15 GIOVANISSIMI PROVINCIALI</w:t>
            </w:r>
          </w:p>
          <w:p w14:paraId="65A43531"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 xml:space="preserve">UNDER 15 GIOVANISSIMI </w:t>
            </w:r>
            <w:r>
              <w:rPr>
                <w:rFonts w:asciiTheme="minorHAnsi" w:hAnsiTheme="minorHAnsi" w:cs="Arial"/>
                <w:b/>
                <w:bCs/>
                <w:color w:val="002060"/>
                <w:sz w:val="24"/>
                <w:szCs w:val="24"/>
              </w:rPr>
              <w:t>SECONDE SQUADRE</w:t>
            </w:r>
          </w:p>
        </w:tc>
      </w:tr>
    </w:tbl>
    <w:p w14:paraId="3FCD5AEB" w14:textId="77777777" w:rsidR="00285AFB" w:rsidRDefault="00285AFB" w:rsidP="00741C96">
      <w:pPr>
        <w:rPr>
          <w:color w:val="002060"/>
        </w:rPr>
      </w:pPr>
    </w:p>
    <w:p w14:paraId="753D8DBA" w14:textId="77777777" w:rsidR="00285AFB" w:rsidRPr="00391DAA" w:rsidRDefault="00285AFB" w:rsidP="00741C96">
      <w:pPr>
        <w:rPr>
          <w:color w:val="002060"/>
        </w:rPr>
      </w:pPr>
    </w:p>
    <w:p w14:paraId="69A2438E" w14:textId="77777777" w:rsidR="004978CB" w:rsidRPr="00591334" w:rsidRDefault="004978CB" w:rsidP="00591334">
      <w:pPr>
        <w:spacing w:line="120" w:lineRule="exact"/>
        <w:jc w:val="left"/>
        <w:textAlignment w:val="baseline"/>
        <w:rPr>
          <w:rFonts w:ascii="Calibri" w:hAnsi="Calibri"/>
          <w:caps/>
          <w:spacing w:val="-2"/>
          <w:sz w:val="16"/>
          <w:lang w:eastAsia="ar-SA"/>
        </w:rPr>
      </w:pPr>
    </w:p>
    <w:p w14:paraId="0A94AE5B"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04F19F0C" w14:textId="77777777" w:rsidR="00591334" w:rsidRPr="00591334" w:rsidRDefault="00591334" w:rsidP="00591334">
      <w:pPr>
        <w:shd w:val="clear" w:color="auto" w:fill="D9D9D9"/>
        <w:spacing w:after="120"/>
        <w:contextualSpacing/>
        <w:rPr>
          <w:rFonts w:ascii="DejaVu Sans Condensed" w:hAnsi="DejaVu Sans Condensed" w:cs="Arial"/>
          <w:b/>
          <w:spacing w:val="-6"/>
          <w:kern w:val="2"/>
          <w:sz w:val="32"/>
          <w:szCs w:val="52"/>
        </w:rPr>
      </w:pPr>
      <w:r w:rsidRPr="00591334">
        <w:rPr>
          <w:rFonts w:ascii="DejaVu Sans Condensed" w:hAnsi="DejaVu Sans Condensed"/>
          <w:b/>
          <w:spacing w:val="-6"/>
          <w:kern w:val="2"/>
          <w:sz w:val="32"/>
          <w:szCs w:val="52"/>
        </w:rPr>
        <w:t>ATTIVITÀ AMATORI</w:t>
      </w:r>
    </w:p>
    <w:p w14:paraId="446F357F"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964346E"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143C645D" w14:textId="77777777" w:rsidR="00591334" w:rsidRPr="00591334" w:rsidRDefault="00591334" w:rsidP="00591334">
      <w:pPr>
        <w:suppressAutoHyphens/>
        <w:spacing w:line="280" w:lineRule="exact"/>
        <w:jc w:val="both"/>
        <w:rPr>
          <w:rFonts w:ascii="Arial" w:eastAsia="Calibri" w:hAnsi="Arial" w:cs="Calibri"/>
          <w:b/>
          <w:bCs/>
          <w:color w:val="002060"/>
          <w:spacing w:val="6"/>
          <w:sz w:val="28"/>
          <w:szCs w:val="28"/>
          <w:lang w:eastAsia="ar-SA"/>
        </w:rPr>
      </w:pPr>
      <w:r w:rsidRPr="00591334">
        <w:rPr>
          <w:rFonts w:ascii="Arial" w:eastAsia="Calibri" w:hAnsi="Arial" w:cs="Calibri"/>
          <w:b/>
          <w:bCs/>
          <w:color w:val="002060"/>
          <w:spacing w:val="6"/>
          <w:sz w:val="28"/>
          <w:szCs w:val="28"/>
          <w:lang w:eastAsia="ar-SA"/>
        </w:rPr>
        <w:t>TORNEO PROVINCIALE AMATORI CALCIOTTO 2024-2025</w:t>
      </w:r>
    </w:p>
    <w:p w14:paraId="6BE2F5C3"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CFB1998"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comunica che questa Delegazione ha in animo di organizzare il TORNEO AMATORI di CALCIOTTO (o a seconda delle eventuali disponibilità delle società di Calcio a 7).</w:t>
      </w:r>
    </w:p>
    <w:p w14:paraId="4811E1D1"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110E3AB"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Le Società interessate sono invitate a trasmettere entro il</w:t>
      </w:r>
    </w:p>
    <w:p w14:paraId="2FFB01AC" w14:textId="77777777" w:rsidR="00591334" w:rsidRPr="00591334" w:rsidRDefault="00591334" w:rsidP="00591334">
      <w:pPr>
        <w:suppressAutoHyphens/>
        <w:spacing w:line="280" w:lineRule="exact"/>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15 SETTEMBRE 2024</w:t>
      </w:r>
    </w:p>
    <w:p w14:paraId="4B7BE259"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 xml:space="preserve">via </w:t>
      </w:r>
      <w:proofErr w:type="gramStart"/>
      <w:r w:rsidRPr="00591334">
        <w:rPr>
          <w:rFonts w:ascii="Arial" w:eastAsia="Calibri" w:hAnsi="Arial" w:cs="Calibri"/>
          <w:b/>
          <w:bCs/>
          <w:color w:val="002060"/>
          <w:spacing w:val="6"/>
          <w:sz w:val="22"/>
          <w:szCs w:val="22"/>
          <w:lang w:eastAsia="ar-SA"/>
        </w:rPr>
        <w:t>email</w:t>
      </w:r>
      <w:proofErr w:type="gramEnd"/>
      <w:r w:rsidRPr="00591334">
        <w:rPr>
          <w:rFonts w:ascii="Arial" w:eastAsia="Calibri" w:hAnsi="Arial" w:cs="Calibri"/>
          <w:b/>
          <w:bCs/>
          <w:color w:val="002060"/>
          <w:spacing w:val="6"/>
          <w:sz w:val="22"/>
          <w:szCs w:val="22"/>
          <w:lang w:eastAsia="ar-SA"/>
        </w:rPr>
        <w:t xml:space="preserve"> (</w:t>
      </w:r>
      <w:hyperlink r:id="rId16" w:history="1">
        <w:r w:rsidRPr="00591334">
          <w:rPr>
            <w:rFonts w:ascii="Arial" w:eastAsia="Calibri" w:hAnsi="Arial" w:cs="Calibri"/>
            <w:b/>
            <w:bCs/>
            <w:color w:val="0000FF"/>
            <w:spacing w:val="6"/>
            <w:sz w:val="22"/>
            <w:szCs w:val="22"/>
            <w:u w:val="single"/>
            <w:lang w:eastAsia="ar-SA"/>
          </w:rPr>
          <w:t>cp.fermo@lnd.it</w:t>
        </w:r>
      </w:hyperlink>
      <w:r w:rsidRPr="00591334">
        <w:rPr>
          <w:rFonts w:ascii="Arial" w:eastAsia="Calibri" w:hAnsi="Arial" w:cs="Calibri"/>
          <w:b/>
          <w:bCs/>
          <w:color w:val="002060"/>
          <w:spacing w:val="6"/>
          <w:sz w:val="22"/>
          <w:szCs w:val="22"/>
          <w:lang w:eastAsia="ar-SA"/>
        </w:rPr>
        <w:t xml:space="preserve">) la propria manifestazione di interesse (PRE-ISCRIZIONE), che non è vincolante. Al raggiungimento di un numero congruo di </w:t>
      </w:r>
      <w:proofErr w:type="spellStart"/>
      <w:proofErr w:type="gramStart"/>
      <w:r w:rsidRPr="00591334">
        <w:rPr>
          <w:rFonts w:ascii="Arial" w:eastAsia="Calibri" w:hAnsi="Arial" w:cs="Calibri"/>
          <w:b/>
          <w:bCs/>
          <w:color w:val="002060"/>
          <w:spacing w:val="6"/>
          <w:sz w:val="22"/>
          <w:szCs w:val="22"/>
          <w:lang w:eastAsia="ar-SA"/>
        </w:rPr>
        <w:t>pre</w:t>
      </w:r>
      <w:proofErr w:type="spellEnd"/>
      <w:r w:rsidRPr="00591334">
        <w:rPr>
          <w:rFonts w:ascii="Arial" w:eastAsia="Calibri" w:hAnsi="Arial" w:cs="Calibri"/>
          <w:b/>
          <w:bCs/>
          <w:color w:val="002060"/>
          <w:spacing w:val="6"/>
          <w:sz w:val="22"/>
          <w:szCs w:val="22"/>
          <w:lang w:eastAsia="ar-SA"/>
        </w:rPr>
        <w:t>-iscrizioni</w:t>
      </w:r>
      <w:proofErr w:type="gramEnd"/>
      <w:r w:rsidRPr="00591334">
        <w:rPr>
          <w:rFonts w:ascii="Arial" w:eastAsia="Calibri" w:hAnsi="Arial" w:cs="Calibri"/>
          <w:b/>
          <w:bCs/>
          <w:color w:val="002060"/>
          <w:spacing w:val="6"/>
          <w:sz w:val="22"/>
          <w:szCs w:val="22"/>
          <w:lang w:eastAsia="ar-SA"/>
        </w:rPr>
        <w:t xml:space="preserve">, sarà convocata una riunione tecnica per concordare le varie modalità organizzative. </w:t>
      </w:r>
    </w:p>
    <w:p w14:paraId="6AA75961"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Per qualsiasi informazione si invita a contattare il Delegato provinciale, Giuseppe Malaspina, al n. 328 286 8789.</w:t>
      </w:r>
    </w:p>
    <w:p w14:paraId="33865976" w14:textId="77777777" w:rsidR="00591334" w:rsidRDefault="00591334" w:rsidP="00591334">
      <w:pPr>
        <w:suppressAutoHyphens/>
        <w:spacing w:line="280" w:lineRule="exact"/>
        <w:jc w:val="both"/>
        <w:rPr>
          <w:rFonts w:ascii="Arial" w:eastAsia="Calibri" w:hAnsi="Arial" w:cs="Calibri"/>
          <w:b/>
          <w:bCs/>
          <w:color w:val="002060"/>
          <w:spacing w:val="6"/>
          <w:sz w:val="21"/>
          <w:szCs w:val="22"/>
          <w:lang w:eastAsia="ar-SA"/>
        </w:rPr>
      </w:pPr>
    </w:p>
    <w:p w14:paraId="399A3D3A" w14:textId="52F24678" w:rsidR="00591334" w:rsidRPr="00591334" w:rsidRDefault="00591334" w:rsidP="00591334">
      <w:pPr>
        <w:suppressAutoHyphens/>
        <w:spacing w:line="280" w:lineRule="exact"/>
        <w:jc w:val="both"/>
        <w:rPr>
          <w:rFonts w:ascii="Arial" w:eastAsia="Calibri" w:hAnsi="Arial" w:cs="Calibri"/>
          <w:b/>
          <w:bCs/>
          <w:color w:val="002060"/>
          <w:spacing w:val="6"/>
          <w:sz w:val="21"/>
          <w:szCs w:val="22"/>
          <w:lang w:eastAsia="ar-SA"/>
        </w:rPr>
      </w:pPr>
      <w:r w:rsidRPr="00591334">
        <w:rPr>
          <w:rFonts w:ascii="Arial" w:eastAsia="Calibri" w:hAnsi="Arial" w:cs="Calibri"/>
          <w:b/>
          <w:bCs/>
          <w:color w:val="002060"/>
          <w:spacing w:val="6"/>
          <w:sz w:val="21"/>
          <w:szCs w:val="22"/>
          <w:lang w:eastAsia="ar-SA"/>
        </w:rPr>
        <w:t xml:space="preserve">N.B. </w:t>
      </w:r>
    </w:p>
    <w:p w14:paraId="6D2BA79E" w14:textId="77777777" w:rsidR="00591334" w:rsidRPr="00591334" w:rsidRDefault="00591334" w:rsidP="00591334">
      <w:pPr>
        <w:suppressAutoHyphens/>
        <w:spacing w:line="280" w:lineRule="exact"/>
        <w:jc w:val="both"/>
        <w:rPr>
          <w:rFonts w:ascii="Arial" w:eastAsia="Calibri" w:hAnsi="Arial" w:cs="Calibri"/>
          <w:b/>
          <w:color w:val="002060"/>
          <w:spacing w:val="6"/>
          <w:sz w:val="21"/>
          <w:szCs w:val="22"/>
          <w:lang w:eastAsia="ar-SA"/>
        </w:rPr>
      </w:pPr>
      <w:r w:rsidRPr="00591334">
        <w:rPr>
          <w:rFonts w:ascii="Arial" w:eastAsia="Calibri" w:hAnsi="Arial" w:cs="Calibri"/>
          <w:b/>
          <w:bCs/>
          <w:color w:val="002060"/>
          <w:spacing w:val="6"/>
          <w:sz w:val="21"/>
          <w:szCs w:val="22"/>
          <w:lang w:eastAsia="ar-SA"/>
        </w:rPr>
        <w:t>IL TORNEO POTRÀ SVOLGERSI SOLO AL RAGGIUNGIMENTO DI UN NUMERO ADEGUATO DI SOCIETÀ PARTECIPANTI.</w:t>
      </w:r>
    </w:p>
    <w:p w14:paraId="3ECA5887" w14:textId="77777777" w:rsidR="00591334" w:rsidRPr="00591334" w:rsidRDefault="00591334" w:rsidP="00591334">
      <w:pPr>
        <w:suppressAutoHyphens/>
        <w:spacing w:line="280" w:lineRule="exact"/>
        <w:jc w:val="both"/>
        <w:rPr>
          <w:rFonts w:ascii="Arial" w:eastAsia="Calibri" w:hAnsi="Arial" w:cs="Calibri"/>
          <w:color w:val="002060"/>
          <w:spacing w:val="6"/>
          <w:sz w:val="21"/>
          <w:szCs w:val="22"/>
          <w:lang w:eastAsia="ar-SA"/>
        </w:rPr>
      </w:pPr>
    </w:p>
    <w:p w14:paraId="73B2FDE5"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allega la locandina promozionale.</w:t>
      </w:r>
    </w:p>
    <w:p w14:paraId="16F9DD50" w14:textId="77777777" w:rsidR="00D858FA" w:rsidRDefault="00D858FA" w:rsidP="00EC3A83">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4905965E" w:rsidR="00A9336D" w:rsidRPr="002569B9" w:rsidRDefault="004C6C34" w:rsidP="000A0BDF">
      <w:pPr>
        <w:pStyle w:val="1-aaA111"/>
        <w:rPr>
          <w:lang w:val="it-IT"/>
        </w:rPr>
      </w:pPr>
      <w:bookmarkStart w:id="78" w:name="_Toc513458270"/>
      <w:bookmarkStart w:id="79" w:name="_Toc519097161"/>
      <w:bookmarkStart w:id="80" w:name="_Toc13069722"/>
      <w:r w:rsidRPr="002569B9">
        <w:rPr>
          <w:lang w:val="it-IT"/>
        </w:rPr>
        <w:t xml:space="preserve"> </w:t>
      </w:r>
      <w:bookmarkStart w:id="81" w:name="_Toc137221178"/>
      <w:bookmarkStart w:id="82" w:name="_Toc173938109"/>
      <w:r w:rsidR="00A9336D" w:rsidRPr="002569B9">
        <w:rPr>
          <w:lang w:val="it-IT"/>
        </w:rPr>
        <w:t>4.</w:t>
      </w:r>
      <w:r w:rsidR="00917041">
        <w:rPr>
          <w:lang w:val="it-IT"/>
        </w:rPr>
        <w:t>1</w:t>
      </w:r>
      <w:r w:rsidR="00A9336D" w:rsidRPr="002569B9">
        <w:rPr>
          <w:lang w:val="it-IT"/>
        </w:rPr>
        <w:t>.– orario apertura AL PUBBLICO della Delegazione Provinciale</w:t>
      </w:r>
      <w:bookmarkEnd w:id="78"/>
      <w:bookmarkEnd w:id="79"/>
      <w:bookmarkEnd w:id="80"/>
      <w:bookmarkEnd w:id="81"/>
      <w:bookmarkEnd w:id="82"/>
    </w:p>
    <w:p w14:paraId="799F9219" w14:textId="77777777" w:rsidR="00A805E8" w:rsidRDefault="00A805E8" w:rsidP="00A9336D">
      <w:pPr>
        <w:pStyle w:val="A1gare"/>
      </w:pPr>
    </w:p>
    <w:p w14:paraId="041D7776" w14:textId="328788C8" w:rsidR="002569B9" w:rsidRPr="00336E47" w:rsidRDefault="00A9336D" w:rsidP="002569B9">
      <w:pPr>
        <w:pStyle w:val="A119"/>
        <w:rPr>
          <w:sz w:val="21"/>
          <w:szCs w:val="21"/>
        </w:rPr>
      </w:pPr>
      <w:r w:rsidRPr="00336E47">
        <w:rPr>
          <w:sz w:val="21"/>
          <w:szCs w:val="21"/>
        </w:rPr>
        <w:lastRenderedPageBreak/>
        <w:t xml:space="preserve">Si comunica che gli uffici della Delegazione Provinciale saranno aperti al pubblico </w:t>
      </w:r>
    </w:p>
    <w:p w14:paraId="62AE0607" w14:textId="5D7F259A" w:rsidR="000F1A05" w:rsidRDefault="00A9336D" w:rsidP="00A9336D">
      <w:pPr>
        <w:pStyle w:val="A119"/>
        <w:rPr>
          <w:sz w:val="21"/>
          <w:szCs w:val="21"/>
        </w:rPr>
      </w:pPr>
      <w:r w:rsidRPr="00336E47">
        <w:rPr>
          <w:sz w:val="21"/>
          <w:szCs w:val="21"/>
        </w:rPr>
        <w:t>nei seguenti orari:</w:t>
      </w:r>
    </w:p>
    <w:p w14:paraId="5980353A" w14:textId="77777777" w:rsidR="00917041" w:rsidRPr="00917041" w:rsidRDefault="00917041" w:rsidP="00917041">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51"/>
        <w:gridCol w:w="2385"/>
        <w:gridCol w:w="2494"/>
      </w:tblGrid>
      <w:tr w:rsidR="00917041" w:rsidRPr="00917041" w14:paraId="1BD9CA82" w14:textId="77777777" w:rsidTr="004141E8">
        <w:trPr>
          <w:trHeight w:val="151"/>
          <w:jc w:val="center"/>
        </w:trPr>
        <w:tc>
          <w:tcPr>
            <w:tcW w:w="1651" w:type="dxa"/>
            <w:vAlign w:val="center"/>
          </w:tcPr>
          <w:p w14:paraId="2686D01B"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GIORNO</w:t>
            </w:r>
          </w:p>
        </w:tc>
        <w:tc>
          <w:tcPr>
            <w:tcW w:w="2385" w:type="dxa"/>
            <w:vAlign w:val="center"/>
          </w:tcPr>
          <w:p w14:paraId="1CEA7414"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MATTINO</w:t>
            </w:r>
          </w:p>
        </w:tc>
        <w:tc>
          <w:tcPr>
            <w:tcW w:w="2494" w:type="dxa"/>
            <w:vAlign w:val="center"/>
          </w:tcPr>
          <w:p w14:paraId="6973D5B1"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POMERIGGIO</w:t>
            </w:r>
          </w:p>
        </w:tc>
      </w:tr>
      <w:tr w:rsidR="00917041" w:rsidRPr="00917041" w14:paraId="4CD9A236" w14:textId="77777777" w:rsidTr="004141E8">
        <w:trPr>
          <w:trHeight w:val="144"/>
          <w:jc w:val="center"/>
        </w:trPr>
        <w:tc>
          <w:tcPr>
            <w:tcW w:w="1651" w:type="dxa"/>
            <w:vAlign w:val="center"/>
          </w:tcPr>
          <w:p w14:paraId="0D3AA396"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Lunedì</w:t>
            </w:r>
          </w:p>
        </w:tc>
        <w:tc>
          <w:tcPr>
            <w:tcW w:w="2385" w:type="dxa"/>
            <w:vAlign w:val="center"/>
          </w:tcPr>
          <w:p w14:paraId="1DA27A7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7D414AA5"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13D3D0DF" w14:textId="77777777" w:rsidTr="004141E8">
        <w:trPr>
          <w:trHeight w:val="151"/>
          <w:jc w:val="center"/>
        </w:trPr>
        <w:tc>
          <w:tcPr>
            <w:tcW w:w="1651" w:type="dxa"/>
            <w:vAlign w:val="center"/>
          </w:tcPr>
          <w:p w14:paraId="5430DEA3"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Martedì</w:t>
            </w:r>
          </w:p>
        </w:tc>
        <w:tc>
          <w:tcPr>
            <w:tcW w:w="2385" w:type="dxa"/>
            <w:vAlign w:val="center"/>
          </w:tcPr>
          <w:p w14:paraId="71D9F811"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520E90BF"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5E87BCD6" w14:textId="77777777" w:rsidTr="004141E8">
        <w:trPr>
          <w:trHeight w:val="144"/>
          <w:jc w:val="center"/>
        </w:trPr>
        <w:tc>
          <w:tcPr>
            <w:tcW w:w="1651" w:type="dxa"/>
            <w:vAlign w:val="center"/>
          </w:tcPr>
          <w:p w14:paraId="4000BA8D"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Mercoledì</w:t>
            </w:r>
          </w:p>
        </w:tc>
        <w:tc>
          <w:tcPr>
            <w:tcW w:w="2385" w:type="dxa"/>
            <w:vAlign w:val="center"/>
          </w:tcPr>
          <w:p w14:paraId="77018E42"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11BB6E6B"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17:20</w:t>
            </w:r>
          </w:p>
        </w:tc>
      </w:tr>
      <w:tr w:rsidR="00917041" w:rsidRPr="00917041" w14:paraId="55748004" w14:textId="77777777" w:rsidTr="004141E8">
        <w:trPr>
          <w:trHeight w:val="151"/>
          <w:jc w:val="center"/>
        </w:trPr>
        <w:tc>
          <w:tcPr>
            <w:tcW w:w="1651" w:type="dxa"/>
            <w:vAlign w:val="center"/>
          </w:tcPr>
          <w:p w14:paraId="18643FE7"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Giovedì</w:t>
            </w:r>
          </w:p>
        </w:tc>
        <w:tc>
          <w:tcPr>
            <w:tcW w:w="2385" w:type="dxa"/>
            <w:vAlign w:val="center"/>
          </w:tcPr>
          <w:p w14:paraId="58F43272"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2B401BB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7A9E91F6" w14:textId="77777777" w:rsidTr="004141E8">
        <w:trPr>
          <w:trHeight w:val="144"/>
          <w:jc w:val="center"/>
        </w:trPr>
        <w:tc>
          <w:tcPr>
            <w:tcW w:w="1651" w:type="dxa"/>
            <w:vAlign w:val="center"/>
          </w:tcPr>
          <w:p w14:paraId="7160044C"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Venerdì</w:t>
            </w:r>
          </w:p>
        </w:tc>
        <w:tc>
          <w:tcPr>
            <w:tcW w:w="2385" w:type="dxa"/>
            <w:vAlign w:val="center"/>
          </w:tcPr>
          <w:p w14:paraId="0B91D891"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752DD703"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17:20</w:t>
            </w:r>
          </w:p>
        </w:tc>
      </w:tr>
      <w:tr w:rsidR="00917041" w:rsidRPr="00917041" w14:paraId="30F649E7" w14:textId="77777777" w:rsidTr="004141E8">
        <w:trPr>
          <w:trHeight w:val="144"/>
          <w:jc w:val="center"/>
        </w:trPr>
        <w:tc>
          <w:tcPr>
            <w:tcW w:w="1651" w:type="dxa"/>
            <w:vAlign w:val="center"/>
          </w:tcPr>
          <w:p w14:paraId="30527E95"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Sabato</w:t>
            </w:r>
          </w:p>
        </w:tc>
        <w:tc>
          <w:tcPr>
            <w:tcW w:w="2385" w:type="dxa"/>
            <w:vAlign w:val="center"/>
          </w:tcPr>
          <w:p w14:paraId="67CEE97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Chiuso</w:t>
            </w:r>
          </w:p>
        </w:tc>
        <w:tc>
          <w:tcPr>
            <w:tcW w:w="2494" w:type="dxa"/>
            <w:vAlign w:val="center"/>
          </w:tcPr>
          <w:p w14:paraId="07DFD4E0"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Chiuso</w:t>
            </w:r>
          </w:p>
        </w:tc>
      </w:tr>
    </w:tbl>
    <w:p w14:paraId="737DE30E" w14:textId="77777777" w:rsidR="00917041" w:rsidRPr="00917041" w:rsidRDefault="00917041" w:rsidP="00917041">
      <w:pPr>
        <w:spacing w:line="120" w:lineRule="exact"/>
        <w:jc w:val="left"/>
        <w:textAlignment w:val="baseline"/>
        <w:rPr>
          <w:rFonts w:ascii="Calibri" w:hAnsi="Calibri"/>
          <w:caps/>
          <w:spacing w:val="-2"/>
          <w:sz w:val="16"/>
          <w:lang w:eastAsia="ar-SA"/>
        </w:rPr>
      </w:pPr>
    </w:p>
    <w:p w14:paraId="3F7C7C82" w14:textId="77777777" w:rsidR="00917041" w:rsidRPr="00917041" w:rsidRDefault="00917041" w:rsidP="00917041">
      <w:pPr>
        <w:spacing w:line="120" w:lineRule="exact"/>
        <w:jc w:val="left"/>
        <w:textAlignment w:val="baseline"/>
        <w:rPr>
          <w:rFonts w:ascii="Calibri" w:hAnsi="Calibri"/>
          <w:caps/>
          <w:spacing w:val="-2"/>
          <w:sz w:val="16"/>
          <w:lang w:eastAsia="ar-SA"/>
        </w:rPr>
      </w:pPr>
    </w:p>
    <w:p w14:paraId="25C15AC6" w14:textId="766668E4"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05C425B7"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Per qualsiasi evenienza si invitano le Società a mettersi in contatto con il Delegato Provinciale (Recapito tel. 328-2868789).</w:t>
      </w:r>
    </w:p>
    <w:p w14:paraId="0F28B58B" w14:textId="77777777" w:rsidR="004A0B6A" w:rsidRDefault="004A0B6A" w:rsidP="00A9336D">
      <w:pPr>
        <w:pStyle w:val="A117gare"/>
      </w:pPr>
    </w:p>
    <w:p w14:paraId="389A499F" w14:textId="77777777" w:rsidR="00CA085A" w:rsidRDefault="00CA085A"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83" w:name="_Toc173938110"/>
      <w:r>
        <w:t>ALLEGATI</w:t>
      </w:r>
      <w:bookmarkEnd w:id="83"/>
    </w:p>
    <w:p w14:paraId="1ECF5143" w14:textId="77777777" w:rsidR="00763C74" w:rsidRDefault="00763C74" w:rsidP="00A9336D">
      <w:pPr>
        <w:pStyle w:val="A117gare"/>
      </w:pPr>
    </w:p>
    <w:p w14:paraId="5A67A2B2" w14:textId="0C403932" w:rsidR="008744AA" w:rsidRDefault="008744AA" w:rsidP="00325ADD">
      <w:pPr>
        <w:pStyle w:val="A117gare"/>
        <w:tabs>
          <w:tab w:val="left" w:pos="3794"/>
        </w:tabs>
      </w:pPr>
    </w:p>
    <w:p w14:paraId="2B565DD3" w14:textId="77777777" w:rsidR="00FF29E5" w:rsidRDefault="00FF29E5" w:rsidP="00FF29E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Locandina Calciotto – LND Fermo</w:t>
      </w:r>
    </w:p>
    <w:p w14:paraId="29272AD3" w14:textId="595CD266" w:rsidR="00576EE1" w:rsidRDefault="0042124D" w:rsidP="00FF29E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 xml:space="preserve">Domanda ammissione categoria superiore Società Calcio a </w:t>
      </w:r>
      <w:proofErr w:type="gramStart"/>
      <w:r>
        <w:rPr>
          <w:rFonts w:ascii="Arial" w:hAnsi="Arial" w:cs="Calibri"/>
          <w:bCs/>
          <w:color w:val="002060"/>
          <w:spacing w:val="6"/>
          <w:sz w:val="21"/>
          <w:lang w:eastAsia="ar-SA"/>
        </w:rPr>
        <w:t>5</w:t>
      </w:r>
      <w:proofErr w:type="gramEnd"/>
      <w:r>
        <w:rPr>
          <w:rFonts w:ascii="Arial" w:hAnsi="Arial" w:cs="Calibri"/>
          <w:bCs/>
          <w:color w:val="002060"/>
          <w:spacing w:val="6"/>
          <w:sz w:val="21"/>
          <w:lang w:eastAsia="ar-SA"/>
        </w:rPr>
        <w:t xml:space="preserve"> non aventi titolo sportivo</w:t>
      </w:r>
    </w:p>
    <w:p w14:paraId="0315FF92" w14:textId="2C6551EC" w:rsidR="0042124D" w:rsidRDefault="0042124D" w:rsidP="00FF29E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Modulo disponibilità campo di gioco Società di calcio a 5</w:t>
      </w:r>
    </w:p>
    <w:p w14:paraId="3702A781" w14:textId="77777777" w:rsidR="00E729E2" w:rsidRDefault="00E729E2" w:rsidP="008D7489">
      <w:pPr>
        <w:pStyle w:val="A117gare"/>
        <w:tabs>
          <w:tab w:val="left" w:pos="3794"/>
        </w:tabs>
      </w:pPr>
    </w:p>
    <w:p w14:paraId="655F45D2" w14:textId="77777777" w:rsidR="00430874" w:rsidRDefault="00430874" w:rsidP="008D7489">
      <w:pPr>
        <w:pStyle w:val="A117gare"/>
        <w:tabs>
          <w:tab w:val="left" w:pos="3794"/>
        </w:tabs>
      </w:pPr>
    </w:p>
    <w:p w14:paraId="4C519BD2" w14:textId="77777777" w:rsidR="004C7782" w:rsidRDefault="004C7782" w:rsidP="008D7489">
      <w:pPr>
        <w:pStyle w:val="A117gare"/>
        <w:tabs>
          <w:tab w:val="left" w:pos="3794"/>
        </w:tabs>
      </w:pPr>
    </w:p>
    <w:p w14:paraId="70512B09" w14:textId="77777777" w:rsidR="003A583F" w:rsidRDefault="003A583F" w:rsidP="008D7489">
      <w:pPr>
        <w:pStyle w:val="A117gare"/>
        <w:tabs>
          <w:tab w:val="left" w:pos="3794"/>
        </w:tabs>
      </w:pPr>
    </w:p>
    <w:p w14:paraId="11B38509" w14:textId="77777777" w:rsidR="003A583F" w:rsidRDefault="003A583F"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EB6CE1A"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202842">
              <w:rPr>
                <w:rStyle w:val="A119Carattere"/>
                <w:rFonts w:cs="Tahoma"/>
                <w:spacing w:val="-2"/>
                <w:sz w:val="18"/>
                <w:szCs w:val="18"/>
                <w:u w:val="none"/>
              </w:rPr>
              <w:t>0</w:t>
            </w:r>
            <w:r w:rsidR="0077687C">
              <w:rPr>
                <w:rStyle w:val="A119Carattere"/>
                <w:rFonts w:cs="Tahoma"/>
                <w:spacing w:val="-2"/>
                <w:sz w:val="18"/>
                <w:szCs w:val="18"/>
                <w:u w:val="none"/>
              </w:rPr>
              <w:t>8</w:t>
            </w:r>
            <w:r w:rsidR="00047FBD">
              <w:rPr>
                <w:rStyle w:val="A119Carattere"/>
                <w:rFonts w:cs="Tahoma"/>
                <w:spacing w:val="-2"/>
                <w:sz w:val="18"/>
                <w:szCs w:val="18"/>
                <w:u w:val="none"/>
              </w:rPr>
              <w:t xml:space="preserve"> </w:t>
            </w:r>
            <w:r w:rsidR="00202842">
              <w:rPr>
                <w:rStyle w:val="A119Carattere"/>
                <w:rFonts w:cs="Tahoma"/>
                <w:spacing w:val="-2"/>
                <w:sz w:val="18"/>
                <w:szCs w:val="18"/>
                <w:u w:val="none"/>
              </w:rPr>
              <w:t>AGOST</w:t>
            </w:r>
            <w:r w:rsidR="00DC6914">
              <w:rPr>
                <w:rStyle w:val="A119Carattere"/>
                <w:rFonts w:cs="Tahoma"/>
                <w:spacing w:val="-2"/>
                <w:sz w:val="18"/>
                <w:szCs w:val="18"/>
                <w:u w:val="none"/>
              </w:rPr>
              <w:t>O</w:t>
            </w:r>
            <w:r w:rsidR="00A9336D" w:rsidRPr="00856B37">
              <w:rPr>
                <w:rStyle w:val="A119Carattere"/>
                <w:rFonts w:cs="Tahoma"/>
                <w:spacing w:val="-2"/>
                <w:sz w:val="18"/>
                <w:szCs w:val="18"/>
                <w:u w:val="none"/>
              </w:rPr>
              <w:t xml:space="preserve"> 202</w:t>
            </w:r>
            <w:r w:rsidR="00DC6914">
              <w:rPr>
                <w:rStyle w:val="A119Carattere"/>
                <w:rFonts w:cs="Tahoma"/>
                <w:spacing w:val="-2"/>
                <w:sz w:val="18"/>
                <w:szCs w:val="18"/>
                <w:u w:val="none"/>
              </w:rPr>
              <w:t>4</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02A4ECF" w14:textId="77777777" w:rsidR="003A583F" w:rsidRDefault="003A583F" w:rsidP="00CB21B5">
      <w:pPr>
        <w:pStyle w:val="A117gare"/>
      </w:pPr>
    </w:p>
    <w:p w14:paraId="39D789F9" w14:textId="77777777" w:rsidR="003A583F" w:rsidRDefault="003A583F"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2E6BCB7"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1C11BE">
        <w:rPr>
          <w:b/>
          <w:bCs/>
        </w:rPr>
        <w:t xml:space="preserve">                            </w:t>
      </w:r>
      <w:r w:rsidR="00972C97" w:rsidRPr="00B55410">
        <w:rPr>
          <w:b/>
          <w:bCs/>
        </w:rPr>
        <w:t>Il Delegato Provinciale</w:t>
      </w:r>
      <w:r w:rsidR="00230443">
        <w:rPr>
          <w:b/>
          <w:bCs/>
        </w:rPr>
        <w:tab/>
      </w:r>
    </w:p>
    <w:p w14:paraId="41D621CF" w14:textId="7463DADD"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1C11BE">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7"/>
      <w:footerReference w:type="default" r:id="rId18"/>
      <w:headerReference w:type="first" r:id="rId19"/>
      <w:footerReference w:type="first" r:id="rId20"/>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AD658" w14:textId="77777777" w:rsidR="001D415D" w:rsidRDefault="001D415D">
      <w:r>
        <w:separator/>
      </w:r>
    </w:p>
  </w:endnote>
  <w:endnote w:type="continuationSeparator" w:id="0">
    <w:p w14:paraId="6CE32A08" w14:textId="77777777" w:rsidR="001D415D" w:rsidRDefault="001D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D40EE" w14:textId="77777777" w:rsidR="001D415D" w:rsidRDefault="001D415D">
      <w:r>
        <w:separator/>
      </w:r>
    </w:p>
  </w:footnote>
  <w:footnote w:type="continuationSeparator" w:id="0">
    <w:p w14:paraId="698BA896" w14:textId="77777777" w:rsidR="001D415D" w:rsidRDefault="001D4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B3BC5E7"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164770">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202842">
            <w:rPr>
              <w:rStyle w:val="A120SOMMARIO"/>
              <w:rFonts w:ascii="Arial" w:hAnsi="Arial" w:cs="Arial"/>
              <w:w w:val="100"/>
              <w:sz w:val="18"/>
              <w:szCs w:val="18"/>
            </w:rPr>
            <w:t>0</w:t>
          </w:r>
          <w:r w:rsidR="0077687C">
            <w:rPr>
              <w:rStyle w:val="A120SOMMARIO"/>
              <w:rFonts w:ascii="Arial" w:hAnsi="Arial" w:cs="Arial"/>
              <w:w w:val="100"/>
              <w:sz w:val="18"/>
              <w:szCs w:val="18"/>
            </w:rPr>
            <w:t>8</w:t>
          </w:r>
          <w:r w:rsidR="00047FBD">
            <w:rPr>
              <w:rStyle w:val="A120SOMMARIO"/>
              <w:rFonts w:ascii="Arial" w:hAnsi="Arial" w:cs="Arial"/>
              <w:w w:val="100"/>
              <w:sz w:val="18"/>
              <w:szCs w:val="18"/>
            </w:rPr>
            <w:t xml:space="preserve"> </w:t>
          </w:r>
          <w:proofErr w:type="gramStart"/>
          <w:r w:rsidR="00202842">
            <w:rPr>
              <w:rStyle w:val="A120SOMMARIO"/>
              <w:rFonts w:ascii="Arial" w:hAnsi="Arial" w:cs="Arial"/>
              <w:w w:val="100"/>
              <w:sz w:val="18"/>
              <w:szCs w:val="18"/>
            </w:rPr>
            <w:t>Agost</w:t>
          </w:r>
          <w:r w:rsidR="00047FBD">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B690472"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164770">
      <w:rPr>
        <w:rFonts w:ascii="Arial" w:hAnsi="Arial" w:cs="Arial"/>
        <w:color w:val="002060"/>
        <w:sz w:val="36"/>
        <w:szCs w:val="36"/>
        <w:u w:val="none"/>
      </w:rPr>
      <w:t>7</w:t>
    </w:r>
  </w:p>
  <w:p w14:paraId="065A3D24" w14:textId="4B1389BB"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202842">
      <w:rPr>
        <w:rFonts w:ascii="Arial" w:hAnsi="Arial" w:cs="Arial"/>
        <w:b/>
        <w:bCs/>
        <w:color w:val="002060"/>
        <w:szCs w:val="32"/>
      </w:rPr>
      <w:t>0</w:t>
    </w:r>
    <w:r w:rsidR="0077687C">
      <w:rPr>
        <w:rFonts w:ascii="Arial" w:hAnsi="Arial" w:cs="Arial"/>
        <w:b/>
        <w:bCs/>
        <w:color w:val="002060"/>
        <w:szCs w:val="32"/>
      </w:rPr>
      <w:t>8</w:t>
    </w:r>
    <w:r w:rsidRPr="00F63DB4">
      <w:rPr>
        <w:rFonts w:ascii="Arial" w:hAnsi="Arial" w:cs="Arial"/>
        <w:b/>
        <w:bCs/>
        <w:color w:val="002060"/>
        <w:szCs w:val="32"/>
      </w:rPr>
      <w:t xml:space="preserve"> </w:t>
    </w:r>
    <w:r w:rsidR="00202842">
      <w:rPr>
        <w:rFonts w:ascii="Arial" w:hAnsi="Arial" w:cs="Arial"/>
        <w:b/>
        <w:bCs/>
        <w:color w:val="002060"/>
        <w:szCs w:val="32"/>
      </w:rPr>
      <w:t>AGOST</w:t>
    </w:r>
    <w:r w:rsidR="00905E00">
      <w:rPr>
        <w:rFonts w:ascii="Arial" w:hAnsi="Arial" w:cs="Arial"/>
        <w:b/>
        <w:bCs/>
        <w:color w:val="002060"/>
        <w:szCs w:val="32"/>
      </w:rPr>
      <w:t>O</w:t>
    </w:r>
    <w:r w:rsidRPr="00F63DB4">
      <w:rPr>
        <w:rFonts w:ascii="Arial" w:hAnsi="Arial" w:cs="Arial"/>
        <w:b/>
        <w:bCs/>
        <w:color w:val="002060"/>
        <w:szCs w:val="32"/>
      </w:rPr>
      <w:t xml:space="preserve"> 202</w:t>
    </w:r>
    <w:r w:rsidR="00905E00">
      <w:rPr>
        <w:rFonts w:ascii="Arial" w:hAnsi="Arial" w:cs="Arial"/>
        <w:b/>
        <w:bCs/>
        <w:color w:val="002060"/>
        <w:szCs w:val="32"/>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62C7855"/>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6E83272"/>
    <w:multiLevelType w:val="hybridMultilevel"/>
    <w:tmpl w:val="F6E42CC0"/>
    <w:lvl w:ilvl="0" w:tplc="B2145CA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453B5F"/>
    <w:multiLevelType w:val="hybridMultilevel"/>
    <w:tmpl w:val="42AABF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19290199"/>
    <w:multiLevelType w:val="hybridMultilevel"/>
    <w:tmpl w:val="E230E182"/>
    <w:lvl w:ilvl="0" w:tplc="8B5E1F9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A352D1"/>
    <w:multiLevelType w:val="hybridMultilevel"/>
    <w:tmpl w:val="329041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933211D"/>
    <w:multiLevelType w:val="hybridMultilevel"/>
    <w:tmpl w:val="B27CBBBA"/>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4" w15:restartNumberingAfterBreak="0">
    <w:nsid w:val="4F890D8F"/>
    <w:multiLevelType w:val="hybridMultilevel"/>
    <w:tmpl w:val="D85244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109589A"/>
    <w:multiLevelType w:val="hybridMultilevel"/>
    <w:tmpl w:val="BA40C0F2"/>
    <w:lvl w:ilvl="0" w:tplc="7FCEA1F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B7622D8"/>
    <w:multiLevelType w:val="hybridMultilevel"/>
    <w:tmpl w:val="F590411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2"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19"/>
  </w:num>
  <w:num w:numId="3" w16cid:durableId="212470470">
    <w:abstractNumId w:val="16"/>
  </w:num>
  <w:num w:numId="4" w16cid:durableId="1795251768">
    <w:abstractNumId w:val="8"/>
  </w:num>
  <w:num w:numId="5" w16cid:durableId="169681628">
    <w:abstractNumId w:val="22"/>
  </w:num>
  <w:num w:numId="6" w16cid:durableId="500510968">
    <w:abstractNumId w:val="1"/>
  </w:num>
  <w:num w:numId="7" w16cid:durableId="1632400093">
    <w:abstractNumId w:val="14"/>
  </w:num>
  <w:num w:numId="8" w16cid:durableId="226037102">
    <w:abstractNumId w:val="10"/>
  </w:num>
  <w:num w:numId="9" w16cid:durableId="569075236">
    <w:abstractNumId w:val="5"/>
  </w:num>
  <w:num w:numId="10" w16cid:durableId="580985840">
    <w:abstractNumId w:val="2"/>
  </w:num>
  <w:num w:numId="11" w16cid:durableId="340816274">
    <w:abstractNumId w:val="13"/>
  </w:num>
  <w:num w:numId="12" w16cid:durableId="1356923456">
    <w:abstractNumId w:val="13"/>
  </w:num>
  <w:num w:numId="13" w16cid:durableId="934754267">
    <w:abstractNumId w:val="6"/>
  </w:num>
  <w:num w:numId="14"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310854">
    <w:abstractNumId w:val="18"/>
  </w:num>
  <w:num w:numId="16" w16cid:durableId="1223709623">
    <w:abstractNumId w:val="15"/>
  </w:num>
  <w:num w:numId="17" w16cid:durableId="1242104886">
    <w:abstractNumId w:val="11"/>
  </w:num>
  <w:num w:numId="18" w16cid:durableId="530458576">
    <w:abstractNumId w:val="4"/>
  </w:num>
  <w:num w:numId="19" w16cid:durableId="764543308">
    <w:abstractNumId w:val="21"/>
  </w:num>
  <w:num w:numId="20" w16cid:durableId="1125348853">
    <w:abstractNumId w:val="7"/>
  </w:num>
  <w:num w:numId="21" w16cid:durableId="1310984378">
    <w:abstractNumId w:val="9"/>
  </w:num>
  <w:num w:numId="22" w16cid:durableId="582757524">
    <w:abstractNumId w:val="17"/>
  </w:num>
  <w:num w:numId="23" w16cid:durableId="347753816">
    <w:abstractNumId w:val="20"/>
  </w:num>
  <w:num w:numId="24" w16cid:durableId="35816997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A9"/>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30"/>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0EE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4F"/>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D45"/>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AB"/>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91"/>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770"/>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0"/>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1BE"/>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15D"/>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42"/>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B9"/>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9E5"/>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243"/>
    <w:rsid w:val="00284533"/>
    <w:rsid w:val="002846F9"/>
    <w:rsid w:val="00284981"/>
    <w:rsid w:val="00284C0B"/>
    <w:rsid w:val="00284C5A"/>
    <w:rsid w:val="00284C5B"/>
    <w:rsid w:val="00285876"/>
    <w:rsid w:val="00285ABB"/>
    <w:rsid w:val="00285AF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007"/>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67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BCD"/>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2A8"/>
    <w:rsid w:val="0031379F"/>
    <w:rsid w:val="00313C3F"/>
    <w:rsid w:val="00313DCE"/>
    <w:rsid w:val="00313E84"/>
    <w:rsid w:val="003144DA"/>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4D78"/>
    <w:rsid w:val="00325114"/>
    <w:rsid w:val="00325118"/>
    <w:rsid w:val="003256D0"/>
    <w:rsid w:val="00325ADD"/>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51F"/>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7E3"/>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06"/>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83F"/>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C7E"/>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5CD6"/>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24D"/>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A95"/>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0D89"/>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E8A"/>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1CF0"/>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8CB"/>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4D1"/>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684"/>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6EE1"/>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334"/>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37D"/>
    <w:rsid w:val="005D059A"/>
    <w:rsid w:val="005D08E8"/>
    <w:rsid w:val="005D0ACC"/>
    <w:rsid w:val="005D1AB1"/>
    <w:rsid w:val="005D1B32"/>
    <w:rsid w:val="005D1CFE"/>
    <w:rsid w:val="005D1E11"/>
    <w:rsid w:val="005D20FC"/>
    <w:rsid w:val="005D22C2"/>
    <w:rsid w:val="005D24EE"/>
    <w:rsid w:val="005D267D"/>
    <w:rsid w:val="005D2821"/>
    <w:rsid w:val="005D2829"/>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E3F"/>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C96"/>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7C"/>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21"/>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2FD0"/>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277"/>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4F3"/>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6D33"/>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6BE9"/>
    <w:rsid w:val="00917041"/>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503"/>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C8C"/>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78A"/>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D2"/>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4513"/>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F8"/>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BBE"/>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2E0"/>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4B4"/>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9E7"/>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2E0"/>
    <w:rsid w:val="00D3051A"/>
    <w:rsid w:val="00D30760"/>
    <w:rsid w:val="00D308B5"/>
    <w:rsid w:val="00D30FFC"/>
    <w:rsid w:val="00D31116"/>
    <w:rsid w:val="00D313AC"/>
    <w:rsid w:val="00D318F4"/>
    <w:rsid w:val="00D31926"/>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37BB0"/>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6FDD"/>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D0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24E"/>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98A"/>
    <w:rsid w:val="00DD0A26"/>
    <w:rsid w:val="00DD0B06"/>
    <w:rsid w:val="00DD0BFF"/>
    <w:rsid w:val="00DD0EEE"/>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53"/>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C7B30"/>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114"/>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E02"/>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0D23"/>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9E5"/>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A0BDF"/>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0A0BDF"/>
    <w:pPr>
      <w:pBdr>
        <w:top w:val="single" w:sz="12" w:space="1" w:color="C6D9F1" w:themeColor="text2" w:themeTint="33"/>
      </w:pBdr>
      <w:shd w:val="clear" w:color="auto" w:fill="C6D9F1"/>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917041"/>
  </w:style>
  <w:style w:type="table" w:customStyle="1" w:styleId="TableNormal1">
    <w:name w:val="Table Normal1"/>
    <w:uiPriority w:val="2"/>
    <w:semiHidden/>
    <w:qFormat/>
    <w:rsid w:val="00917041"/>
    <w:pPr>
      <w:widowControl w:val="0"/>
      <w:suppressAutoHyphens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917041"/>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0048931">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5marche@lnd.it" TargetMode="External"/><Relationship Id="rId13" Type="http://schemas.openxmlformats.org/officeDocument/2006/relationships/hyperlink" Target="https://www.figc.it/media/246953/cu_n_2_sgs_guida_organizzazione_tornei_2024_2025.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5marche@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p.fermo@lnd.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grafefederale.figc.it"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http://www.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https://www.figc.it/it/giovani/governance/comunicati-ufficial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23</Pages>
  <Words>7696</Words>
  <Characters>43870</Characters>
  <Application>Microsoft Office Word</Application>
  <DocSecurity>0</DocSecurity>
  <Lines>365</Lines>
  <Paragraphs>102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29</cp:revision>
  <cp:lastPrinted>2024-08-08T22:31:00Z</cp:lastPrinted>
  <dcterms:created xsi:type="dcterms:W3CDTF">2024-07-03T14:41:00Z</dcterms:created>
  <dcterms:modified xsi:type="dcterms:W3CDTF">2024-08-08T22:32:00Z</dcterms:modified>
  <dc:language>it-IT</dc:language>
</cp:coreProperties>
</file>