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460816"/>
      <w:bookmarkStart w:id="103" w:name="_Toc229065142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58A6F4DC" w14:textId="1672CB23" w:rsidR="00D75E4D" w:rsidRPr="00D75E4D" w:rsidRDefault="00B42D7E" w:rsidP="00D75E4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D75E4D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D75E4D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D75E4D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9065142" w:history="1">
        <w:r w:rsidR="00D75E4D" w:rsidRPr="00D75E4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D75E4D" w:rsidRPr="00D75E4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D75E4D"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D75E4D"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_Toc229065142 \h </w:instrText>
        </w:r>
        <w:r w:rsidR="00D75E4D"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D75E4D"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E4590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D75E4D"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80C942F" w14:textId="46EEBE16" w:rsidR="00D75E4D" w:rsidRPr="00D75E4D" w:rsidRDefault="00D75E4D" w:rsidP="00D75E4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065143" w:history="1">
        <w:r w:rsidRPr="00D75E4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D75E4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_Toc229065143 \h </w:instrText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E4590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59D9702" w14:textId="0A6CA5A0" w:rsidR="00D75E4D" w:rsidRPr="00D75E4D" w:rsidRDefault="00D75E4D" w:rsidP="00D75E4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065144" w:history="1">
        <w:r w:rsidRPr="00D75E4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D75E4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_Toc229065144 \h </w:instrText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E4590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9B6E996" w14:textId="68E74FC1" w:rsidR="00D75E4D" w:rsidRPr="00D75E4D" w:rsidRDefault="00D75E4D" w:rsidP="00D75E4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065145" w:history="1">
        <w:r w:rsidRPr="00D75E4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D75E4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_Toc229065145 \h </w:instrText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E4590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92C12BB" w14:textId="42FE9E1F" w:rsidR="00D75E4D" w:rsidRPr="00D75E4D" w:rsidRDefault="00D75E4D" w:rsidP="00D75E4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065146" w:history="1">
        <w:r w:rsidRPr="00D75E4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D75E4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_Toc229065146 \h </w:instrText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E4590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AD777DC" w14:textId="7D5D8491" w:rsidR="00D75E4D" w:rsidRPr="00D75E4D" w:rsidRDefault="00D75E4D" w:rsidP="00D75E4D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065147" w:history="1">
        <w:r w:rsidRPr="00D75E4D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D75E4D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_Toc229065147 \h </w:instrText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E4590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D75E4D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71E0A5D" w14:textId="111B1894" w:rsidR="00D75E4D" w:rsidRPr="00D75E4D" w:rsidRDefault="00D75E4D" w:rsidP="00D75E4D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065148" w:history="1">
        <w:r w:rsidRPr="00D75E4D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D75E4D">
          <w:rPr>
            <w:b w:val="0"/>
            <w:bCs w:val="0"/>
            <w:noProof/>
            <w:webHidden/>
            <w:sz w:val="18"/>
            <w:szCs w:val="18"/>
          </w:rPr>
          <w:tab/>
        </w:r>
        <w:r w:rsidRPr="00D75E4D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D75E4D">
          <w:rPr>
            <w:b w:val="0"/>
            <w:bCs w:val="0"/>
            <w:noProof/>
            <w:webHidden/>
            <w:sz w:val="18"/>
            <w:szCs w:val="18"/>
          </w:rPr>
          <w:instrText xml:space="preserve"> PAGEREF _Toc229065148 \h </w:instrText>
        </w:r>
        <w:r w:rsidRPr="00D75E4D">
          <w:rPr>
            <w:b w:val="0"/>
            <w:bCs w:val="0"/>
            <w:noProof/>
            <w:webHidden/>
            <w:sz w:val="18"/>
            <w:szCs w:val="18"/>
          </w:rPr>
        </w:r>
        <w:r w:rsidRPr="00D75E4D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E4590D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D75E4D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0716EE" w14:textId="46806AA6" w:rsidR="00C34601" w:rsidRDefault="00B42D7E" w:rsidP="00D75E4D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D75E4D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  <w:bookmarkStart w:id="104" w:name="_Hlk187652032"/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198649943"/>
      <w:bookmarkStart w:id="106" w:name="_Toc229065143"/>
      <w:r w:rsidRPr="00276F38">
        <w:rPr>
          <w:rStyle w:val="Numeroriga"/>
          <w:sz w:val="29"/>
          <w:szCs w:val="29"/>
        </w:rPr>
        <w:t>COMUNICAZIONI DELLA F.I.G.C.</w:t>
      </w:r>
      <w:bookmarkEnd w:id="105"/>
      <w:bookmarkEnd w:id="106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7" w:name="_Toc229065144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7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8" w:name="_Hlk183420419"/>
    </w:p>
    <w:p w14:paraId="28D753F2" w14:textId="77777777" w:rsidR="00BE6AC0" w:rsidRDefault="00BE6AC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229065145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9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1776939" w14:textId="77777777" w:rsidR="00506054" w:rsidRDefault="00506054" w:rsidP="00E84D35">
      <w:pPr>
        <w:pStyle w:val="A117gare"/>
      </w:pPr>
      <w:bookmarkStart w:id="110" w:name="_Hlk206596088"/>
      <w:bookmarkStart w:id="111" w:name="_Hlk215157247"/>
    </w:p>
    <w:p w14:paraId="51BB576C" w14:textId="77777777" w:rsidR="00506054" w:rsidRDefault="00506054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2" w:name="_Toc229065146"/>
      <w:bookmarkEnd w:id="11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2"/>
    </w:p>
    <w:p w14:paraId="5210439F" w14:textId="77777777" w:rsidR="006E0BC3" w:rsidRDefault="006E0BC3" w:rsidP="00B95737">
      <w:pPr>
        <w:pStyle w:val="A117gare"/>
      </w:pPr>
    </w:p>
    <w:p w14:paraId="05F4FD21" w14:textId="77777777" w:rsidR="00B200EF" w:rsidRDefault="00B200EF" w:rsidP="00B95737">
      <w:pPr>
        <w:pStyle w:val="A117gare"/>
      </w:pPr>
    </w:p>
    <w:bookmarkEnd w:id="111"/>
    <w:p w14:paraId="412B2AB7" w14:textId="77777777" w:rsidR="00805788" w:rsidRDefault="00805788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13" w:name="_Toc212817866"/>
      <w:bookmarkStart w:id="114" w:name="_Toc229065147"/>
      <w:r>
        <w:rPr>
          <w:rStyle w:val="Numeroriga"/>
          <w:sz w:val="29"/>
          <w:szCs w:val="29"/>
        </w:rPr>
        <w:t>attività agonistica</w:t>
      </w:r>
      <w:bookmarkEnd w:id="113"/>
      <w:bookmarkEnd w:id="114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3D2931">
      <w:pPr>
        <w:pStyle w:val="1-aaA111"/>
      </w:pPr>
      <w:r>
        <w:t xml:space="preserve">                </w:t>
      </w:r>
      <w:bookmarkStart w:id="115" w:name="_Toc215048302"/>
      <w:bookmarkStart w:id="116" w:name="_Toc229065148"/>
      <w:r w:rsidRPr="00A32CAB">
        <w:t>CAMPIONAT</w:t>
      </w:r>
      <w:r>
        <w:t>o under 15 giovanissimi seconde squadre</w:t>
      </w:r>
      <w:bookmarkEnd w:id="115"/>
      <w:bookmarkEnd w:id="116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87B011" w14:textId="77777777" w:rsidR="00B92080" w:rsidRDefault="00B92080" w:rsidP="00B92080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>ERRATA CORRIGE</w:t>
      </w:r>
    </w:p>
    <w:p w14:paraId="757A5B98" w14:textId="77777777" w:rsidR="00B92080" w:rsidRPr="00972DC4" w:rsidRDefault="00B92080" w:rsidP="00B92080">
      <w:pPr>
        <w:jc w:val="both"/>
        <w:rPr>
          <w:rFonts w:ascii="Arial" w:hAnsi="Arial" w:cs="Arial"/>
          <w:b/>
          <w:bCs/>
          <w:color w:val="002060"/>
          <w:u w:val="single"/>
        </w:rPr>
      </w:pPr>
      <w:r w:rsidRPr="00972DC4">
        <w:rPr>
          <w:rFonts w:ascii="Arial" w:hAnsi="Arial" w:cs="Arial"/>
          <w:b/>
          <w:bCs/>
          <w:color w:val="002060"/>
          <w:u w:val="single"/>
        </w:rPr>
        <w:t>RICALCOLO CLASSIFICA</w:t>
      </w:r>
    </w:p>
    <w:p w14:paraId="7218CF73" w14:textId="46A64F2F" w:rsidR="00B92080" w:rsidRDefault="00B92080" w:rsidP="008B02CC">
      <w:pPr>
        <w:pStyle w:val="A119"/>
      </w:pPr>
      <w:r w:rsidRPr="00D4678B">
        <w:t xml:space="preserve">A seguito di segnalazione, rilevato che la Società Monticelli </w:t>
      </w:r>
      <w:r>
        <w:t>C</w:t>
      </w:r>
      <w:r w:rsidRPr="00D4678B">
        <w:t>alcio SRL partecipa al Campionato Under 15 Seconde Squadre Girone F con due squadre, Monticelli Calcio SRL e M</w:t>
      </w:r>
      <w:r>
        <w:t>o</w:t>
      </w:r>
      <w:r w:rsidRPr="00D4678B">
        <w:t xml:space="preserve">nticelli Calcio </w:t>
      </w:r>
      <w:proofErr w:type="spellStart"/>
      <w:r w:rsidRPr="00D4678B">
        <w:t>SRLsq.B</w:t>
      </w:r>
      <w:proofErr w:type="spellEnd"/>
      <w:r w:rsidRPr="00D4678B">
        <w:t>;</w:t>
      </w:r>
      <w:r w:rsidRPr="00D4678B">
        <w:br/>
      </w:r>
      <w:r>
        <w:t xml:space="preserve">- </w:t>
      </w:r>
      <w:r w:rsidRPr="00D4678B">
        <w:t>considerato che le squadre B</w:t>
      </w:r>
      <w:r>
        <w:t xml:space="preserve"> o seconde squadre</w:t>
      </w:r>
      <w:r w:rsidRPr="00D4678B">
        <w:t xml:space="preserve"> </w:t>
      </w:r>
      <w:r>
        <w:t>vengono ammesse</w:t>
      </w:r>
      <w:r w:rsidR="00470A93">
        <w:t xml:space="preserve"> </w:t>
      </w:r>
      <w:r w:rsidR="00470A93" w:rsidRPr="00D4678B">
        <w:t>senza diritto di classifica</w:t>
      </w:r>
      <w:r w:rsidRPr="00D4678B">
        <w:t xml:space="preserve"> </w:t>
      </w:r>
      <w:r w:rsidRPr="00D4678B">
        <w:lastRenderedPageBreak/>
        <w:t>a</w:t>
      </w:r>
      <w:r>
        <w:t xml:space="preserve">l </w:t>
      </w:r>
      <w:r w:rsidRPr="00D4678B">
        <w:t>Campionat</w:t>
      </w:r>
      <w:r>
        <w:t>o in cui è iscritta un’altra squadra della medesima società,</w:t>
      </w:r>
      <w:r w:rsidRPr="00D4678B">
        <w:t xml:space="preserve"> </w:t>
      </w:r>
      <w:r>
        <w:t>così come stabilito dal C.U. n. 19 SGS del 10/09/2025 (B- Campionati provinciali e Locali Under 15 e Under 14 – comma B5) di seguito riportato</w:t>
      </w:r>
      <w:r w:rsidRPr="00D4678B">
        <w:t xml:space="preserve">; </w:t>
      </w:r>
    </w:p>
    <w:p w14:paraId="2A165930" w14:textId="77777777" w:rsidR="00B92080" w:rsidRDefault="00B92080" w:rsidP="00B92080">
      <w:pPr>
        <w:pStyle w:val="A117gare"/>
      </w:pPr>
    </w:p>
    <w:p w14:paraId="3CDB6B15" w14:textId="77777777" w:rsidR="00B92080" w:rsidRPr="00401F53" w:rsidRDefault="00B92080" w:rsidP="00B92080">
      <w:pPr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2060"/>
          <w:sz w:val="24"/>
          <w:szCs w:val="24"/>
        </w:rPr>
        <w:t xml:space="preserve">“ </w:t>
      </w:r>
      <w:r w:rsidRPr="00401F53">
        <w:rPr>
          <w:rFonts w:ascii="Arial" w:hAnsi="Arial" w:cs="Arial"/>
          <w:b/>
          <w:bCs/>
          <w:i/>
          <w:iCs/>
          <w:color w:val="002060"/>
          <w:sz w:val="24"/>
          <w:szCs w:val="24"/>
        </w:rPr>
        <w:t xml:space="preserve">b5) Diritti di classifica </w:t>
      </w:r>
    </w:p>
    <w:p w14:paraId="67EA2165" w14:textId="77777777" w:rsidR="00B92080" w:rsidRDefault="00B92080" w:rsidP="00B92080">
      <w:pPr>
        <w:jc w:val="both"/>
        <w:rPr>
          <w:rFonts w:ascii="Arial" w:hAnsi="Arial" w:cs="Arial"/>
          <w:i/>
          <w:iCs/>
          <w:color w:val="002060"/>
        </w:rPr>
      </w:pPr>
      <w:r w:rsidRPr="00972DC4">
        <w:rPr>
          <w:rFonts w:ascii="Arial" w:hAnsi="Arial" w:cs="Arial"/>
          <w:b/>
          <w:bCs/>
          <w:i/>
          <w:iCs/>
          <w:color w:val="002060"/>
          <w:highlight w:val="yellow"/>
        </w:rPr>
        <w:t>La Società che iscrive più squadre è tenuta ad indicare, prima dell’inizio del Campionato di competenza, la squadra a cui debba essere riconosciuto il pieno diritto di classifica;</w:t>
      </w:r>
      <w:r w:rsidRPr="00401F53">
        <w:rPr>
          <w:rFonts w:ascii="Arial" w:hAnsi="Arial" w:cs="Arial"/>
          <w:i/>
          <w:iCs/>
          <w:color w:val="002060"/>
        </w:rPr>
        <w:t xml:space="preserve"> </w:t>
      </w:r>
    </w:p>
    <w:p w14:paraId="6E4165AB" w14:textId="77777777" w:rsidR="00B92080" w:rsidRDefault="00B92080" w:rsidP="00B92080">
      <w:pPr>
        <w:pStyle w:val="A117gare"/>
      </w:pPr>
    </w:p>
    <w:p w14:paraId="309ED1A2" w14:textId="0F814BB0" w:rsidR="00B92080" w:rsidRPr="00B92080" w:rsidRDefault="00B92080" w:rsidP="00B92080">
      <w:pPr>
        <w:jc w:val="both"/>
        <w:rPr>
          <w:rFonts w:ascii="Arial" w:hAnsi="Arial" w:cs="Arial"/>
          <w:b/>
          <w:bCs/>
          <w:color w:val="002060"/>
        </w:rPr>
      </w:pPr>
      <w:r w:rsidRPr="00B92080">
        <w:rPr>
          <w:rFonts w:ascii="Arial" w:hAnsi="Arial" w:cs="Arial"/>
          <w:b/>
          <w:bCs/>
          <w:color w:val="002060"/>
        </w:rPr>
        <w:t>Omissis …</w:t>
      </w:r>
    </w:p>
    <w:p w14:paraId="5686E162" w14:textId="77777777" w:rsidR="00B92080" w:rsidRDefault="00B92080" w:rsidP="00B92080">
      <w:pPr>
        <w:pStyle w:val="A117gare"/>
      </w:pPr>
    </w:p>
    <w:p w14:paraId="48A7EBA8" w14:textId="1C101914" w:rsidR="00B92080" w:rsidRDefault="00B92080" w:rsidP="00B92080">
      <w:pPr>
        <w:jc w:val="both"/>
        <w:rPr>
          <w:rFonts w:ascii="Arial" w:hAnsi="Arial" w:cs="Arial"/>
          <w:b/>
          <w:bCs/>
          <w:color w:val="002060"/>
        </w:rPr>
      </w:pPr>
      <w:r w:rsidRPr="00563260">
        <w:rPr>
          <w:rFonts w:ascii="Arial" w:hAnsi="Arial" w:cs="Arial"/>
          <w:b/>
          <w:bCs/>
          <w:i/>
          <w:iCs/>
          <w:color w:val="002060"/>
        </w:rPr>
        <w:t>In caso di partecipazione fuori classifica le gare disputate dalle squadre di Società considerate fuori classifica ed i relativi risultati acquisiti non avranno alcun valore ai fini della classifica finale, sia per le Società medesime che per tutte le altre incluse nello stesso girone.”</w:t>
      </w:r>
      <w:r w:rsidRPr="00563260">
        <w:rPr>
          <w:rFonts w:ascii="Arial" w:hAnsi="Arial" w:cs="Arial"/>
          <w:b/>
          <w:bCs/>
          <w:color w:val="002060"/>
        </w:rPr>
        <w:t xml:space="preserve"> </w:t>
      </w:r>
    </w:p>
    <w:p w14:paraId="2788508D" w14:textId="77777777" w:rsidR="00B92080" w:rsidRPr="00563260" w:rsidRDefault="00B92080" w:rsidP="00B92080">
      <w:pPr>
        <w:jc w:val="both"/>
        <w:rPr>
          <w:rFonts w:ascii="Arial" w:hAnsi="Arial" w:cs="Arial"/>
          <w:b/>
          <w:bCs/>
          <w:color w:val="002060"/>
        </w:rPr>
      </w:pPr>
    </w:p>
    <w:p w14:paraId="6D085C80" w14:textId="75388B79" w:rsidR="00B92080" w:rsidRPr="00B92080" w:rsidRDefault="00B92080" w:rsidP="00B92080">
      <w:pPr>
        <w:pStyle w:val="A119"/>
      </w:pPr>
      <w:r>
        <w:t>-</w:t>
      </w:r>
      <w:r w:rsidRPr="00B92080">
        <w:t xml:space="preserve">preso atto che l’attuale classifica risulta errata in quanto sono stati conteggiati alle squadre tutti i punti derivanti dai risultati delle gare disputate dalla Monticelli Calcio </w:t>
      </w:r>
      <w:proofErr w:type="spellStart"/>
      <w:r w:rsidRPr="00B92080">
        <w:t>sq</w:t>
      </w:r>
      <w:proofErr w:type="spellEnd"/>
      <w:r w:rsidRPr="00B92080">
        <w:t>. B;</w:t>
      </w:r>
    </w:p>
    <w:p w14:paraId="74D19DD9" w14:textId="77777777" w:rsidR="00B92080" w:rsidRPr="00D4678B" w:rsidRDefault="00B92080" w:rsidP="00B92080">
      <w:pPr>
        <w:pStyle w:val="A119"/>
        <w:jc w:val="center"/>
        <w:rPr>
          <w:rFonts w:cs="Arial"/>
        </w:rPr>
      </w:pPr>
      <w:r w:rsidRPr="00D4678B">
        <w:rPr>
          <w:rFonts w:cs="Arial"/>
        </w:rPr>
        <w:t>si decide</w:t>
      </w:r>
    </w:p>
    <w:p w14:paraId="28A177B5" w14:textId="154B9327" w:rsidR="00B92080" w:rsidRDefault="008B02CC" w:rsidP="00B92080">
      <w:pPr>
        <w:pStyle w:val="A119"/>
        <w:rPr>
          <w:rFonts w:cs="Arial"/>
        </w:rPr>
      </w:pPr>
      <w:r>
        <w:rPr>
          <w:rFonts w:cs="Arial"/>
        </w:rPr>
        <w:t>-</w:t>
      </w:r>
      <w:r w:rsidR="00B92080" w:rsidRPr="00D4678B">
        <w:rPr>
          <w:rFonts w:cs="Arial"/>
        </w:rPr>
        <w:t xml:space="preserve">di procedere </w:t>
      </w:r>
      <w:r w:rsidR="00B92080">
        <w:rPr>
          <w:rFonts w:cs="Arial"/>
        </w:rPr>
        <w:t>al ricalcolo</w:t>
      </w:r>
      <w:r w:rsidR="00B92080" w:rsidRPr="00D4678B">
        <w:rPr>
          <w:rFonts w:cs="Arial"/>
        </w:rPr>
        <w:t xml:space="preserve"> della classifica nella quale </w:t>
      </w:r>
      <w:r w:rsidR="00B92080" w:rsidRPr="0095319E">
        <w:rPr>
          <w:rFonts w:cs="Arial"/>
        </w:rPr>
        <w:t xml:space="preserve">i risultati acquisiti </w:t>
      </w:r>
      <w:r w:rsidR="00B92080">
        <w:rPr>
          <w:rFonts w:cs="Arial"/>
        </w:rPr>
        <w:t xml:space="preserve">nelle gare disputate dal Monticelli Calcio </w:t>
      </w:r>
      <w:proofErr w:type="spellStart"/>
      <w:r w:rsidR="00B92080">
        <w:rPr>
          <w:rFonts w:cs="Arial"/>
        </w:rPr>
        <w:t>sq</w:t>
      </w:r>
      <w:proofErr w:type="spellEnd"/>
      <w:r w:rsidR="00B92080">
        <w:rPr>
          <w:rFonts w:cs="Arial"/>
        </w:rPr>
        <w:t xml:space="preserve">. B </w:t>
      </w:r>
      <w:r w:rsidR="00B92080" w:rsidRPr="0095319E">
        <w:rPr>
          <w:rFonts w:cs="Arial"/>
        </w:rPr>
        <w:t>non avranno alcun valore ai fini della classifica finale, sia per l</w:t>
      </w:r>
      <w:r w:rsidR="00B92080">
        <w:rPr>
          <w:rFonts w:cs="Arial"/>
        </w:rPr>
        <w:t>a</w:t>
      </w:r>
      <w:r w:rsidR="00B92080" w:rsidRPr="0095319E">
        <w:rPr>
          <w:rFonts w:cs="Arial"/>
        </w:rPr>
        <w:t xml:space="preserve"> Società medesim</w:t>
      </w:r>
      <w:r w:rsidR="00B92080">
        <w:rPr>
          <w:rFonts w:cs="Arial"/>
        </w:rPr>
        <w:t>a</w:t>
      </w:r>
      <w:r w:rsidR="00B92080" w:rsidRPr="0095319E">
        <w:rPr>
          <w:rFonts w:cs="Arial"/>
        </w:rPr>
        <w:t xml:space="preserve"> che per tutte le altre incluse nello stesso girone</w:t>
      </w:r>
      <w:r w:rsidR="00B92080">
        <w:rPr>
          <w:rFonts w:cs="Arial"/>
        </w:rPr>
        <w:t>.</w:t>
      </w:r>
    </w:p>
    <w:p w14:paraId="15EED6FE" w14:textId="52CAB01B" w:rsidR="002B6685" w:rsidRDefault="002B6685" w:rsidP="00B92080">
      <w:pPr>
        <w:pStyle w:val="A119"/>
        <w:rPr>
          <w:rFonts w:cs="Arial"/>
        </w:rPr>
      </w:pPr>
      <w:r>
        <w:rPr>
          <w:rFonts w:cs="Arial"/>
        </w:rPr>
        <w:t>Di seguito viene pubblicata la nuova classifica debitamente corretta:</w:t>
      </w:r>
    </w:p>
    <w:p w14:paraId="6A718F69" w14:textId="77777777" w:rsidR="002B6685" w:rsidRDefault="002B6685" w:rsidP="00B92080">
      <w:pPr>
        <w:pStyle w:val="A119"/>
        <w:rPr>
          <w:rFonts w:cs="Arial"/>
        </w:rPr>
      </w:pPr>
    </w:p>
    <w:p w14:paraId="3F4D3800" w14:textId="77332750" w:rsidR="00D75E4D" w:rsidRPr="0095319E" w:rsidRDefault="00D75E4D" w:rsidP="00D75E4D">
      <w:pPr>
        <w:pStyle w:val="A119"/>
        <w:jc w:val="center"/>
        <w:rPr>
          <w:rFonts w:cs="Arial"/>
        </w:rPr>
      </w:pPr>
      <w:r>
        <w:rPr>
          <w:rStyle w:val="A120"/>
        </w:rPr>
        <w:t>CLASSIFICA AGGIORNATA</w:t>
      </w:r>
    </w:p>
    <w:p w14:paraId="5BD64136" w14:textId="77777777" w:rsidR="00D75E4D" w:rsidRDefault="00D75E4D" w:rsidP="00D75E4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75E4D" w14:paraId="35101E6B" w14:textId="77777777" w:rsidTr="005F6C9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08CA8" w14:textId="77777777" w:rsidR="00D75E4D" w:rsidRDefault="00D75E4D" w:rsidP="005F6C9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F347" w14:textId="77777777" w:rsidR="00D75E4D" w:rsidRDefault="00D75E4D" w:rsidP="005F6C9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1DA5C" w14:textId="77777777" w:rsidR="00D75E4D" w:rsidRDefault="00D75E4D" w:rsidP="005F6C9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2E705" w14:textId="77777777" w:rsidR="00D75E4D" w:rsidRDefault="00D75E4D" w:rsidP="005F6C9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57E5C" w14:textId="77777777" w:rsidR="00D75E4D" w:rsidRDefault="00D75E4D" w:rsidP="005F6C9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7D91" w14:textId="77777777" w:rsidR="00D75E4D" w:rsidRDefault="00D75E4D" w:rsidP="005F6C9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6FE1E" w14:textId="77777777" w:rsidR="00D75E4D" w:rsidRDefault="00D75E4D" w:rsidP="005F6C9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F8198" w14:textId="77777777" w:rsidR="00D75E4D" w:rsidRDefault="00D75E4D" w:rsidP="005F6C9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5CA3" w14:textId="77777777" w:rsidR="00D75E4D" w:rsidRDefault="00D75E4D" w:rsidP="005F6C9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DD0CD" w14:textId="77777777" w:rsidR="00D75E4D" w:rsidRDefault="00D75E4D" w:rsidP="005F6C96">
            <w:pPr>
              <w:pStyle w:val="headertabella1"/>
            </w:pPr>
            <w:r>
              <w:t>PE</w:t>
            </w:r>
          </w:p>
        </w:tc>
      </w:tr>
      <w:tr w:rsidR="00D75E4D" w14:paraId="39D5346A" w14:textId="77777777" w:rsidTr="005F6C9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BAF76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70B60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C1C9E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2C2D4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8E1EF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5A0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A8DF7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52B41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90D04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53955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7FF66346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8ABBC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1345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20723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8429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E67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F7D2E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2186B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F7805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C25AC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DE065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34106AEC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B6A72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F4E30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758CF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6E115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59AFA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7331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F39F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F9F4E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F66BA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BCEC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</w:t>
            </w:r>
          </w:p>
        </w:tc>
      </w:tr>
      <w:tr w:rsidR="00D75E4D" w14:paraId="702B1F6A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2BA9F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E4C44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092C3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B164F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3BBE0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5EC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19C4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3876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7F2E9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D200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096BD52F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12868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80435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4AB6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CD959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AEBC6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3C67F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DF7D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480B9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B0987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7574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33586E1B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3116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DD7A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35FF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250CE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2A82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9DEA6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F512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56FB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AA0CB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5BC6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356D7ADB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4DDF8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5CF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F62D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EC21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7FA9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F4FC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4A040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45CA3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2CB8E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E79F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74983485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EF0F6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ED933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261C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DCEE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91B7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811F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0D9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34F89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F2F23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008A3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1365A77E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3D452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506F6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8D58B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2EF5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73157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CA341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FEDD9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73C7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A59E1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FC9B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09490BF0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756CE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9E200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FC037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DC9E3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6BD04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E1B1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23CFD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A848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A5DD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1F07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7489DED3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B919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8D5CA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E7AD4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AE5B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A8681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6B61E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559AA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DB48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D2B1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9A69F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2C17079F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64647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2F4ED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AE77E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738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F3EE9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D2DB7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F7A61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6BE3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C423D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5D41D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4CCC7A57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C2340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110DD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0B41F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AC7D3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0DD3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27E3D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1B10C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C665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4CA89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-83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CC4D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41FD2C20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E49AC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A.S.D. (RIT.)PORTA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452C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35BDC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7ED94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1F466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9B84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F8A16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11EFE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EEE89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C5C6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  <w:tr w:rsidR="00D75E4D" w14:paraId="35F83440" w14:textId="77777777" w:rsidTr="005F6C9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29062" w14:textId="77777777" w:rsidR="00D75E4D" w:rsidRPr="00D75E4D" w:rsidRDefault="00D75E4D" w:rsidP="00D75E4D">
            <w:pPr>
              <w:pStyle w:val="rowtabella1"/>
              <w:spacing w:line="180" w:lineRule="exact"/>
              <w:rPr>
                <w:rStyle w:val="A118CLASSIFICHE"/>
              </w:rPr>
            </w:pPr>
            <w:r w:rsidRPr="00D75E4D">
              <w:rPr>
                <w:rStyle w:val="A118CLASSIFICHE"/>
              </w:rPr>
              <w:t>sq.B MONTICELLI CALCIO S.RSQ.B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9C164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DF3D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ECB1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131B8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D3D82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59A6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22B3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0E5D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0B764" w14:textId="77777777" w:rsidR="00D75E4D" w:rsidRPr="00D75E4D" w:rsidRDefault="00D75E4D" w:rsidP="00D75E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75E4D">
              <w:rPr>
                <w:rStyle w:val="A118CLASSIFICHE"/>
              </w:rPr>
              <w:t>0</w:t>
            </w:r>
          </w:p>
        </w:tc>
      </w:tr>
    </w:tbl>
    <w:p w14:paraId="557A278E" w14:textId="77777777" w:rsidR="00B92080" w:rsidRDefault="00B92080" w:rsidP="00B92080">
      <w:pPr>
        <w:jc w:val="both"/>
      </w:pPr>
    </w:p>
    <w:p w14:paraId="77C33E71" w14:textId="77777777" w:rsidR="008D123B" w:rsidRDefault="008D123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14CFD" w14:textId="0F58EBC1" w:rsidR="00EE6489" w:rsidRDefault="00912D20" w:rsidP="00CB3D1C">
      <w:pPr>
        <w:pStyle w:val="A117gare"/>
        <w:tabs>
          <w:tab w:val="left" w:pos="1628"/>
        </w:tabs>
      </w:pPr>
      <w:r>
        <w:tab/>
      </w:r>
    </w:p>
    <w:p w14:paraId="5353E181" w14:textId="77777777" w:rsidR="00A64096" w:rsidRDefault="00A64096" w:rsidP="00500411">
      <w:pPr>
        <w:pStyle w:val="A117gare"/>
      </w:pPr>
    </w:p>
    <w:p w14:paraId="79FB7965" w14:textId="77777777" w:rsidR="0033084D" w:rsidRDefault="0033084D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1ACB0D2B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6034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7</w:t>
            </w:r>
            <w:r w:rsidR="000F7C0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6034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MAGGIO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7AA1ECEC" w14:textId="77777777" w:rsidR="006271C5" w:rsidRDefault="006271C5" w:rsidP="00500411">
      <w:pPr>
        <w:pStyle w:val="A117gare"/>
      </w:pPr>
    </w:p>
    <w:p w14:paraId="0ECA0226" w14:textId="77777777" w:rsidR="006271C5" w:rsidRDefault="006271C5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09F0502F" w14:textId="77777777" w:rsidR="006777A3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</w:p>
    <w:p w14:paraId="7A0460AB" w14:textId="34505C43" w:rsidR="00500411" w:rsidRDefault="00500411" w:rsidP="00500411">
      <w:pPr>
        <w:pStyle w:val="A119"/>
      </w:pPr>
      <w:r>
        <w:t xml:space="preserve"> </w:t>
      </w:r>
      <w:bookmarkEnd w:id="104"/>
      <w:bookmarkEnd w:id="108"/>
    </w:p>
    <w:sectPr w:rsidR="00500411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E1927" w14:textId="77777777" w:rsidR="005A6CB6" w:rsidRDefault="005A6CB6">
      <w:r>
        <w:separator/>
      </w:r>
    </w:p>
  </w:endnote>
  <w:endnote w:type="continuationSeparator" w:id="0">
    <w:p w14:paraId="34CCC6BD" w14:textId="77777777" w:rsidR="005A6CB6" w:rsidRDefault="005A6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17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17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FE38A" w14:textId="77777777" w:rsidR="005A6CB6" w:rsidRDefault="005A6CB6">
      <w:r>
        <w:separator/>
      </w:r>
    </w:p>
  </w:footnote>
  <w:footnote w:type="continuationSeparator" w:id="0">
    <w:p w14:paraId="1F397FED" w14:textId="77777777" w:rsidR="005A6CB6" w:rsidRDefault="005A6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158C644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B9208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9208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7 </w:t>
          </w:r>
          <w:proofErr w:type="gramStart"/>
          <w:r w:rsidR="00B9208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337640EA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2B0B4E">
      <w:rPr>
        <w:rFonts w:ascii="Arial" w:hAnsi="Arial" w:cs="Arial"/>
        <w:color w:val="002060"/>
        <w:sz w:val="36"/>
        <w:szCs w:val="36"/>
        <w:u w:val="none"/>
      </w:rPr>
      <w:t>10</w:t>
    </w:r>
    <w:r w:rsidR="00B92080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311AF5EB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B92080">
      <w:rPr>
        <w:rFonts w:ascii="Arial" w:hAnsi="Arial" w:cs="Arial"/>
        <w:b/>
        <w:bCs/>
        <w:color w:val="002060"/>
        <w:sz w:val="28"/>
        <w:szCs w:val="28"/>
      </w:rPr>
      <w:t>7 MAGGIO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7370C"/>
    <w:multiLevelType w:val="hybridMultilevel"/>
    <w:tmpl w:val="21C83B2A"/>
    <w:lvl w:ilvl="0" w:tplc="6F9638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2CC4C8B"/>
    <w:multiLevelType w:val="hybridMultilevel"/>
    <w:tmpl w:val="8E54A202"/>
    <w:lvl w:ilvl="0" w:tplc="78B0737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D4B78"/>
    <w:multiLevelType w:val="hybridMultilevel"/>
    <w:tmpl w:val="F444577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4E1771"/>
    <w:multiLevelType w:val="hybridMultilevel"/>
    <w:tmpl w:val="2EB2B99A"/>
    <w:lvl w:ilvl="0" w:tplc="22E02E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21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22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466E5"/>
    <w:multiLevelType w:val="hybridMultilevel"/>
    <w:tmpl w:val="F962E96A"/>
    <w:lvl w:ilvl="0" w:tplc="AF7E27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6455C"/>
    <w:multiLevelType w:val="hybridMultilevel"/>
    <w:tmpl w:val="DE62EA52"/>
    <w:lvl w:ilvl="0" w:tplc="7ADEFB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6A3E59"/>
    <w:multiLevelType w:val="hybridMultilevel"/>
    <w:tmpl w:val="1F207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8" w15:restartNumberingAfterBreak="0">
    <w:nsid w:val="5DED2318"/>
    <w:multiLevelType w:val="hybridMultilevel"/>
    <w:tmpl w:val="A5760BFE"/>
    <w:lvl w:ilvl="0" w:tplc="8AAA32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0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3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5"/>
  </w:num>
  <w:num w:numId="2" w16cid:durableId="1563909132">
    <w:abstractNumId w:val="42"/>
  </w:num>
  <w:num w:numId="3" w16cid:durableId="1031301711">
    <w:abstractNumId w:val="22"/>
  </w:num>
  <w:num w:numId="4" w16cid:durableId="1287851692">
    <w:abstractNumId w:val="27"/>
  </w:num>
  <w:num w:numId="5" w16cid:durableId="193813451">
    <w:abstractNumId w:val="39"/>
  </w:num>
  <w:num w:numId="6" w16cid:durableId="523253269">
    <w:abstractNumId w:val="37"/>
  </w:num>
  <w:num w:numId="7" w16cid:durableId="597718429">
    <w:abstractNumId w:val="15"/>
  </w:num>
  <w:num w:numId="8" w16cid:durableId="119492535">
    <w:abstractNumId w:val="34"/>
  </w:num>
  <w:num w:numId="9" w16cid:durableId="1714384209">
    <w:abstractNumId w:val="8"/>
  </w:num>
  <w:num w:numId="10" w16cid:durableId="1155992524">
    <w:abstractNumId w:val="26"/>
  </w:num>
  <w:num w:numId="11" w16cid:durableId="714618751">
    <w:abstractNumId w:val="35"/>
  </w:num>
  <w:num w:numId="12" w16cid:durableId="929966629">
    <w:abstractNumId w:val="21"/>
  </w:num>
  <w:num w:numId="13" w16cid:durableId="1239169542">
    <w:abstractNumId w:val="14"/>
  </w:num>
  <w:num w:numId="14" w16cid:durableId="193621133">
    <w:abstractNumId w:val="30"/>
  </w:num>
  <w:num w:numId="15" w16cid:durableId="808010370">
    <w:abstractNumId w:val="12"/>
  </w:num>
  <w:num w:numId="16" w16cid:durableId="1896701349">
    <w:abstractNumId w:val="48"/>
  </w:num>
  <w:num w:numId="17" w16cid:durableId="2108454161">
    <w:abstractNumId w:val="24"/>
  </w:num>
  <w:num w:numId="18" w16cid:durableId="1410686745">
    <w:abstractNumId w:val="10"/>
  </w:num>
  <w:num w:numId="19" w16cid:durableId="1687831686">
    <w:abstractNumId w:val="9"/>
  </w:num>
  <w:num w:numId="20" w16cid:durableId="330186068">
    <w:abstractNumId w:val="4"/>
  </w:num>
  <w:num w:numId="21" w16cid:durableId="1575772207">
    <w:abstractNumId w:val="33"/>
  </w:num>
  <w:num w:numId="22" w16cid:durableId="887959110">
    <w:abstractNumId w:val="47"/>
  </w:num>
  <w:num w:numId="23" w16cid:durableId="453251230">
    <w:abstractNumId w:val="0"/>
  </w:num>
  <w:num w:numId="24" w16cid:durableId="527136643">
    <w:abstractNumId w:val="20"/>
  </w:num>
  <w:num w:numId="25" w16cid:durableId="1493762517">
    <w:abstractNumId w:val="32"/>
  </w:num>
  <w:num w:numId="26" w16cid:durableId="2010054674">
    <w:abstractNumId w:val="41"/>
  </w:num>
  <w:num w:numId="27" w16cid:durableId="220024239">
    <w:abstractNumId w:val="45"/>
  </w:num>
  <w:num w:numId="28" w16cid:durableId="829174340">
    <w:abstractNumId w:val="43"/>
  </w:num>
  <w:num w:numId="29" w16cid:durableId="880285540">
    <w:abstractNumId w:val="19"/>
  </w:num>
  <w:num w:numId="30" w16cid:durableId="275217268">
    <w:abstractNumId w:val="44"/>
  </w:num>
  <w:num w:numId="31" w16cid:durableId="241255616">
    <w:abstractNumId w:val="28"/>
  </w:num>
  <w:num w:numId="32" w16cid:durableId="1856457888">
    <w:abstractNumId w:val="40"/>
  </w:num>
  <w:num w:numId="33" w16cid:durableId="876622690">
    <w:abstractNumId w:val="46"/>
  </w:num>
  <w:num w:numId="34" w16cid:durableId="128524659">
    <w:abstractNumId w:val="31"/>
  </w:num>
  <w:num w:numId="35" w16cid:durableId="2011104121">
    <w:abstractNumId w:val="1"/>
  </w:num>
  <w:num w:numId="36" w16cid:durableId="1250652143">
    <w:abstractNumId w:val="17"/>
  </w:num>
  <w:num w:numId="37" w16cid:durableId="1924605205">
    <w:abstractNumId w:val="18"/>
  </w:num>
  <w:num w:numId="38" w16cid:durableId="1143424291">
    <w:abstractNumId w:val="13"/>
  </w:num>
  <w:num w:numId="39" w16cid:durableId="1515802342">
    <w:abstractNumId w:val="11"/>
  </w:num>
  <w:num w:numId="40" w16cid:durableId="1226992980">
    <w:abstractNumId w:val="2"/>
  </w:num>
  <w:num w:numId="41" w16cid:durableId="1612280965">
    <w:abstractNumId w:val="23"/>
  </w:num>
  <w:num w:numId="42" w16cid:durableId="435254746">
    <w:abstractNumId w:val="29"/>
  </w:num>
  <w:num w:numId="43" w16cid:durableId="2051607174">
    <w:abstractNumId w:val="36"/>
  </w:num>
  <w:num w:numId="44" w16cid:durableId="775564808">
    <w:abstractNumId w:val="7"/>
  </w:num>
  <w:num w:numId="45" w16cid:durableId="487092653">
    <w:abstractNumId w:val="6"/>
  </w:num>
  <w:num w:numId="46" w16cid:durableId="1764641638">
    <w:abstractNumId w:val="38"/>
  </w:num>
  <w:num w:numId="47" w16cid:durableId="301665656">
    <w:abstractNumId w:val="25"/>
  </w:num>
  <w:num w:numId="48" w16cid:durableId="368578298">
    <w:abstractNumId w:val="3"/>
  </w:num>
  <w:num w:numId="49" w16cid:durableId="1085149341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212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19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6A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38"/>
    <w:rsid w:val="000D5D72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A2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9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E9E"/>
    <w:rsid w:val="001820BF"/>
    <w:rsid w:val="0018215B"/>
    <w:rsid w:val="0018223B"/>
    <w:rsid w:val="0018243D"/>
    <w:rsid w:val="001824BB"/>
    <w:rsid w:val="00182A4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69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1F17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357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7C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4F34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346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DFF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67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85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692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524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C2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125"/>
    <w:rsid w:val="003A6389"/>
    <w:rsid w:val="003A6489"/>
    <w:rsid w:val="003A6683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506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931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2F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ED3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E7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A93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B7A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30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45D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62F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EF3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28A"/>
    <w:rsid w:val="00550776"/>
    <w:rsid w:val="005508D5"/>
    <w:rsid w:val="005509AB"/>
    <w:rsid w:val="00550BDD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B6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5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3B7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2D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952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87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249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1A6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2ACC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DC"/>
    <w:rsid w:val="00705E53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BA4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57C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AAB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2B9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4D1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FC"/>
    <w:rsid w:val="00833DA8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1F3D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382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2AF"/>
    <w:rsid w:val="008A74A8"/>
    <w:rsid w:val="008A74AB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2CC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12E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078"/>
    <w:rsid w:val="008D52AF"/>
    <w:rsid w:val="008D5380"/>
    <w:rsid w:val="008D5577"/>
    <w:rsid w:val="008D5657"/>
    <w:rsid w:val="008D5725"/>
    <w:rsid w:val="008D5C48"/>
    <w:rsid w:val="008D5E5C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B9F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078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BC2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845"/>
    <w:rsid w:val="00A20ABA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45F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209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64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7B2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8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AAF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2A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2D8"/>
    <w:rsid w:val="00C324E7"/>
    <w:rsid w:val="00C326AA"/>
    <w:rsid w:val="00C32843"/>
    <w:rsid w:val="00C3297F"/>
    <w:rsid w:val="00C32B1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1F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4B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D1C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1CF3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7B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5E4D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448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5F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0D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815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6FA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BA3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B18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D2931"/>
    <w:rPr>
      <w:rFonts w:ascii="Arial" w:eastAsia="Malgun Gothic" w:hAnsi="Arial" w:cs="Arial"/>
      <w:b/>
      <w:bCs/>
      <w:caps/>
      <w:noProof/>
      <w:color w:val="002060"/>
      <w:spacing w:val="-2"/>
      <w:kern w:val="2"/>
      <w:sz w:val="24"/>
      <w:szCs w:val="24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D2931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noProof/>
      <w:spacing w:val="-2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2014</TotalTime>
  <Pages>2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350</cp:revision>
  <cp:lastPrinted>2026-05-07T15:00:00Z</cp:lastPrinted>
  <dcterms:created xsi:type="dcterms:W3CDTF">2026-04-15T15:04:00Z</dcterms:created>
  <dcterms:modified xsi:type="dcterms:W3CDTF">2026-05-07T15:01:00Z</dcterms:modified>
  <dc:language>it-IT</dc:language>
</cp:coreProperties>
</file>