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35E771AE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11DC1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F2E9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911DC1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60FC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6B43E30B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10C8736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434DFD9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68C145A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6256C48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61240A95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06832CB3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20660EB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5A5DB6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FCA628C" w14:textId="77777777" w:rsidR="00EA3CD8" w:rsidRPr="00EA3CD8" w:rsidRDefault="00EA3CD8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EA3CD8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DECISIONE CORTE FEDERALE D’APPELLO</w:t>
      </w:r>
    </w:p>
    <w:p w14:paraId="02335BBF" w14:textId="77777777" w:rsidR="00EA3CD8" w:rsidRPr="00EA3CD8" w:rsidRDefault="00EA3CD8" w:rsidP="00EA3CD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7535B6C" w14:textId="77777777" w:rsidR="00EA3CD8" w:rsidRPr="00EA3CD8" w:rsidRDefault="00EA3CD8" w:rsidP="00EA3CD8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A3CD8">
        <w:rPr>
          <w:rFonts w:ascii="Arial" w:hAnsi="Arial" w:cs="Arial"/>
          <w:color w:val="17365D" w:themeColor="text2" w:themeShade="BF"/>
          <w:sz w:val="22"/>
          <w:szCs w:val="22"/>
        </w:rPr>
        <w:t>Si pubblica in allegato il dispositivo della Corte Federale d’Appello – I sezione – relativo al reclamo 0011/CFA/2025-2026 (A.S.D. Pol. Cagli Sport Associati)</w:t>
      </w:r>
    </w:p>
    <w:p w14:paraId="23E6F815" w14:textId="77777777" w:rsidR="00EA3CD8" w:rsidRDefault="00EA3CD8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6ABA4B2" w14:textId="77777777" w:rsidR="00F92512" w:rsidRDefault="00F92512" w:rsidP="00F92512">
      <w:pPr>
        <w:rPr>
          <w:rFonts w:ascii="Arial" w:hAnsi="Arial" w:cs="Arial"/>
          <w:b/>
          <w:color w:val="002060"/>
          <w:sz w:val="22"/>
          <w:szCs w:val="22"/>
        </w:rPr>
      </w:pPr>
    </w:p>
    <w:p w14:paraId="5CEE11A0" w14:textId="77777777" w:rsidR="00EA3CD8" w:rsidRDefault="00EA3CD8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725EFCB4" w14:textId="2F11E795" w:rsidR="00EA3CD8" w:rsidRPr="00EA3CD8" w:rsidRDefault="00EA3CD8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EA3CD8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lastRenderedPageBreak/>
        <w:t>GARE AMICHEVOLI</w:t>
      </w:r>
    </w:p>
    <w:p w14:paraId="411187C4" w14:textId="77777777" w:rsidR="00EA3CD8" w:rsidRPr="00EA3CD8" w:rsidRDefault="00EA3CD8" w:rsidP="00EA3CD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8924624" w14:textId="77777777" w:rsidR="00EA3CD8" w:rsidRPr="00EA3CD8" w:rsidRDefault="00EA3CD8" w:rsidP="00EA3CD8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A3CD8">
        <w:rPr>
          <w:rFonts w:ascii="Arial" w:hAnsi="Arial" w:cs="Arial"/>
          <w:color w:val="17365D" w:themeColor="text2" w:themeShade="BF"/>
          <w:sz w:val="22"/>
          <w:szCs w:val="22"/>
        </w:rPr>
        <w:t xml:space="preserve">Si ricorda che, per motivi tecnico/organizzativi, le Società devono comunicare al Comitato Regionale eventuali gare amichevoli che prevedono anche la designazione arbitrale, </w:t>
      </w:r>
      <w:r w:rsidRPr="00EA3CD8">
        <w:rPr>
          <w:rFonts w:ascii="Arial" w:hAnsi="Arial" w:cs="Arial"/>
          <w:b/>
          <w:color w:val="17365D" w:themeColor="text2" w:themeShade="BF"/>
          <w:sz w:val="22"/>
          <w:szCs w:val="22"/>
        </w:rPr>
        <w:t>almeno 7 giorni prima dell’evento.</w:t>
      </w:r>
    </w:p>
    <w:p w14:paraId="2BCACA61" w14:textId="77777777" w:rsidR="00E532AB" w:rsidRPr="00E532AB" w:rsidRDefault="00E532AB" w:rsidP="00E532A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37723C9F" w14:textId="77777777" w:rsidR="006409C7" w:rsidRDefault="006409C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5CE77B4E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0E735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0E735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0E735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0E735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81F50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15F3A6D2" w14:textId="77777777" w:rsid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  <w:u w:val="single"/>
          <w:lang w:eastAsia="en-US"/>
        </w:rPr>
      </w:pPr>
    </w:p>
    <w:p w14:paraId="79B092C6" w14:textId="3BF7368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6409C7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CALENDARI CAMPIONATI 2025-2026</w:t>
      </w:r>
    </w:p>
    <w:p w14:paraId="05FBA281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195E9FC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allegano al presente Comunicato Ufficiale i calendari relativi ai seguenti campionati 2025-2026:</w:t>
      </w:r>
    </w:p>
    <w:p w14:paraId="0F3E2817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5E94AF07" w14:textId="77777777" w:rsidR="006409C7" w:rsidRPr="006409C7" w:rsidRDefault="006409C7" w:rsidP="006409C7">
      <w:pPr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CAMPIONATO REGIONALE </w:t>
      </w: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PRIMA CATEGORIA Gironi A  B  C  D</w:t>
      </w:r>
    </w:p>
    <w:p w14:paraId="0CF3B12E" w14:textId="77777777" w:rsidR="006409C7" w:rsidRDefault="006409C7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5BBB2AA1" w14:textId="348C7F12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A3CD8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AFFILIAZIONI</w:t>
      </w:r>
    </w:p>
    <w:p w14:paraId="365F41B9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F692ADF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A3CD8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la seguente domanda:</w:t>
      </w:r>
    </w:p>
    <w:p w14:paraId="009EB6F5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A3CD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val="en-US" w:eastAsia="en-US"/>
        </w:rPr>
        <w:t xml:space="preserve">matr. </w:t>
      </w:r>
      <w:r w:rsidRPr="00EA3CD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964501</w:t>
      </w:r>
      <w:r w:rsidRPr="00EA3CD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 xml:space="preserve">A.S.D. IMBRECCIATA C5  </w:t>
      </w:r>
      <w:r w:rsidRPr="00EA3CD8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Filottrano (AN)</w:t>
      </w:r>
    </w:p>
    <w:p w14:paraId="63DD97EA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719CDB7" w14:textId="77777777" w:rsidR="00EA3CD8" w:rsidRPr="00EA3CD8" w:rsidRDefault="00EA3CD8" w:rsidP="00EA3CD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3F5C564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A3CD8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SVINCOLI EX ART. 117 BIS NOIF</w:t>
      </w:r>
    </w:p>
    <w:p w14:paraId="46A253FC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5C7CCF66" w14:textId="77777777" w:rsidR="00EA3CD8" w:rsidRPr="00EA3CD8" w:rsidRDefault="00EA3CD8" w:rsidP="00EA3CD8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A3CD8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A3CD8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21.08.2025: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EA3CD8" w:rsidRPr="00EA3CD8" w14:paraId="2BEBFC9F" w14:textId="77777777" w:rsidTr="00EA3CD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8A0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388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7758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3C4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E3E7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A3CD8" w:rsidRPr="00EA3CD8" w14:paraId="3CA3D5C4" w14:textId="77777777" w:rsidTr="00EA3CD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23A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3985015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2F8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DE VITO ANDREA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AE7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27.11.199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C59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78080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04D" w14:textId="77777777" w:rsidR="00EA3CD8" w:rsidRPr="00EA3CD8" w:rsidRDefault="00EA3CD8" w:rsidP="00EA3CD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A3CD8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A.S.D. ATLETICO MARINER</w:t>
            </w:r>
          </w:p>
        </w:tc>
      </w:tr>
    </w:tbl>
    <w:p w14:paraId="32DC82EA" w14:textId="77777777" w:rsidR="00E532AB" w:rsidRDefault="00E532AB" w:rsidP="00E532AB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46C634EF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22.08.2025: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6409C7" w:rsidRPr="006409C7" w14:paraId="15FF86B3" w14:textId="77777777" w:rsidTr="006409C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0CD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95A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8C94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DF69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8A3A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6409C7" w:rsidRPr="006409C7" w14:paraId="5BFE6C3A" w14:textId="77777777" w:rsidTr="006409C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A47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3935649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094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CARNEVALINI RICCARDO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CBD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18.05.1989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9BC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74536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A6D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A.S.D. AURORA CALCIO JESI</w:t>
            </w:r>
          </w:p>
        </w:tc>
      </w:tr>
    </w:tbl>
    <w:p w14:paraId="4A8AC4D0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48AD2DF0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24.08.2025: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6409C7" w:rsidRPr="006409C7" w14:paraId="5A7D7BAC" w14:textId="77777777" w:rsidTr="006409C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9E1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6079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E397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555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C0AD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6409C7" w:rsidRPr="006409C7" w14:paraId="0C09D8BB" w14:textId="77777777" w:rsidTr="006409C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29F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1003627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F23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SINDIC LUKA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F3C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19.09.1993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924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932898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AB1" w14:textId="77777777" w:rsidR="006409C7" w:rsidRPr="006409C7" w:rsidRDefault="006409C7" w:rsidP="006409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6409C7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A.S.D. K SPORT MONTECCHIO G</w:t>
            </w:r>
          </w:p>
        </w:tc>
      </w:tr>
    </w:tbl>
    <w:p w14:paraId="284802A9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6409C7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lastRenderedPageBreak/>
        <w:t>ANNULLAMENTO TESSERAMENTI ANNUALI</w:t>
      </w:r>
    </w:p>
    <w:p w14:paraId="6D9ADD44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69276BAB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Vista la richiesta di annullamento presentata dagli esercenti attività genitoriale ed il consenso della società di appartenenza, considerato che non è ancora iniziata l’attività riservata alla categoria di appartenenza, si procede all’annullamento del seguente tesseramento annuale ai sensi delle vigenti disposizioni federali:</w:t>
      </w:r>
    </w:p>
    <w:p w14:paraId="285A639A" w14:textId="77777777" w:rsidR="006409C7" w:rsidRPr="006409C7" w:rsidRDefault="006409C7" w:rsidP="006409C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BERNABUCCI PIETRO</w:t>
      </w: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03.05.2014</w:t>
      </w:r>
      <w:r w:rsidRPr="006409C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61.487  VIS PESARO DAL 1898 SRL</w:t>
      </w:r>
    </w:p>
    <w:p w14:paraId="21B38AF4" w14:textId="1F99E9F5" w:rsidR="00300BFE" w:rsidRPr="00300BFE" w:rsidRDefault="00300BFE" w:rsidP="00300BFE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300BF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RAIOLA LUIGI PIO</w:t>
      </w:r>
      <w:r w:rsidRPr="00300BF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</w:r>
      <w:r w:rsidRPr="00300BF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02.05.2013</w:t>
      </w:r>
      <w:r w:rsidRPr="00300BFE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700.116 SSDARL ALMA FANO CALCIO</w:t>
      </w:r>
    </w:p>
    <w:p w14:paraId="72EEDB81" w14:textId="77777777" w:rsidR="00300BFE" w:rsidRPr="00D522B4" w:rsidRDefault="00300BFE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66F9E7F" w14:textId="77777777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26F58EEC" w14:textId="77777777" w:rsidR="002F2F4E" w:rsidRDefault="002F2F4E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FEBA0F1" w14:textId="1ACC340D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7206C507" w14:textId="77777777" w:rsidR="002F2F4E" w:rsidRDefault="002F2F4E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3578B00D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E3780CE" w14:textId="77777777" w:rsidR="0078204D" w:rsidRDefault="0078204D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12241A5" w14:textId="77777777" w:rsidR="0078204D" w:rsidRPr="0078204D" w:rsidRDefault="0078204D" w:rsidP="0078204D">
      <w:pPr>
        <w:ind w:right="-285"/>
        <w:rPr>
          <w:rFonts w:ascii="Arial" w:eastAsia="Calibri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78204D">
        <w:rPr>
          <w:rFonts w:ascii="Arial" w:eastAsia="Calibri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COMUNICATO UFFICIALE NR. 18 S.G.S. </w:t>
      </w:r>
    </w:p>
    <w:p w14:paraId="317DCB4A" w14:textId="77777777" w:rsidR="0078204D" w:rsidRPr="0078204D" w:rsidRDefault="0078204D" w:rsidP="0078204D">
      <w:pPr>
        <w:ind w:right="-285"/>
        <w:rPr>
          <w:rFonts w:ascii="Arial" w:eastAsia="Calibri" w:hAnsi="Arial" w:cs="Arial"/>
          <w:b/>
          <w:color w:val="17365D" w:themeColor="text2" w:themeShade="BF"/>
          <w:sz w:val="23"/>
          <w:szCs w:val="23"/>
          <w:u w:val="single"/>
          <w:lang w:eastAsia="en-US"/>
        </w:rPr>
      </w:pPr>
    </w:p>
    <w:p w14:paraId="47C7C277" w14:textId="1A3D01E1" w:rsidR="0078204D" w:rsidRPr="0078204D" w:rsidRDefault="0078204D" w:rsidP="0078204D">
      <w:pPr>
        <w:ind w:right="-285"/>
        <w:rPr>
          <w:rFonts w:ascii="Arial" w:eastAsia="Calibri" w:hAnsi="Arial" w:cs="Arial"/>
          <w:b/>
          <w:color w:val="17365D" w:themeColor="text2" w:themeShade="BF"/>
          <w:sz w:val="23"/>
          <w:szCs w:val="23"/>
          <w:u w:val="single"/>
          <w:lang w:eastAsia="en-US"/>
        </w:rPr>
      </w:pPr>
      <w:r w:rsidRPr="0078204D">
        <w:rPr>
          <w:rFonts w:ascii="Arial" w:eastAsia="Calibri" w:hAnsi="Arial" w:cs="Arial"/>
          <w:b/>
          <w:color w:val="17365D" w:themeColor="text2" w:themeShade="BF"/>
          <w:sz w:val="23"/>
          <w:szCs w:val="23"/>
          <w:u w:val="single"/>
          <w:lang w:eastAsia="en-US"/>
        </w:rPr>
        <w:t>MANUALE SISTEMA DI QUALITÀ CLUB GIOVANILI</w:t>
      </w:r>
    </w:p>
    <w:p w14:paraId="557C2F5D" w14:textId="77777777" w:rsidR="0078204D" w:rsidRPr="0078204D" w:rsidRDefault="0078204D" w:rsidP="0078204D">
      <w:pPr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</w:pPr>
      <w:r w:rsidRPr="0078204D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  <w:t xml:space="preserve">Si comunica che il Settore Giovanile e Scolastico Nazionale ha pubblicato in data 22/08/2025 il C.U. nr. 18 </w:t>
      </w:r>
      <w:r w:rsidRPr="0078204D">
        <w:rPr>
          <w:rFonts w:ascii="Arial" w:eastAsia="Calibri" w:hAnsi="Arial" w:cs="Arial"/>
          <w:b/>
          <w:color w:val="17365D" w:themeColor="text2" w:themeShade="BF"/>
          <w:sz w:val="22"/>
          <w:szCs w:val="22"/>
          <w:lang w:eastAsia="en-US"/>
        </w:rPr>
        <w:t>“SISTEMA DI QUALITÀ DEI CLUB GIOVANI</w:t>
      </w:r>
      <w:r w:rsidRPr="0078204D">
        <w:rPr>
          <w:rFonts w:ascii="Calibri" w:eastAsia="Calibri" w:hAnsi="Calibri"/>
          <w:color w:val="17365D" w:themeColor="text2" w:themeShade="BF"/>
          <w:sz w:val="22"/>
          <w:szCs w:val="22"/>
          <w:lang w:eastAsia="en-US"/>
        </w:rPr>
        <w:t xml:space="preserve"> </w:t>
      </w:r>
      <w:r w:rsidRPr="0078204D">
        <w:rPr>
          <w:rFonts w:ascii="Arial" w:eastAsia="Calibri" w:hAnsi="Arial" w:cs="Arial"/>
          <w:b/>
          <w:color w:val="17365D" w:themeColor="text2" w:themeShade="BF"/>
          <w:sz w:val="22"/>
          <w:szCs w:val="22"/>
          <w:lang w:eastAsia="en-US"/>
        </w:rPr>
        <w:t>MANUALE-SISTEMA-DI-QUALITÀ-CLUB-GIOVANILI-ED.2025-SS-2025-2026”</w:t>
      </w:r>
      <w:r w:rsidRPr="0078204D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  <w:t xml:space="preserve"> inerente alla stagione sportiva 2025/2026 relativo all’attività del Settore Giovanile e Scolastico. Le società potranno effettuare il download del C.U. e degli allegati   collegandosi al seguente link:</w:t>
      </w:r>
    </w:p>
    <w:p w14:paraId="1831E9D0" w14:textId="77777777" w:rsidR="0078204D" w:rsidRPr="0078204D" w:rsidRDefault="0078204D" w:rsidP="0078204D">
      <w:pPr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hyperlink r:id="rId12" w:history="1"/>
      <w:hyperlink r:id="rId13" w:history="1">
        <w:r w:rsidRPr="0078204D">
          <w:rPr>
            <w:rFonts w:ascii="Arial" w:hAnsi="Arial" w:cs="Arial"/>
            <w:color w:val="0563C1"/>
            <w:sz w:val="22"/>
            <w:szCs w:val="22"/>
            <w:u w:val="single"/>
          </w:rPr>
          <w:t>https://www.figc.it/it/giovani/governance/comunicati-ufficiali/cu-n18-sgs-manuale-sistema-di-qualit%C3%A0-club-giovanili-edizione-2025-ss-2025-2026/</w:t>
        </w:r>
      </w:hyperlink>
    </w:p>
    <w:p w14:paraId="4DE3A109" w14:textId="77777777" w:rsidR="0078204D" w:rsidRPr="0078204D" w:rsidRDefault="0078204D" w:rsidP="0078204D">
      <w:pPr>
        <w:jc w:val="left"/>
        <w:rPr>
          <w:rFonts w:ascii="Arial" w:hAnsi="Arial" w:cs="Arial"/>
          <w:color w:val="17365D" w:themeColor="text2" w:themeShade="BF"/>
          <w:sz w:val="24"/>
          <w:szCs w:val="24"/>
        </w:rPr>
      </w:pPr>
      <w:r w:rsidRPr="0078204D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allega al presente C.U. il file “</w:t>
      </w:r>
      <w:r w:rsidRPr="0078204D">
        <w:rPr>
          <w:rFonts w:ascii="Arial" w:eastAsia="Calibri" w:hAnsi="Arial" w:cs="Arial"/>
          <w:b/>
          <w:bCs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FIGC-SGS-QUALITÀ CLUB GIOVANILI-MANUALE-ED.2025”</w:t>
      </w:r>
    </w:p>
    <w:p w14:paraId="30A5B342" w14:textId="77777777" w:rsidR="0078204D" w:rsidRPr="0078204D" w:rsidRDefault="0078204D" w:rsidP="0078204D">
      <w:pPr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</w:pPr>
      <w:r w:rsidRPr="0078204D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  <w:t>Si raccomanda alle società una attenta lettura di quanto pubblicato.</w:t>
      </w: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lastRenderedPageBreak/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6F0DE0B0" w14:textId="59F82853" w:rsidR="0050582B" w:rsidRPr="0050582B" w:rsidRDefault="0050582B" w:rsidP="0050582B">
      <w:pPr>
        <w:jc w:val="left"/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</w:pPr>
      <w:r w:rsidRPr="0050582B">
        <w:rPr>
          <w:rFonts w:ascii="Arial" w:eastAsia="Aptos" w:hAnsi="Arial" w:cs="Arial"/>
          <w:b/>
          <w:bCs/>
          <w:color w:val="17365D" w:themeColor="text2" w:themeShade="BF"/>
          <w:kern w:val="2"/>
          <w:sz w:val="28"/>
          <w:szCs w:val="28"/>
          <w:u w:val="single"/>
          <w:lang w:eastAsia="en-US"/>
          <w14:ligatures w14:val="standardContextual"/>
        </w:rPr>
        <w:t>RIEPILOGO DESIDERATA CAMPIONATI PROVINCIALI</w:t>
      </w:r>
    </w:p>
    <w:p w14:paraId="0271B68E" w14:textId="77777777" w:rsidR="0050582B" w:rsidRPr="0050582B" w:rsidRDefault="0050582B" w:rsidP="0050582B">
      <w:pPr>
        <w:jc w:val="left"/>
        <w:rPr>
          <w:rFonts w:ascii="Aptos" w:eastAsia="Aptos" w:hAnsi="Aptos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</w:p>
    <w:p w14:paraId="5F750761" w14:textId="295AF307" w:rsidR="0050582B" w:rsidRPr="0050582B" w:rsidRDefault="0050582B" w:rsidP="0050582B">
      <w:pP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ricorda che, dopo aver inviato l’iscrizione on-line al Comitato Regionale Marche, tutte le Società sono pregate di trasmettere a mezzo PEC (macerata@pec.figcmarche.it) o e-mail (cp.macerata@lnd.it) solo ed esclusivamente alla scrivente Delegazione Provinciale il riepilogo desiderata campionati provinciali, debitamente compilato per ogni Campionato per il quale è stata richiesta l'ammissione. Il termine ultimo per la trasmissione del riepilogo desiderata campionati provinciali è fissato per il 2</w:t>
      </w:r>
      <w:r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2</w:t>
      </w:r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AGOSTO 2025. Si allega al presente Comunicato Ufficiale il riepilogo desiderata campionati provinciali in formato </w:t>
      </w:r>
      <w:proofErr w:type="spellStart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excel</w:t>
      </w:r>
      <w:proofErr w:type="spellEnd"/>
      <w:r w:rsidRPr="0050582B">
        <w:rPr>
          <w:rFonts w:ascii="Arial" w:eastAsia="Aptos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 xml:space="preserve"> (editabile) che dovrà essere compilato tassativamente a computer.</w:t>
      </w:r>
    </w:p>
    <w:p w14:paraId="6362C054" w14:textId="77777777" w:rsidR="0050582B" w:rsidRDefault="0050582B" w:rsidP="00F86BCF">
      <w:pPr>
        <w:pStyle w:val="LndNormale1"/>
        <w:rPr>
          <w:color w:val="002060"/>
        </w:rPr>
      </w:pPr>
    </w:p>
    <w:p w14:paraId="6D46C215" w14:textId="77777777" w:rsidR="0050582B" w:rsidRDefault="0050582B" w:rsidP="00F86BCF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9" w:name="_Toc114477955"/>
      <w:bookmarkStart w:id="10" w:name="_Toc184139187"/>
      <w:r w:rsidRPr="009D193A">
        <w:rPr>
          <w:color w:val="FFFFFF" w:themeColor="background1"/>
        </w:rPr>
        <w:t>NOTIZIE SU ATTIVITÀ AGONISTICA</w:t>
      </w:r>
      <w:bookmarkEnd w:id="9"/>
      <w:bookmarkEnd w:id="10"/>
    </w:p>
    <w:p w14:paraId="6F25CA0A" w14:textId="77777777" w:rsidR="005B09D9" w:rsidRDefault="005B09D9" w:rsidP="00CE351A">
      <w:pPr>
        <w:rPr>
          <w:color w:val="002060"/>
        </w:rPr>
      </w:pPr>
    </w:p>
    <w:p w14:paraId="558B3FB7" w14:textId="77777777" w:rsidR="000A213E" w:rsidRDefault="000A213E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139189"/>
      <w:r>
        <w:rPr>
          <w:color w:val="FFFFFF"/>
        </w:rPr>
        <w:t>NOTIZIE SU ATTIVITA’ DI BASE</w:t>
      </w:r>
      <w:bookmarkEnd w:id="11"/>
    </w:p>
    <w:p w14:paraId="3FB07D89" w14:textId="77777777" w:rsidR="00FF1AAB" w:rsidRDefault="00FF1A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748B64E" w14:textId="77777777" w:rsidR="00EA3CD8" w:rsidRDefault="00EA3CD8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7C6C2C2" w14:textId="34270071" w:rsidR="007572D4" w:rsidRPr="00D522B4" w:rsidRDefault="007572D4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COMUNICAZIONI DEL SETTORE GIOVANILE E SCOLASTICO</w:t>
      </w:r>
    </w:p>
    <w:p w14:paraId="3F2A3B3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08604E2C" w14:textId="77777777" w:rsidR="000A213E" w:rsidRDefault="000A213E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522F2D76" w14:textId="62AFABD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 xml:space="preserve">ISCRIZIONI TORNEI AUTUNNALI ATTIVITA’ DI BASE </w:t>
      </w:r>
    </w:p>
    <w:p w14:paraId="76EFD856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>Si comunica che le domande di iscrizione ai tornei in epigrafe, DA EFFETTUARSI ESCLUSIVAMENTE IN MODALITÀ ON LINE attraverso l’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”Area Società”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firma elettronica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, entro e non oltre: </w:t>
      </w:r>
    </w:p>
    <w:p w14:paraId="6A4B5E97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</w:p>
    <w:p w14:paraId="6878B0BA" w14:textId="77777777" w:rsidR="007572D4" w:rsidRPr="002B7621" w:rsidRDefault="007572D4" w:rsidP="007572D4">
      <w:pPr>
        <w:jc w:val="center"/>
        <w:rPr>
          <w:rFonts w:ascii="Calibri" w:hAnsi="Calibri" w:cs="Calibri"/>
          <w:b/>
          <w:bCs/>
          <w:color w:val="001E5E"/>
          <w:sz w:val="24"/>
          <w:szCs w:val="24"/>
        </w:rPr>
      </w:pPr>
      <w:r w:rsidRPr="002B7621">
        <w:rPr>
          <w:rFonts w:ascii="Calibri" w:hAnsi="Calibri" w:cs="Calibri"/>
          <w:b/>
          <w:bCs/>
          <w:color w:val="001E5E"/>
          <w:sz w:val="24"/>
          <w:szCs w:val="24"/>
        </w:rPr>
        <w:t>LUNEDI’ 15 SETTEMBRE 2025, ORE 19:00</w:t>
      </w:r>
    </w:p>
    <w:p w14:paraId="7920C2A8" w14:textId="77777777" w:rsidR="007572D4" w:rsidRPr="002B7621" w:rsidRDefault="007572D4" w:rsidP="007572D4">
      <w:pPr>
        <w:jc w:val="center"/>
        <w:rPr>
          <w:rFonts w:ascii="Calibri" w:hAnsi="Calibri" w:cs="Calibri"/>
          <w:sz w:val="24"/>
          <w:szCs w:val="24"/>
        </w:rPr>
      </w:pPr>
    </w:p>
    <w:p w14:paraId="78D8A73B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Da Giovedì 21 Agosto 2025 sarà pertanto possibile iscriversi ai seguenti tornei: </w:t>
      </w:r>
    </w:p>
    <w:p w14:paraId="67FA34C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A947A8C" w14:textId="3B5932AF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ESORDIENTI </w:t>
      </w:r>
    </w:p>
    <w:p w14:paraId="1D2E06EE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/F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(2013 a 9) </w:t>
      </w:r>
    </w:p>
    <w:p w14:paraId="09CCA989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/E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ESORDIENTI 11 anni 9vs9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(2014 a 9) </w:t>
      </w:r>
    </w:p>
    <w:p w14:paraId="0B90B4C7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/G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11-12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 a 9)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31A75AD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4973FF1F" w14:textId="04C84C0E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PULCINI </w:t>
      </w:r>
    </w:p>
    <w:p w14:paraId="020F3762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/Z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2015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CCC6C64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:C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PULCINI 9 anni 7vs7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2016 a 7) </w:t>
      </w:r>
    </w:p>
    <w:p w14:paraId="6966FE3D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/D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9-10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Misti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0A5558CE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F3446B3" w14:textId="79213759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PRIMI CALCI </w:t>
      </w:r>
    </w:p>
    <w:p w14:paraId="03890105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proofErr w:type="gramStart"/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:B</w:t>
      </w:r>
      <w:proofErr w:type="gramEnd"/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8 anni 5vs5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(2017)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39F8D4F0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 xml:space="preserve">BW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 anni 4vs4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2018)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A0DD6E7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 A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7-8 anni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FFA1BFC" w14:textId="77777777" w:rsidR="007572D4" w:rsidRPr="002B7621" w:rsidRDefault="007572D4" w:rsidP="007572D4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EE7E200" w14:textId="77777777" w:rsidR="002F2F4E" w:rsidRDefault="002F2F4E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55B124FD" w14:textId="77777777" w:rsidR="00354BBC" w:rsidRDefault="00354BBC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63B87EE9" w14:textId="77777777" w:rsidR="00354BBC" w:rsidRPr="002B7621" w:rsidRDefault="00354BBC" w:rsidP="007572D4">
      <w:pPr>
        <w:jc w:val="left"/>
        <w:rPr>
          <w:rFonts w:ascii="Calibri" w:hAnsi="Calibri" w:cs="Calibri"/>
          <w:vanish/>
          <w:sz w:val="22"/>
          <w:szCs w:val="22"/>
          <w:u w:val="single"/>
        </w:rPr>
      </w:pPr>
    </w:p>
    <w:p w14:paraId="6218B1CE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686A12A3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È fatto </w:t>
      </w:r>
      <w:proofErr w:type="gramStart"/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OBBLIGO  </w:t>
      </w:r>
      <w:r w:rsidRPr="002B7621">
        <w:rPr>
          <w:rFonts w:ascii="Calibri" w:hAnsi="Calibri" w:cs="Calibri"/>
          <w:color w:val="001E5E"/>
          <w:sz w:val="22"/>
          <w:szCs w:val="22"/>
        </w:rPr>
        <w:t>per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 le Società di seguire l’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“applicazione guidata richiesta iscrizioni” </w:t>
      </w:r>
      <w:r w:rsidRPr="002B7621">
        <w:rPr>
          <w:rFonts w:ascii="Calibri" w:hAnsi="Calibri" w:cs="Calibri"/>
          <w:color w:val="001E5E"/>
          <w:sz w:val="22"/>
          <w:szCs w:val="22"/>
        </w:rPr>
        <w:t>all’interno del menù iscrizioni regionali e provinciali.</w:t>
      </w:r>
    </w:p>
    <w:p w14:paraId="4859D925" w14:textId="77777777" w:rsidR="007572D4" w:rsidRPr="002B7621" w:rsidRDefault="007572D4" w:rsidP="007572D4">
      <w:pPr>
        <w:rPr>
          <w:rFonts w:ascii="Calibri" w:hAnsi="Calibri" w:cs="Calibri"/>
          <w:b/>
          <w:bCs/>
          <w:color w:val="001E5E"/>
          <w:sz w:val="22"/>
          <w:szCs w:val="22"/>
        </w:rPr>
      </w:pP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Per iscrivere una 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ad un determinato torneo, è sufficiente cliccare sul pulsante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“+”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39EC49CB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 xml:space="preserve">La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modulistica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debitamente compilata on-line, deve essere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obbligatoriamente inviata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(timbrata e firmata dal Presidente della Società)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a mezzo firma elettronica, allegandovi il bonifico attestante il versamento della quota di iscrizione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così come risulta dalla pagina di riepilogo dei costi. </w:t>
      </w:r>
    </w:p>
    <w:p w14:paraId="2C13D48F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9FCE850" w14:textId="77777777" w:rsidR="005721AB" w:rsidRDefault="005721AB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bookmarkStart w:id="12" w:name="_Hlk113435821"/>
    </w:p>
    <w:p w14:paraId="7BBE8C15" w14:textId="32A18876" w:rsidR="005721AB" w:rsidRPr="005721AB" w:rsidRDefault="005721AB" w:rsidP="005721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721A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5810EFFF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1CD3F8E8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Si comunica che sono </w:t>
      </w:r>
      <w:r w:rsidRPr="005721AB">
        <w:rPr>
          <w:rFonts w:ascii="Arial" w:hAnsi="Arial" w:cs="Arial"/>
          <w:b/>
          <w:color w:val="002060"/>
          <w:sz w:val="22"/>
          <w:szCs w:val="22"/>
        </w:rPr>
        <w:t xml:space="preserve">aperte 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le domande di iscrizione ai tornei in epigrafe, </w:t>
      </w:r>
      <w:r w:rsidRPr="005721AB">
        <w:rPr>
          <w:rFonts w:ascii="Arial" w:hAnsi="Arial"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5721AB">
        <w:rPr>
          <w:rFonts w:ascii="Arial" w:hAnsi="Arial" w:cs="Arial"/>
          <w:color w:val="002060"/>
          <w:sz w:val="22"/>
          <w:szCs w:val="22"/>
        </w:rPr>
        <w:t>attraverso l’</w:t>
      </w:r>
      <w:r w:rsidRPr="005721AB">
        <w:rPr>
          <w:rFonts w:ascii="Arial" w:hAnsi="Arial" w:cs="Arial"/>
          <w:b/>
          <w:i/>
          <w:color w:val="002060"/>
          <w:sz w:val="22"/>
          <w:szCs w:val="22"/>
        </w:rPr>
        <w:t>”Area Società”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presente nel sito ufficiale della LND (</w:t>
      </w:r>
      <w:hyperlink r:id="rId14" w:history="1">
        <w:r w:rsidRPr="005721AB">
          <w:rPr>
            <w:rFonts w:ascii="Arial" w:hAnsi="Arial" w:cs="Arial"/>
            <w:color w:val="0000FF"/>
            <w:sz w:val="22"/>
            <w:szCs w:val="22"/>
            <w:u w:val="single"/>
          </w:rPr>
          <w:t>www.lnd.it</w:t>
        </w:r>
      </w:hyperlink>
      <w:r w:rsidRPr="005721AB">
        <w:rPr>
          <w:rFonts w:ascii="Arial" w:hAnsi="Arial" w:cs="Arial"/>
          <w:color w:val="002060"/>
          <w:sz w:val="22"/>
          <w:szCs w:val="22"/>
        </w:rPr>
        <w:t xml:space="preserve">), dovranno essere trasmesse online a mezzo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firma elettronica</w:t>
      </w:r>
      <w:r w:rsidRPr="005721AB">
        <w:rPr>
          <w:rFonts w:ascii="Arial" w:hAnsi="Arial" w:cs="Arial"/>
          <w:color w:val="002060"/>
          <w:sz w:val="22"/>
          <w:szCs w:val="22"/>
        </w:rPr>
        <w:t>, entro e non oltre il giorno:</w:t>
      </w:r>
    </w:p>
    <w:p w14:paraId="0B00AC0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3D38665" w14:textId="77777777" w:rsidR="005721AB" w:rsidRPr="005721AB" w:rsidRDefault="005721AB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MERCOLEDI’ 24 SETTEMBRE 2025, ORE 19:00</w:t>
      </w:r>
    </w:p>
    <w:p w14:paraId="54D796F9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6DC7B6D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/5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ESORDIENTI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21BDE43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-5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PULCINI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0CE80B56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D07AC6C" w14:textId="77777777" w:rsidR="005721AB" w:rsidRPr="005721AB" w:rsidRDefault="005721AB" w:rsidP="005721AB">
      <w:pPr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MODALITA’ OPERATIVE DI ISCRIZIONE</w:t>
      </w:r>
    </w:p>
    <w:p w14:paraId="6A6E7E5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modulistica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debitamente compilata on-line, deve essere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obbligatoriamente trasmessa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(timbrata e firmata dal Presidente della Società)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a mezzo firma elettronica allegandovi il bonifico attestante il versamento della quota di iscrizione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così come risulta dalla pagina di riepilogo dei costi.</w:t>
      </w:r>
      <w:bookmarkEnd w:id="12"/>
    </w:p>
    <w:p w14:paraId="11DAC9BA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C5FD862" w14:textId="77777777" w:rsidR="005721AB" w:rsidRDefault="005721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C6BFEF4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39698"/>
      <w:bookmarkStart w:id="14" w:name="_Toc184139191"/>
      <w:bookmarkEnd w:id="7"/>
      <w:bookmarkEnd w:id="8"/>
      <w:r>
        <w:rPr>
          <w:color w:val="FFFFFF"/>
        </w:rPr>
        <w:t>ALLEGATI</w:t>
      </w:r>
      <w:bookmarkEnd w:id="13"/>
      <w:bookmarkEnd w:id="14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1C300702" w14:textId="520534F9" w:rsidR="00EA3CD8" w:rsidRDefault="00EA3CD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Corte d’Appello Federale;</w:t>
      </w:r>
    </w:p>
    <w:p w14:paraId="015B6AA6" w14:textId="42E2D8E2" w:rsidR="0078204D" w:rsidRDefault="0078204D" w:rsidP="0078204D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78204D">
        <w:rPr>
          <w:rFonts w:ascii="Arial" w:hAnsi="Arial"/>
          <w:bCs/>
          <w:noProof/>
          <w:color w:val="002060"/>
          <w:sz w:val="22"/>
          <w:lang w:eastAsia="en-US"/>
        </w:rPr>
        <w:t>M</w:t>
      </w:r>
      <w:r>
        <w:rPr>
          <w:rFonts w:ascii="Arial" w:hAnsi="Arial"/>
          <w:bCs/>
          <w:noProof/>
          <w:color w:val="002060"/>
          <w:sz w:val="22"/>
          <w:lang w:eastAsia="en-US"/>
        </w:rPr>
        <w:t>anuale</w:t>
      </w:r>
      <w:r w:rsidRPr="0078204D">
        <w:rPr>
          <w:rFonts w:ascii="Arial" w:hAnsi="Arial"/>
          <w:bCs/>
          <w:noProof/>
          <w:color w:val="002060"/>
          <w:sz w:val="22"/>
          <w:lang w:eastAsia="en-US"/>
        </w:rPr>
        <w:t xml:space="preserve"> del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 </w:t>
      </w:r>
      <w:r w:rsidRPr="0078204D">
        <w:rPr>
          <w:rFonts w:ascii="Arial" w:hAnsi="Arial"/>
          <w:bCs/>
          <w:noProof/>
          <w:color w:val="002060"/>
          <w:sz w:val="22"/>
          <w:lang w:eastAsia="en-US"/>
        </w:rPr>
        <w:t>sistema di qualità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 </w:t>
      </w:r>
      <w:r w:rsidRPr="0078204D">
        <w:rPr>
          <w:rFonts w:ascii="Arial" w:hAnsi="Arial"/>
          <w:bCs/>
          <w:noProof/>
          <w:color w:val="002060"/>
          <w:sz w:val="22"/>
          <w:lang w:eastAsia="en-US"/>
        </w:rPr>
        <w:t>dei club giovanili</w:t>
      </w:r>
      <w:r>
        <w:rPr>
          <w:rFonts w:ascii="Arial" w:hAnsi="Arial"/>
          <w:bCs/>
          <w:noProof/>
          <w:color w:val="002060"/>
          <w:sz w:val="22"/>
          <w:lang w:eastAsia="en-US"/>
        </w:rPr>
        <w:t>;</w:t>
      </w:r>
    </w:p>
    <w:p w14:paraId="4BCCF7DF" w14:textId="1C0BCCA2" w:rsidR="006409C7" w:rsidRPr="0078204D" w:rsidRDefault="006409C7" w:rsidP="0078204D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Calendari di Prima Categoria;</w:t>
      </w:r>
    </w:p>
    <w:p w14:paraId="602BF5FA" w14:textId="1B86C493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Riepilogo desiderata Campionati Provinciali.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76D1FF71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FF2E9B">
        <w:rPr>
          <w:b/>
          <w:color w:val="002060"/>
          <w:u w:val="single"/>
        </w:rPr>
        <w:t>2</w:t>
      </w:r>
      <w:r w:rsidR="00911DC1">
        <w:rPr>
          <w:b/>
          <w:color w:val="002060"/>
          <w:u w:val="single"/>
        </w:rPr>
        <w:t>7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360FC7">
        <w:rPr>
          <w:b/>
          <w:color w:val="002060"/>
          <w:u w:val="single"/>
        </w:rPr>
        <w:t>8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9FBC" w14:textId="77777777" w:rsidR="003619A2" w:rsidRDefault="003619A2">
      <w:r>
        <w:separator/>
      </w:r>
    </w:p>
  </w:endnote>
  <w:endnote w:type="continuationSeparator" w:id="0">
    <w:p w14:paraId="18BF0B40" w14:textId="77777777" w:rsidR="003619A2" w:rsidRDefault="0036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5A52A32E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4A78F8">
      <w:rPr>
        <w:rStyle w:val="Numeropagina"/>
        <w:rFonts w:ascii="Arial" w:hAnsi="Arial" w:cs="Arial"/>
        <w:color w:val="002060"/>
      </w:rPr>
      <w:t>1</w:t>
    </w:r>
    <w:r w:rsidR="00911DC1">
      <w:rPr>
        <w:rStyle w:val="Numeropagina"/>
        <w:rFonts w:ascii="Arial" w:hAnsi="Arial" w:cs="Arial"/>
        <w:color w:val="002060"/>
      </w:rPr>
      <w:t>3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ACEB" w14:textId="77777777" w:rsidR="003619A2" w:rsidRDefault="003619A2">
      <w:r>
        <w:separator/>
      </w:r>
    </w:p>
  </w:footnote>
  <w:footnote w:type="continuationSeparator" w:id="0">
    <w:p w14:paraId="3E76129A" w14:textId="77777777" w:rsidR="003619A2" w:rsidRDefault="0036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978194">
    <w:abstractNumId w:val="19"/>
  </w:num>
  <w:num w:numId="2" w16cid:durableId="1126698287">
    <w:abstractNumId w:val="29"/>
  </w:num>
  <w:num w:numId="3" w16cid:durableId="1487284137">
    <w:abstractNumId w:val="8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36"/>
  </w:num>
  <w:num w:numId="7" w16cid:durableId="1566912992">
    <w:abstractNumId w:val="4"/>
  </w:num>
  <w:num w:numId="8" w16cid:durableId="263927133">
    <w:abstractNumId w:val="35"/>
  </w:num>
  <w:num w:numId="9" w16cid:durableId="329797753">
    <w:abstractNumId w:val="24"/>
  </w:num>
  <w:num w:numId="10" w16cid:durableId="754858770">
    <w:abstractNumId w:val="13"/>
  </w:num>
  <w:num w:numId="11" w16cid:durableId="314380676">
    <w:abstractNumId w:val="33"/>
  </w:num>
  <w:num w:numId="12" w16cid:durableId="2098480918">
    <w:abstractNumId w:val="21"/>
  </w:num>
  <w:num w:numId="13" w16cid:durableId="1922446019">
    <w:abstractNumId w:val="16"/>
  </w:num>
  <w:num w:numId="14" w16cid:durableId="2123181402">
    <w:abstractNumId w:val="38"/>
  </w:num>
  <w:num w:numId="15" w16cid:durableId="1122771909">
    <w:abstractNumId w:val="15"/>
  </w:num>
  <w:num w:numId="16" w16cid:durableId="347610159">
    <w:abstractNumId w:val="28"/>
  </w:num>
  <w:num w:numId="17" w16cid:durableId="992880308">
    <w:abstractNumId w:val="18"/>
  </w:num>
  <w:num w:numId="18" w16cid:durableId="467015788">
    <w:abstractNumId w:val="17"/>
  </w:num>
  <w:num w:numId="19" w16cid:durableId="47917919">
    <w:abstractNumId w:val="26"/>
  </w:num>
  <w:num w:numId="20" w16cid:durableId="534855590">
    <w:abstractNumId w:val="10"/>
  </w:num>
  <w:num w:numId="21" w16cid:durableId="2134902286">
    <w:abstractNumId w:val="12"/>
  </w:num>
  <w:num w:numId="22" w16cid:durableId="1252851811">
    <w:abstractNumId w:val="1"/>
  </w:num>
  <w:num w:numId="23" w16cid:durableId="1667778676">
    <w:abstractNumId w:val="32"/>
  </w:num>
  <w:num w:numId="24" w16cid:durableId="1593666940">
    <w:abstractNumId w:val="11"/>
  </w:num>
  <w:num w:numId="25" w16cid:durableId="1477070957">
    <w:abstractNumId w:val="22"/>
  </w:num>
  <w:num w:numId="26" w16cid:durableId="814879133">
    <w:abstractNumId w:val="6"/>
  </w:num>
  <w:num w:numId="27" w16cid:durableId="1769159494">
    <w:abstractNumId w:val="30"/>
  </w:num>
  <w:num w:numId="28" w16cid:durableId="1470781085">
    <w:abstractNumId w:val="7"/>
  </w:num>
  <w:num w:numId="29" w16cid:durableId="974873433">
    <w:abstractNumId w:val="37"/>
  </w:num>
  <w:num w:numId="30" w16cid:durableId="109859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0055635">
    <w:abstractNumId w:val="34"/>
  </w:num>
  <w:num w:numId="32" w16cid:durableId="1974753754">
    <w:abstractNumId w:val="9"/>
  </w:num>
  <w:num w:numId="33" w16cid:durableId="1971550813">
    <w:abstractNumId w:val="27"/>
  </w:num>
  <w:num w:numId="34" w16cid:durableId="2061246656">
    <w:abstractNumId w:val="5"/>
  </w:num>
  <w:num w:numId="35" w16cid:durableId="1394279389">
    <w:abstractNumId w:val="14"/>
  </w:num>
  <w:num w:numId="36" w16cid:durableId="757945269">
    <w:abstractNumId w:val="20"/>
  </w:num>
  <w:num w:numId="37" w16cid:durableId="429349558">
    <w:abstractNumId w:val="31"/>
  </w:num>
  <w:num w:numId="38" w16cid:durableId="1240213071">
    <w:abstractNumId w:val="0"/>
  </w:num>
  <w:num w:numId="39" w16cid:durableId="1144590649">
    <w:abstractNumId w:val="25"/>
  </w:num>
  <w:num w:numId="40" w16cid:durableId="19708357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D7D"/>
    <w:rsid w:val="00026E01"/>
    <w:rsid w:val="00027101"/>
    <w:rsid w:val="00027344"/>
    <w:rsid w:val="00027573"/>
    <w:rsid w:val="00027580"/>
    <w:rsid w:val="000302FA"/>
    <w:rsid w:val="000304FF"/>
    <w:rsid w:val="000308EE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55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DED"/>
    <w:rsid w:val="0026667B"/>
    <w:rsid w:val="002668C7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45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28D"/>
    <w:rsid w:val="0081086E"/>
    <w:rsid w:val="00811120"/>
    <w:rsid w:val="0081185F"/>
    <w:rsid w:val="00811B2F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F23"/>
    <w:rsid w:val="009B0C1A"/>
    <w:rsid w:val="009B17E0"/>
    <w:rsid w:val="009B1FAF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4F0"/>
    <w:rsid w:val="00AB167E"/>
    <w:rsid w:val="00AB18B7"/>
    <w:rsid w:val="00AB1ECB"/>
    <w:rsid w:val="00AB1F76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F2E"/>
    <w:rsid w:val="00CD62E9"/>
    <w:rsid w:val="00CD64A9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424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BAB"/>
    <w:rsid w:val="00E33C28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A55"/>
    <w:rsid w:val="00ED0D6D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762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uiPriority w:val="20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uiPriority w:val="99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uiPriority w:val="99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uiPriority w:val="99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2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24"/>
      </w:numPr>
    </w:pPr>
  </w:style>
  <w:style w:type="numbering" w:customStyle="1" w:styleId="WW8Num151">
    <w:name w:val="WW8Num151"/>
    <w:basedOn w:val="Nessunelenco"/>
    <w:rsid w:val="007C5579"/>
    <w:pPr>
      <w:numPr>
        <w:numId w:val="25"/>
      </w:numPr>
    </w:pPr>
  </w:style>
  <w:style w:type="numbering" w:customStyle="1" w:styleId="WWNum8">
    <w:name w:val="WWNum8"/>
    <w:basedOn w:val="Nessunelenco"/>
    <w:rsid w:val="007C5579"/>
    <w:pPr>
      <w:numPr>
        <w:numId w:val="26"/>
      </w:numPr>
    </w:pPr>
  </w:style>
  <w:style w:type="numbering" w:customStyle="1" w:styleId="WWNum11">
    <w:name w:val="WWNum11"/>
    <w:basedOn w:val="Nessunelenco"/>
    <w:rsid w:val="007C5579"/>
    <w:pPr>
      <w:numPr>
        <w:numId w:val="27"/>
      </w:numPr>
    </w:pPr>
  </w:style>
  <w:style w:type="numbering" w:customStyle="1" w:styleId="WW8Num1511">
    <w:name w:val="WW8Num1511"/>
    <w:basedOn w:val="Nessunelenco"/>
    <w:rsid w:val="007C5579"/>
    <w:pPr>
      <w:numPr>
        <w:numId w:val="28"/>
      </w:numPr>
    </w:pPr>
  </w:style>
  <w:style w:type="numbering" w:customStyle="1" w:styleId="WWNum221">
    <w:name w:val="WWNum221"/>
    <w:basedOn w:val="Nessunelenco"/>
    <w:rsid w:val="007C5579"/>
    <w:pPr>
      <w:numPr>
        <w:numId w:val="29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it/giovani/governance/comunicati-ufficiali/cu-n18-sgs-manuale-sistema-di-qualit%C3%A0-club-giovanili-edizione-2025-ss-2025-2026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media/247328/cu_n16_sgs_-_sistema_qualita-_dei_club_giovanili_2024-2025-del-19-08-2024-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gcmarch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yperlink" Target="http://www.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220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10904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92</cp:revision>
  <cp:lastPrinted>2025-08-27T15:12:00Z</cp:lastPrinted>
  <dcterms:created xsi:type="dcterms:W3CDTF">2025-07-04T12:27:00Z</dcterms:created>
  <dcterms:modified xsi:type="dcterms:W3CDTF">2025-08-27T15:12:00Z</dcterms:modified>
</cp:coreProperties>
</file>