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338C61EE"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8735F7">
              <w:rPr>
                <w:rFonts w:ascii="Arial" w:hAnsi="Arial" w:cs="Arial"/>
                <w:color w:val="002060"/>
                <w:sz w:val="40"/>
                <w:szCs w:val="40"/>
              </w:rPr>
              <w:t>9</w:t>
            </w:r>
            <w:r w:rsidR="00770206">
              <w:rPr>
                <w:rFonts w:ascii="Arial" w:hAnsi="Arial" w:cs="Arial"/>
                <w:color w:val="002060"/>
                <w:sz w:val="40"/>
                <w:szCs w:val="40"/>
              </w:rPr>
              <w:t>2</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CD27F2">
              <w:rPr>
                <w:rFonts w:ascii="Arial" w:hAnsi="Arial" w:cs="Arial"/>
                <w:color w:val="002060"/>
                <w:sz w:val="40"/>
                <w:szCs w:val="40"/>
              </w:rPr>
              <w:t>2</w:t>
            </w:r>
            <w:r w:rsidR="00770206">
              <w:rPr>
                <w:rFonts w:ascii="Arial" w:hAnsi="Arial" w:cs="Arial"/>
                <w:color w:val="002060"/>
                <w:sz w:val="40"/>
                <w:szCs w:val="40"/>
              </w:rPr>
              <w:t>8</w:t>
            </w:r>
            <w:r w:rsidR="00124510">
              <w:rPr>
                <w:rFonts w:ascii="Arial" w:hAnsi="Arial" w:cs="Arial"/>
                <w:color w:val="002060"/>
                <w:sz w:val="40"/>
                <w:szCs w:val="40"/>
              </w:rPr>
              <w:t>/</w:t>
            </w:r>
            <w:r w:rsidR="005C0B77">
              <w:rPr>
                <w:rFonts w:ascii="Arial" w:hAnsi="Arial" w:cs="Arial"/>
                <w:color w:val="002060"/>
                <w:sz w:val="40"/>
                <w:szCs w:val="40"/>
              </w:rPr>
              <w:t>0</w:t>
            </w:r>
            <w:r w:rsidR="00832E4B">
              <w:rPr>
                <w:rFonts w:ascii="Arial" w:hAnsi="Arial" w:cs="Arial"/>
                <w:color w:val="002060"/>
                <w:sz w:val="40"/>
                <w:szCs w:val="40"/>
              </w:rPr>
              <w:t>5</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30876361"/>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5E352D3B" w14:textId="5A6F17EC" w:rsidR="00717DF2"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30876361" w:history="1">
        <w:r w:rsidR="00717DF2" w:rsidRPr="00A82DAA">
          <w:rPr>
            <w:rStyle w:val="Collegamentoipertestuale"/>
            <w:noProof/>
          </w:rPr>
          <w:t>SOMMARIO</w:t>
        </w:r>
        <w:r w:rsidR="00717DF2">
          <w:rPr>
            <w:noProof/>
            <w:webHidden/>
          </w:rPr>
          <w:tab/>
        </w:r>
        <w:r w:rsidR="00717DF2">
          <w:rPr>
            <w:noProof/>
            <w:webHidden/>
          </w:rPr>
          <w:fldChar w:fldCharType="begin"/>
        </w:r>
        <w:r w:rsidR="00717DF2">
          <w:rPr>
            <w:noProof/>
            <w:webHidden/>
          </w:rPr>
          <w:instrText xml:space="preserve"> PAGEREF _Toc230876361 \h </w:instrText>
        </w:r>
        <w:r w:rsidR="00717DF2">
          <w:rPr>
            <w:noProof/>
            <w:webHidden/>
          </w:rPr>
        </w:r>
        <w:r w:rsidR="00717DF2">
          <w:rPr>
            <w:noProof/>
            <w:webHidden/>
          </w:rPr>
          <w:fldChar w:fldCharType="separate"/>
        </w:r>
        <w:r w:rsidR="004E2570">
          <w:rPr>
            <w:noProof/>
            <w:webHidden/>
          </w:rPr>
          <w:t>1</w:t>
        </w:r>
        <w:r w:rsidR="00717DF2">
          <w:rPr>
            <w:noProof/>
            <w:webHidden/>
          </w:rPr>
          <w:fldChar w:fldCharType="end"/>
        </w:r>
      </w:hyperlink>
    </w:p>
    <w:p w14:paraId="39150D7F" w14:textId="077ECCE6" w:rsidR="00717DF2"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0876362" w:history="1">
        <w:r w:rsidR="00717DF2" w:rsidRPr="00A82DAA">
          <w:rPr>
            <w:rStyle w:val="Collegamentoipertestuale"/>
            <w:noProof/>
          </w:rPr>
          <w:t>COMUNICAZIONI DELLA F.I.G.C.</w:t>
        </w:r>
        <w:r w:rsidR="00717DF2">
          <w:rPr>
            <w:noProof/>
            <w:webHidden/>
          </w:rPr>
          <w:tab/>
        </w:r>
        <w:r w:rsidR="00717DF2">
          <w:rPr>
            <w:noProof/>
            <w:webHidden/>
          </w:rPr>
          <w:fldChar w:fldCharType="begin"/>
        </w:r>
        <w:r w:rsidR="00717DF2">
          <w:rPr>
            <w:noProof/>
            <w:webHidden/>
          </w:rPr>
          <w:instrText xml:space="preserve"> PAGEREF _Toc230876362 \h </w:instrText>
        </w:r>
        <w:r w:rsidR="00717DF2">
          <w:rPr>
            <w:noProof/>
            <w:webHidden/>
          </w:rPr>
        </w:r>
        <w:r w:rsidR="00717DF2">
          <w:rPr>
            <w:noProof/>
            <w:webHidden/>
          </w:rPr>
          <w:fldChar w:fldCharType="separate"/>
        </w:r>
        <w:r w:rsidR="004E2570">
          <w:rPr>
            <w:noProof/>
            <w:webHidden/>
          </w:rPr>
          <w:t>1</w:t>
        </w:r>
        <w:r w:rsidR="00717DF2">
          <w:rPr>
            <w:noProof/>
            <w:webHidden/>
          </w:rPr>
          <w:fldChar w:fldCharType="end"/>
        </w:r>
      </w:hyperlink>
    </w:p>
    <w:p w14:paraId="77B38B8A" w14:textId="2F5AE877" w:rsidR="00717DF2"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0876363" w:history="1">
        <w:r w:rsidR="00717DF2" w:rsidRPr="00A82DAA">
          <w:rPr>
            <w:rStyle w:val="Collegamentoipertestuale"/>
            <w:noProof/>
          </w:rPr>
          <w:t>COMUNICAZIONI DELLA L.N.D.</w:t>
        </w:r>
        <w:r w:rsidR="00717DF2">
          <w:rPr>
            <w:noProof/>
            <w:webHidden/>
          </w:rPr>
          <w:tab/>
        </w:r>
        <w:r w:rsidR="00717DF2">
          <w:rPr>
            <w:noProof/>
            <w:webHidden/>
          </w:rPr>
          <w:fldChar w:fldCharType="begin"/>
        </w:r>
        <w:r w:rsidR="00717DF2">
          <w:rPr>
            <w:noProof/>
            <w:webHidden/>
          </w:rPr>
          <w:instrText xml:space="preserve"> PAGEREF _Toc230876363 \h </w:instrText>
        </w:r>
        <w:r w:rsidR="00717DF2">
          <w:rPr>
            <w:noProof/>
            <w:webHidden/>
          </w:rPr>
        </w:r>
        <w:r w:rsidR="00717DF2">
          <w:rPr>
            <w:noProof/>
            <w:webHidden/>
          </w:rPr>
          <w:fldChar w:fldCharType="separate"/>
        </w:r>
        <w:r w:rsidR="004E2570">
          <w:rPr>
            <w:noProof/>
            <w:webHidden/>
          </w:rPr>
          <w:t>1</w:t>
        </w:r>
        <w:r w:rsidR="00717DF2">
          <w:rPr>
            <w:noProof/>
            <w:webHidden/>
          </w:rPr>
          <w:fldChar w:fldCharType="end"/>
        </w:r>
      </w:hyperlink>
    </w:p>
    <w:p w14:paraId="3DFD1522" w14:textId="674D19E8" w:rsidR="00717DF2"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0876364" w:history="1">
        <w:r w:rsidR="00717DF2" w:rsidRPr="00A82DAA">
          <w:rPr>
            <w:rStyle w:val="Collegamentoipertestuale"/>
            <w:noProof/>
          </w:rPr>
          <w:t>COMUNICAZIONI DEL COMITATO REGIONALE</w:t>
        </w:r>
        <w:r w:rsidR="00717DF2">
          <w:rPr>
            <w:noProof/>
            <w:webHidden/>
          </w:rPr>
          <w:tab/>
        </w:r>
        <w:r w:rsidR="00717DF2">
          <w:rPr>
            <w:noProof/>
            <w:webHidden/>
          </w:rPr>
          <w:fldChar w:fldCharType="begin"/>
        </w:r>
        <w:r w:rsidR="00717DF2">
          <w:rPr>
            <w:noProof/>
            <w:webHidden/>
          </w:rPr>
          <w:instrText xml:space="preserve"> PAGEREF _Toc230876364 \h </w:instrText>
        </w:r>
        <w:r w:rsidR="00717DF2">
          <w:rPr>
            <w:noProof/>
            <w:webHidden/>
          </w:rPr>
        </w:r>
        <w:r w:rsidR="00717DF2">
          <w:rPr>
            <w:noProof/>
            <w:webHidden/>
          </w:rPr>
          <w:fldChar w:fldCharType="separate"/>
        </w:r>
        <w:r w:rsidR="004E2570">
          <w:rPr>
            <w:noProof/>
            <w:webHidden/>
          </w:rPr>
          <w:t>2</w:t>
        </w:r>
        <w:r w:rsidR="00717DF2">
          <w:rPr>
            <w:noProof/>
            <w:webHidden/>
          </w:rPr>
          <w:fldChar w:fldCharType="end"/>
        </w:r>
      </w:hyperlink>
    </w:p>
    <w:p w14:paraId="312097B0" w14:textId="3E2AF744" w:rsidR="00717DF2"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0876365" w:history="1">
        <w:r w:rsidR="00717DF2" w:rsidRPr="00A82DAA">
          <w:rPr>
            <w:rStyle w:val="Collegamentoipertestuale"/>
            <w:noProof/>
          </w:rPr>
          <w:t>COMUNICAZIONI DELLA DELEGAZIONE PROVINCIALE</w:t>
        </w:r>
        <w:r w:rsidR="00717DF2">
          <w:rPr>
            <w:noProof/>
            <w:webHidden/>
          </w:rPr>
          <w:tab/>
        </w:r>
        <w:r w:rsidR="00717DF2">
          <w:rPr>
            <w:noProof/>
            <w:webHidden/>
          </w:rPr>
          <w:fldChar w:fldCharType="begin"/>
        </w:r>
        <w:r w:rsidR="00717DF2">
          <w:rPr>
            <w:noProof/>
            <w:webHidden/>
          </w:rPr>
          <w:instrText xml:space="preserve"> PAGEREF _Toc230876365 \h </w:instrText>
        </w:r>
        <w:r w:rsidR="00717DF2">
          <w:rPr>
            <w:noProof/>
            <w:webHidden/>
          </w:rPr>
        </w:r>
        <w:r w:rsidR="00717DF2">
          <w:rPr>
            <w:noProof/>
            <w:webHidden/>
          </w:rPr>
          <w:fldChar w:fldCharType="separate"/>
        </w:r>
        <w:r w:rsidR="004E2570">
          <w:rPr>
            <w:noProof/>
            <w:webHidden/>
          </w:rPr>
          <w:t>9</w:t>
        </w:r>
        <w:r w:rsidR="00717DF2">
          <w:rPr>
            <w:noProof/>
            <w:webHidden/>
          </w:rPr>
          <w:fldChar w:fldCharType="end"/>
        </w:r>
      </w:hyperlink>
    </w:p>
    <w:p w14:paraId="4A6808B6" w14:textId="2E529FD6" w:rsidR="00717DF2"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0876366" w:history="1">
        <w:r w:rsidR="00717DF2" w:rsidRPr="00A82DAA">
          <w:rPr>
            <w:rStyle w:val="Collegamentoipertestuale"/>
            <w:noProof/>
          </w:rPr>
          <w:t>NOTIZIE SU ATTIVITÀ AGONISTICA</w:t>
        </w:r>
        <w:r w:rsidR="00717DF2">
          <w:rPr>
            <w:noProof/>
            <w:webHidden/>
          </w:rPr>
          <w:tab/>
        </w:r>
        <w:r w:rsidR="00717DF2">
          <w:rPr>
            <w:noProof/>
            <w:webHidden/>
          </w:rPr>
          <w:fldChar w:fldCharType="begin"/>
        </w:r>
        <w:r w:rsidR="00717DF2">
          <w:rPr>
            <w:noProof/>
            <w:webHidden/>
          </w:rPr>
          <w:instrText xml:space="preserve"> PAGEREF _Toc230876366 \h </w:instrText>
        </w:r>
        <w:r w:rsidR="00717DF2">
          <w:rPr>
            <w:noProof/>
            <w:webHidden/>
          </w:rPr>
        </w:r>
        <w:r w:rsidR="00717DF2">
          <w:rPr>
            <w:noProof/>
            <w:webHidden/>
          </w:rPr>
          <w:fldChar w:fldCharType="separate"/>
        </w:r>
        <w:r w:rsidR="004E2570">
          <w:rPr>
            <w:noProof/>
            <w:webHidden/>
          </w:rPr>
          <w:t>9</w:t>
        </w:r>
        <w:r w:rsidR="00717DF2">
          <w:rPr>
            <w:noProof/>
            <w:webHidden/>
          </w:rPr>
          <w:fldChar w:fldCharType="end"/>
        </w:r>
      </w:hyperlink>
    </w:p>
    <w:p w14:paraId="14231CCA" w14:textId="1FE9B1BB" w:rsidR="00717DF2"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0876367" w:history="1">
        <w:r w:rsidR="00717DF2" w:rsidRPr="00A82DAA">
          <w:rPr>
            <w:rStyle w:val="Collegamentoipertestuale"/>
            <w:noProof/>
          </w:rPr>
          <w:t>ALLEGATI</w:t>
        </w:r>
        <w:r w:rsidR="00717DF2">
          <w:rPr>
            <w:noProof/>
            <w:webHidden/>
          </w:rPr>
          <w:tab/>
        </w:r>
        <w:r w:rsidR="00717DF2">
          <w:rPr>
            <w:noProof/>
            <w:webHidden/>
          </w:rPr>
          <w:fldChar w:fldCharType="begin"/>
        </w:r>
        <w:r w:rsidR="00717DF2">
          <w:rPr>
            <w:noProof/>
            <w:webHidden/>
          </w:rPr>
          <w:instrText xml:space="preserve"> PAGEREF _Toc230876367 \h </w:instrText>
        </w:r>
        <w:r w:rsidR="00717DF2">
          <w:rPr>
            <w:noProof/>
            <w:webHidden/>
          </w:rPr>
        </w:r>
        <w:r w:rsidR="00717DF2">
          <w:rPr>
            <w:noProof/>
            <w:webHidden/>
          </w:rPr>
          <w:fldChar w:fldCharType="separate"/>
        </w:r>
        <w:r w:rsidR="004E2570">
          <w:rPr>
            <w:noProof/>
            <w:webHidden/>
          </w:rPr>
          <w:t>18</w:t>
        </w:r>
        <w:r w:rsidR="00717DF2">
          <w:rPr>
            <w:noProof/>
            <w:webHidden/>
          </w:rPr>
          <w:fldChar w:fldCharType="end"/>
        </w:r>
      </w:hyperlink>
    </w:p>
    <w:p w14:paraId="3DD5B941" w14:textId="22142FBA"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30876362"/>
      <w:r>
        <w:rPr>
          <w:color w:val="FFFFFF"/>
        </w:rPr>
        <w:t>COMUNICAZIONI DELLA F.I.G.C.</w:t>
      </w:r>
      <w:bookmarkEnd w:id="2"/>
    </w:p>
    <w:p w14:paraId="24FFC561" w14:textId="77777777" w:rsidR="005531A0" w:rsidRDefault="005531A0" w:rsidP="009B42C6">
      <w:pPr>
        <w:rPr>
          <w:rFonts w:ascii="Arial" w:hAnsi="Arial" w:cs="Arial"/>
          <w:color w:val="002060"/>
          <w:sz w:val="22"/>
          <w:szCs w:val="22"/>
        </w:rPr>
      </w:pPr>
    </w:p>
    <w:p w14:paraId="3AE19721"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8"/>
          <w:szCs w:val="28"/>
          <w:u w:val="single"/>
          <w:lang w:val="x-none" w:eastAsia="en-US"/>
        </w:rPr>
      </w:pPr>
      <w:r w:rsidRPr="00700ED0">
        <w:rPr>
          <w:rFonts w:ascii="Arial" w:hAnsi="Arial"/>
          <w:b/>
          <w:noProof/>
          <w:color w:val="17365D" w:themeColor="text2" w:themeShade="BF"/>
          <w:sz w:val="28"/>
          <w:szCs w:val="28"/>
          <w:u w:val="single"/>
          <w:lang w:val="x-none" w:eastAsia="en-US"/>
        </w:rPr>
        <w:t>CU n.</w:t>
      </w:r>
      <w:r w:rsidRPr="00700ED0">
        <w:rPr>
          <w:rFonts w:ascii="Arial" w:hAnsi="Arial"/>
          <w:b/>
          <w:noProof/>
          <w:color w:val="17365D" w:themeColor="text2" w:themeShade="BF"/>
          <w:sz w:val="28"/>
          <w:szCs w:val="28"/>
          <w:u w:val="single"/>
          <w:lang w:eastAsia="en-US"/>
        </w:rPr>
        <w:t xml:space="preserve"> 124/SGS</w:t>
      </w:r>
      <w:r w:rsidRPr="00700ED0">
        <w:rPr>
          <w:rFonts w:ascii="Arial" w:hAnsi="Arial"/>
          <w:b/>
          <w:noProof/>
          <w:color w:val="17365D" w:themeColor="text2" w:themeShade="BF"/>
          <w:sz w:val="28"/>
          <w:szCs w:val="28"/>
          <w:u w:val="single"/>
          <w:lang w:val="x-none" w:eastAsia="en-US"/>
        </w:rPr>
        <w:t xml:space="preserve"> del </w:t>
      </w:r>
      <w:r w:rsidRPr="00700ED0">
        <w:rPr>
          <w:rFonts w:ascii="Arial" w:hAnsi="Arial"/>
          <w:b/>
          <w:noProof/>
          <w:color w:val="17365D" w:themeColor="text2" w:themeShade="BF"/>
          <w:sz w:val="28"/>
          <w:szCs w:val="28"/>
          <w:u w:val="single"/>
          <w:lang w:eastAsia="en-US"/>
        </w:rPr>
        <w:t>25</w:t>
      </w:r>
      <w:r w:rsidRPr="00700ED0">
        <w:rPr>
          <w:rFonts w:ascii="Arial" w:hAnsi="Arial"/>
          <w:b/>
          <w:noProof/>
          <w:color w:val="17365D" w:themeColor="text2" w:themeShade="BF"/>
          <w:sz w:val="28"/>
          <w:szCs w:val="28"/>
          <w:u w:val="single"/>
          <w:lang w:val="x-none" w:eastAsia="en-US"/>
        </w:rPr>
        <w:t>.</w:t>
      </w:r>
      <w:r w:rsidRPr="00700ED0">
        <w:rPr>
          <w:rFonts w:ascii="Arial" w:hAnsi="Arial"/>
          <w:b/>
          <w:noProof/>
          <w:color w:val="17365D" w:themeColor="text2" w:themeShade="BF"/>
          <w:sz w:val="28"/>
          <w:szCs w:val="28"/>
          <w:u w:val="single"/>
          <w:lang w:eastAsia="en-US"/>
        </w:rPr>
        <w:t>05</w:t>
      </w:r>
      <w:r w:rsidRPr="00700ED0">
        <w:rPr>
          <w:rFonts w:ascii="Arial" w:hAnsi="Arial"/>
          <w:b/>
          <w:noProof/>
          <w:color w:val="17365D" w:themeColor="text2" w:themeShade="BF"/>
          <w:sz w:val="28"/>
          <w:szCs w:val="28"/>
          <w:u w:val="single"/>
          <w:lang w:val="x-none" w:eastAsia="en-US"/>
        </w:rPr>
        <w:t>.202</w:t>
      </w:r>
      <w:r w:rsidRPr="00700ED0">
        <w:rPr>
          <w:rFonts w:ascii="Arial" w:hAnsi="Arial"/>
          <w:b/>
          <w:noProof/>
          <w:color w:val="17365D" w:themeColor="text2" w:themeShade="BF"/>
          <w:sz w:val="28"/>
          <w:szCs w:val="28"/>
          <w:u w:val="single"/>
          <w:lang w:eastAsia="en-US"/>
        </w:rPr>
        <w:t>6</w:t>
      </w:r>
      <w:r w:rsidRPr="00700ED0">
        <w:rPr>
          <w:rFonts w:ascii="Arial" w:hAnsi="Arial"/>
          <w:b/>
          <w:noProof/>
          <w:color w:val="17365D" w:themeColor="text2" w:themeShade="BF"/>
          <w:sz w:val="28"/>
          <w:szCs w:val="28"/>
          <w:u w:val="single"/>
          <w:lang w:val="x-none" w:eastAsia="en-US"/>
        </w:rPr>
        <w:t xml:space="preserve"> </w:t>
      </w:r>
      <w:r w:rsidRPr="00700ED0">
        <w:rPr>
          <w:rFonts w:ascii="Arial" w:hAnsi="Arial"/>
          <w:b/>
          <w:noProof/>
          <w:color w:val="17365D" w:themeColor="text2" w:themeShade="BF"/>
          <w:sz w:val="28"/>
          <w:szCs w:val="28"/>
          <w:u w:val="single"/>
          <w:lang w:eastAsia="en-US"/>
        </w:rPr>
        <w:t>FIGC/SGS</w:t>
      </w:r>
    </w:p>
    <w:p w14:paraId="7B6FABEB"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val="x-none" w:eastAsia="en-US"/>
        </w:rPr>
        <w:t>Si trasmett</w:t>
      </w:r>
      <w:r w:rsidRPr="00700ED0">
        <w:rPr>
          <w:rFonts w:ascii="Arial" w:hAnsi="Arial"/>
          <w:noProof/>
          <w:color w:val="17365D" w:themeColor="text2" w:themeShade="BF"/>
          <w:sz w:val="22"/>
          <w:lang w:eastAsia="en-US"/>
        </w:rPr>
        <w:t>e</w:t>
      </w:r>
      <w:r w:rsidRPr="00700ED0">
        <w:rPr>
          <w:rFonts w:ascii="Arial" w:hAnsi="Arial"/>
          <w:noProof/>
          <w:color w:val="17365D" w:themeColor="text2" w:themeShade="BF"/>
          <w:sz w:val="22"/>
          <w:lang w:val="x-none" w:eastAsia="en-US"/>
        </w:rPr>
        <w:t>, in allegato, I</w:t>
      </w:r>
      <w:r w:rsidRPr="00700ED0">
        <w:rPr>
          <w:rFonts w:ascii="Arial" w:hAnsi="Arial"/>
          <w:noProof/>
          <w:color w:val="17365D" w:themeColor="text2" w:themeShade="BF"/>
          <w:sz w:val="22"/>
          <w:lang w:eastAsia="en-US"/>
        </w:rPr>
        <w:t>l CU. In epigrafe inerente la fase nazionale dei Campionati Under 17 e Under 15 Dilettanti</w:t>
      </w:r>
    </w:p>
    <w:p w14:paraId="508D15AB" w14:textId="77777777" w:rsidR="008735F7" w:rsidRDefault="008735F7"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30876363"/>
      <w:r w:rsidRPr="001E62E4">
        <w:rPr>
          <w:color w:val="FFFFFF" w:themeColor="background1"/>
        </w:rPr>
        <w:t>COMUNICAZIONI DELLA L.N.D.</w:t>
      </w:r>
      <w:bookmarkEnd w:id="3"/>
    </w:p>
    <w:p w14:paraId="32D4CB2C" w14:textId="77777777" w:rsidR="00D06022" w:rsidRDefault="00D06022" w:rsidP="00B23972">
      <w:pPr>
        <w:rPr>
          <w:rFonts w:ascii="Arial" w:hAnsi="Arial" w:cs="Arial"/>
          <w:color w:val="002060"/>
          <w:sz w:val="22"/>
          <w:szCs w:val="22"/>
        </w:rPr>
      </w:pPr>
    </w:p>
    <w:p w14:paraId="56A55C66"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8"/>
          <w:szCs w:val="28"/>
          <w:u w:val="single"/>
          <w:lang w:val="x-none" w:eastAsia="en-US"/>
        </w:rPr>
      </w:pPr>
      <w:r w:rsidRPr="00700ED0">
        <w:rPr>
          <w:rFonts w:ascii="Arial" w:hAnsi="Arial"/>
          <w:b/>
          <w:noProof/>
          <w:color w:val="17365D" w:themeColor="text2" w:themeShade="BF"/>
          <w:sz w:val="28"/>
          <w:szCs w:val="28"/>
          <w:u w:val="single"/>
          <w:lang w:val="x-none" w:eastAsia="en-US"/>
        </w:rPr>
        <w:t>CU n.</w:t>
      </w:r>
      <w:r w:rsidRPr="00700ED0">
        <w:rPr>
          <w:rFonts w:ascii="Arial" w:hAnsi="Arial"/>
          <w:b/>
          <w:noProof/>
          <w:color w:val="17365D" w:themeColor="text2" w:themeShade="BF"/>
          <w:sz w:val="28"/>
          <w:szCs w:val="28"/>
          <w:u w:val="single"/>
          <w:lang w:eastAsia="en-US"/>
        </w:rPr>
        <w:t xml:space="preserve"> 460</w:t>
      </w:r>
      <w:r w:rsidRPr="00700ED0">
        <w:rPr>
          <w:rFonts w:ascii="Arial" w:hAnsi="Arial"/>
          <w:b/>
          <w:noProof/>
          <w:color w:val="17365D" w:themeColor="text2" w:themeShade="BF"/>
          <w:sz w:val="28"/>
          <w:szCs w:val="28"/>
          <w:u w:val="single"/>
          <w:lang w:val="x-none" w:eastAsia="en-US"/>
        </w:rPr>
        <w:t xml:space="preserve"> del </w:t>
      </w:r>
      <w:r w:rsidRPr="00700ED0">
        <w:rPr>
          <w:rFonts w:ascii="Arial" w:hAnsi="Arial"/>
          <w:b/>
          <w:noProof/>
          <w:color w:val="17365D" w:themeColor="text2" w:themeShade="BF"/>
          <w:sz w:val="28"/>
          <w:szCs w:val="28"/>
          <w:u w:val="single"/>
          <w:lang w:eastAsia="en-US"/>
        </w:rPr>
        <w:t>25</w:t>
      </w:r>
      <w:r w:rsidRPr="00700ED0">
        <w:rPr>
          <w:rFonts w:ascii="Arial" w:hAnsi="Arial"/>
          <w:b/>
          <w:noProof/>
          <w:color w:val="17365D" w:themeColor="text2" w:themeShade="BF"/>
          <w:sz w:val="28"/>
          <w:szCs w:val="28"/>
          <w:u w:val="single"/>
          <w:lang w:val="x-none" w:eastAsia="en-US"/>
        </w:rPr>
        <w:t>.</w:t>
      </w:r>
      <w:r w:rsidRPr="00700ED0">
        <w:rPr>
          <w:rFonts w:ascii="Arial" w:hAnsi="Arial"/>
          <w:b/>
          <w:noProof/>
          <w:color w:val="17365D" w:themeColor="text2" w:themeShade="BF"/>
          <w:sz w:val="28"/>
          <w:szCs w:val="28"/>
          <w:u w:val="single"/>
          <w:lang w:eastAsia="en-US"/>
        </w:rPr>
        <w:t>05</w:t>
      </w:r>
      <w:r w:rsidRPr="00700ED0">
        <w:rPr>
          <w:rFonts w:ascii="Arial" w:hAnsi="Arial"/>
          <w:b/>
          <w:noProof/>
          <w:color w:val="17365D" w:themeColor="text2" w:themeShade="BF"/>
          <w:sz w:val="28"/>
          <w:szCs w:val="28"/>
          <w:u w:val="single"/>
          <w:lang w:val="x-none" w:eastAsia="en-US"/>
        </w:rPr>
        <w:t>.202</w:t>
      </w:r>
      <w:r w:rsidRPr="00700ED0">
        <w:rPr>
          <w:rFonts w:ascii="Arial" w:hAnsi="Arial"/>
          <w:b/>
          <w:noProof/>
          <w:color w:val="17365D" w:themeColor="text2" w:themeShade="BF"/>
          <w:sz w:val="28"/>
          <w:szCs w:val="28"/>
          <w:u w:val="single"/>
          <w:lang w:eastAsia="en-US"/>
        </w:rPr>
        <w:t>6</w:t>
      </w:r>
      <w:r w:rsidRPr="00700ED0">
        <w:rPr>
          <w:rFonts w:ascii="Arial" w:hAnsi="Arial"/>
          <w:b/>
          <w:noProof/>
          <w:color w:val="17365D" w:themeColor="text2" w:themeShade="BF"/>
          <w:sz w:val="28"/>
          <w:szCs w:val="28"/>
          <w:u w:val="single"/>
          <w:lang w:val="x-none" w:eastAsia="en-US"/>
        </w:rPr>
        <w:t xml:space="preserve"> LND</w:t>
      </w:r>
    </w:p>
    <w:p w14:paraId="20D6A0F4"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val="x-none" w:eastAsia="en-US"/>
        </w:rPr>
        <w:t>Si trasmett</w:t>
      </w:r>
      <w:r w:rsidRPr="00700ED0">
        <w:rPr>
          <w:rFonts w:ascii="Arial" w:hAnsi="Arial"/>
          <w:noProof/>
          <w:color w:val="17365D" w:themeColor="text2" w:themeShade="BF"/>
          <w:sz w:val="22"/>
          <w:lang w:eastAsia="en-US"/>
        </w:rPr>
        <w:t>e</w:t>
      </w:r>
      <w:r w:rsidRPr="00700ED0">
        <w:rPr>
          <w:rFonts w:ascii="Arial" w:hAnsi="Arial"/>
          <w:noProof/>
          <w:color w:val="17365D" w:themeColor="text2" w:themeShade="BF"/>
          <w:sz w:val="22"/>
          <w:lang w:val="x-none" w:eastAsia="en-US"/>
        </w:rPr>
        <w:t>, in allegato, i</w:t>
      </w:r>
      <w:r w:rsidRPr="00700ED0">
        <w:rPr>
          <w:rFonts w:ascii="Arial" w:hAnsi="Arial"/>
          <w:noProof/>
          <w:color w:val="17365D" w:themeColor="text2" w:themeShade="BF"/>
          <w:sz w:val="22"/>
          <w:lang w:eastAsia="en-US"/>
        </w:rPr>
        <w:t>l CU in epigrafe inerente la fase nazionale del Campionato Juniores Dilettanti 2025/2026 .</w:t>
      </w:r>
    </w:p>
    <w:p w14:paraId="64E979B2"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p>
    <w:p w14:paraId="6BEE7F52"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8"/>
          <w:szCs w:val="28"/>
          <w:u w:val="single"/>
          <w:lang w:val="x-none" w:eastAsia="en-US"/>
        </w:rPr>
      </w:pPr>
      <w:r w:rsidRPr="00700ED0">
        <w:rPr>
          <w:rFonts w:ascii="Arial" w:hAnsi="Arial"/>
          <w:b/>
          <w:noProof/>
          <w:color w:val="17365D" w:themeColor="text2" w:themeShade="BF"/>
          <w:sz w:val="28"/>
          <w:szCs w:val="28"/>
          <w:u w:val="single"/>
          <w:lang w:val="x-none" w:eastAsia="en-US"/>
        </w:rPr>
        <w:t>CU n.</w:t>
      </w:r>
      <w:r w:rsidRPr="00700ED0">
        <w:rPr>
          <w:rFonts w:ascii="Arial" w:hAnsi="Arial"/>
          <w:b/>
          <w:noProof/>
          <w:color w:val="17365D" w:themeColor="text2" w:themeShade="BF"/>
          <w:sz w:val="28"/>
          <w:szCs w:val="28"/>
          <w:u w:val="single"/>
          <w:lang w:eastAsia="en-US"/>
        </w:rPr>
        <w:t xml:space="preserve"> 461</w:t>
      </w:r>
      <w:r w:rsidRPr="00700ED0">
        <w:rPr>
          <w:rFonts w:ascii="Arial" w:hAnsi="Arial"/>
          <w:b/>
          <w:noProof/>
          <w:color w:val="17365D" w:themeColor="text2" w:themeShade="BF"/>
          <w:sz w:val="28"/>
          <w:szCs w:val="28"/>
          <w:u w:val="single"/>
          <w:lang w:val="x-none" w:eastAsia="en-US"/>
        </w:rPr>
        <w:t xml:space="preserve"> del </w:t>
      </w:r>
      <w:r w:rsidRPr="00700ED0">
        <w:rPr>
          <w:rFonts w:ascii="Arial" w:hAnsi="Arial"/>
          <w:b/>
          <w:noProof/>
          <w:color w:val="17365D" w:themeColor="text2" w:themeShade="BF"/>
          <w:sz w:val="28"/>
          <w:szCs w:val="28"/>
          <w:u w:val="single"/>
          <w:lang w:eastAsia="en-US"/>
        </w:rPr>
        <w:t>25</w:t>
      </w:r>
      <w:r w:rsidRPr="00700ED0">
        <w:rPr>
          <w:rFonts w:ascii="Arial" w:hAnsi="Arial"/>
          <w:b/>
          <w:noProof/>
          <w:color w:val="17365D" w:themeColor="text2" w:themeShade="BF"/>
          <w:sz w:val="28"/>
          <w:szCs w:val="28"/>
          <w:u w:val="single"/>
          <w:lang w:val="x-none" w:eastAsia="en-US"/>
        </w:rPr>
        <w:t>.</w:t>
      </w:r>
      <w:r w:rsidRPr="00700ED0">
        <w:rPr>
          <w:rFonts w:ascii="Arial" w:hAnsi="Arial"/>
          <w:b/>
          <w:noProof/>
          <w:color w:val="17365D" w:themeColor="text2" w:themeShade="BF"/>
          <w:sz w:val="28"/>
          <w:szCs w:val="28"/>
          <w:u w:val="single"/>
          <w:lang w:eastAsia="en-US"/>
        </w:rPr>
        <w:t>05</w:t>
      </w:r>
      <w:r w:rsidRPr="00700ED0">
        <w:rPr>
          <w:rFonts w:ascii="Arial" w:hAnsi="Arial"/>
          <w:b/>
          <w:noProof/>
          <w:color w:val="17365D" w:themeColor="text2" w:themeShade="BF"/>
          <w:sz w:val="28"/>
          <w:szCs w:val="28"/>
          <w:u w:val="single"/>
          <w:lang w:val="x-none" w:eastAsia="en-US"/>
        </w:rPr>
        <w:t>.202</w:t>
      </w:r>
      <w:r w:rsidRPr="00700ED0">
        <w:rPr>
          <w:rFonts w:ascii="Arial" w:hAnsi="Arial"/>
          <w:b/>
          <w:noProof/>
          <w:color w:val="17365D" w:themeColor="text2" w:themeShade="BF"/>
          <w:sz w:val="28"/>
          <w:szCs w:val="28"/>
          <w:u w:val="single"/>
          <w:lang w:eastAsia="en-US"/>
        </w:rPr>
        <w:t>6</w:t>
      </w:r>
      <w:r w:rsidRPr="00700ED0">
        <w:rPr>
          <w:rFonts w:ascii="Arial" w:hAnsi="Arial"/>
          <w:b/>
          <w:noProof/>
          <w:color w:val="17365D" w:themeColor="text2" w:themeShade="BF"/>
          <w:sz w:val="28"/>
          <w:szCs w:val="28"/>
          <w:u w:val="single"/>
          <w:lang w:val="x-none" w:eastAsia="en-US"/>
        </w:rPr>
        <w:t xml:space="preserve"> LND</w:t>
      </w:r>
    </w:p>
    <w:p w14:paraId="37976EF1"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val="x-none" w:eastAsia="en-US"/>
        </w:rPr>
        <w:t>Si trasmett</w:t>
      </w:r>
      <w:r w:rsidRPr="00700ED0">
        <w:rPr>
          <w:rFonts w:ascii="Arial" w:hAnsi="Arial"/>
          <w:noProof/>
          <w:color w:val="17365D" w:themeColor="text2" w:themeShade="BF"/>
          <w:sz w:val="22"/>
          <w:lang w:eastAsia="en-US"/>
        </w:rPr>
        <w:t>e</w:t>
      </w:r>
      <w:r w:rsidRPr="00700ED0">
        <w:rPr>
          <w:rFonts w:ascii="Arial" w:hAnsi="Arial"/>
          <w:noProof/>
          <w:color w:val="17365D" w:themeColor="text2" w:themeShade="BF"/>
          <w:sz w:val="22"/>
          <w:lang w:val="x-none" w:eastAsia="en-US"/>
        </w:rPr>
        <w:t>, in allegato, i</w:t>
      </w:r>
      <w:r w:rsidRPr="00700ED0">
        <w:rPr>
          <w:rFonts w:ascii="Arial" w:hAnsi="Arial"/>
          <w:noProof/>
          <w:color w:val="17365D" w:themeColor="text2" w:themeShade="BF"/>
          <w:sz w:val="22"/>
          <w:lang w:eastAsia="en-US"/>
        </w:rPr>
        <w:t>l CU in epigrafe inerente la fase nazionale delle gare di spareggio fra le seconde classificate del campionato di Eccellenza 2025/2026 .</w:t>
      </w:r>
    </w:p>
    <w:p w14:paraId="4787DAA8"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p>
    <w:p w14:paraId="41DC4755"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8"/>
          <w:szCs w:val="28"/>
          <w:u w:val="single"/>
          <w:lang w:eastAsia="en-US"/>
        </w:rPr>
      </w:pPr>
      <w:r w:rsidRPr="00700ED0">
        <w:rPr>
          <w:rFonts w:ascii="Arial" w:hAnsi="Arial"/>
          <w:b/>
          <w:noProof/>
          <w:color w:val="17365D" w:themeColor="text2" w:themeShade="BF"/>
          <w:sz w:val="28"/>
          <w:szCs w:val="28"/>
          <w:u w:val="single"/>
          <w:lang w:val="x-none" w:eastAsia="en-US"/>
        </w:rPr>
        <w:t xml:space="preserve">CIRCOLARE N. </w:t>
      </w:r>
      <w:r w:rsidRPr="00700ED0">
        <w:rPr>
          <w:rFonts w:ascii="Arial" w:hAnsi="Arial"/>
          <w:b/>
          <w:noProof/>
          <w:color w:val="17365D" w:themeColor="text2" w:themeShade="BF"/>
          <w:sz w:val="28"/>
          <w:szCs w:val="28"/>
          <w:u w:val="single"/>
          <w:lang w:eastAsia="en-US"/>
        </w:rPr>
        <w:t>44</w:t>
      </w:r>
      <w:r w:rsidRPr="00700ED0">
        <w:rPr>
          <w:rFonts w:ascii="Arial" w:hAnsi="Arial"/>
          <w:b/>
          <w:noProof/>
          <w:color w:val="17365D" w:themeColor="text2" w:themeShade="BF"/>
          <w:sz w:val="28"/>
          <w:szCs w:val="28"/>
          <w:u w:val="single"/>
          <w:lang w:val="x-none" w:eastAsia="en-US"/>
        </w:rPr>
        <w:t xml:space="preserve"> DEL </w:t>
      </w:r>
      <w:r w:rsidRPr="00700ED0">
        <w:rPr>
          <w:rFonts w:ascii="Arial" w:hAnsi="Arial"/>
          <w:b/>
          <w:noProof/>
          <w:color w:val="17365D" w:themeColor="text2" w:themeShade="BF"/>
          <w:sz w:val="28"/>
          <w:szCs w:val="28"/>
          <w:u w:val="single"/>
          <w:lang w:eastAsia="en-US"/>
        </w:rPr>
        <w:t>23</w:t>
      </w:r>
      <w:r w:rsidRPr="00700ED0">
        <w:rPr>
          <w:rFonts w:ascii="Arial" w:hAnsi="Arial"/>
          <w:b/>
          <w:noProof/>
          <w:color w:val="17365D" w:themeColor="text2" w:themeShade="BF"/>
          <w:sz w:val="28"/>
          <w:szCs w:val="28"/>
          <w:u w:val="single"/>
          <w:lang w:val="x-none" w:eastAsia="en-US"/>
        </w:rPr>
        <w:t>.</w:t>
      </w:r>
      <w:r w:rsidRPr="00700ED0">
        <w:rPr>
          <w:rFonts w:ascii="Arial" w:hAnsi="Arial"/>
          <w:b/>
          <w:noProof/>
          <w:color w:val="17365D" w:themeColor="text2" w:themeShade="BF"/>
          <w:sz w:val="28"/>
          <w:szCs w:val="28"/>
          <w:u w:val="single"/>
          <w:lang w:eastAsia="en-US"/>
        </w:rPr>
        <w:t>05</w:t>
      </w:r>
      <w:r w:rsidRPr="00700ED0">
        <w:rPr>
          <w:rFonts w:ascii="Arial" w:hAnsi="Arial"/>
          <w:b/>
          <w:noProof/>
          <w:color w:val="17365D" w:themeColor="text2" w:themeShade="BF"/>
          <w:sz w:val="28"/>
          <w:szCs w:val="28"/>
          <w:u w:val="single"/>
          <w:lang w:val="x-none" w:eastAsia="en-US"/>
        </w:rPr>
        <w:t>.202</w:t>
      </w:r>
      <w:r w:rsidRPr="00700ED0">
        <w:rPr>
          <w:rFonts w:ascii="Arial" w:hAnsi="Arial"/>
          <w:b/>
          <w:noProof/>
          <w:color w:val="17365D" w:themeColor="text2" w:themeShade="BF"/>
          <w:sz w:val="28"/>
          <w:szCs w:val="28"/>
          <w:u w:val="single"/>
          <w:lang w:eastAsia="en-US"/>
        </w:rPr>
        <w:t>6</w:t>
      </w:r>
    </w:p>
    <w:p w14:paraId="3AA95BB9"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val="x-none" w:eastAsia="en-US"/>
        </w:rPr>
        <w:t>Si pubblica, per opportuna conoscenza</w:t>
      </w:r>
      <w:r w:rsidRPr="00700ED0">
        <w:rPr>
          <w:rFonts w:ascii="Arial" w:hAnsi="Arial"/>
          <w:noProof/>
          <w:color w:val="17365D" w:themeColor="text2" w:themeShade="BF"/>
          <w:sz w:val="22"/>
          <w:lang w:eastAsia="en-US"/>
        </w:rPr>
        <w:t>,</w:t>
      </w:r>
      <w:r w:rsidRPr="00700ED0">
        <w:rPr>
          <w:rFonts w:ascii="Arial" w:hAnsi="Arial"/>
          <w:noProof/>
          <w:color w:val="17365D" w:themeColor="text2" w:themeShade="BF"/>
          <w:sz w:val="22"/>
          <w:lang w:val="x-none" w:eastAsia="en-US"/>
        </w:rPr>
        <w:t xml:space="preserve"> copa della Circolare</w:t>
      </w:r>
      <w:r w:rsidRPr="00700ED0">
        <w:rPr>
          <w:rFonts w:ascii="Arial" w:hAnsi="Arial"/>
          <w:noProof/>
          <w:color w:val="17365D" w:themeColor="text2" w:themeShade="BF"/>
          <w:sz w:val="22"/>
          <w:lang w:eastAsia="en-US"/>
        </w:rPr>
        <w:t xml:space="preserve"> n. 17-2026 elaborata dal Centro Studi Tributari della L.N.D., avente per oggetto:</w:t>
      </w:r>
    </w:p>
    <w:p w14:paraId="0E30ABDD" w14:textId="77777777" w:rsidR="00700ED0" w:rsidRPr="00700ED0" w:rsidRDefault="00700ED0" w:rsidP="00700ED0">
      <w:pPr>
        <w:overflowPunct w:val="0"/>
        <w:autoSpaceDE w:val="0"/>
        <w:autoSpaceDN w:val="0"/>
        <w:adjustRightInd w:val="0"/>
        <w:rPr>
          <w:rFonts w:ascii="Arial" w:hAnsi="Arial"/>
          <w:b/>
          <w:i/>
          <w:noProof/>
          <w:color w:val="17365D" w:themeColor="text2" w:themeShade="BF"/>
          <w:sz w:val="22"/>
          <w:lang w:eastAsia="en-US"/>
        </w:rPr>
      </w:pPr>
      <w:r w:rsidRPr="00700ED0">
        <w:rPr>
          <w:rFonts w:ascii="Arial" w:hAnsi="Arial"/>
          <w:b/>
          <w:i/>
          <w:noProof/>
          <w:color w:val="17365D" w:themeColor="text2" w:themeShade="BF"/>
          <w:sz w:val="22"/>
          <w:lang w:eastAsia="en-US"/>
        </w:rPr>
        <w:t>“Comunicato dell’Agenzia delle Entrate – Elenco dei beneficiari 5 x mille 2025”.</w:t>
      </w:r>
    </w:p>
    <w:p w14:paraId="7C3E0716" w14:textId="77777777" w:rsidR="00700ED0" w:rsidRPr="00700ED0" w:rsidRDefault="00700ED0" w:rsidP="00700ED0">
      <w:pPr>
        <w:overflowPunct w:val="0"/>
        <w:autoSpaceDE w:val="0"/>
        <w:autoSpaceDN w:val="0"/>
        <w:adjustRightInd w:val="0"/>
        <w:rPr>
          <w:rFonts w:ascii="Arial" w:hAnsi="Arial"/>
          <w:b/>
          <w:i/>
          <w:noProof/>
          <w:color w:val="17365D" w:themeColor="text2" w:themeShade="BF"/>
          <w:sz w:val="22"/>
          <w:lang w:eastAsia="en-US"/>
        </w:rPr>
      </w:pPr>
    </w:p>
    <w:p w14:paraId="72A2D3F8"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8"/>
          <w:szCs w:val="28"/>
          <w:u w:val="single"/>
          <w:lang w:eastAsia="en-US"/>
        </w:rPr>
      </w:pPr>
      <w:r w:rsidRPr="00700ED0">
        <w:rPr>
          <w:rFonts w:ascii="Arial" w:hAnsi="Arial"/>
          <w:b/>
          <w:noProof/>
          <w:color w:val="17365D" w:themeColor="text2" w:themeShade="BF"/>
          <w:sz w:val="28"/>
          <w:szCs w:val="28"/>
          <w:u w:val="single"/>
          <w:lang w:val="x-none" w:eastAsia="en-US"/>
        </w:rPr>
        <w:t xml:space="preserve">CIRCOLARE N. </w:t>
      </w:r>
      <w:r w:rsidRPr="00700ED0">
        <w:rPr>
          <w:rFonts w:ascii="Arial" w:hAnsi="Arial"/>
          <w:b/>
          <w:noProof/>
          <w:color w:val="17365D" w:themeColor="text2" w:themeShade="BF"/>
          <w:sz w:val="28"/>
          <w:szCs w:val="28"/>
          <w:u w:val="single"/>
          <w:lang w:eastAsia="en-US"/>
        </w:rPr>
        <w:t>45</w:t>
      </w:r>
      <w:r w:rsidRPr="00700ED0">
        <w:rPr>
          <w:rFonts w:ascii="Arial" w:hAnsi="Arial"/>
          <w:b/>
          <w:noProof/>
          <w:color w:val="17365D" w:themeColor="text2" w:themeShade="BF"/>
          <w:sz w:val="28"/>
          <w:szCs w:val="28"/>
          <w:u w:val="single"/>
          <w:lang w:val="x-none" w:eastAsia="en-US"/>
        </w:rPr>
        <w:t xml:space="preserve"> DEL </w:t>
      </w:r>
      <w:r w:rsidRPr="00700ED0">
        <w:rPr>
          <w:rFonts w:ascii="Arial" w:hAnsi="Arial"/>
          <w:b/>
          <w:noProof/>
          <w:color w:val="17365D" w:themeColor="text2" w:themeShade="BF"/>
          <w:sz w:val="28"/>
          <w:szCs w:val="28"/>
          <w:u w:val="single"/>
          <w:lang w:eastAsia="en-US"/>
        </w:rPr>
        <w:t>23</w:t>
      </w:r>
      <w:r w:rsidRPr="00700ED0">
        <w:rPr>
          <w:rFonts w:ascii="Arial" w:hAnsi="Arial"/>
          <w:b/>
          <w:noProof/>
          <w:color w:val="17365D" w:themeColor="text2" w:themeShade="BF"/>
          <w:sz w:val="28"/>
          <w:szCs w:val="28"/>
          <w:u w:val="single"/>
          <w:lang w:val="x-none" w:eastAsia="en-US"/>
        </w:rPr>
        <w:t>.</w:t>
      </w:r>
      <w:r w:rsidRPr="00700ED0">
        <w:rPr>
          <w:rFonts w:ascii="Arial" w:hAnsi="Arial"/>
          <w:b/>
          <w:noProof/>
          <w:color w:val="17365D" w:themeColor="text2" w:themeShade="BF"/>
          <w:sz w:val="28"/>
          <w:szCs w:val="28"/>
          <w:u w:val="single"/>
          <w:lang w:eastAsia="en-US"/>
        </w:rPr>
        <w:t>05</w:t>
      </w:r>
      <w:r w:rsidRPr="00700ED0">
        <w:rPr>
          <w:rFonts w:ascii="Arial" w:hAnsi="Arial"/>
          <w:b/>
          <w:noProof/>
          <w:color w:val="17365D" w:themeColor="text2" w:themeShade="BF"/>
          <w:sz w:val="28"/>
          <w:szCs w:val="28"/>
          <w:u w:val="single"/>
          <w:lang w:val="x-none" w:eastAsia="en-US"/>
        </w:rPr>
        <w:t>.202</w:t>
      </w:r>
      <w:r w:rsidRPr="00700ED0">
        <w:rPr>
          <w:rFonts w:ascii="Arial" w:hAnsi="Arial"/>
          <w:b/>
          <w:noProof/>
          <w:color w:val="17365D" w:themeColor="text2" w:themeShade="BF"/>
          <w:sz w:val="28"/>
          <w:szCs w:val="28"/>
          <w:u w:val="single"/>
          <w:lang w:eastAsia="en-US"/>
        </w:rPr>
        <w:t>6</w:t>
      </w:r>
    </w:p>
    <w:p w14:paraId="6BAAD065"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val="x-none" w:eastAsia="en-US"/>
        </w:rPr>
        <w:t>Si pubblica, per opportuna conoscenza</w:t>
      </w:r>
      <w:r w:rsidRPr="00700ED0">
        <w:rPr>
          <w:rFonts w:ascii="Arial" w:hAnsi="Arial"/>
          <w:noProof/>
          <w:color w:val="17365D" w:themeColor="text2" w:themeShade="BF"/>
          <w:sz w:val="22"/>
          <w:lang w:eastAsia="en-US"/>
        </w:rPr>
        <w:t>,</w:t>
      </w:r>
      <w:r w:rsidRPr="00700ED0">
        <w:rPr>
          <w:rFonts w:ascii="Arial" w:hAnsi="Arial"/>
          <w:noProof/>
          <w:color w:val="17365D" w:themeColor="text2" w:themeShade="BF"/>
          <w:sz w:val="22"/>
          <w:lang w:val="x-none" w:eastAsia="en-US"/>
        </w:rPr>
        <w:t xml:space="preserve"> copa della Circolare</w:t>
      </w:r>
      <w:r w:rsidRPr="00700ED0">
        <w:rPr>
          <w:rFonts w:ascii="Arial" w:hAnsi="Arial"/>
          <w:noProof/>
          <w:color w:val="17365D" w:themeColor="text2" w:themeShade="BF"/>
          <w:sz w:val="22"/>
          <w:lang w:eastAsia="en-US"/>
        </w:rPr>
        <w:t xml:space="preserve"> n. 18-2026 elaborata dal Centro Studi Tributari della L.N.D., avente per oggetto:</w:t>
      </w:r>
    </w:p>
    <w:p w14:paraId="1309A3E9" w14:textId="77777777" w:rsidR="00700ED0" w:rsidRPr="00700ED0" w:rsidRDefault="00700ED0" w:rsidP="00700ED0">
      <w:pPr>
        <w:overflowPunct w:val="0"/>
        <w:autoSpaceDE w:val="0"/>
        <w:autoSpaceDN w:val="0"/>
        <w:adjustRightInd w:val="0"/>
        <w:rPr>
          <w:rFonts w:ascii="Arial" w:hAnsi="Arial"/>
          <w:b/>
          <w:i/>
          <w:noProof/>
          <w:color w:val="17365D" w:themeColor="text2" w:themeShade="BF"/>
          <w:sz w:val="22"/>
          <w:lang w:eastAsia="en-US"/>
        </w:rPr>
      </w:pPr>
      <w:r w:rsidRPr="00700ED0">
        <w:rPr>
          <w:rFonts w:ascii="Arial" w:hAnsi="Arial"/>
          <w:b/>
          <w:i/>
          <w:noProof/>
          <w:color w:val="17365D" w:themeColor="text2" w:themeShade="BF"/>
          <w:sz w:val="22"/>
          <w:lang w:eastAsia="en-US"/>
        </w:rPr>
        <w:t>“Conversione in legge, con modificazioni, del D.L. n. 38/2026 – Decreto fiscale”.</w:t>
      </w:r>
    </w:p>
    <w:p w14:paraId="73E1E6CD" w14:textId="77777777" w:rsidR="00700ED0" w:rsidRPr="00700ED0" w:rsidRDefault="00700ED0" w:rsidP="00700ED0">
      <w:pPr>
        <w:overflowPunct w:val="0"/>
        <w:autoSpaceDE w:val="0"/>
        <w:autoSpaceDN w:val="0"/>
        <w:adjustRightInd w:val="0"/>
        <w:rPr>
          <w:rFonts w:ascii="Arial" w:hAnsi="Arial"/>
          <w:b/>
          <w:i/>
          <w:noProof/>
          <w:color w:val="17365D" w:themeColor="text2" w:themeShade="BF"/>
          <w:sz w:val="22"/>
          <w:lang w:eastAsia="en-US"/>
        </w:rPr>
      </w:pPr>
    </w:p>
    <w:p w14:paraId="3C60396A"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8"/>
          <w:szCs w:val="28"/>
          <w:u w:val="single"/>
          <w:lang w:eastAsia="en-US"/>
        </w:rPr>
      </w:pPr>
      <w:r w:rsidRPr="00700ED0">
        <w:rPr>
          <w:rFonts w:ascii="Arial" w:hAnsi="Arial"/>
          <w:b/>
          <w:noProof/>
          <w:color w:val="17365D" w:themeColor="text2" w:themeShade="BF"/>
          <w:sz w:val="28"/>
          <w:szCs w:val="28"/>
          <w:u w:val="single"/>
          <w:lang w:val="x-none" w:eastAsia="en-US"/>
        </w:rPr>
        <w:t xml:space="preserve">CIRCOLARE N. </w:t>
      </w:r>
      <w:r w:rsidRPr="00700ED0">
        <w:rPr>
          <w:rFonts w:ascii="Arial" w:hAnsi="Arial"/>
          <w:b/>
          <w:noProof/>
          <w:color w:val="17365D" w:themeColor="text2" w:themeShade="BF"/>
          <w:sz w:val="28"/>
          <w:szCs w:val="28"/>
          <w:u w:val="single"/>
          <w:lang w:eastAsia="en-US"/>
        </w:rPr>
        <w:t>46</w:t>
      </w:r>
      <w:r w:rsidRPr="00700ED0">
        <w:rPr>
          <w:rFonts w:ascii="Arial" w:hAnsi="Arial"/>
          <w:b/>
          <w:noProof/>
          <w:color w:val="17365D" w:themeColor="text2" w:themeShade="BF"/>
          <w:sz w:val="28"/>
          <w:szCs w:val="28"/>
          <w:u w:val="single"/>
          <w:lang w:val="x-none" w:eastAsia="en-US"/>
        </w:rPr>
        <w:t xml:space="preserve"> DEL </w:t>
      </w:r>
      <w:r w:rsidRPr="00700ED0">
        <w:rPr>
          <w:rFonts w:ascii="Arial" w:hAnsi="Arial"/>
          <w:b/>
          <w:noProof/>
          <w:color w:val="17365D" w:themeColor="text2" w:themeShade="BF"/>
          <w:sz w:val="28"/>
          <w:szCs w:val="28"/>
          <w:u w:val="single"/>
          <w:lang w:eastAsia="en-US"/>
        </w:rPr>
        <w:t>23</w:t>
      </w:r>
      <w:r w:rsidRPr="00700ED0">
        <w:rPr>
          <w:rFonts w:ascii="Arial" w:hAnsi="Arial"/>
          <w:b/>
          <w:noProof/>
          <w:color w:val="17365D" w:themeColor="text2" w:themeShade="BF"/>
          <w:sz w:val="28"/>
          <w:szCs w:val="28"/>
          <w:u w:val="single"/>
          <w:lang w:val="x-none" w:eastAsia="en-US"/>
        </w:rPr>
        <w:t>.</w:t>
      </w:r>
      <w:r w:rsidRPr="00700ED0">
        <w:rPr>
          <w:rFonts w:ascii="Arial" w:hAnsi="Arial"/>
          <w:b/>
          <w:noProof/>
          <w:color w:val="17365D" w:themeColor="text2" w:themeShade="BF"/>
          <w:sz w:val="28"/>
          <w:szCs w:val="28"/>
          <w:u w:val="single"/>
          <w:lang w:eastAsia="en-US"/>
        </w:rPr>
        <w:t>05</w:t>
      </w:r>
      <w:r w:rsidRPr="00700ED0">
        <w:rPr>
          <w:rFonts w:ascii="Arial" w:hAnsi="Arial"/>
          <w:b/>
          <w:noProof/>
          <w:color w:val="17365D" w:themeColor="text2" w:themeShade="BF"/>
          <w:sz w:val="28"/>
          <w:szCs w:val="28"/>
          <w:u w:val="single"/>
          <w:lang w:val="x-none" w:eastAsia="en-US"/>
        </w:rPr>
        <w:t>.202</w:t>
      </w:r>
      <w:r w:rsidRPr="00700ED0">
        <w:rPr>
          <w:rFonts w:ascii="Arial" w:hAnsi="Arial"/>
          <w:b/>
          <w:noProof/>
          <w:color w:val="17365D" w:themeColor="text2" w:themeShade="BF"/>
          <w:sz w:val="28"/>
          <w:szCs w:val="28"/>
          <w:u w:val="single"/>
          <w:lang w:eastAsia="en-US"/>
        </w:rPr>
        <w:t>6</w:t>
      </w:r>
    </w:p>
    <w:p w14:paraId="5287638F"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val="x-none" w:eastAsia="en-US"/>
        </w:rPr>
        <w:t>Si pubblica, per opportuna conoscenza</w:t>
      </w:r>
      <w:r w:rsidRPr="00700ED0">
        <w:rPr>
          <w:rFonts w:ascii="Arial" w:hAnsi="Arial"/>
          <w:noProof/>
          <w:color w:val="17365D" w:themeColor="text2" w:themeShade="BF"/>
          <w:sz w:val="22"/>
          <w:lang w:eastAsia="en-US"/>
        </w:rPr>
        <w:t>,</w:t>
      </w:r>
      <w:r w:rsidRPr="00700ED0">
        <w:rPr>
          <w:rFonts w:ascii="Arial" w:hAnsi="Arial"/>
          <w:noProof/>
          <w:color w:val="17365D" w:themeColor="text2" w:themeShade="BF"/>
          <w:sz w:val="22"/>
          <w:lang w:val="x-none" w:eastAsia="en-US"/>
        </w:rPr>
        <w:t xml:space="preserve"> copa della Circolare</w:t>
      </w:r>
      <w:r w:rsidRPr="00700ED0">
        <w:rPr>
          <w:rFonts w:ascii="Arial" w:hAnsi="Arial"/>
          <w:noProof/>
          <w:color w:val="17365D" w:themeColor="text2" w:themeShade="BF"/>
          <w:sz w:val="22"/>
          <w:lang w:eastAsia="en-US"/>
        </w:rPr>
        <w:t xml:space="preserve"> n. 19-2026 elaborata dal Centro Studi Tributari della L.N.D., avente per oggetto:</w:t>
      </w:r>
    </w:p>
    <w:p w14:paraId="2F034CCD" w14:textId="77777777" w:rsidR="00700ED0" w:rsidRPr="00700ED0" w:rsidRDefault="00700ED0" w:rsidP="00700ED0">
      <w:pPr>
        <w:overflowPunct w:val="0"/>
        <w:autoSpaceDE w:val="0"/>
        <w:autoSpaceDN w:val="0"/>
        <w:adjustRightInd w:val="0"/>
        <w:rPr>
          <w:rFonts w:ascii="Arial" w:hAnsi="Arial"/>
          <w:b/>
          <w:i/>
          <w:noProof/>
          <w:color w:val="17365D" w:themeColor="text2" w:themeShade="BF"/>
          <w:sz w:val="22"/>
          <w:lang w:eastAsia="en-US"/>
        </w:rPr>
      </w:pPr>
      <w:r w:rsidRPr="00700ED0">
        <w:rPr>
          <w:rFonts w:ascii="Arial" w:hAnsi="Arial"/>
          <w:b/>
          <w:i/>
          <w:noProof/>
          <w:color w:val="17365D" w:themeColor="text2" w:themeShade="BF"/>
          <w:sz w:val="22"/>
          <w:lang w:eastAsia="en-US"/>
        </w:rPr>
        <w:t>“D.L. n. 95 del 22 maggio 2026 – Disposizioni urgenti in materia di prezzi petroliferi e di sostegno alle attività economiche per il protrarsi della crisi dei mercati internazionali”.</w:t>
      </w:r>
    </w:p>
    <w:p w14:paraId="4B9EFB32" w14:textId="77777777" w:rsidR="00CD27F2" w:rsidRDefault="00CD27F2" w:rsidP="00B23972">
      <w:pPr>
        <w:rPr>
          <w:rFonts w:ascii="Arial" w:hAnsi="Arial" w:cs="Arial"/>
          <w:color w:val="002060"/>
          <w:sz w:val="22"/>
          <w:szCs w:val="22"/>
        </w:rPr>
      </w:pPr>
    </w:p>
    <w:p w14:paraId="2D3DAC07" w14:textId="77777777" w:rsidR="00120042" w:rsidRDefault="00120042" w:rsidP="00B23972">
      <w:pPr>
        <w:rPr>
          <w:rFonts w:ascii="Arial" w:hAnsi="Arial" w:cs="Arial"/>
          <w:color w:val="002060"/>
          <w:sz w:val="22"/>
          <w:szCs w:val="22"/>
        </w:rPr>
      </w:pPr>
    </w:p>
    <w:p w14:paraId="5C60B51D" w14:textId="77777777" w:rsidR="00120042" w:rsidRDefault="00120042"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30876364"/>
      <w:r w:rsidRPr="001E62E4">
        <w:rPr>
          <w:color w:val="FFFFFF" w:themeColor="background1"/>
        </w:rPr>
        <w:t xml:space="preserve">COMUNICAZIONI </w:t>
      </w:r>
      <w:r>
        <w:rPr>
          <w:color w:val="FFFFFF" w:themeColor="background1"/>
        </w:rPr>
        <w:t>DEL COMITATO REGIONALE</w:t>
      </w:r>
      <w:bookmarkEnd w:id="4"/>
    </w:p>
    <w:p w14:paraId="0CB5C3B0" w14:textId="77777777" w:rsidR="00014482" w:rsidRDefault="00014482" w:rsidP="00D94F11">
      <w:pPr>
        <w:jc w:val="left"/>
        <w:rPr>
          <w:rFonts w:ascii="Arial" w:hAnsi="Arial" w:cs="Arial"/>
          <w:b/>
          <w:color w:val="002060"/>
          <w:sz w:val="28"/>
          <w:szCs w:val="28"/>
          <w:u w:val="single"/>
          <w:lang w:eastAsia="en-US"/>
        </w:rPr>
      </w:pPr>
      <w:bookmarkStart w:id="5" w:name="_Hlk225866244"/>
    </w:p>
    <w:p w14:paraId="1FEE4D87"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u w:val="single"/>
          <w:lang w:val="x-none" w:eastAsia="en-US"/>
        </w:rPr>
      </w:pPr>
      <w:r w:rsidRPr="00700ED0">
        <w:rPr>
          <w:rFonts w:ascii="Arial" w:hAnsi="Arial"/>
          <w:noProof/>
          <w:color w:val="17365D" w:themeColor="text2" w:themeShade="BF"/>
          <w:sz w:val="22"/>
          <w:u w:val="single"/>
          <w:lang w:val="x-none" w:eastAsia="en-US"/>
        </w:rPr>
        <w:t xml:space="preserve">RIUNIONE DEL CONSIGLIO DIRETTIVO N. </w:t>
      </w:r>
      <w:r w:rsidRPr="00700ED0">
        <w:rPr>
          <w:rFonts w:ascii="Arial" w:hAnsi="Arial"/>
          <w:noProof/>
          <w:color w:val="17365D" w:themeColor="text2" w:themeShade="BF"/>
          <w:sz w:val="22"/>
          <w:u w:val="single"/>
          <w:lang w:eastAsia="en-US"/>
        </w:rPr>
        <w:t>7</w:t>
      </w:r>
      <w:r w:rsidRPr="00700ED0">
        <w:rPr>
          <w:rFonts w:ascii="Arial" w:hAnsi="Arial"/>
          <w:noProof/>
          <w:color w:val="17365D" w:themeColor="text2" w:themeShade="BF"/>
          <w:sz w:val="22"/>
          <w:u w:val="single"/>
          <w:lang w:val="x-none" w:eastAsia="en-US"/>
        </w:rPr>
        <w:t xml:space="preserve">  DEL </w:t>
      </w:r>
      <w:r w:rsidRPr="00700ED0">
        <w:rPr>
          <w:rFonts w:ascii="Arial" w:hAnsi="Arial"/>
          <w:noProof/>
          <w:color w:val="17365D" w:themeColor="text2" w:themeShade="BF"/>
          <w:sz w:val="22"/>
          <w:u w:val="single"/>
          <w:lang w:eastAsia="en-US"/>
        </w:rPr>
        <w:t>25</w:t>
      </w:r>
      <w:r w:rsidRPr="00700ED0">
        <w:rPr>
          <w:rFonts w:ascii="Arial" w:hAnsi="Arial"/>
          <w:noProof/>
          <w:color w:val="17365D" w:themeColor="text2" w:themeShade="BF"/>
          <w:sz w:val="22"/>
          <w:u w:val="single"/>
          <w:lang w:val="x-none" w:eastAsia="en-US"/>
        </w:rPr>
        <w:t>.</w:t>
      </w:r>
      <w:r w:rsidRPr="00700ED0">
        <w:rPr>
          <w:rFonts w:ascii="Arial" w:hAnsi="Arial"/>
          <w:noProof/>
          <w:color w:val="17365D" w:themeColor="text2" w:themeShade="BF"/>
          <w:sz w:val="22"/>
          <w:u w:val="single"/>
          <w:lang w:eastAsia="en-US"/>
        </w:rPr>
        <w:t>05</w:t>
      </w:r>
      <w:r w:rsidRPr="00700ED0">
        <w:rPr>
          <w:rFonts w:ascii="Arial" w:hAnsi="Arial"/>
          <w:noProof/>
          <w:color w:val="17365D" w:themeColor="text2" w:themeShade="BF"/>
          <w:sz w:val="22"/>
          <w:u w:val="single"/>
          <w:lang w:val="x-none" w:eastAsia="en-US"/>
        </w:rPr>
        <w:t>.202</w:t>
      </w:r>
      <w:r w:rsidRPr="00700ED0">
        <w:rPr>
          <w:rFonts w:ascii="Arial" w:hAnsi="Arial"/>
          <w:noProof/>
          <w:color w:val="17365D" w:themeColor="text2" w:themeShade="BF"/>
          <w:sz w:val="22"/>
          <w:u w:val="single"/>
          <w:lang w:eastAsia="en-US"/>
        </w:rPr>
        <w:t>6</w:t>
      </w:r>
    </w:p>
    <w:p w14:paraId="14210651" w14:textId="77777777" w:rsidR="00700ED0" w:rsidRPr="00700ED0" w:rsidRDefault="00700ED0" w:rsidP="00700ED0">
      <w:pPr>
        <w:rPr>
          <w:rFonts w:ascii="Arial" w:hAnsi="Arial" w:cs="Arial"/>
          <w:color w:val="17365D" w:themeColor="text2" w:themeShade="BF"/>
          <w:sz w:val="22"/>
          <w:szCs w:val="22"/>
        </w:rPr>
      </w:pPr>
      <w:r w:rsidRPr="00700ED0">
        <w:rPr>
          <w:rFonts w:ascii="Arial" w:hAnsi="Arial" w:cs="Arial"/>
          <w:color w:val="17365D" w:themeColor="text2" w:themeShade="BF"/>
          <w:sz w:val="22"/>
          <w:szCs w:val="22"/>
          <w:u w:val="single"/>
        </w:rPr>
        <w:t>Sono presenti</w:t>
      </w:r>
      <w:r w:rsidRPr="00700ED0">
        <w:rPr>
          <w:rFonts w:ascii="Arial" w:hAnsi="Arial" w:cs="Arial"/>
          <w:color w:val="17365D" w:themeColor="text2" w:themeShade="BF"/>
          <w:sz w:val="22"/>
          <w:szCs w:val="22"/>
        </w:rPr>
        <w:t xml:space="preserve">: Panichi (Presidente), Arriva, Battistini, Capretti, Colò, Diomedi, Mughetti, Salvoni, Scarpini, </w:t>
      </w:r>
      <w:proofErr w:type="spellStart"/>
      <w:r w:rsidRPr="00700ED0">
        <w:rPr>
          <w:rFonts w:ascii="Arial" w:hAnsi="Arial" w:cs="Arial"/>
          <w:color w:val="17365D" w:themeColor="text2" w:themeShade="BF"/>
          <w:sz w:val="22"/>
          <w:szCs w:val="22"/>
        </w:rPr>
        <w:t>Schippa</w:t>
      </w:r>
      <w:proofErr w:type="spellEnd"/>
      <w:r w:rsidRPr="00700ED0">
        <w:rPr>
          <w:rFonts w:ascii="Arial" w:hAnsi="Arial" w:cs="Arial"/>
          <w:color w:val="17365D" w:themeColor="text2" w:themeShade="BF"/>
          <w:sz w:val="22"/>
          <w:szCs w:val="22"/>
        </w:rPr>
        <w:t>, Castellana (Segretario), Torresi (</w:t>
      </w:r>
      <w:proofErr w:type="spellStart"/>
      <w:proofErr w:type="gramStart"/>
      <w:r w:rsidRPr="00700ED0">
        <w:rPr>
          <w:rFonts w:ascii="Arial" w:hAnsi="Arial" w:cs="Arial"/>
          <w:color w:val="17365D" w:themeColor="text2" w:themeShade="BF"/>
          <w:sz w:val="22"/>
          <w:szCs w:val="22"/>
        </w:rPr>
        <w:t>V.Segr</w:t>
      </w:r>
      <w:proofErr w:type="spellEnd"/>
      <w:proofErr w:type="gramEnd"/>
      <w:r w:rsidRPr="00700ED0">
        <w:rPr>
          <w:rFonts w:ascii="Arial" w:hAnsi="Arial" w:cs="Arial"/>
          <w:color w:val="17365D" w:themeColor="text2" w:themeShade="BF"/>
          <w:sz w:val="22"/>
          <w:szCs w:val="22"/>
        </w:rPr>
        <w:t xml:space="preserve">.), Belletti (Pres. Rev. Conti), Fiumana (AIC) Fiocco (Resp. </w:t>
      </w:r>
      <w:proofErr w:type="spellStart"/>
      <w:r w:rsidRPr="00700ED0">
        <w:rPr>
          <w:rFonts w:ascii="Arial" w:hAnsi="Arial" w:cs="Arial"/>
          <w:color w:val="17365D" w:themeColor="text2" w:themeShade="BF"/>
          <w:sz w:val="22"/>
          <w:szCs w:val="22"/>
        </w:rPr>
        <w:t>Amm</w:t>
      </w:r>
      <w:proofErr w:type="spellEnd"/>
      <w:r w:rsidRPr="00700ED0">
        <w:rPr>
          <w:rFonts w:ascii="Arial" w:hAnsi="Arial" w:cs="Arial"/>
          <w:color w:val="17365D" w:themeColor="text2" w:themeShade="BF"/>
          <w:sz w:val="22"/>
          <w:szCs w:val="22"/>
        </w:rPr>
        <w:t>.)..</w:t>
      </w:r>
    </w:p>
    <w:p w14:paraId="557F9DE1" w14:textId="77777777" w:rsidR="00666AD3" w:rsidRDefault="00666AD3" w:rsidP="00D94F11">
      <w:pPr>
        <w:jc w:val="left"/>
        <w:rPr>
          <w:rFonts w:ascii="Arial" w:hAnsi="Arial" w:cs="Arial"/>
          <w:b/>
          <w:color w:val="002060"/>
          <w:sz w:val="28"/>
          <w:szCs w:val="28"/>
          <w:u w:val="single"/>
          <w:lang w:eastAsia="en-US"/>
        </w:rPr>
      </w:pPr>
    </w:p>
    <w:p w14:paraId="5D626D88" w14:textId="77777777" w:rsidR="009042D1" w:rsidRPr="009042D1" w:rsidRDefault="009042D1" w:rsidP="009042D1">
      <w:pPr>
        <w:overflowPunct w:val="0"/>
        <w:autoSpaceDE w:val="0"/>
        <w:autoSpaceDN w:val="0"/>
        <w:adjustRightInd w:val="0"/>
        <w:rPr>
          <w:rFonts w:ascii="Arial" w:hAnsi="Arial" w:cs="Arial"/>
          <w:b/>
          <w:bCs/>
          <w:noProof/>
          <w:color w:val="002060"/>
          <w:sz w:val="28"/>
          <w:szCs w:val="28"/>
          <w:u w:val="single"/>
          <w:lang w:eastAsia="en-US"/>
        </w:rPr>
      </w:pPr>
      <w:r w:rsidRPr="009042D1">
        <w:rPr>
          <w:rFonts w:ascii="Arial" w:hAnsi="Arial" w:cs="Arial"/>
          <w:b/>
          <w:bCs/>
          <w:noProof/>
          <w:color w:val="002060"/>
          <w:sz w:val="28"/>
          <w:szCs w:val="28"/>
          <w:u w:val="single"/>
          <w:lang w:eastAsia="en-US"/>
        </w:rPr>
        <w:t>RIUNIONE DELLE SOCIETA' MARCHIGIANE DI CALCIO A CINQUE</w:t>
      </w:r>
    </w:p>
    <w:p w14:paraId="2410EE8C" w14:textId="77777777" w:rsidR="009042D1" w:rsidRPr="009042D1" w:rsidRDefault="009042D1" w:rsidP="009042D1">
      <w:pPr>
        <w:overflowPunct w:val="0"/>
        <w:autoSpaceDE w:val="0"/>
        <w:autoSpaceDN w:val="0"/>
        <w:adjustRightInd w:val="0"/>
        <w:rPr>
          <w:rFonts w:ascii="Arial" w:hAnsi="Arial" w:cs="Arial"/>
          <w:noProof/>
          <w:color w:val="002060"/>
          <w:sz w:val="22"/>
          <w:szCs w:val="22"/>
          <w:lang w:eastAsia="en-US"/>
        </w:rPr>
      </w:pPr>
      <w:r w:rsidRPr="009042D1">
        <w:rPr>
          <w:rFonts w:ascii="Arial" w:hAnsi="Arial" w:cs="Arial"/>
          <w:noProof/>
          <w:color w:val="002060"/>
          <w:sz w:val="22"/>
          <w:szCs w:val="22"/>
          <w:lang w:eastAsia="en-US"/>
        </w:rPr>
        <w:t> </w:t>
      </w:r>
    </w:p>
    <w:p w14:paraId="389C392A" w14:textId="77777777" w:rsidR="009042D1" w:rsidRPr="009042D1" w:rsidRDefault="009042D1" w:rsidP="009042D1">
      <w:pPr>
        <w:overflowPunct w:val="0"/>
        <w:autoSpaceDE w:val="0"/>
        <w:autoSpaceDN w:val="0"/>
        <w:adjustRightInd w:val="0"/>
        <w:rPr>
          <w:rFonts w:ascii="Arial" w:hAnsi="Arial" w:cs="Arial"/>
          <w:noProof/>
          <w:color w:val="002060"/>
          <w:sz w:val="22"/>
          <w:szCs w:val="22"/>
          <w:lang w:eastAsia="en-US"/>
        </w:rPr>
      </w:pPr>
      <w:r w:rsidRPr="009042D1">
        <w:rPr>
          <w:rFonts w:ascii="Arial" w:hAnsi="Arial" w:cs="Arial"/>
          <w:noProof/>
          <w:color w:val="002060"/>
          <w:sz w:val="22"/>
          <w:szCs w:val="22"/>
          <w:lang w:eastAsia="en-US"/>
        </w:rPr>
        <w:t xml:space="preserve">Il Comitato Regionale Marche ha indetto </w:t>
      </w:r>
      <w:r w:rsidRPr="009042D1">
        <w:rPr>
          <w:rFonts w:ascii="Arial" w:hAnsi="Arial" w:cs="Arial"/>
          <w:b/>
          <w:bCs/>
          <w:noProof/>
          <w:color w:val="002060"/>
          <w:sz w:val="22"/>
          <w:szCs w:val="22"/>
          <w:lang w:eastAsia="en-US"/>
        </w:rPr>
        <w:t>per Lunedì 8 giugno 2026</w:t>
      </w:r>
      <w:r w:rsidRPr="009042D1">
        <w:rPr>
          <w:rFonts w:ascii="Arial" w:hAnsi="Arial" w:cs="Arial"/>
          <w:noProof/>
          <w:color w:val="002060"/>
          <w:sz w:val="22"/>
          <w:szCs w:val="22"/>
          <w:lang w:eastAsia="en-US"/>
        </w:rPr>
        <w:t xml:space="preserve"> alle </w:t>
      </w:r>
      <w:r w:rsidRPr="009042D1">
        <w:rPr>
          <w:rFonts w:ascii="Arial" w:hAnsi="Arial" w:cs="Arial"/>
          <w:b/>
          <w:bCs/>
          <w:noProof/>
          <w:color w:val="002060"/>
          <w:sz w:val="22"/>
          <w:szCs w:val="22"/>
          <w:lang w:eastAsia="en-US"/>
        </w:rPr>
        <w:t>ore 17:55</w:t>
      </w:r>
      <w:r w:rsidRPr="009042D1">
        <w:rPr>
          <w:rFonts w:ascii="Arial" w:hAnsi="Arial" w:cs="Arial"/>
          <w:noProof/>
          <w:color w:val="002060"/>
          <w:sz w:val="22"/>
          <w:szCs w:val="22"/>
          <w:lang w:eastAsia="en-US"/>
        </w:rPr>
        <w:t xml:space="preserve"> presso la </w:t>
      </w:r>
      <w:r w:rsidRPr="009042D1">
        <w:rPr>
          <w:rFonts w:ascii="Arial" w:hAnsi="Arial" w:cs="Arial"/>
          <w:b/>
          <w:bCs/>
          <w:noProof/>
          <w:color w:val="002060"/>
          <w:sz w:val="22"/>
          <w:szCs w:val="22"/>
          <w:lang w:eastAsia="en-US"/>
        </w:rPr>
        <w:t>Sala Conferenze</w:t>
      </w:r>
      <w:r w:rsidRPr="009042D1">
        <w:rPr>
          <w:rFonts w:ascii="Arial" w:hAnsi="Arial" w:cs="Arial"/>
          <w:noProof/>
          <w:color w:val="002060"/>
          <w:sz w:val="22"/>
          <w:szCs w:val="22"/>
          <w:lang w:eastAsia="en-US"/>
        </w:rPr>
        <w:t xml:space="preserve"> del</w:t>
      </w:r>
      <w:r w:rsidRPr="009042D1">
        <w:rPr>
          <w:rFonts w:ascii="Arial" w:hAnsi="Arial" w:cs="Arial"/>
          <w:b/>
          <w:bCs/>
          <w:noProof/>
          <w:color w:val="002060"/>
          <w:sz w:val="22"/>
          <w:szCs w:val="22"/>
          <w:lang w:eastAsia="en-US"/>
        </w:rPr>
        <w:t xml:space="preserve"> Comitato Regionale Marche di Ancona</w:t>
      </w:r>
      <w:r w:rsidRPr="009042D1">
        <w:rPr>
          <w:rFonts w:ascii="Arial" w:hAnsi="Arial" w:cs="Arial"/>
          <w:noProof/>
          <w:color w:val="002060"/>
          <w:sz w:val="22"/>
          <w:szCs w:val="22"/>
          <w:lang w:eastAsia="en-US"/>
        </w:rPr>
        <w:t xml:space="preserve"> (Via Schiavoni, snc) una riunione con tutte le Società di Calcio a Cinque marchigiane dove sarà discusso lo stato dell’arte di metà percorso e la programmazione del prossimo biennio.</w:t>
      </w:r>
    </w:p>
    <w:p w14:paraId="5C49E4F6" w14:textId="77777777" w:rsidR="009042D1" w:rsidRPr="009042D1" w:rsidRDefault="009042D1" w:rsidP="009042D1">
      <w:pPr>
        <w:overflowPunct w:val="0"/>
        <w:autoSpaceDE w:val="0"/>
        <w:autoSpaceDN w:val="0"/>
        <w:adjustRightInd w:val="0"/>
        <w:rPr>
          <w:rFonts w:ascii="Arial" w:hAnsi="Arial" w:cs="Arial"/>
          <w:noProof/>
          <w:color w:val="002060"/>
          <w:sz w:val="22"/>
          <w:szCs w:val="22"/>
          <w:lang w:eastAsia="en-US"/>
        </w:rPr>
      </w:pPr>
    </w:p>
    <w:p w14:paraId="19E19001" w14:textId="77777777" w:rsidR="009042D1" w:rsidRPr="009042D1" w:rsidRDefault="009042D1" w:rsidP="009042D1">
      <w:pPr>
        <w:overflowPunct w:val="0"/>
        <w:autoSpaceDE w:val="0"/>
        <w:autoSpaceDN w:val="0"/>
        <w:adjustRightInd w:val="0"/>
        <w:rPr>
          <w:rFonts w:ascii="Arial" w:hAnsi="Arial" w:cs="Arial"/>
          <w:noProof/>
          <w:color w:val="002060"/>
          <w:sz w:val="22"/>
          <w:szCs w:val="22"/>
          <w:lang w:eastAsia="en-US"/>
        </w:rPr>
      </w:pPr>
      <w:r w:rsidRPr="009042D1">
        <w:rPr>
          <w:rFonts w:ascii="Arial" w:hAnsi="Arial" w:cs="Arial"/>
          <w:noProof/>
          <w:color w:val="002060"/>
          <w:sz w:val="22"/>
          <w:szCs w:val="22"/>
          <w:lang w:eastAsia="en-US"/>
        </w:rPr>
        <w:t>Si raccomanda la presenza di tutti.</w:t>
      </w:r>
    </w:p>
    <w:p w14:paraId="72545163" w14:textId="77777777" w:rsidR="009042D1" w:rsidRDefault="009042D1" w:rsidP="0021088E">
      <w:pPr>
        <w:overflowPunct w:val="0"/>
        <w:autoSpaceDE w:val="0"/>
        <w:autoSpaceDN w:val="0"/>
        <w:adjustRightInd w:val="0"/>
        <w:rPr>
          <w:rFonts w:ascii="Arial" w:hAnsi="Arial"/>
          <w:b/>
          <w:noProof/>
          <w:color w:val="17365D" w:themeColor="text2" w:themeShade="BF"/>
          <w:sz w:val="28"/>
          <w:szCs w:val="28"/>
          <w:u w:val="single"/>
          <w:lang w:eastAsia="en-US"/>
        </w:rPr>
      </w:pPr>
    </w:p>
    <w:p w14:paraId="1B2A22DB" w14:textId="77777777" w:rsidR="00700ED0" w:rsidRPr="00700ED0" w:rsidRDefault="00700ED0" w:rsidP="00700ED0">
      <w:pPr>
        <w:jc w:val="left"/>
        <w:rPr>
          <w:rFonts w:ascii="Arial" w:hAnsi="Arial" w:cs="Arial"/>
          <w:b/>
          <w:color w:val="17365D" w:themeColor="text2" w:themeShade="BF"/>
          <w:sz w:val="28"/>
          <w:szCs w:val="28"/>
          <w:u w:val="single"/>
          <w:lang w:eastAsia="en-US"/>
        </w:rPr>
      </w:pPr>
      <w:r w:rsidRPr="00700ED0">
        <w:rPr>
          <w:rFonts w:ascii="Arial" w:hAnsi="Arial" w:cs="Arial"/>
          <w:b/>
          <w:color w:val="17365D" w:themeColor="text2" w:themeShade="BF"/>
          <w:sz w:val="28"/>
          <w:szCs w:val="28"/>
          <w:u w:val="single"/>
          <w:lang w:eastAsia="en-US"/>
        </w:rPr>
        <w:t>CAMPIONATO PRIMA CATEGORIA</w:t>
      </w:r>
    </w:p>
    <w:p w14:paraId="3A87FB22" w14:textId="77777777" w:rsidR="00700ED0" w:rsidRPr="00700ED0" w:rsidRDefault="00700ED0" w:rsidP="00700ED0">
      <w:pPr>
        <w:jc w:val="left"/>
        <w:rPr>
          <w:rFonts w:ascii="Arial" w:hAnsi="Arial" w:cs="Arial"/>
          <w:color w:val="17365D" w:themeColor="text2" w:themeShade="BF"/>
          <w:sz w:val="22"/>
          <w:szCs w:val="22"/>
          <w:lang w:eastAsia="en-US"/>
        </w:rPr>
      </w:pPr>
    </w:p>
    <w:p w14:paraId="0DBA1D73"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2"/>
          <w:u w:val="single"/>
          <w:lang w:eastAsia="en-US"/>
        </w:rPr>
      </w:pPr>
      <w:r w:rsidRPr="00700ED0">
        <w:rPr>
          <w:rFonts w:ascii="Arial" w:hAnsi="Arial"/>
          <w:b/>
          <w:noProof/>
          <w:color w:val="17365D" w:themeColor="text2" w:themeShade="BF"/>
          <w:sz w:val="22"/>
          <w:u w:val="single"/>
          <w:lang w:eastAsia="en-US"/>
        </w:rPr>
        <w:t>Gare di spareggio play off</w:t>
      </w:r>
    </w:p>
    <w:p w14:paraId="38086CF1"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eastAsia="en-US"/>
        </w:rPr>
        <w:t xml:space="preserve">Per la definizione delle gare in epigrafe è programmata, </w:t>
      </w:r>
      <w:r w:rsidRPr="00700ED0">
        <w:rPr>
          <w:rFonts w:ascii="Arial" w:hAnsi="Arial"/>
          <w:b/>
          <w:noProof/>
          <w:color w:val="17365D" w:themeColor="text2" w:themeShade="BF"/>
          <w:sz w:val="22"/>
          <w:lang w:eastAsia="en-US"/>
        </w:rPr>
        <w:t>mercoledì 3 giugno 2026 alle ore 10,15,</w:t>
      </w:r>
      <w:r w:rsidRPr="00700ED0">
        <w:rPr>
          <w:rFonts w:ascii="Arial" w:hAnsi="Arial"/>
          <w:noProof/>
          <w:color w:val="17365D" w:themeColor="text2" w:themeShade="BF"/>
          <w:sz w:val="22"/>
          <w:lang w:eastAsia="en-US"/>
        </w:rPr>
        <w:t xml:space="preserve"> presso la sede del CR Marche di Ancona, via Schiavoni la riunione con le sociewtà interessate, che sono vivamente invitate ad intervenire</w:t>
      </w:r>
    </w:p>
    <w:p w14:paraId="36481AD0" w14:textId="77777777" w:rsidR="00700ED0" w:rsidRPr="00700ED0" w:rsidRDefault="00700ED0" w:rsidP="00700ED0">
      <w:pPr>
        <w:jc w:val="left"/>
        <w:rPr>
          <w:rFonts w:ascii="Arial" w:hAnsi="Arial" w:cs="Arial"/>
          <w:color w:val="17365D" w:themeColor="text2" w:themeShade="BF"/>
          <w:sz w:val="22"/>
          <w:szCs w:val="22"/>
          <w:lang w:eastAsia="en-US"/>
        </w:rPr>
      </w:pPr>
    </w:p>
    <w:p w14:paraId="5DC20F83" w14:textId="77777777" w:rsidR="00717DF2" w:rsidRDefault="00717DF2" w:rsidP="00700ED0">
      <w:pPr>
        <w:jc w:val="left"/>
        <w:rPr>
          <w:rFonts w:ascii="Arial" w:hAnsi="Arial" w:cs="Arial"/>
          <w:b/>
          <w:color w:val="17365D" w:themeColor="text2" w:themeShade="BF"/>
          <w:sz w:val="22"/>
          <w:szCs w:val="22"/>
          <w:u w:val="single"/>
          <w:lang w:eastAsia="en-US"/>
        </w:rPr>
      </w:pPr>
    </w:p>
    <w:p w14:paraId="07397F6C" w14:textId="241F3F09" w:rsidR="00700ED0" w:rsidRPr="00700ED0" w:rsidRDefault="00700ED0" w:rsidP="00700ED0">
      <w:pPr>
        <w:jc w:val="left"/>
        <w:rPr>
          <w:rFonts w:ascii="Arial" w:hAnsi="Arial" w:cs="Arial"/>
          <w:b/>
          <w:color w:val="17365D" w:themeColor="text2" w:themeShade="BF"/>
          <w:sz w:val="22"/>
          <w:szCs w:val="22"/>
          <w:u w:val="single"/>
          <w:lang w:eastAsia="en-US"/>
        </w:rPr>
      </w:pPr>
      <w:r w:rsidRPr="00700ED0">
        <w:rPr>
          <w:rFonts w:ascii="Arial" w:hAnsi="Arial" w:cs="Arial"/>
          <w:b/>
          <w:color w:val="17365D" w:themeColor="text2" w:themeShade="BF"/>
          <w:sz w:val="22"/>
          <w:szCs w:val="22"/>
          <w:u w:val="single"/>
          <w:lang w:eastAsia="en-US"/>
        </w:rPr>
        <w:lastRenderedPageBreak/>
        <w:t xml:space="preserve">CALENDARIO PLAY OFF </w:t>
      </w:r>
    </w:p>
    <w:p w14:paraId="43DA0E41" w14:textId="77777777" w:rsidR="00700ED0" w:rsidRPr="00700ED0" w:rsidRDefault="00700ED0" w:rsidP="00700ED0">
      <w:pPr>
        <w:jc w:val="left"/>
        <w:rPr>
          <w:rFonts w:ascii="Arial" w:hAnsi="Arial" w:cs="Arial"/>
          <w:b/>
          <w:color w:val="17365D" w:themeColor="text2" w:themeShade="BF"/>
          <w:sz w:val="22"/>
          <w:szCs w:val="22"/>
          <w:u w:val="single"/>
          <w:lang w:eastAsia="en-US"/>
        </w:rPr>
      </w:pPr>
    </w:p>
    <w:p w14:paraId="1F619A0C" w14:textId="77777777" w:rsidR="00700ED0" w:rsidRPr="00700ED0" w:rsidRDefault="00700ED0" w:rsidP="00700ED0">
      <w:pPr>
        <w:jc w:val="left"/>
        <w:rPr>
          <w:rFonts w:ascii="Arial" w:hAnsi="Arial" w:cs="Arial"/>
          <w:b/>
          <w:color w:val="17365D" w:themeColor="text2" w:themeShade="BF"/>
          <w:sz w:val="22"/>
          <w:szCs w:val="22"/>
          <w:u w:val="single"/>
          <w:lang w:eastAsia="en-US"/>
        </w:rPr>
      </w:pPr>
      <w:r w:rsidRPr="00700ED0">
        <w:rPr>
          <w:rFonts w:ascii="Arial" w:hAnsi="Arial" w:cs="Arial"/>
          <w:b/>
          <w:color w:val="17365D" w:themeColor="text2" w:themeShade="BF"/>
          <w:sz w:val="22"/>
          <w:szCs w:val="22"/>
          <w:u w:val="single"/>
          <w:lang w:eastAsia="en-US"/>
        </w:rPr>
        <w:t>2° Turno</w:t>
      </w:r>
    </w:p>
    <w:p w14:paraId="7E5F8E4E" w14:textId="77777777" w:rsidR="00700ED0" w:rsidRPr="00700ED0" w:rsidRDefault="00700ED0" w:rsidP="00700ED0">
      <w:pPr>
        <w:jc w:val="left"/>
        <w:rPr>
          <w:rFonts w:ascii="Arial" w:hAnsi="Arial" w:cs="Arial"/>
          <w:b/>
          <w:color w:val="17365D" w:themeColor="text2" w:themeShade="BF"/>
          <w:sz w:val="22"/>
          <w:szCs w:val="22"/>
          <w:u w:val="single"/>
          <w:lang w:eastAsia="en-US"/>
        </w:rPr>
      </w:pPr>
    </w:p>
    <w:p w14:paraId="32E33F45" w14:textId="77777777" w:rsidR="00700ED0" w:rsidRPr="00700ED0" w:rsidRDefault="00700ED0" w:rsidP="00700ED0">
      <w:pPr>
        <w:jc w:val="left"/>
        <w:rPr>
          <w:rFonts w:ascii="Arial" w:hAnsi="Arial" w:cs="Arial"/>
          <w:b/>
          <w:color w:val="17365D" w:themeColor="text2" w:themeShade="BF"/>
          <w:sz w:val="22"/>
          <w:szCs w:val="22"/>
          <w:u w:val="single"/>
          <w:lang w:eastAsia="en-US"/>
        </w:rPr>
      </w:pPr>
      <w:r w:rsidRPr="00700ED0">
        <w:rPr>
          <w:rFonts w:ascii="Arial" w:hAnsi="Arial" w:cs="Arial"/>
          <w:b/>
          <w:color w:val="17365D" w:themeColor="text2" w:themeShade="BF"/>
          <w:sz w:val="22"/>
          <w:szCs w:val="22"/>
          <w:u w:val="single"/>
          <w:lang w:eastAsia="en-US"/>
        </w:rPr>
        <w:t>SABATO 30.05.2026 ore 16,30</w:t>
      </w:r>
    </w:p>
    <w:p w14:paraId="52FF1A80" w14:textId="77777777" w:rsidR="00700ED0" w:rsidRPr="00700ED0" w:rsidRDefault="00700ED0" w:rsidP="00700ED0">
      <w:pPr>
        <w:overflowPunct w:val="0"/>
        <w:autoSpaceDE w:val="0"/>
        <w:autoSpaceDN w:val="0"/>
        <w:adjustRightInd w:val="0"/>
        <w:ind w:left="1410" w:hanging="1410"/>
        <w:rPr>
          <w:rFonts w:ascii="Arial" w:eastAsia="Calibri" w:hAnsi="Arial" w:cs="Arial"/>
          <w:noProof/>
          <w:color w:val="17365D" w:themeColor="text2" w:themeShade="BF"/>
          <w:sz w:val="22"/>
          <w:lang w:val="x-none" w:eastAsia="en-US"/>
        </w:rPr>
      </w:pPr>
      <w:r w:rsidRPr="00700ED0">
        <w:rPr>
          <w:rFonts w:ascii="Arial" w:hAnsi="Arial" w:cs="Arial"/>
          <w:noProof/>
          <w:color w:val="17365D" w:themeColor="text2" w:themeShade="BF"/>
          <w:sz w:val="22"/>
          <w:lang w:val="x-none" w:eastAsia="en-US"/>
        </w:rPr>
        <w:t>Girone A</w:t>
      </w:r>
      <w:r w:rsidRPr="00700ED0">
        <w:rPr>
          <w:rFonts w:ascii="Arial" w:hAnsi="Arial" w:cs="Arial"/>
          <w:noProof/>
          <w:color w:val="17365D" w:themeColor="text2" w:themeShade="BF"/>
          <w:sz w:val="22"/>
          <w:lang w:val="x-none" w:eastAsia="en-US"/>
        </w:rPr>
        <w:tab/>
      </w:r>
      <w:r w:rsidRPr="00700ED0">
        <w:rPr>
          <w:rFonts w:ascii="Arial" w:eastAsia="Calibri" w:hAnsi="Arial" w:cs="Arial"/>
          <w:noProof/>
          <w:color w:val="17365D" w:themeColor="text2" w:themeShade="BF"/>
          <w:sz w:val="22"/>
          <w:lang w:val="x-none" w:eastAsia="en-US"/>
        </w:rPr>
        <w:t>2^ classificata: ATLETICO MONDOLFO 1952</w:t>
      </w:r>
    </w:p>
    <w:p w14:paraId="1FA87193" w14:textId="77777777" w:rsidR="00700ED0" w:rsidRPr="00700ED0" w:rsidRDefault="00700ED0" w:rsidP="00700ED0">
      <w:pPr>
        <w:ind w:left="1410" w:hanging="1410"/>
        <w:jc w:val="left"/>
        <w:rPr>
          <w:rFonts w:ascii="Arial" w:hAnsi="Arial" w:cs="Arial"/>
          <w:color w:val="17365D" w:themeColor="text2" w:themeShade="BF"/>
          <w:sz w:val="22"/>
          <w:szCs w:val="22"/>
          <w:lang w:eastAsia="en-US"/>
        </w:rPr>
      </w:pPr>
    </w:p>
    <w:p w14:paraId="1C19DC69" w14:textId="77777777" w:rsidR="00700ED0" w:rsidRPr="00700ED0" w:rsidRDefault="00700ED0" w:rsidP="00700ED0">
      <w:pPr>
        <w:ind w:left="1410" w:hanging="1410"/>
        <w:rPr>
          <w:rFonts w:ascii="Arial" w:hAnsi="Arial" w:cs="Arial"/>
          <w:b/>
          <w:color w:val="17365D" w:themeColor="text2" w:themeShade="BF"/>
          <w:sz w:val="18"/>
          <w:szCs w:val="18"/>
          <w:lang w:eastAsia="en-US"/>
        </w:rPr>
      </w:pPr>
      <w:r w:rsidRPr="00700ED0">
        <w:rPr>
          <w:rFonts w:ascii="Arial" w:hAnsi="Arial" w:cs="Arial"/>
          <w:color w:val="17365D" w:themeColor="text2" w:themeShade="BF"/>
          <w:sz w:val="22"/>
          <w:szCs w:val="22"/>
          <w:lang w:eastAsia="en-US"/>
        </w:rPr>
        <w:t>Girone B</w:t>
      </w:r>
      <w:r w:rsidRPr="00700ED0">
        <w:rPr>
          <w:rFonts w:ascii="Arial" w:hAnsi="Arial" w:cs="Arial"/>
          <w:color w:val="17365D" w:themeColor="text2" w:themeShade="BF"/>
          <w:sz w:val="22"/>
          <w:szCs w:val="22"/>
          <w:lang w:eastAsia="en-US"/>
        </w:rPr>
        <w:tab/>
        <w:t>BORGHETTO – OLIMPIA</w:t>
      </w:r>
    </w:p>
    <w:p w14:paraId="272970FA" w14:textId="77777777" w:rsidR="00700ED0" w:rsidRPr="00700ED0" w:rsidRDefault="00700ED0" w:rsidP="00700ED0">
      <w:pPr>
        <w:ind w:left="1410" w:hanging="1410"/>
        <w:rPr>
          <w:rFonts w:ascii="Arial" w:hAnsi="Arial" w:cs="Arial"/>
          <w:color w:val="17365D" w:themeColor="text2" w:themeShade="BF"/>
          <w:sz w:val="22"/>
          <w:szCs w:val="22"/>
          <w:lang w:eastAsia="en-US"/>
        </w:rPr>
      </w:pPr>
    </w:p>
    <w:p w14:paraId="7BDFEF93" w14:textId="77777777" w:rsidR="00700ED0" w:rsidRPr="00700ED0" w:rsidRDefault="00700ED0" w:rsidP="00700ED0">
      <w:pPr>
        <w:ind w:left="1410" w:hanging="1410"/>
        <w:rPr>
          <w:rFonts w:ascii="Arial" w:hAnsi="Arial" w:cs="Arial"/>
          <w:color w:val="17365D" w:themeColor="text2" w:themeShade="BF"/>
          <w:sz w:val="22"/>
          <w:szCs w:val="22"/>
          <w:lang w:eastAsia="en-US"/>
        </w:rPr>
      </w:pPr>
      <w:r w:rsidRPr="00700ED0">
        <w:rPr>
          <w:rFonts w:ascii="Arial" w:hAnsi="Arial" w:cs="Arial"/>
          <w:color w:val="17365D" w:themeColor="text2" w:themeShade="BF"/>
          <w:sz w:val="22"/>
          <w:szCs w:val="22"/>
          <w:lang w:eastAsia="en-US"/>
        </w:rPr>
        <w:t>Girone C</w:t>
      </w:r>
      <w:r w:rsidRPr="00700ED0">
        <w:rPr>
          <w:rFonts w:ascii="Arial" w:hAnsi="Arial" w:cs="Arial"/>
          <w:color w:val="17365D" w:themeColor="text2" w:themeShade="BF"/>
          <w:sz w:val="22"/>
          <w:szCs w:val="22"/>
          <w:lang w:eastAsia="en-US"/>
        </w:rPr>
        <w:tab/>
      </w:r>
      <w:r w:rsidRPr="00700ED0">
        <w:rPr>
          <w:rFonts w:ascii="Arial" w:hAnsi="Arial" w:cs="Arial"/>
          <w:color w:val="17365D" w:themeColor="text2" w:themeShade="BF"/>
          <w:sz w:val="22"/>
          <w:szCs w:val="22"/>
          <w:lang w:eastAsia="en-US"/>
        </w:rPr>
        <w:tab/>
        <w:t>FOLGORE CASTELRAIMONDO – ADRIATICA PORTORECANATI</w:t>
      </w:r>
    </w:p>
    <w:p w14:paraId="58F6C28D" w14:textId="77777777" w:rsidR="00700ED0" w:rsidRPr="00700ED0" w:rsidRDefault="00700ED0" w:rsidP="00700ED0">
      <w:pPr>
        <w:ind w:left="1410" w:hanging="1410"/>
        <w:jc w:val="left"/>
        <w:rPr>
          <w:rFonts w:ascii="Arial" w:hAnsi="Arial" w:cs="Arial"/>
          <w:color w:val="17365D" w:themeColor="text2" w:themeShade="BF"/>
          <w:sz w:val="22"/>
          <w:szCs w:val="22"/>
          <w:lang w:eastAsia="en-US"/>
        </w:rPr>
      </w:pPr>
    </w:p>
    <w:p w14:paraId="0D9287A6" w14:textId="77777777" w:rsidR="00700ED0" w:rsidRPr="00700ED0" w:rsidRDefault="00700ED0" w:rsidP="00700ED0">
      <w:pPr>
        <w:ind w:left="1410" w:hanging="1410"/>
        <w:rPr>
          <w:rFonts w:ascii="Arial" w:hAnsi="Arial" w:cs="Arial"/>
          <w:color w:val="17365D" w:themeColor="text2" w:themeShade="BF"/>
          <w:sz w:val="22"/>
          <w:szCs w:val="22"/>
          <w:lang w:eastAsia="en-US"/>
        </w:rPr>
      </w:pPr>
      <w:r w:rsidRPr="00700ED0">
        <w:rPr>
          <w:rFonts w:ascii="Arial" w:hAnsi="Arial" w:cs="Arial"/>
          <w:color w:val="17365D" w:themeColor="text2" w:themeShade="BF"/>
          <w:sz w:val="22"/>
          <w:szCs w:val="22"/>
          <w:lang w:eastAsia="en-US"/>
        </w:rPr>
        <w:t>Girone D</w:t>
      </w:r>
      <w:r w:rsidRPr="00700ED0">
        <w:rPr>
          <w:rFonts w:ascii="Arial" w:hAnsi="Arial" w:cs="Arial"/>
          <w:color w:val="17365D" w:themeColor="text2" w:themeShade="BF"/>
          <w:sz w:val="22"/>
          <w:szCs w:val="22"/>
          <w:lang w:eastAsia="en-US"/>
        </w:rPr>
        <w:tab/>
      </w:r>
      <w:r w:rsidRPr="00700ED0">
        <w:rPr>
          <w:rFonts w:ascii="Arial" w:eastAsia="Calibri" w:hAnsi="Arial" w:cs="Arial"/>
          <w:color w:val="17365D" w:themeColor="text2" w:themeShade="BF"/>
          <w:sz w:val="22"/>
          <w:szCs w:val="22"/>
          <w:lang w:eastAsia="en-US"/>
        </w:rPr>
        <w:t xml:space="preserve">CUPRENSE 1933 – </w:t>
      </w:r>
      <w:r w:rsidRPr="00700ED0">
        <w:rPr>
          <w:rFonts w:ascii="Arial" w:hAnsi="Arial" w:cs="Arial"/>
          <w:color w:val="17365D" w:themeColor="text2" w:themeShade="BF"/>
          <w:sz w:val="22"/>
          <w:szCs w:val="22"/>
          <w:lang w:eastAsia="en-US"/>
        </w:rPr>
        <w:t xml:space="preserve">CENTOBUCHI 1972 MP </w:t>
      </w:r>
    </w:p>
    <w:p w14:paraId="496A9869" w14:textId="77777777" w:rsidR="00700ED0" w:rsidRPr="00700ED0" w:rsidRDefault="00700ED0" w:rsidP="00700ED0">
      <w:pPr>
        <w:ind w:left="1410" w:hanging="1410"/>
        <w:rPr>
          <w:rFonts w:ascii="Arial" w:hAnsi="Arial" w:cs="Arial"/>
          <w:b/>
          <w:color w:val="17365D" w:themeColor="text2" w:themeShade="BF"/>
          <w:sz w:val="24"/>
          <w:szCs w:val="22"/>
          <w:lang w:eastAsia="en-US"/>
        </w:rPr>
      </w:pPr>
    </w:p>
    <w:p w14:paraId="1965DB53" w14:textId="77777777" w:rsidR="00700ED0" w:rsidRPr="00700ED0" w:rsidRDefault="00700ED0" w:rsidP="00700ED0">
      <w:pPr>
        <w:jc w:val="left"/>
        <w:rPr>
          <w:rFonts w:ascii="Arial" w:hAnsi="Arial" w:cs="Arial"/>
          <w:b/>
          <w:color w:val="17365D" w:themeColor="text2" w:themeShade="BF"/>
          <w:sz w:val="22"/>
          <w:szCs w:val="22"/>
          <w:u w:val="single"/>
          <w:lang w:eastAsia="en-US"/>
        </w:rPr>
      </w:pPr>
      <w:r w:rsidRPr="00700ED0">
        <w:rPr>
          <w:rFonts w:ascii="Arial" w:hAnsi="Arial" w:cs="Arial"/>
          <w:b/>
          <w:color w:val="17365D" w:themeColor="text2" w:themeShade="BF"/>
          <w:sz w:val="22"/>
          <w:szCs w:val="22"/>
          <w:u w:val="single"/>
          <w:lang w:eastAsia="en-US"/>
        </w:rPr>
        <w:t>Modalità di svolgimento delle gare</w:t>
      </w:r>
    </w:p>
    <w:p w14:paraId="739BB732" w14:textId="77777777" w:rsidR="00700ED0" w:rsidRPr="00700ED0" w:rsidRDefault="00700ED0" w:rsidP="00700ED0">
      <w:pPr>
        <w:rPr>
          <w:rFonts w:ascii="Arial" w:hAnsi="Arial" w:cs="Arial"/>
          <w:color w:val="17365D" w:themeColor="text2" w:themeShade="BF"/>
          <w:sz w:val="22"/>
          <w:szCs w:val="22"/>
          <w:lang w:eastAsia="en-US"/>
        </w:rPr>
      </w:pPr>
      <w:r w:rsidRPr="00700ED0">
        <w:rPr>
          <w:rFonts w:ascii="Arial" w:hAnsi="Arial" w:cs="Arial"/>
          <w:color w:val="17365D" w:themeColor="text2" w:themeShade="BF"/>
          <w:sz w:val="22"/>
          <w:szCs w:val="22"/>
          <w:lang w:eastAsia="en-US"/>
        </w:rPr>
        <w:t xml:space="preserve">Si applicano le disposizioni riportate nel C.U. n. 60 del 15.10.2025 del Comitato Regionale Marche </w:t>
      </w:r>
    </w:p>
    <w:p w14:paraId="37CFF446" w14:textId="77777777" w:rsidR="00700ED0" w:rsidRPr="00700ED0" w:rsidRDefault="00700ED0" w:rsidP="00700ED0">
      <w:pPr>
        <w:rPr>
          <w:rFonts w:ascii="Arial" w:hAnsi="Arial" w:cs="Arial"/>
          <w:color w:val="17365D" w:themeColor="text2" w:themeShade="BF"/>
          <w:sz w:val="22"/>
          <w:szCs w:val="22"/>
          <w:lang w:eastAsia="en-US"/>
        </w:rPr>
      </w:pPr>
    </w:p>
    <w:p w14:paraId="3FDAE5B1" w14:textId="77777777" w:rsidR="00700ED0" w:rsidRPr="00700ED0" w:rsidRDefault="00700ED0" w:rsidP="00700ED0">
      <w:pPr>
        <w:jc w:val="left"/>
        <w:rPr>
          <w:rFonts w:ascii="Arial" w:hAnsi="Arial" w:cs="Arial"/>
          <w:b/>
          <w:color w:val="17365D" w:themeColor="text2" w:themeShade="BF"/>
          <w:sz w:val="22"/>
          <w:szCs w:val="22"/>
          <w:u w:val="single"/>
          <w:lang w:eastAsia="en-US"/>
        </w:rPr>
      </w:pPr>
      <w:r w:rsidRPr="00700ED0">
        <w:rPr>
          <w:rFonts w:ascii="Arial" w:hAnsi="Arial" w:cs="Arial"/>
          <w:b/>
          <w:color w:val="17365D" w:themeColor="text2" w:themeShade="BF"/>
          <w:sz w:val="22"/>
          <w:szCs w:val="22"/>
          <w:u w:val="single"/>
          <w:lang w:eastAsia="en-US"/>
        </w:rPr>
        <w:t>Norme per disciplina sportiva e reclami</w:t>
      </w:r>
    </w:p>
    <w:p w14:paraId="4BAA7CFC" w14:textId="77777777" w:rsidR="00700ED0" w:rsidRPr="00700ED0" w:rsidRDefault="00700ED0" w:rsidP="00700ED0">
      <w:pPr>
        <w:rPr>
          <w:rFonts w:ascii="Arial" w:hAnsi="Arial" w:cs="Arial"/>
          <w:color w:val="17365D" w:themeColor="text2" w:themeShade="BF"/>
          <w:sz w:val="18"/>
          <w:szCs w:val="18"/>
          <w:lang w:eastAsia="en-US"/>
        </w:rPr>
      </w:pPr>
      <w:r w:rsidRPr="00700ED0">
        <w:rPr>
          <w:rFonts w:ascii="Arial" w:hAnsi="Arial" w:cs="Arial"/>
          <w:color w:val="17365D" w:themeColor="text2" w:themeShade="BF"/>
          <w:sz w:val="22"/>
          <w:szCs w:val="22"/>
          <w:lang w:eastAsia="en-US"/>
        </w:rPr>
        <w:t>Si applica la normativa di cui al C.U. n. 287 del 05.02.2026 della L.N.D. allegato al C.U. n. 155 del 05.02.2026 del Comitato Regionale Marche.</w:t>
      </w:r>
      <w:r w:rsidRPr="00700ED0">
        <w:rPr>
          <w:rFonts w:ascii="Arial" w:hAnsi="Arial" w:cs="Arial"/>
          <w:color w:val="17365D" w:themeColor="text2" w:themeShade="BF"/>
          <w:sz w:val="18"/>
          <w:szCs w:val="18"/>
          <w:lang w:eastAsia="en-US"/>
        </w:rPr>
        <w:tab/>
      </w:r>
    </w:p>
    <w:p w14:paraId="6689A689" w14:textId="77777777" w:rsidR="00700ED0" w:rsidRPr="00700ED0" w:rsidRDefault="00700ED0" w:rsidP="00700ED0">
      <w:pPr>
        <w:ind w:left="1410" w:hanging="1410"/>
        <w:jc w:val="left"/>
        <w:rPr>
          <w:rFonts w:ascii="Arial" w:hAnsi="Arial" w:cs="Arial"/>
          <w:color w:val="17365D" w:themeColor="text2" w:themeShade="BF"/>
          <w:sz w:val="22"/>
          <w:szCs w:val="22"/>
          <w:lang w:eastAsia="en-US"/>
        </w:rPr>
      </w:pPr>
    </w:p>
    <w:p w14:paraId="49C6D18D"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2"/>
          <w:u w:val="single"/>
          <w:lang w:eastAsia="en-US"/>
        </w:rPr>
      </w:pPr>
      <w:r w:rsidRPr="00700ED0">
        <w:rPr>
          <w:rFonts w:ascii="Arial" w:hAnsi="Arial"/>
          <w:b/>
          <w:noProof/>
          <w:color w:val="17365D" w:themeColor="text2" w:themeShade="BF"/>
          <w:sz w:val="22"/>
          <w:u w:val="single"/>
          <w:lang w:eastAsia="en-US"/>
        </w:rPr>
        <w:t>Disciplina sportiva</w:t>
      </w:r>
    </w:p>
    <w:p w14:paraId="6B61EAC2"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eastAsia="en-US"/>
        </w:rPr>
        <w:t>Si evidenzia che le ammonizioni che saranno inflitte nelle gare di play out non sono cumulabili con quelle precedentemente irrogate nel corso delle precedenti gare di campionato.</w:t>
      </w:r>
    </w:p>
    <w:p w14:paraId="2677FAD5"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eastAsia="en-US"/>
        </w:rPr>
        <w:t>Si precisa comunque che nella gare di play out dovranno trovare esecuzione le sanzioni di squalifica o inbizioni a qualsiasi titolo inflitte e non ancora scontate,.</w:t>
      </w:r>
    </w:p>
    <w:p w14:paraId="63DE75A6"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eastAsia="en-US"/>
        </w:rPr>
        <w:t>Si ricorda che per le gare di play out i tesserati incorreranno in una giornata di squalifica ogni due ammonizioni inflitte dall’Organo di Giustizia sportiva.</w:t>
      </w:r>
    </w:p>
    <w:p w14:paraId="68544AF4"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p>
    <w:p w14:paraId="04CC50D4"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2"/>
          <w:u w:val="single"/>
          <w:lang w:eastAsia="en-US"/>
        </w:rPr>
      </w:pPr>
      <w:r w:rsidRPr="00700ED0">
        <w:rPr>
          <w:rFonts w:ascii="Arial" w:hAnsi="Arial"/>
          <w:b/>
          <w:noProof/>
          <w:color w:val="17365D" w:themeColor="text2" w:themeShade="BF"/>
          <w:sz w:val="22"/>
          <w:u w:val="single"/>
          <w:lang w:eastAsia="en-US"/>
        </w:rPr>
        <w:t>Sostituzione calciatori</w:t>
      </w:r>
    </w:p>
    <w:p w14:paraId="2D4594DB"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eastAsia="en-US"/>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616C661B"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p>
    <w:p w14:paraId="1695FDC4"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2"/>
          <w:u w:val="single"/>
          <w:lang w:eastAsia="en-US"/>
        </w:rPr>
      </w:pPr>
      <w:r w:rsidRPr="00700ED0">
        <w:rPr>
          <w:rFonts w:ascii="Arial" w:hAnsi="Arial"/>
          <w:b/>
          <w:noProof/>
          <w:color w:val="17365D" w:themeColor="text2" w:themeShade="BF"/>
          <w:sz w:val="22"/>
          <w:u w:val="single"/>
          <w:lang w:eastAsia="en-US"/>
        </w:rPr>
        <w:t xml:space="preserve">Arbitraggio gare </w:t>
      </w:r>
    </w:p>
    <w:p w14:paraId="13350785"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eastAsia="en-US"/>
        </w:rPr>
        <w:t>In tutte le gare in oggetto sarà presente la terna abitrale</w:t>
      </w:r>
    </w:p>
    <w:p w14:paraId="746E3F72"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p>
    <w:p w14:paraId="4484F937" w14:textId="77777777" w:rsidR="00700ED0" w:rsidRPr="00700ED0" w:rsidRDefault="00700ED0" w:rsidP="00700ED0">
      <w:pPr>
        <w:ind w:left="1410" w:hanging="1410"/>
        <w:rPr>
          <w:rFonts w:ascii="Arial" w:hAnsi="Arial" w:cs="Arial"/>
          <w:b/>
          <w:color w:val="17365D" w:themeColor="text2" w:themeShade="BF"/>
          <w:sz w:val="24"/>
          <w:szCs w:val="22"/>
          <w:lang w:eastAsia="en-US"/>
        </w:rPr>
      </w:pPr>
    </w:p>
    <w:p w14:paraId="3C59961C" w14:textId="77777777" w:rsidR="00700ED0" w:rsidRPr="00700ED0" w:rsidRDefault="00700ED0" w:rsidP="00700ED0">
      <w:pPr>
        <w:jc w:val="left"/>
        <w:rPr>
          <w:rFonts w:ascii="Arial" w:hAnsi="Arial" w:cs="Arial"/>
          <w:b/>
          <w:color w:val="17365D" w:themeColor="text2" w:themeShade="BF"/>
          <w:sz w:val="28"/>
          <w:szCs w:val="28"/>
          <w:highlight w:val="yellow"/>
          <w:u w:val="single"/>
          <w:lang w:eastAsia="en-US"/>
        </w:rPr>
      </w:pPr>
      <w:r w:rsidRPr="00700ED0">
        <w:rPr>
          <w:rFonts w:ascii="Arial" w:hAnsi="Arial" w:cs="Arial"/>
          <w:b/>
          <w:color w:val="17365D" w:themeColor="text2" w:themeShade="BF"/>
          <w:sz w:val="28"/>
          <w:szCs w:val="28"/>
          <w:highlight w:val="yellow"/>
          <w:u w:val="single"/>
          <w:lang w:eastAsia="en-US"/>
        </w:rPr>
        <w:t>CAMPIONATO SECONDA CATEGORIA</w:t>
      </w:r>
    </w:p>
    <w:p w14:paraId="53E095EC" w14:textId="77777777" w:rsidR="00700ED0" w:rsidRPr="00700ED0" w:rsidRDefault="00700ED0" w:rsidP="00700ED0">
      <w:pPr>
        <w:jc w:val="left"/>
        <w:rPr>
          <w:rFonts w:ascii="Arial" w:hAnsi="Arial" w:cs="Arial"/>
          <w:color w:val="17365D" w:themeColor="text2" w:themeShade="BF"/>
          <w:sz w:val="22"/>
          <w:szCs w:val="22"/>
          <w:highlight w:val="yellow"/>
          <w:lang w:eastAsia="en-US"/>
        </w:rPr>
      </w:pPr>
    </w:p>
    <w:p w14:paraId="69E47232"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2"/>
          <w:highlight w:val="yellow"/>
          <w:u w:val="single"/>
          <w:lang w:eastAsia="en-US"/>
        </w:rPr>
      </w:pPr>
      <w:r w:rsidRPr="00700ED0">
        <w:rPr>
          <w:rFonts w:ascii="Arial" w:hAnsi="Arial"/>
          <w:b/>
          <w:noProof/>
          <w:color w:val="17365D" w:themeColor="text2" w:themeShade="BF"/>
          <w:sz w:val="22"/>
          <w:highlight w:val="yellow"/>
          <w:u w:val="single"/>
          <w:lang w:eastAsia="en-US"/>
        </w:rPr>
        <w:t>Gare di spareggio play off</w:t>
      </w:r>
    </w:p>
    <w:p w14:paraId="7BFDE4D7"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cs="Arial"/>
          <w:noProof/>
          <w:color w:val="17365D" w:themeColor="text2" w:themeShade="BF"/>
          <w:sz w:val="22"/>
          <w:highlight w:val="yellow"/>
          <w:lang w:eastAsia="en-US"/>
        </w:rPr>
        <w:t xml:space="preserve">Per la definizione delle gare in epigrafe è programmata, </w:t>
      </w:r>
      <w:r w:rsidRPr="00700ED0">
        <w:rPr>
          <w:rFonts w:ascii="Arial" w:hAnsi="Arial" w:cs="Arial"/>
          <w:b/>
          <w:noProof/>
          <w:color w:val="17365D" w:themeColor="text2" w:themeShade="BF"/>
          <w:sz w:val="22"/>
          <w:highlight w:val="yellow"/>
          <w:lang w:eastAsia="en-US"/>
        </w:rPr>
        <w:t>mercoledì 3 giugno 2026 alle ore 1</w:t>
      </w:r>
      <w:r w:rsidRPr="00700ED0">
        <w:rPr>
          <w:rFonts w:ascii="Arial" w:hAnsi="Arial" w:cs="Arial"/>
          <w:b/>
          <w:noProof/>
          <w:color w:val="17365D" w:themeColor="text2" w:themeShade="BF"/>
          <w:sz w:val="22"/>
          <w:highlight w:val="yellow"/>
          <w:lang w:val="x-none" w:eastAsia="en-US"/>
        </w:rPr>
        <w:t>1</w:t>
      </w:r>
      <w:r w:rsidRPr="00700ED0">
        <w:rPr>
          <w:rFonts w:ascii="Arial" w:hAnsi="Arial" w:cs="Arial"/>
          <w:b/>
          <w:noProof/>
          <w:color w:val="17365D" w:themeColor="text2" w:themeShade="BF"/>
          <w:sz w:val="22"/>
          <w:highlight w:val="yellow"/>
          <w:lang w:eastAsia="en-US"/>
        </w:rPr>
        <w:t>,</w:t>
      </w:r>
      <w:r w:rsidRPr="00700ED0">
        <w:rPr>
          <w:rFonts w:ascii="Arial" w:hAnsi="Arial" w:cs="Arial"/>
          <w:b/>
          <w:noProof/>
          <w:color w:val="17365D" w:themeColor="text2" w:themeShade="BF"/>
          <w:sz w:val="22"/>
          <w:highlight w:val="yellow"/>
          <w:lang w:val="x-none" w:eastAsia="en-US"/>
        </w:rPr>
        <w:t>00</w:t>
      </w:r>
      <w:r w:rsidRPr="00700ED0">
        <w:rPr>
          <w:rFonts w:ascii="Arial" w:hAnsi="Arial" w:cs="Arial"/>
          <w:noProof/>
          <w:color w:val="17365D" w:themeColor="text2" w:themeShade="BF"/>
          <w:sz w:val="22"/>
          <w:highlight w:val="yellow"/>
          <w:lang w:eastAsia="en-US"/>
        </w:rPr>
        <w:t xml:space="preserve"> presso la sede del CR Marche di Ancona, via Schiavoni, la riunione con le società interessate che</w:t>
      </w:r>
      <w:r w:rsidRPr="00700ED0">
        <w:rPr>
          <w:rFonts w:ascii="Arial" w:hAnsi="Arial" w:cs="Arial"/>
          <w:noProof/>
          <w:color w:val="17365D" w:themeColor="text2" w:themeShade="BF"/>
          <w:sz w:val="22"/>
          <w:highlight w:val="yellow"/>
          <w:lang w:val="x-none" w:eastAsia="en-US"/>
        </w:rPr>
        <w:t xml:space="preserve"> </w:t>
      </w:r>
      <w:r w:rsidRPr="00700ED0">
        <w:rPr>
          <w:rFonts w:ascii="Arial" w:hAnsi="Arial"/>
          <w:noProof/>
          <w:color w:val="17365D" w:themeColor="text2" w:themeShade="BF"/>
          <w:sz w:val="22"/>
          <w:highlight w:val="yellow"/>
          <w:lang w:eastAsia="en-US"/>
        </w:rPr>
        <w:t>sono vivamente invitate ad intervenire</w:t>
      </w:r>
    </w:p>
    <w:p w14:paraId="564115E6" w14:textId="77777777" w:rsidR="00700ED0" w:rsidRPr="00700ED0" w:rsidRDefault="00700ED0" w:rsidP="00700ED0">
      <w:pPr>
        <w:rPr>
          <w:rFonts w:ascii="Arial" w:hAnsi="Arial" w:cs="Arial"/>
          <w:color w:val="17365D" w:themeColor="text2" w:themeShade="BF"/>
          <w:sz w:val="22"/>
          <w:szCs w:val="22"/>
        </w:rPr>
      </w:pPr>
    </w:p>
    <w:p w14:paraId="19F1F3E5" w14:textId="77777777" w:rsidR="00700ED0" w:rsidRPr="00700ED0" w:rsidRDefault="00700ED0" w:rsidP="00700ED0">
      <w:pPr>
        <w:rPr>
          <w:rFonts w:ascii="Arial" w:hAnsi="Arial" w:cs="Arial"/>
          <w:color w:val="17365D" w:themeColor="text2" w:themeShade="BF"/>
          <w:sz w:val="22"/>
          <w:szCs w:val="22"/>
        </w:rPr>
      </w:pPr>
    </w:p>
    <w:p w14:paraId="603A2E7A" w14:textId="77777777" w:rsidR="00717DF2" w:rsidRDefault="00717DF2" w:rsidP="00700ED0">
      <w:pPr>
        <w:jc w:val="left"/>
        <w:rPr>
          <w:rFonts w:ascii="Arial" w:hAnsi="Arial" w:cs="Arial"/>
          <w:b/>
          <w:color w:val="17365D" w:themeColor="text2" w:themeShade="BF"/>
          <w:sz w:val="28"/>
          <w:szCs w:val="28"/>
          <w:u w:val="single"/>
          <w:lang w:eastAsia="en-US"/>
        </w:rPr>
      </w:pPr>
    </w:p>
    <w:p w14:paraId="6CE676F4" w14:textId="77777777" w:rsidR="00717DF2" w:rsidRDefault="00717DF2" w:rsidP="00700ED0">
      <w:pPr>
        <w:jc w:val="left"/>
        <w:rPr>
          <w:rFonts w:ascii="Arial" w:hAnsi="Arial" w:cs="Arial"/>
          <w:b/>
          <w:color w:val="17365D" w:themeColor="text2" w:themeShade="BF"/>
          <w:sz w:val="28"/>
          <w:szCs w:val="28"/>
          <w:u w:val="single"/>
          <w:lang w:eastAsia="en-US"/>
        </w:rPr>
      </w:pPr>
    </w:p>
    <w:p w14:paraId="72265BC6" w14:textId="3315F861" w:rsidR="00700ED0" w:rsidRPr="00700ED0" w:rsidRDefault="00700ED0" w:rsidP="00700ED0">
      <w:pPr>
        <w:jc w:val="left"/>
        <w:rPr>
          <w:rFonts w:ascii="Arial" w:hAnsi="Arial" w:cs="Arial"/>
          <w:b/>
          <w:color w:val="17365D" w:themeColor="text2" w:themeShade="BF"/>
          <w:sz w:val="28"/>
          <w:szCs w:val="28"/>
          <w:u w:val="single"/>
          <w:lang w:eastAsia="en-US"/>
        </w:rPr>
      </w:pPr>
      <w:r w:rsidRPr="00700ED0">
        <w:rPr>
          <w:rFonts w:ascii="Arial" w:hAnsi="Arial" w:cs="Arial"/>
          <w:b/>
          <w:color w:val="17365D" w:themeColor="text2" w:themeShade="BF"/>
          <w:sz w:val="28"/>
          <w:szCs w:val="28"/>
          <w:u w:val="single"/>
          <w:lang w:eastAsia="en-US"/>
        </w:rPr>
        <w:lastRenderedPageBreak/>
        <w:t>FINALI TITOLI REGIONALI</w:t>
      </w:r>
    </w:p>
    <w:p w14:paraId="449BB4FD" w14:textId="77777777" w:rsidR="00700ED0" w:rsidRPr="00700ED0" w:rsidRDefault="00700ED0" w:rsidP="00700ED0">
      <w:pPr>
        <w:jc w:val="left"/>
        <w:rPr>
          <w:rFonts w:ascii="Arial" w:hAnsi="Arial" w:cs="Arial"/>
          <w:b/>
          <w:color w:val="17365D" w:themeColor="text2" w:themeShade="BF"/>
          <w:sz w:val="22"/>
          <w:szCs w:val="22"/>
          <w:u w:val="single"/>
          <w:lang w:eastAsia="en-US"/>
        </w:rPr>
      </w:pPr>
    </w:p>
    <w:p w14:paraId="247B23B4" w14:textId="77777777" w:rsidR="00700ED0" w:rsidRPr="00700ED0" w:rsidRDefault="00700ED0" w:rsidP="00700ED0">
      <w:pPr>
        <w:rPr>
          <w:rFonts w:ascii="Arial" w:hAnsi="Arial" w:cs="Arial"/>
          <w:b/>
          <w:color w:val="17365D" w:themeColor="text2" w:themeShade="BF"/>
          <w:sz w:val="24"/>
          <w:szCs w:val="24"/>
          <w:u w:val="single"/>
          <w:lang w:eastAsia="en-US"/>
        </w:rPr>
      </w:pPr>
      <w:r w:rsidRPr="00700ED0">
        <w:rPr>
          <w:rFonts w:ascii="Arial" w:hAnsi="Arial" w:cs="Arial"/>
          <w:b/>
          <w:color w:val="17365D" w:themeColor="text2" w:themeShade="BF"/>
          <w:sz w:val="24"/>
          <w:szCs w:val="24"/>
          <w:u w:val="single"/>
          <w:lang w:eastAsia="en-US"/>
        </w:rPr>
        <w:t>CAMPIONATO DI SECONDA CATEGORIA</w:t>
      </w:r>
    </w:p>
    <w:p w14:paraId="23158968" w14:textId="77777777" w:rsidR="00700ED0" w:rsidRPr="00700ED0" w:rsidRDefault="00700ED0" w:rsidP="00700ED0">
      <w:pPr>
        <w:rPr>
          <w:rFonts w:ascii="Arial" w:hAnsi="Arial" w:cs="Arial"/>
          <w:color w:val="17365D" w:themeColor="text2" w:themeShade="BF"/>
          <w:sz w:val="22"/>
          <w:szCs w:val="22"/>
          <w:lang w:eastAsia="en-US"/>
        </w:rPr>
      </w:pPr>
    </w:p>
    <w:p w14:paraId="0C452C88" w14:textId="77777777" w:rsidR="00700ED0" w:rsidRPr="00700ED0" w:rsidRDefault="00700ED0" w:rsidP="00700ED0">
      <w:pPr>
        <w:rPr>
          <w:rFonts w:ascii="Arial" w:hAnsi="Arial" w:cs="Arial"/>
          <w:color w:val="17365D" w:themeColor="text2" w:themeShade="BF"/>
          <w:sz w:val="22"/>
          <w:szCs w:val="22"/>
          <w:u w:val="single"/>
          <w:lang w:eastAsia="en-US"/>
        </w:rPr>
      </w:pPr>
      <w:r w:rsidRPr="00700ED0">
        <w:rPr>
          <w:rFonts w:ascii="Arial" w:hAnsi="Arial" w:cs="Arial"/>
          <w:b/>
          <w:color w:val="17365D" w:themeColor="text2" w:themeShade="BF"/>
          <w:sz w:val="22"/>
          <w:szCs w:val="22"/>
          <w:u w:val="single"/>
          <w:lang w:eastAsia="en-US"/>
        </w:rPr>
        <w:t xml:space="preserve">Finale – </w:t>
      </w:r>
      <w:proofErr w:type="gramStart"/>
      <w:r w:rsidRPr="00700ED0">
        <w:rPr>
          <w:rFonts w:ascii="Arial" w:hAnsi="Arial" w:cs="Arial"/>
          <w:b/>
          <w:color w:val="17365D" w:themeColor="text2" w:themeShade="BF"/>
          <w:sz w:val="22"/>
          <w:szCs w:val="22"/>
          <w:u w:val="single"/>
          <w:lang w:eastAsia="en-US"/>
        </w:rPr>
        <w:t>Sabato</w:t>
      </w:r>
      <w:proofErr w:type="gramEnd"/>
      <w:r w:rsidRPr="00700ED0">
        <w:rPr>
          <w:rFonts w:ascii="Arial" w:hAnsi="Arial" w:cs="Arial"/>
          <w:b/>
          <w:color w:val="17365D" w:themeColor="text2" w:themeShade="BF"/>
          <w:sz w:val="22"/>
          <w:szCs w:val="22"/>
          <w:u w:val="single"/>
          <w:lang w:eastAsia="en-US"/>
        </w:rPr>
        <w:t xml:space="preserve"> 30.05.2026 ore 15,15</w:t>
      </w:r>
    </w:p>
    <w:p w14:paraId="54CA1766" w14:textId="77777777" w:rsidR="00700ED0" w:rsidRPr="00700ED0" w:rsidRDefault="00700ED0" w:rsidP="00700ED0">
      <w:pPr>
        <w:rPr>
          <w:rFonts w:ascii="Arial" w:hAnsi="Arial" w:cs="Arial"/>
          <w:b/>
          <w:color w:val="17365D" w:themeColor="text2" w:themeShade="BF"/>
          <w:sz w:val="18"/>
          <w:szCs w:val="18"/>
          <w:lang w:eastAsia="en-US"/>
        </w:rPr>
      </w:pPr>
      <w:r w:rsidRPr="00700ED0">
        <w:rPr>
          <w:rFonts w:ascii="Arial" w:hAnsi="Arial" w:cs="Arial"/>
          <w:color w:val="17365D" w:themeColor="text2" w:themeShade="BF"/>
          <w:sz w:val="22"/>
          <w:szCs w:val="22"/>
          <w:lang w:eastAsia="en-US"/>
        </w:rPr>
        <w:t xml:space="preserve">CASETTE D’ETE 1968 CALCIO – SS OLIMPIA OSTRA V. </w:t>
      </w:r>
      <w:r w:rsidRPr="00700ED0">
        <w:rPr>
          <w:rFonts w:ascii="Arial" w:hAnsi="Arial" w:cs="Arial"/>
          <w:b/>
          <w:color w:val="17365D" w:themeColor="text2" w:themeShade="BF"/>
          <w:lang w:eastAsia="en-US"/>
        </w:rPr>
        <w:t>(Centro sportivo “Della Valle” Casette d’Ete)</w:t>
      </w:r>
    </w:p>
    <w:p w14:paraId="67F09485" w14:textId="77777777" w:rsidR="00700ED0" w:rsidRPr="00700ED0" w:rsidRDefault="00700ED0" w:rsidP="00700ED0">
      <w:pPr>
        <w:rPr>
          <w:rFonts w:ascii="Arial" w:hAnsi="Arial" w:cs="Arial"/>
          <w:color w:val="17365D" w:themeColor="text2" w:themeShade="BF"/>
          <w:sz w:val="22"/>
          <w:szCs w:val="22"/>
          <w:lang w:eastAsia="en-US"/>
        </w:rPr>
      </w:pPr>
    </w:p>
    <w:p w14:paraId="137EA4CF" w14:textId="77777777" w:rsidR="00700ED0" w:rsidRPr="00700ED0" w:rsidRDefault="00700ED0" w:rsidP="00700ED0">
      <w:pPr>
        <w:jc w:val="left"/>
        <w:rPr>
          <w:rFonts w:ascii="Arial" w:hAnsi="Arial" w:cs="Arial"/>
          <w:b/>
          <w:color w:val="17365D" w:themeColor="text2" w:themeShade="BF"/>
          <w:sz w:val="22"/>
          <w:szCs w:val="22"/>
          <w:u w:val="single"/>
          <w:lang w:eastAsia="en-US"/>
        </w:rPr>
      </w:pPr>
      <w:r w:rsidRPr="00700ED0">
        <w:rPr>
          <w:rFonts w:ascii="Arial" w:hAnsi="Arial" w:cs="Arial"/>
          <w:b/>
          <w:color w:val="17365D" w:themeColor="text2" w:themeShade="BF"/>
          <w:sz w:val="22"/>
          <w:szCs w:val="22"/>
          <w:u w:val="single"/>
          <w:lang w:eastAsia="en-US"/>
        </w:rPr>
        <w:t>Modalità effettuazione gara</w:t>
      </w:r>
    </w:p>
    <w:p w14:paraId="7C8561A7" w14:textId="77777777" w:rsidR="00700ED0" w:rsidRPr="00700ED0" w:rsidRDefault="00700ED0" w:rsidP="00700ED0">
      <w:pPr>
        <w:rPr>
          <w:rFonts w:ascii="Arial" w:hAnsi="Arial" w:cs="Arial"/>
          <w:color w:val="17365D" w:themeColor="text2" w:themeShade="BF"/>
          <w:sz w:val="22"/>
          <w:szCs w:val="22"/>
          <w:lang w:eastAsia="en-US"/>
        </w:rPr>
      </w:pPr>
      <w:r w:rsidRPr="00700ED0">
        <w:rPr>
          <w:rFonts w:ascii="Arial" w:hAnsi="Arial" w:cs="Arial"/>
          <w:color w:val="17365D" w:themeColor="text2" w:themeShade="BF"/>
          <w:sz w:val="22"/>
          <w:szCs w:val="22"/>
          <w:lang w:eastAsia="en-US"/>
        </w:rPr>
        <w:t xml:space="preserve">Gara con incontro unico: </w:t>
      </w:r>
    </w:p>
    <w:p w14:paraId="2400364F" w14:textId="77777777" w:rsidR="00700ED0" w:rsidRPr="00700ED0" w:rsidRDefault="00700ED0" w:rsidP="00700ED0">
      <w:pPr>
        <w:rPr>
          <w:rFonts w:ascii="Arial" w:hAnsi="Arial" w:cs="Arial"/>
          <w:color w:val="17365D" w:themeColor="text2" w:themeShade="BF"/>
          <w:sz w:val="22"/>
          <w:szCs w:val="22"/>
          <w:lang w:eastAsia="en-US"/>
        </w:rPr>
      </w:pPr>
      <w:r w:rsidRPr="00700ED0">
        <w:rPr>
          <w:rFonts w:ascii="Arial" w:hAnsi="Arial" w:cs="Arial"/>
          <w:color w:val="17365D" w:themeColor="text2" w:themeShade="BF"/>
          <w:sz w:val="22"/>
          <w:szCs w:val="22"/>
          <w:lang w:eastAsia="en-US"/>
        </w:rPr>
        <w:t xml:space="preserve">si disputeranno due tempi regolamentari di 45’ ciascuno; </w:t>
      </w:r>
    </w:p>
    <w:p w14:paraId="37304B3E" w14:textId="77777777" w:rsidR="00700ED0" w:rsidRPr="00700ED0" w:rsidRDefault="00700ED0" w:rsidP="00700ED0">
      <w:pPr>
        <w:rPr>
          <w:rFonts w:ascii="Arial" w:hAnsi="Arial" w:cs="Arial"/>
          <w:color w:val="17365D" w:themeColor="text2" w:themeShade="BF"/>
          <w:sz w:val="22"/>
          <w:szCs w:val="22"/>
          <w:lang w:eastAsia="en-US"/>
        </w:rPr>
      </w:pPr>
      <w:r w:rsidRPr="00700ED0">
        <w:rPr>
          <w:rFonts w:ascii="Arial" w:hAnsi="Arial" w:cs="Arial"/>
          <w:color w:val="17365D" w:themeColor="text2" w:themeShade="BF"/>
          <w:sz w:val="22"/>
          <w:szCs w:val="22"/>
          <w:lang w:eastAsia="en-US"/>
        </w:rPr>
        <w:t xml:space="preserve">in caso di parità si procederà a battere i tiri di rigore in conformità all’art. 7 del Regolamento di Giuoco. </w:t>
      </w:r>
    </w:p>
    <w:p w14:paraId="52C35B7F"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val="x-none" w:eastAsia="en-US"/>
        </w:rPr>
      </w:pPr>
    </w:p>
    <w:p w14:paraId="2B99E60A" w14:textId="77777777" w:rsidR="00700ED0" w:rsidRPr="00700ED0" w:rsidRDefault="00700ED0" w:rsidP="00700ED0">
      <w:pPr>
        <w:rPr>
          <w:rFonts w:ascii="Arial" w:hAnsi="Arial" w:cs="Arial"/>
          <w:color w:val="17365D" w:themeColor="text2" w:themeShade="BF"/>
          <w:sz w:val="22"/>
          <w:szCs w:val="22"/>
        </w:rPr>
      </w:pPr>
    </w:p>
    <w:p w14:paraId="4A1ACB60" w14:textId="77777777" w:rsidR="00700ED0" w:rsidRPr="00700ED0" w:rsidRDefault="00700ED0" w:rsidP="00700ED0">
      <w:pPr>
        <w:rPr>
          <w:rFonts w:ascii="Arial" w:hAnsi="Arial" w:cs="Arial"/>
          <w:b/>
          <w:color w:val="17365D" w:themeColor="text2" w:themeShade="BF"/>
          <w:sz w:val="28"/>
          <w:szCs w:val="28"/>
          <w:u w:val="single"/>
        </w:rPr>
      </w:pPr>
      <w:r w:rsidRPr="00700ED0">
        <w:rPr>
          <w:rFonts w:ascii="Arial" w:hAnsi="Arial" w:cs="Arial"/>
          <w:b/>
          <w:color w:val="17365D" w:themeColor="text2" w:themeShade="BF"/>
          <w:sz w:val="28"/>
          <w:szCs w:val="28"/>
          <w:u w:val="single"/>
        </w:rPr>
        <w:t>COPPA MARCHE JUNIORES U/19 REGIONALE</w:t>
      </w:r>
    </w:p>
    <w:p w14:paraId="00F8EF21" w14:textId="77777777" w:rsidR="00700ED0" w:rsidRPr="00700ED0" w:rsidRDefault="00700ED0" w:rsidP="00700ED0">
      <w:pPr>
        <w:overflowPunct w:val="0"/>
        <w:autoSpaceDE w:val="0"/>
        <w:autoSpaceDN w:val="0"/>
        <w:adjustRightInd w:val="0"/>
        <w:ind w:left="2832" w:hanging="2832"/>
        <w:rPr>
          <w:rFonts w:ascii="Arial" w:hAnsi="Arial"/>
          <w:noProof/>
          <w:color w:val="17365D" w:themeColor="text2" w:themeShade="BF"/>
          <w:sz w:val="22"/>
          <w:lang w:eastAsia="en-US"/>
        </w:rPr>
      </w:pPr>
    </w:p>
    <w:p w14:paraId="68FA82E0" w14:textId="77777777" w:rsidR="00700ED0" w:rsidRPr="00700ED0" w:rsidRDefault="00700ED0" w:rsidP="00700ED0">
      <w:pPr>
        <w:rPr>
          <w:rFonts w:ascii="Arial" w:hAnsi="Arial" w:cs="Arial"/>
          <w:color w:val="17365D" w:themeColor="text2" w:themeShade="BF"/>
          <w:sz w:val="22"/>
          <w:szCs w:val="22"/>
        </w:rPr>
      </w:pPr>
      <w:r w:rsidRPr="00700ED0">
        <w:rPr>
          <w:rFonts w:ascii="Arial" w:hAnsi="Arial" w:cs="Arial"/>
          <w:color w:val="17365D" w:themeColor="text2" w:themeShade="BF"/>
          <w:sz w:val="22"/>
          <w:szCs w:val="22"/>
        </w:rPr>
        <w:t>Società qualificate per la fase finale:</w:t>
      </w:r>
    </w:p>
    <w:p w14:paraId="6D7BCCED" w14:textId="77777777" w:rsidR="00700ED0" w:rsidRPr="00700ED0" w:rsidRDefault="00700ED0" w:rsidP="00700ED0">
      <w:pPr>
        <w:rPr>
          <w:rFonts w:ascii="Arial" w:hAnsi="Arial" w:cs="Arial"/>
          <w:color w:val="17365D" w:themeColor="text2" w:themeShade="BF"/>
          <w:sz w:val="22"/>
          <w:szCs w:val="22"/>
        </w:rPr>
      </w:pPr>
      <w:r w:rsidRPr="00700ED0">
        <w:rPr>
          <w:rFonts w:ascii="Arial" w:hAnsi="Arial" w:cs="Arial"/>
          <w:color w:val="17365D" w:themeColor="text2" w:themeShade="BF"/>
          <w:sz w:val="22"/>
          <w:szCs w:val="22"/>
        </w:rPr>
        <w:t>Vincente girone A:</w:t>
      </w:r>
      <w:r w:rsidRPr="00700ED0">
        <w:rPr>
          <w:rFonts w:ascii="Arial" w:hAnsi="Arial" w:cs="Arial"/>
          <w:color w:val="17365D" w:themeColor="text2" w:themeShade="BF"/>
          <w:sz w:val="22"/>
          <w:szCs w:val="22"/>
        </w:rPr>
        <w:tab/>
      </w:r>
      <w:r w:rsidRPr="00700ED0">
        <w:rPr>
          <w:rFonts w:ascii="Arial" w:hAnsi="Arial" w:cs="Arial"/>
          <w:b/>
          <w:color w:val="17365D" w:themeColor="text2" w:themeShade="BF"/>
          <w:sz w:val="22"/>
          <w:szCs w:val="22"/>
        </w:rPr>
        <w:t>MONTEMARCIANESE SSDARL</w:t>
      </w:r>
    </w:p>
    <w:p w14:paraId="41718793" w14:textId="77777777" w:rsidR="00700ED0" w:rsidRPr="00700ED0" w:rsidRDefault="00700ED0" w:rsidP="00700ED0">
      <w:pPr>
        <w:rPr>
          <w:rFonts w:ascii="Arial" w:hAnsi="Arial" w:cs="Arial"/>
          <w:b/>
          <w:color w:val="17365D" w:themeColor="text2" w:themeShade="BF"/>
          <w:sz w:val="22"/>
          <w:szCs w:val="22"/>
        </w:rPr>
      </w:pPr>
      <w:r w:rsidRPr="00700ED0">
        <w:rPr>
          <w:rFonts w:ascii="Arial" w:hAnsi="Arial" w:cs="Arial"/>
          <w:color w:val="17365D" w:themeColor="text2" w:themeShade="BF"/>
          <w:sz w:val="22"/>
          <w:szCs w:val="22"/>
        </w:rPr>
        <w:t>Vincente girone B</w:t>
      </w:r>
      <w:r w:rsidRPr="00700ED0">
        <w:rPr>
          <w:rFonts w:ascii="Arial" w:hAnsi="Arial" w:cs="Arial"/>
          <w:color w:val="17365D" w:themeColor="text2" w:themeShade="BF"/>
          <w:sz w:val="22"/>
          <w:szCs w:val="22"/>
        </w:rPr>
        <w:tab/>
      </w:r>
      <w:r w:rsidRPr="00700ED0">
        <w:rPr>
          <w:rFonts w:ascii="Arial" w:hAnsi="Arial" w:cs="Arial"/>
          <w:b/>
          <w:color w:val="17365D" w:themeColor="text2" w:themeShade="BF"/>
          <w:sz w:val="22"/>
          <w:szCs w:val="22"/>
        </w:rPr>
        <w:t xml:space="preserve">CASTELFRETTESE A.S.D.   </w:t>
      </w:r>
    </w:p>
    <w:p w14:paraId="3B6AE666" w14:textId="77777777" w:rsidR="00700ED0" w:rsidRPr="00700ED0" w:rsidRDefault="00700ED0" w:rsidP="00700ED0">
      <w:pPr>
        <w:rPr>
          <w:rFonts w:ascii="Arial" w:hAnsi="Arial" w:cs="Arial"/>
          <w:color w:val="17365D" w:themeColor="text2" w:themeShade="BF"/>
          <w:sz w:val="22"/>
          <w:szCs w:val="22"/>
        </w:rPr>
      </w:pPr>
      <w:r w:rsidRPr="00700ED0">
        <w:rPr>
          <w:rFonts w:ascii="Arial" w:hAnsi="Arial" w:cs="Arial"/>
          <w:color w:val="17365D" w:themeColor="text2" w:themeShade="BF"/>
          <w:sz w:val="22"/>
          <w:szCs w:val="22"/>
        </w:rPr>
        <w:t>Vincente girone C</w:t>
      </w:r>
      <w:r w:rsidRPr="00700ED0">
        <w:rPr>
          <w:rFonts w:ascii="Arial" w:hAnsi="Arial" w:cs="Arial"/>
          <w:color w:val="17365D" w:themeColor="text2" w:themeShade="BF"/>
          <w:sz w:val="22"/>
          <w:szCs w:val="22"/>
        </w:rPr>
        <w:tab/>
      </w:r>
      <w:r w:rsidRPr="00700ED0">
        <w:rPr>
          <w:rFonts w:ascii="Arial" w:hAnsi="Arial" w:cs="Arial"/>
          <w:b/>
          <w:color w:val="17365D" w:themeColor="text2" w:themeShade="BF"/>
          <w:sz w:val="22"/>
          <w:szCs w:val="22"/>
        </w:rPr>
        <w:t>PORTUALI CALCIO ANCONA</w:t>
      </w:r>
    </w:p>
    <w:p w14:paraId="0F15A249" w14:textId="77777777" w:rsidR="00700ED0" w:rsidRPr="00700ED0" w:rsidRDefault="00700ED0" w:rsidP="00700ED0">
      <w:pPr>
        <w:rPr>
          <w:rFonts w:ascii="Arial" w:hAnsi="Arial" w:cs="Arial"/>
          <w:color w:val="17365D" w:themeColor="text2" w:themeShade="BF"/>
          <w:sz w:val="22"/>
          <w:szCs w:val="22"/>
        </w:rPr>
      </w:pPr>
      <w:r w:rsidRPr="00700ED0">
        <w:rPr>
          <w:rFonts w:ascii="Arial" w:hAnsi="Arial" w:cs="Arial"/>
          <w:color w:val="17365D" w:themeColor="text2" w:themeShade="BF"/>
          <w:sz w:val="22"/>
          <w:szCs w:val="22"/>
        </w:rPr>
        <w:t>Migliore 2^ CLASS.:</w:t>
      </w:r>
      <w:r w:rsidRPr="00700ED0">
        <w:rPr>
          <w:rFonts w:ascii="Arial" w:hAnsi="Arial" w:cs="Arial"/>
          <w:color w:val="17365D" w:themeColor="text2" w:themeShade="BF"/>
          <w:sz w:val="22"/>
          <w:szCs w:val="22"/>
        </w:rPr>
        <w:tab/>
      </w:r>
      <w:r w:rsidRPr="00700ED0">
        <w:rPr>
          <w:rFonts w:ascii="Arial" w:hAnsi="Arial" w:cs="Arial"/>
          <w:b/>
          <w:color w:val="17365D" w:themeColor="text2" w:themeShade="BF"/>
          <w:sz w:val="22"/>
          <w:szCs w:val="22"/>
        </w:rPr>
        <w:t>ATL. CALCIO P.S. ELPIDIO</w:t>
      </w:r>
      <w:r w:rsidRPr="00700ED0">
        <w:rPr>
          <w:rFonts w:ascii="Arial" w:hAnsi="Arial" w:cs="Arial"/>
          <w:color w:val="17365D" w:themeColor="text2" w:themeShade="BF"/>
          <w:sz w:val="22"/>
          <w:szCs w:val="22"/>
        </w:rPr>
        <w:tab/>
      </w:r>
    </w:p>
    <w:p w14:paraId="4BFF8C15" w14:textId="77777777" w:rsidR="00700ED0" w:rsidRPr="00700ED0" w:rsidRDefault="00700ED0" w:rsidP="00700ED0">
      <w:pPr>
        <w:rPr>
          <w:rFonts w:ascii="Arial" w:hAnsi="Arial" w:cs="Arial"/>
          <w:color w:val="17365D" w:themeColor="text2" w:themeShade="BF"/>
          <w:sz w:val="22"/>
          <w:szCs w:val="22"/>
        </w:rPr>
      </w:pPr>
    </w:p>
    <w:p w14:paraId="25ADD8FF"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2"/>
          <w:u w:val="single"/>
          <w:lang w:eastAsia="en-US"/>
        </w:rPr>
      </w:pPr>
      <w:r w:rsidRPr="00700ED0">
        <w:rPr>
          <w:rFonts w:ascii="Arial" w:hAnsi="Arial"/>
          <w:b/>
          <w:noProof/>
          <w:color w:val="17365D" w:themeColor="text2" w:themeShade="BF"/>
          <w:sz w:val="22"/>
          <w:u w:val="single"/>
          <w:lang w:eastAsia="en-US"/>
        </w:rPr>
        <w:t>Calendario finali</w:t>
      </w:r>
    </w:p>
    <w:p w14:paraId="196A8089"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eastAsia="en-US"/>
        </w:rPr>
        <w:t>Con riferimento a quanto pubblicato nel CU n. 213 del 16.04.2026, il sorteggio, effettuato nel corso del Consiglio Direttivo del CR Marche del 25.5.2026, ha dato il seguene esito</w:t>
      </w:r>
    </w:p>
    <w:p w14:paraId="25D1CFB4"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val="x-none" w:eastAsia="en-US"/>
        </w:rPr>
      </w:pPr>
    </w:p>
    <w:p w14:paraId="7D19EE40"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2"/>
          <w:u w:val="single"/>
          <w:lang w:eastAsia="en-US"/>
        </w:rPr>
      </w:pPr>
      <w:r w:rsidRPr="00700ED0">
        <w:rPr>
          <w:rFonts w:ascii="Arial" w:hAnsi="Arial"/>
          <w:b/>
          <w:noProof/>
          <w:color w:val="17365D" w:themeColor="text2" w:themeShade="BF"/>
          <w:sz w:val="22"/>
          <w:u w:val="single"/>
          <w:lang w:eastAsia="en-US"/>
        </w:rPr>
        <w:t>Gare di semifinale</w:t>
      </w:r>
    </w:p>
    <w:p w14:paraId="66D6007D"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2"/>
          <w:u w:val="single"/>
          <w:lang w:eastAsia="en-US"/>
        </w:rPr>
      </w:pPr>
      <w:r w:rsidRPr="00700ED0">
        <w:rPr>
          <w:rFonts w:ascii="Arial" w:hAnsi="Arial"/>
          <w:b/>
          <w:noProof/>
          <w:color w:val="17365D" w:themeColor="text2" w:themeShade="BF"/>
          <w:sz w:val="22"/>
          <w:u w:val="single"/>
          <w:lang w:eastAsia="en-US"/>
        </w:rPr>
        <w:t>Sabato 31 maggio 2026 ore 16,30</w:t>
      </w:r>
    </w:p>
    <w:p w14:paraId="3ADDA356" w14:textId="77777777" w:rsidR="00700ED0" w:rsidRPr="00700ED0" w:rsidRDefault="00700ED0" w:rsidP="00700ED0">
      <w:pPr>
        <w:numPr>
          <w:ilvl w:val="0"/>
          <w:numId w:val="35"/>
        </w:numPr>
        <w:overflowPunct w:val="0"/>
        <w:autoSpaceDE w:val="0"/>
        <w:autoSpaceDN w:val="0"/>
        <w:adjustRightInd w:val="0"/>
        <w:rPr>
          <w:rFonts w:ascii="Arial" w:hAnsi="Arial"/>
          <w:noProof/>
          <w:color w:val="17365D" w:themeColor="text2" w:themeShade="BF"/>
          <w:sz w:val="22"/>
          <w:szCs w:val="22"/>
          <w:lang w:eastAsia="en-US"/>
        </w:rPr>
      </w:pPr>
      <w:r w:rsidRPr="00700ED0">
        <w:rPr>
          <w:rFonts w:ascii="Arial" w:hAnsi="Arial"/>
          <w:noProof/>
          <w:color w:val="17365D" w:themeColor="text2" w:themeShade="BF"/>
          <w:sz w:val="22"/>
          <w:szCs w:val="22"/>
          <w:lang w:eastAsia="en-US"/>
        </w:rPr>
        <w:t xml:space="preserve">CASTELFRETTESE A.S.D. – MONTEMARCIANESE SSDARL </w:t>
      </w:r>
      <w:r w:rsidRPr="00700ED0">
        <w:rPr>
          <w:rFonts w:ascii="Arial" w:hAnsi="Arial"/>
          <w:b/>
          <w:noProof/>
          <w:color w:val="17365D" w:themeColor="text2" w:themeShade="BF"/>
          <w:lang w:eastAsia="en-US"/>
        </w:rPr>
        <w:t>(Com. Fioretti di Castelferretti)</w:t>
      </w:r>
    </w:p>
    <w:p w14:paraId="63CFF19B" w14:textId="77777777" w:rsidR="00700ED0" w:rsidRPr="00700ED0" w:rsidRDefault="00700ED0" w:rsidP="00700ED0">
      <w:pPr>
        <w:numPr>
          <w:ilvl w:val="0"/>
          <w:numId w:val="35"/>
        </w:numPr>
        <w:overflowPunct w:val="0"/>
        <w:autoSpaceDE w:val="0"/>
        <w:autoSpaceDN w:val="0"/>
        <w:adjustRightInd w:val="0"/>
        <w:rPr>
          <w:rFonts w:ascii="Arial" w:hAnsi="Arial"/>
          <w:noProof/>
          <w:color w:val="17365D" w:themeColor="text2" w:themeShade="BF"/>
          <w:sz w:val="22"/>
          <w:szCs w:val="22"/>
          <w:lang w:eastAsia="en-US"/>
        </w:rPr>
      </w:pPr>
      <w:r w:rsidRPr="00700ED0">
        <w:rPr>
          <w:rFonts w:ascii="Arial" w:hAnsi="Arial"/>
          <w:noProof/>
          <w:color w:val="17365D" w:themeColor="text2" w:themeShade="BF"/>
          <w:sz w:val="22"/>
          <w:szCs w:val="22"/>
          <w:lang w:eastAsia="en-US"/>
        </w:rPr>
        <w:t xml:space="preserve">ATL. CALCIO P.S. ELPIDIO. – PORTALI CALCIO ANCONA </w:t>
      </w:r>
      <w:r w:rsidRPr="00700ED0">
        <w:rPr>
          <w:rFonts w:ascii="Arial" w:hAnsi="Arial"/>
          <w:b/>
          <w:noProof/>
          <w:color w:val="17365D" w:themeColor="text2" w:themeShade="BF"/>
          <w:sz w:val="18"/>
          <w:szCs w:val="18"/>
          <w:lang w:eastAsia="en-US"/>
        </w:rPr>
        <w:t>(Com. “Marozzi” di P.S.Elpidio v. Togliatti)</w:t>
      </w:r>
    </w:p>
    <w:p w14:paraId="3B74BF92"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szCs w:val="22"/>
          <w:lang w:eastAsia="en-US"/>
        </w:rPr>
      </w:pPr>
    </w:p>
    <w:p w14:paraId="08E60BF9"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2"/>
          <w:szCs w:val="22"/>
          <w:u w:val="single"/>
          <w:lang w:eastAsia="en-US"/>
        </w:rPr>
      </w:pPr>
      <w:r w:rsidRPr="00700ED0">
        <w:rPr>
          <w:rFonts w:ascii="Arial" w:hAnsi="Arial"/>
          <w:b/>
          <w:noProof/>
          <w:color w:val="17365D" w:themeColor="text2" w:themeShade="BF"/>
          <w:sz w:val="22"/>
          <w:szCs w:val="22"/>
          <w:u w:val="single"/>
          <w:lang w:eastAsia="en-US"/>
        </w:rPr>
        <w:t>Gara di finale</w:t>
      </w:r>
    </w:p>
    <w:p w14:paraId="7C661151"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2"/>
          <w:u w:val="single"/>
          <w:lang w:eastAsia="en-US"/>
        </w:rPr>
      </w:pPr>
      <w:r w:rsidRPr="00700ED0">
        <w:rPr>
          <w:rFonts w:ascii="Arial" w:hAnsi="Arial"/>
          <w:b/>
          <w:noProof/>
          <w:color w:val="17365D" w:themeColor="text2" w:themeShade="BF"/>
          <w:sz w:val="22"/>
          <w:u w:val="single"/>
          <w:lang w:eastAsia="en-US"/>
        </w:rPr>
        <w:t>Sabato 6 giugno 2026 ore 16,30</w:t>
      </w:r>
    </w:p>
    <w:p w14:paraId="72B343AA" w14:textId="77777777" w:rsidR="00700ED0" w:rsidRPr="00700ED0" w:rsidRDefault="00700ED0" w:rsidP="00700ED0">
      <w:pPr>
        <w:overflowPunct w:val="0"/>
        <w:autoSpaceDE w:val="0"/>
        <w:autoSpaceDN w:val="0"/>
        <w:adjustRightInd w:val="0"/>
        <w:rPr>
          <w:rFonts w:ascii="Arial" w:hAnsi="Arial"/>
          <w:b/>
          <w:noProof/>
          <w:color w:val="17365D" w:themeColor="text2" w:themeShade="BF"/>
          <w:lang w:eastAsia="en-US"/>
        </w:rPr>
      </w:pPr>
      <w:r w:rsidRPr="00700ED0">
        <w:rPr>
          <w:rFonts w:ascii="Arial" w:hAnsi="Arial"/>
          <w:noProof/>
          <w:color w:val="17365D" w:themeColor="text2" w:themeShade="BF"/>
          <w:sz w:val="22"/>
          <w:szCs w:val="22"/>
          <w:lang w:eastAsia="en-US"/>
        </w:rPr>
        <w:t>VINCENTE GARA 2 – VINCENTE GARA 1</w:t>
      </w:r>
      <w:r w:rsidRPr="00700ED0">
        <w:rPr>
          <w:rFonts w:ascii="Arial" w:hAnsi="Arial"/>
          <w:noProof/>
          <w:color w:val="17365D" w:themeColor="text2" w:themeShade="BF"/>
          <w:sz w:val="22"/>
          <w:szCs w:val="22"/>
          <w:lang w:eastAsia="en-US"/>
        </w:rPr>
        <w:tab/>
      </w:r>
      <w:r w:rsidRPr="00700ED0">
        <w:rPr>
          <w:rFonts w:ascii="Arial" w:hAnsi="Arial"/>
          <w:noProof/>
          <w:color w:val="17365D" w:themeColor="text2" w:themeShade="BF"/>
          <w:sz w:val="22"/>
          <w:szCs w:val="22"/>
          <w:lang w:eastAsia="en-US"/>
        </w:rPr>
        <w:tab/>
      </w:r>
      <w:r w:rsidRPr="00700ED0">
        <w:rPr>
          <w:rFonts w:ascii="Arial" w:hAnsi="Arial"/>
          <w:b/>
          <w:noProof/>
          <w:color w:val="17365D" w:themeColor="text2" w:themeShade="BF"/>
          <w:lang w:eastAsia="en-US"/>
        </w:rPr>
        <w:t>(campo Vincente gara 2)</w:t>
      </w:r>
    </w:p>
    <w:p w14:paraId="6237B8AE"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szCs w:val="22"/>
          <w:u w:val="single"/>
          <w:lang w:eastAsia="en-US"/>
        </w:rPr>
      </w:pPr>
    </w:p>
    <w:p w14:paraId="0EB4E905"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szCs w:val="22"/>
          <w:u w:val="single"/>
          <w:lang w:eastAsia="en-US"/>
        </w:rPr>
      </w:pPr>
      <w:r w:rsidRPr="00700ED0">
        <w:rPr>
          <w:rFonts w:ascii="Arial" w:hAnsi="Arial"/>
          <w:noProof/>
          <w:color w:val="17365D" w:themeColor="text2" w:themeShade="BF"/>
          <w:sz w:val="22"/>
          <w:szCs w:val="22"/>
          <w:u w:val="single"/>
          <w:lang w:val="x-none" w:eastAsia="en-US"/>
        </w:rPr>
        <w:t>Modalit</w:t>
      </w:r>
      <w:r w:rsidRPr="00700ED0">
        <w:rPr>
          <w:rFonts w:ascii="Arial" w:hAnsi="Arial"/>
          <w:noProof/>
          <w:color w:val="17365D" w:themeColor="text2" w:themeShade="BF"/>
          <w:sz w:val="22"/>
          <w:szCs w:val="22"/>
          <w:u w:val="single"/>
          <w:lang w:eastAsia="en-US"/>
        </w:rPr>
        <w:t>à</w:t>
      </w:r>
      <w:r w:rsidRPr="00700ED0">
        <w:rPr>
          <w:rFonts w:ascii="Arial" w:hAnsi="Arial"/>
          <w:noProof/>
          <w:color w:val="17365D" w:themeColor="text2" w:themeShade="BF"/>
          <w:sz w:val="22"/>
          <w:szCs w:val="22"/>
          <w:u w:val="single"/>
          <w:lang w:val="x-none" w:eastAsia="en-US"/>
        </w:rPr>
        <w:t xml:space="preserve"> di svolgimento gar</w:t>
      </w:r>
      <w:r w:rsidRPr="00700ED0">
        <w:rPr>
          <w:rFonts w:ascii="Arial" w:hAnsi="Arial"/>
          <w:noProof/>
          <w:color w:val="17365D" w:themeColor="text2" w:themeShade="BF"/>
          <w:sz w:val="22"/>
          <w:szCs w:val="22"/>
          <w:u w:val="single"/>
          <w:lang w:eastAsia="en-US"/>
        </w:rPr>
        <w:t>e</w:t>
      </w:r>
    </w:p>
    <w:p w14:paraId="4D5C1751"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szCs w:val="22"/>
          <w:lang w:val="x-none" w:eastAsia="en-US"/>
        </w:rPr>
      </w:pPr>
      <w:r w:rsidRPr="00700ED0">
        <w:rPr>
          <w:rFonts w:ascii="Arial" w:hAnsi="Arial"/>
          <w:noProof/>
          <w:color w:val="17365D" w:themeColor="text2" w:themeShade="BF"/>
          <w:sz w:val="22"/>
          <w:szCs w:val="22"/>
          <w:lang w:val="x-none" w:eastAsia="en-US"/>
        </w:rPr>
        <w:t xml:space="preserve">Incontro unico (società ospitante prima nominata): </w:t>
      </w:r>
    </w:p>
    <w:p w14:paraId="60F76899"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szCs w:val="22"/>
          <w:lang w:val="x-none" w:eastAsia="en-US"/>
        </w:rPr>
      </w:pPr>
      <w:r w:rsidRPr="00700ED0">
        <w:rPr>
          <w:rFonts w:ascii="Arial" w:hAnsi="Arial"/>
          <w:noProof/>
          <w:color w:val="17365D" w:themeColor="text2" w:themeShade="BF"/>
          <w:sz w:val="22"/>
          <w:szCs w:val="22"/>
          <w:lang w:val="x-none" w:eastAsia="en-US"/>
        </w:rPr>
        <w:t xml:space="preserve">verranno disputati due tempi regolamentari di 45’ ciascuno; </w:t>
      </w:r>
    </w:p>
    <w:p w14:paraId="0E749E2F"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szCs w:val="22"/>
          <w:lang w:val="x-none" w:eastAsia="en-US"/>
        </w:rPr>
      </w:pPr>
      <w:r w:rsidRPr="00700ED0">
        <w:rPr>
          <w:rFonts w:ascii="Arial" w:hAnsi="Arial"/>
          <w:noProof/>
          <w:color w:val="17365D" w:themeColor="text2" w:themeShade="BF"/>
          <w:sz w:val="22"/>
          <w:szCs w:val="22"/>
          <w:lang w:val="x-none" w:eastAsia="en-US"/>
        </w:rPr>
        <w:t xml:space="preserve">in caso di parità al termine dei tempi regolamentari verranno </w:t>
      </w:r>
      <w:r w:rsidRPr="00700ED0">
        <w:rPr>
          <w:rFonts w:ascii="Arial" w:hAnsi="Arial"/>
          <w:noProof/>
          <w:color w:val="17365D" w:themeColor="text2" w:themeShade="BF"/>
          <w:sz w:val="22"/>
          <w:szCs w:val="22"/>
          <w:lang w:eastAsia="en-US"/>
        </w:rPr>
        <w:t xml:space="preserve">battuti i tiri di rigore, </w:t>
      </w:r>
      <w:r w:rsidRPr="00700ED0">
        <w:rPr>
          <w:rFonts w:ascii="Arial" w:hAnsi="Arial"/>
          <w:noProof/>
          <w:color w:val="17365D" w:themeColor="text2" w:themeShade="BF"/>
          <w:sz w:val="22"/>
          <w:szCs w:val="22"/>
          <w:lang w:val="x-none" w:eastAsia="en-US"/>
        </w:rPr>
        <w:t xml:space="preserve"> in conformità all’art. 7 del Regolamento di Giuoco.</w:t>
      </w:r>
    </w:p>
    <w:p w14:paraId="2AE53A6E" w14:textId="77777777" w:rsidR="00700ED0" w:rsidRPr="00700ED0" w:rsidRDefault="00700ED0" w:rsidP="00700ED0">
      <w:pPr>
        <w:overflowPunct w:val="0"/>
        <w:autoSpaceDE w:val="0"/>
        <w:autoSpaceDN w:val="0"/>
        <w:adjustRightInd w:val="0"/>
        <w:rPr>
          <w:rFonts w:ascii="Courier New" w:hAnsi="Courier New" w:cs="Courier New"/>
          <w:color w:val="17365D" w:themeColor="text2" w:themeShade="BF"/>
          <w:sz w:val="22"/>
          <w:szCs w:val="22"/>
          <w:lang w:val="x-none"/>
        </w:rPr>
      </w:pPr>
    </w:p>
    <w:p w14:paraId="36FF6122"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2"/>
          <w:u w:val="single"/>
          <w:lang w:eastAsia="en-US"/>
        </w:rPr>
      </w:pPr>
      <w:r w:rsidRPr="00700ED0">
        <w:rPr>
          <w:rFonts w:ascii="Arial" w:hAnsi="Arial"/>
          <w:b/>
          <w:noProof/>
          <w:color w:val="17365D" w:themeColor="text2" w:themeShade="BF"/>
          <w:sz w:val="22"/>
          <w:u w:val="single"/>
          <w:lang w:eastAsia="en-US"/>
        </w:rPr>
        <w:t xml:space="preserve">Arbitraggio gare </w:t>
      </w:r>
    </w:p>
    <w:p w14:paraId="7E3E20A7"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noProof/>
          <w:color w:val="17365D" w:themeColor="text2" w:themeShade="BF"/>
          <w:sz w:val="22"/>
          <w:lang w:eastAsia="en-US"/>
        </w:rPr>
        <w:t>In tutte le gare in oggetto sarà presente la terna abitrale</w:t>
      </w:r>
    </w:p>
    <w:p w14:paraId="30779590" w14:textId="77777777" w:rsidR="00700ED0" w:rsidRPr="00700ED0" w:rsidRDefault="00700ED0" w:rsidP="00700ED0">
      <w:pPr>
        <w:overflowPunct w:val="0"/>
        <w:autoSpaceDE w:val="0"/>
        <w:autoSpaceDN w:val="0"/>
        <w:adjustRightInd w:val="0"/>
        <w:rPr>
          <w:rFonts w:ascii="Arial" w:hAnsi="Arial"/>
          <w:noProof/>
          <w:color w:val="17365D" w:themeColor="text2" w:themeShade="BF"/>
          <w:sz w:val="22"/>
          <w:lang w:eastAsia="en-US"/>
        </w:rPr>
      </w:pPr>
    </w:p>
    <w:p w14:paraId="57EA6D46" w14:textId="77777777" w:rsidR="00717DF2" w:rsidRDefault="00717DF2" w:rsidP="00700ED0">
      <w:pPr>
        <w:overflowPunct w:val="0"/>
        <w:autoSpaceDE w:val="0"/>
        <w:autoSpaceDN w:val="0"/>
        <w:adjustRightInd w:val="0"/>
        <w:jc w:val="center"/>
        <w:rPr>
          <w:rFonts w:ascii="Arial" w:hAnsi="Arial"/>
          <w:b/>
          <w:noProof/>
          <w:color w:val="17365D" w:themeColor="text2" w:themeShade="BF"/>
          <w:sz w:val="22"/>
          <w:u w:val="single"/>
          <w:lang w:eastAsia="en-US"/>
        </w:rPr>
      </w:pPr>
    </w:p>
    <w:p w14:paraId="5A348880" w14:textId="77777777" w:rsidR="00717DF2" w:rsidRDefault="00717DF2" w:rsidP="00700ED0">
      <w:pPr>
        <w:overflowPunct w:val="0"/>
        <w:autoSpaceDE w:val="0"/>
        <w:autoSpaceDN w:val="0"/>
        <w:adjustRightInd w:val="0"/>
        <w:jc w:val="center"/>
        <w:rPr>
          <w:rFonts w:ascii="Arial" w:hAnsi="Arial"/>
          <w:b/>
          <w:noProof/>
          <w:color w:val="17365D" w:themeColor="text2" w:themeShade="BF"/>
          <w:sz w:val="22"/>
          <w:u w:val="single"/>
          <w:lang w:eastAsia="en-US"/>
        </w:rPr>
      </w:pPr>
    </w:p>
    <w:p w14:paraId="4A1DB094" w14:textId="77777777" w:rsidR="00717DF2" w:rsidRDefault="00717DF2" w:rsidP="00700ED0">
      <w:pPr>
        <w:overflowPunct w:val="0"/>
        <w:autoSpaceDE w:val="0"/>
        <w:autoSpaceDN w:val="0"/>
        <w:adjustRightInd w:val="0"/>
        <w:jc w:val="center"/>
        <w:rPr>
          <w:rFonts w:ascii="Arial" w:hAnsi="Arial"/>
          <w:b/>
          <w:noProof/>
          <w:color w:val="17365D" w:themeColor="text2" w:themeShade="BF"/>
          <w:sz w:val="22"/>
          <w:u w:val="single"/>
          <w:lang w:eastAsia="en-US"/>
        </w:rPr>
      </w:pPr>
    </w:p>
    <w:p w14:paraId="18688CFD" w14:textId="77777777" w:rsidR="00717DF2" w:rsidRDefault="00717DF2" w:rsidP="00700ED0">
      <w:pPr>
        <w:overflowPunct w:val="0"/>
        <w:autoSpaceDE w:val="0"/>
        <w:autoSpaceDN w:val="0"/>
        <w:adjustRightInd w:val="0"/>
        <w:jc w:val="center"/>
        <w:rPr>
          <w:rFonts w:ascii="Arial" w:hAnsi="Arial"/>
          <w:b/>
          <w:noProof/>
          <w:color w:val="17365D" w:themeColor="text2" w:themeShade="BF"/>
          <w:sz w:val="22"/>
          <w:u w:val="single"/>
          <w:lang w:eastAsia="en-US"/>
        </w:rPr>
      </w:pPr>
    </w:p>
    <w:p w14:paraId="4F890241" w14:textId="77777777" w:rsidR="00717DF2" w:rsidRDefault="00717DF2" w:rsidP="00700ED0">
      <w:pPr>
        <w:overflowPunct w:val="0"/>
        <w:autoSpaceDE w:val="0"/>
        <w:autoSpaceDN w:val="0"/>
        <w:adjustRightInd w:val="0"/>
        <w:jc w:val="center"/>
        <w:rPr>
          <w:rFonts w:ascii="Arial" w:hAnsi="Arial"/>
          <w:b/>
          <w:noProof/>
          <w:color w:val="17365D" w:themeColor="text2" w:themeShade="BF"/>
          <w:sz w:val="22"/>
          <w:u w:val="single"/>
          <w:lang w:eastAsia="en-US"/>
        </w:rPr>
      </w:pPr>
    </w:p>
    <w:p w14:paraId="76B1888E" w14:textId="7DF588AB" w:rsidR="00700ED0" w:rsidRPr="00700ED0" w:rsidRDefault="00700ED0" w:rsidP="00700ED0">
      <w:pPr>
        <w:overflowPunct w:val="0"/>
        <w:autoSpaceDE w:val="0"/>
        <w:autoSpaceDN w:val="0"/>
        <w:adjustRightInd w:val="0"/>
        <w:jc w:val="center"/>
        <w:rPr>
          <w:rFonts w:ascii="Arial" w:hAnsi="Arial"/>
          <w:b/>
          <w:noProof/>
          <w:color w:val="17365D" w:themeColor="text2" w:themeShade="BF"/>
          <w:sz w:val="22"/>
          <w:u w:val="single"/>
          <w:lang w:eastAsia="en-US"/>
        </w:rPr>
      </w:pPr>
      <w:r w:rsidRPr="00700ED0">
        <w:rPr>
          <w:rFonts w:ascii="Arial" w:hAnsi="Arial"/>
          <w:b/>
          <w:noProof/>
          <w:color w:val="17365D" w:themeColor="text2" w:themeShade="BF"/>
          <w:sz w:val="22"/>
          <w:u w:val="single"/>
          <w:lang w:eastAsia="en-US"/>
        </w:rPr>
        <w:lastRenderedPageBreak/>
        <w:t>CLASSIFICA AVULSA</w:t>
      </w:r>
    </w:p>
    <w:p w14:paraId="13D0A839" w14:textId="77777777" w:rsidR="00700ED0" w:rsidRPr="00700ED0" w:rsidRDefault="00700ED0" w:rsidP="00700ED0">
      <w:pPr>
        <w:overflowPunct w:val="0"/>
        <w:autoSpaceDE w:val="0"/>
        <w:autoSpaceDN w:val="0"/>
        <w:adjustRightInd w:val="0"/>
        <w:rPr>
          <w:rFonts w:ascii="Arial" w:hAnsi="Arial"/>
          <w:b/>
          <w:noProof/>
          <w:color w:val="17365D" w:themeColor="text2" w:themeShade="BF"/>
          <w:sz w:val="22"/>
          <w:u w:val="single"/>
          <w:lang w:eastAsia="en-US"/>
        </w:rPr>
      </w:pPr>
    </w:p>
    <w:p w14:paraId="46D25744" w14:textId="77777777" w:rsidR="00700ED0" w:rsidRPr="00700ED0" w:rsidRDefault="00700ED0" w:rsidP="00700ED0">
      <w:pPr>
        <w:jc w:val="left"/>
        <w:rPr>
          <w:rFonts w:ascii="Arial" w:hAnsi="Arial" w:cs="Arial"/>
          <w:b/>
          <w:color w:val="17365D" w:themeColor="text2" w:themeShade="BF"/>
          <w:u w:val="single"/>
          <w:lang w:eastAsia="en-US"/>
        </w:rPr>
      </w:pPr>
      <w:r w:rsidRPr="00700ED0">
        <w:rPr>
          <w:rFonts w:ascii="Arial" w:hAnsi="Arial" w:cs="Arial"/>
          <w:b/>
          <w:color w:val="17365D" w:themeColor="text2" w:themeShade="BF"/>
          <w:u w:val="single"/>
          <w:lang w:eastAsia="en-US"/>
        </w:rPr>
        <w:t>GIRONE A</w:t>
      </w:r>
    </w:p>
    <w:p w14:paraId="0E6AAD43"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w:t>
      </w:r>
    </w:p>
    <w:p w14:paraId="2D85A9D9"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I    CLASSIFICA   GENERALE               I    C L A S </w:t>
      </w:r>
      <w:proofErr w:type="spellStart"/>
      <w:r w:rsidRPr="00700ED0">
        <w:rPr>
          <w:rFonts w:ascii="Courier New" w:hAnsi="Courier New" w:cs="Courier New"/>
          <w:color w:val="17365D" w:themeColor="text2" w:themeShade="BF"/>
          <w:sz w:val="12"/>
          <w:szCs w:val="12"/>
          <w:lang w:eastAsia="en-US"/>
        </w:rPr>
        <w:t>S</w:t>
      </w:r>
      <w:proofErr w:type="spellEnd"/>
      <w:r w:rsidRPr="00700ED0">
        <w:rPr>
          <w:rFonts w:ascii="Courier New" w:hAnsi="Courier New" w:cs="Courier New"/>
          <w:color w:val="17365D" w:themeColor="text2" w:themeShade="BF"/>
          <w:sz w:val="12"/>
          <w:szCs w:val="12"/>
          <w:lang w:eastAsia="en-US"/>
        </w:rPr>
        <w:t xml:space="preserve"> I F I C A    </w:t>
      </w:r>
      <w:proofErr w:type="spellStart"/>
      <w:r w:rsidRPr="00700ED0">
        <w:rPr>
          <w:rFonts w:ascii="Courier New" w:hAnsi="Courier New" w:cs="Courier New"/>
          <w:color w:val="17365D" w:themeColor="text2" w:themeShade="BF"/>
          <w:sz w:val="12"/>
          <w:szCs w:val="12"/>
          <w:lang w:eastAsia="en-US"/>
        </w:rPr>
        <w:t>A</w:t>
      </w:r>
      <w:proofErr w:type="spellEnd"/>
      <w:r w:rsidRPr="00700ED0">
        <w:rPr>
          <w:rFonts w:ascii="Courier New" w:hAnsi="Courier New" w:cs="Courier New"/>
          <w:color w:val="17365D" w:themeColor="text2" w:themeShade="BF"/>
          <w:sz w:val="12"/>
          <w:szCs w:val="12"/>
          <w:lang w:eastAsia="en-US"/>
        </w:rPr>
        <w:t xml:space="preserve"> V U L S A             I</w:t>
      </w:r>
    </w:p>
    <w:p w14:paraId="7BD1C0BF"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w:t>
      </w:r>
    </w:p>
    <w:p w14:paraId="38DC5433"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Societa'</w:t>
      </w:r>
      <w:proofErr w:type="spellEnd"/>
      <w:r w:rsidRPr="00700ED0">
        <w:rPr>
          <w:rFonts w:ascii="Courier New" w:hAnsi="Courier New" w:cs="Courier New"/>
          <w:color w:val="17365D" w:themeColor="text2" w:themeShade="BF"/>
          <w:sz w:val="12"/>
          <w:szCs w:val="12"/>
          <w:lang w:eastAsia="en-US"/>
        </w:rPr>
        <w:t xml:space="preserve">                        I </w:t>
      </w:r>
      <w:proofErr w:type="gramStart"/>
      <w:r w:rsidRPr="00700ED0">
        <w:rPr>
          <w:rFonts w:ascii="Courier New" w:hAnsi="Courier New" w:cs="Courier New"/>
          <w:color w:val="17365D" w:themeColor="text2" w:themeShade="BF"/>
          <w:sz w:val="12"/>
          <w:szCs w:val="12"/>
          <w:lang w:eastAsia="en-US"/>
        </w:rPr>
        <w:t>PN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GC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VI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PE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NL !</w:t>
      </w:r>
      <w:proofErr w:type="gramEnd"/>
      <w:r w:rsidRPr="00700ED0">
        <w:rPr>
          <w:rFonts w:ascii="Courier New" w:hAnsi="Courier New" w:cs="Courier New"/>
          <w:color w:val="17365D" w:themeColor="text2" w:themeShade="BF"/>
          <w:sz w:val="12"/>
          <w:szCs w:val="12"/>
          <w:lang w:eastAsia="en-US"/>
        </w:rPr>
        <w:t xml:space="preserve"> G.F! G.S! DIF I </w:t>
      </w:r>
      <w:proofErr w:type="gramStart"/>
      <w:r w:rsidRPr="00700ED0">
        <w:rPr>
          <w:rFonts w:ascii="Courier New" w:hAnsi="Courier New" w:cs="Courier New"/>
          <w:color w:val="17365D" w:themeColor="text2" w:themeShade="BF"/>
          <w:sz w:val="12"/>
          <w:szCs w:val="12"/>
          <w:lang w:eastAsia="en-US"/>
        </w:rPr>
        <w:t>PN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GI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VI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PE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NL !</w:t>
      </w:r>
      <w:proofErr w:type="gramEnd"/>
      <w:r w:rsidRPr="00700ED0">
        <w:rPr>
          <w:rFonts w:ascii="Courier New" w:hAnsi="Courier New" w:cs="Courier New"/>
          <w:color w:val="17365D" w:themeColor="text2" w:themeShade="BF"/>
          <w:sz w:val="12"/>
          <w:szCs w:val="12"/>
          <w:lang w:eastAsia="en-US"/>
        </w:rPr>
        <w:t xml:space="preserve"> G.F! G.S!  </w:t>
      </w:r>
      <w:proofErr w:type="gramStart"/>
      <w:r w:rsidRPr="00700ED0">
        <w:rPr>
          <w:rFonts w:ascii="Courier New" w:hAnsi="Courier New" w:cs="Courier New"/>
          <w:color w:val="17365D" w:themeColor="text2" w:themeShade="BF"/>
          <w:sz w:val="12"/>
          <w:szCs w:val="12"/>
          <w:lang w:eastAsia="en-US"/>
        </w:rPr>
        <w:t xml:space="preserve">DIF!   </w:t>
      </w:r>
      <w:proofErr w:type="gramEnd"/>
      <w:r w:rsidRPr="00700ED0">
        <w:rPr>
          <w:rFonts w:ascii="Courier New" w:hAnsi="Courier New" w:cs="Courier New"/>
          <w:color w:val="17365D" w:themeColor="text2" w:themeShade="BF"/>
          <w:sz w:val="12"/>
          <w:szCs w:val="12"/>
          <w:lang w:eastAsia="en-US"/>
        </w:rPr>
        <w:t xml:space="preserve">       !</w:t>
      </w:r>
    </w:p>
    <w:p w14:paraId="77970942"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784B15EB"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w:t>
      </w:r>
    </w:p>
    <w:p w14:paraId="7394DCC4"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30E649E8"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0DAE291E"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US</w:t>
      </w:r>
      <w:proofErr w:type="gramEnd"/>
      <w:r w:rsidRPr="00700ED0">
        <w:rPr>
          <w:rFonts w:ascii="Courier New" w:hAnsi="Courier New" w:cs="Courier New"/>
          <w:color w:val="17365D" w:themeColor="text2" w:themeShade="BF"/>
          <w:sz w:val="12"/>
          <w:szCs w:val="12"/>
          <w:lang w:eastAsia="en-US"/>
        </w:rPr>
        <w:t xml:space="preserve">    MONTEMARCIANESE SSDARL    I 15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    ! </w:t>
      </w:r>
      <w:proofErr w:type="gramStart"/>
      <w:r w:rsidRPr="00700ED0">
        <w:rPr>
          <w:rFonts w:ascii="Courier New" w:hAnsi="Courier New" w:cs="Courier New"/>
          <w:color w:val="17365D" w:themeColor="text2" w:themeShade="BF"/>
          <w:sz w:val="12"/>
          <w:szCs w:val="12"/>
          <w:lang w:eastAsia="en-US"/>
        </w:rPr>
        <w:t>16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14  I</w:t>
      </w:r>
      <w:proofErr w:type="gramEnd"/>
      <w:r w:rsidRPr="00700ED0">
        <w:rPr>
          <w:rFonts w:ascii="Courier New" w:hAnsi="Courier New" w:cs="Courier New"/>
          <w:color w:val="17365D" w:themeColor="text2" w:themeShade="BF"/>
          <w:sz w:val="12"/>
          <w:szCs w:val="12"/>
          <w:lang w:eastAsia="en-US"/>
        </w:rPr>
        <w:t xml:space="preserve">    !    !    !    !    !    !    !     !          I</w:t>
      </w:r>
    </w:p>
    <w:p w14:paraId="6D6C2396"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689E1A77"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  SSDARLALMA</w:t>
      </w:r>
      <w:proofErr w:type="gramEnd"/>
      <w:r w:rsidRPr="00700ED0">
        <w:rPr>
          <w:rFonts w:ascii="Courier New" w:hAnsi="Courier New" w:cs="Courier New"/>
          <w:color w:val="17365D" w:themeColor="text2" w:themeShade="BF"/>
          <w:sz w:val="12"/>
          <w:szCs w:val="12"/>
          <w:lang w:eastAsia="en-US"/>
        </w:rPr>
        <w:t xml:space="preserve"> FANO CALCIO          I 12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4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9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6  I</w:t>
      </w:r>
      <w:proofErr w:type="gramEnd"/>
      <w:r w:rsidRPr="00700ED0">
        <w:rPr>
          <w:rFonts w:ascii="Courier New" w:hAnsi="Courier New" w:cs="Courier New"/>
          <w:color w:val="17365D" w:themeColor="text2" w:themeShade="BF"/>
          <w:sz w:val="12"/>
          <w:szCs w:val="12"/>
          <w:lang w:eastAsia="en-US"/>
        </w:rPr>
        <w:t xml:space="preserve">    !    !    !    !    !    !    !     !          I</w:t>
      </w:r>
    </w:p>
    <w:p w14:paraId="146A3381"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4946A166"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3        OSTRA CALCIO ASD          </w:t>
      </w:r>
      <w:proofErr w:type="gramStart"/>
      <w:r w:rsidRPr="00700ED0">
        <w:rPr>
          <w:rFonts w:ascii="Courier New" w:hAnsi="Courier New" w:cs="Courier New"/>
          <w:color w:val="17365D" w:themeColor="text2" w:themeShade="BF"/>
          <w:sz w:val="12"/>
          <w:szCs w:val="12"/>
          <w:lang w:eastAsia="en-US"/>
        </w:rPr>
        <w:t>I  9</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7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9 !</w:t>
      </w:r>
      <w:proofErr w:type="gramEnd"/>
      <w:r w:rsidRPr="00700ED0">
        <w:rPr>
          <w:rFonts w:ascii="Courier New" w:hAnsi="Courier New" w:cs="Courier New"/>
          <w:color w:val="17365D" w:themeColor="text2" w:themeShade="BF"/>
          <w:sz w:val="12"/>
          <w:szCs w:val="12"/>
          <w:lang w:eastAsia="en-US"/>
        </w:rPr>
        <w:t xml:space="preserve">  2-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35AA8F1C"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6B4102D4"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4  POL.D</w:t>
      </w:r>
      <w:proofErr w:type="gramEnd"/>
      <w:r w:rsidRPr="00700ED0">
        <w:rPr>
          <w:rFonts w:ascii="Courier New" w:hAnsi="Courier New" w:cs="Courier New"/>
          <w:color w:val="17365D" w:themeColor="text2" w:themeShade="BF"/>
          <w:sz w:val="12"/>
          <w:szCs w:val="12"/>
          <w:lang w:eastAsia="en-US"/>
        </w:rPr>
        <w:t xml:space="preserve">.VISMARA 2008              I  6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12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9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I</w:t>
      </w:r>
      <w:proofErr w:type="gramEnd"/>
      <w:r w:rsidRPr="00700ED0">
        <w:rPr>
          <w:rFonts w:ascii="Courier New" w:hAnsi="Courier New" w:cs="Courier New"/>
          <w:color w:val="17365D" w:themeColor="text2" w:themeShade="BF"/>
          <w:sz w:val="12"/>
          <w:szCs w:val="12"/>
          <w:lang w:eastAsia="en-US"/>
        </w:rPr>
        <w:t xml:space="preserve">    !    !    !    !    !    !    !     !          I</w:t>
      </w:r>
    </w:p>
    <w:p w14:paraId="3816812B"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526615BA"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5  A</w:t>
      </w:r>
      <w:proofErr w:type="gramEnd"/>
      <w:r w:rsidRPr="00700ED0">
        <w:rPr>
          <w:rFonts w:ascii="Courier New" w:hAnsi="Courier New" w:cs="Courier New"/>
          <w:color w:val="17365D" w:themeColor="text2" w:themeShade="BF"/>
          <w:sz w:val="12"/>
          <w:szCs w:val="12"/>
          <w:lang w:eastAsia="en-US"/>
        </w:rPr>
        <w:t xml:space="preserve">.S.D.UNIONE CALCIO PERGOLESE   I  3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4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6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14 !</w:t>
      </w:r>
      <w:proofErr w:type="gramEnd"/>
      <w:r w:rsidRPr="00700ED0">
        <w:rPr>
          <w:rFonts w:ascii="Courier New" w:hAnsi="Courier New" w:cs="Courier New"/>
          <w:color w:val="17365D" w:themeColor="text2" w:themeShade="BF"/>
          <w:sz w:val="12"/>
          <w:szCs w:val="12"/>
          <w:lang w:eastAsia="en-US"/>
        </w:rPr>
        <w:t xml:space="preserve">  8-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315C68DF"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413006DB"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6        URBANIA CALCIO SSD ARL    </w:t>
      </w:r>
      <w:proofErr w:type="gramStart"/>
      <w:r w:rsidRPr="00700ED0">
        <w:rPr>
          <w:rFonts w:ascii="Courier New" w:hAnsi="Courier New" w:cs="Courier New"/>
          <w:color w:val="17365D" w:themeColor="text2" w:themeShade="BF"/>
          <w:sz w:val="12"/>
          <w:szCs w:val="12"/>
          <w:lang w:eastAsia="en-US"/>
        </w:rPr>
        <w:t>I  0</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4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17 !</w:t>
      </w:r>
      <w:proofErr w:type="gramEnd"/>
      <w:r w:rsidRPr="00700ED0">
        <w:rPr>
          <w:rFonts w:ascii="Courier New" w:hAnsi="Courier New" w:cs="Courier New"/>
          <w:color w:val="17365D" w:themeColor="text2" w:themeShade="BF"/>
          <w:sz w:val="12"/>
          <w:szCs w:val="12"/>
          <w:lang w:eastAsia="en-US"/>
        </w:rPr>
        <w:t xml:space="preserve"> 13-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6A83E336"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60B07EC8"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6DFCBBA2"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w:t>
      </w:r>
    </w:p>
    <w:p w14:paraId="13B73528" w14:textId="77777777" w:rsidR="00700ED0" w:rsidRPr="00700ED0" w:rsidRDefault="00700ED0" w:rsidP="00700ED0">
      <w:pPr>
        <w:jc w:val="left"/>
        <w:rPr>
          <w:rFonts w:ascii="Courier New" w:hAnsi="Courier New" w:cs="Courier New"/>
          <w:color w:val="17365D" w:themeColor="text2" w:themeShade="BF"/>
          <w:sz w:val="12"/>
          <w:szCs w:val="12"/>
          <w:lang w:eastAsia="en-US"/>
        </w:rPr>
      </w:pPr>
    </w:p>
    <w:p w14:paraId="767F0A62" w14:textId="77777777" w:rsidR="00700ED0" w:rsidRPr="00700ED0" w:rsidRDefault="00700ED0" w:rsidP="00700ED0">
      <w:pPr>
        <w:jc w:val="left"/>
        <w:rPr>
          <w:rFonts w:ascii="Arial" w:hAnsi="Arial" w:cs="Arial"/>
          <w:b/>
          <w:color w:val="17365D" w:themeColor="text2" w:themeShade="BF"/>
          <w:u w:val="single"/>
          <w:lang w:eastAsia="en-US"/>
        </w:rPr>
      </w:pPr>
      <w:r w:rsidRPr="00700ED0">
        <w:rPr>
          <w:rFonts w:ascii="Arial" w:hAnsi="Arial" w:cs="Arial"/>
          <w:b/>
          <w:color w:val="17365D" w:themeColor="text2" w:themeShade="BF"/>
          <w:u w:val="single"/>
          <w:lang w:eastAsia="en-US"/>
        </w:rPr>
        <w:t>GIRONE B</w:t>
      </w:r>
    </w:p>
    <w:p w14:paraId="02BE3D0E"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w:t>
      </w:r>
    </w:p>
    <w:p w14:paraId="5738E17B"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I    CLASSIFICA   GENERALE               I    C L A S </w:t>
      </w:r>
      <w:proofErr w:type="spellStart"/>
      <w:r w:rsidRPr="00700ED0">
        <w:rPr>
          <w:rFonts w:ascii="Courier New" w:hAnsi="Courier New" w:cs="Courier New"/>
          <w:color w:val="17365D" w:themeColor="text2" w:themeShade="BF"/>
          <w:sz w:val="12"/>
          <w:szCs w:val="12"/>
          <w:lang w:eastAsia="en-US"/>
        </w:rPr>
        <w:t>S</w:t>
      </w:r>
      <w:proofErr w:type="spellEnd"/>
      <w:r w:rsidRPr="00700ED0">
        <w:rPr>
          <w:rFonts w:ascii="Courier New" w:hAnsi="Courier New" w:cs="Courier New"/>
          <w:color w:val="17365D" w:themeColor="text2" w:themeShade="BF"/>
          <w:sz w:val="12"/>
          <w:szCs w:val="12"/>
          <w:lang w:eastAsia="en-US"/>
        </w:rPr>
        <w:t xml:space="preserve"> I F I C A    </w:t>
      </w:r>
      <w:proofErr w:type="spellStart"/>
      <w:r w:rsidRPr="00700ED0">
        <w:rPr>
          <w:rFonts w:ascii="Courier New" w:hAnsi="Courier New" w:cs="Courier New"/>
          <w:color w:val="17365D" w:themeColor="text2" w:themeShade="BF"/>
          <w:sz w:val="12"/>
          <w:szCs w:val="12"/>
          <w:lang w:eastAsia="en-US"/>
        </w:rPr>
        <w:t>A</w:t>
      </w:r>
      <w:proofErr w:type="spellEnd"/>
      <w:r w:rsidRPr="00700ED0">
        <w:rPr>
          <w:rFonts w:ascii="Courier New" w:hAnsi="Courier New" w:cs="Courier New"/>
          <w:color w:val="17365D" w:themeColor="text2" w:themeShade="BF"/>
          <w:sz w:val="12"/>
          <w:szCs w:val="12"/>
          <w:lang w:eastAsia="en-US"/>
        </w:rPr>
        <w:t xml:space="preserve"> V U L S A             I</w:t>
      </w:r>
    </w:p>
    <w:p w14:paraId="3C2F09A6"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w:t>
      </w:r>
    </w:p>
    <w:p w14:paraId="7391E73D"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Societa'</w:t>
      </w:r>
      <w:proofErr w:type="spellEnd"/>
      <w:r w:rsidRPr="00700ED0">
        <w:rPr>
          <w:rFonts w:ascii="Courier New" w:hAnsi="Courier New" w:cs="Courier New"/>
          <w:color w:val="17365D" w:themeColor="text2" w:themeShade="BF"/>
          <w:sz w:val="12"/>
          <w:szCs w:val="12"/>
          <w:lang w:eastAsia="en-US"/>
        </w:rPr>
        <w:t xml:space="preserve">                        I </w:t>
      </w:r>
      <w:proofErr w:type="gramStart"/>
      <w:r w:rsidRPr="00700ED0">
        <w:rPr>
          <w:rFonts w:ascii="Courier New" w:hAnsi="Courier New" w:cs="Courier New"/>
          <w:color w:val="17365D" w:themeColor="text2" w:themeShade="BF"/>
          <w:sz w:val="12"/>
          <w:szCs w:val="12"/>
          <w:lang w:eastAsia="en-US"/>
        </w:rPr>
        <w:t>PN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GC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VI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PE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NL !</w:t>
      </w:r>
      <w:proofErr w:type="gramEnd"/>
      <w:r w:rsidRPr="00700ED0">
        <w:rPr>
          <w:rFonts w:ascii="Courier New" w:hAnsi="Courier New" w:cs="Courier New"/>
          <w:color w:val="17365D" w:themeColor="text2" w:themeShade="BF"/>
          <w:sz w:val="12"/>
          <w:szCs w:val="12"/>
          <w:lang w:eastAsia="en-US"/>
        </w:rPr>
        <w:t xml:space="preserve"> G.F! G.S! DIF I </w:t>
      </w:r>
      <w:proofErr w:type="gramStart"/>
      <w:r w:rsidRPr="00700ED0">
        <w:rPr>
          <w:rFonts w:ascii="Courier New" w:hAnsi="Courier New" w:cs="Courier New"/>
          <w:color w:val="17365D" w:themeColor="text2" w:themeShade="BF"/>
          <w:sz w:val="12"/>
          <w:szCs w:val="12"/>
          <w:lang w:eastAsia="en-US"/>
        </w:rPr>
        <w:t>PN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GI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VI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PE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NL !</w:t>
      </w:r>
      <w:proofErr w:type="gramEnd"/>
      <w:r w:rsidRPr="00700ED0">
        <w:rPr>
          <w:rFonts w:ascii="Courier New" w:hAnsi="Courier New" w:cs="Courier New"/>
          <w:color w:val="17365D" w:themeColor="text2" w:themeShade="BF"/>
          <w:sz w:val="12"/>
          <w:szCs w:val="12"/>
          <w:lang w:eastAsia="en-US"/>
        </w:rPr>
        <w:t xml:space="preserve"> G.F! G.S!  </w:t>
      </w:r>
      <w:proofErr w:type="gramStart"/>
      <w:r w:rsidRPr="00700ED0">
        <w:rPr>
          <w:rFonts w:ascii="Courier New" w:hAnsi="Courier New" w:cs="Courier New"/>
          <w:color w:val="17365D" w:themeColor="text2" w:themeShade="BF"/>
          <w:sz w:val="12"/>
          <w:szCs w:val="12"/>
          <w:lang w:eastAsia="en-US"/>
        </w:rPr>
        <w:t xml:space="preserve">DIF!   </w:t>
      </w:r>
      <w:proofErr w:type="gramEnd"/>
      <w:r w:rsidRPr="00700ED0">
        <w:rPr>
          <w:rFonts w:ascii="Courier New" w:hAnsi="Courier New" w:cs="Courier New"/>
          <w:color w:val="17365D" w:themeColor="text2" w:themeShade="BF"/>
          <w:sz w:val="12"/>
          <w:szCs w:val="12"/>
          <w:lang w:eastAsia="en-US"/>
        </w:rPr>
        <w:t xml:space="preserve">       !</w:t>
      </w:r>
    </w:p>
    <w:p w14:paraId="3F61095E"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08B13EE2"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w:t>
      </w:r>
    </w:p>
    <w:p w14:paraId="12C60E84"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53278A16"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2EE9474F"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U.S.</w:t>
      </w:r>
      <w:proofErr w:type="gramEnd"/>
      <w:r w:rsidRPr="00700ED0">
        <w:rPr>
          <w:rFonts w:ascii="Courier New" w:hAnsi="Courier New" w:cs="Courier New"/>
          <w:color w:val="17365D" w:themeColor="text2" w:themeShade="BF"/>
          <w:sz w:val="12"/>
          <w:szCs w:val="12"/>
          <w:lang w:eastAsia="en-US"/>
        </w:rPr>
        <w:t xml:space="preserve">  CASTELFRETTESE A.S.D.     I </w:t>
      </w:r>
      <w:proofErr w:type="gramStart"/>
      <w:r w:rsidRPr="00700ED0">
        <w:rPr>
          <w:rFonts w:ascii="Courier New" w:hAnsi="Courier New" w:cs="Courier New"/>
          <w:color w:val="17365D" w:themeColor="text2" w:themeShade="BF"/>
          <w:sz w:val="12"/>
          <w:szCs w:val="12"/>
          <w:lang w:eastAsia="en-US"/>
        </w:rPr>
        <w:t>13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4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12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9  I</w:t>
      </w:r>
      <w:proofErr w:type="gramEnd"/>
      <w:r w:rsidRPr="00700ED0">
        <w:rPr>
          <w:rFonts w:ascii="Courier New" w:hAnsi="Courier New" w:cs="Courier New"/>
          <w:color w:val="17365D" w:themeColor="text2" w:themeShade="BF"/>
          <w:sz w:val="12"/>
          <w:szCs w:val="12"/>
          <w:lang w:eastAsia="en-US"/>
        </w:rPr>
        <w:t xml:space="preserve">    !    !    !    !    !    !    !     !          I</w:t>
      </w:r>
    </w:p>
    <w:p w14:paraId="466168F5"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22044EE1"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2        MOIE VALLESINA A.S.D.     I </w:t>
      </w:r>
      <w:proofErr w:type="gramStart"/>
      <w:r w:rsidRPr="00700ED0">
        <w:rPr>
          <w:rFonts w:ascii="Courier New" w:hAnsi="Courier New" w:cs="Courier New"/>
          <w:color w:val="17365D" w:themeColor="text2" w:themeShade="BF"/>
          <w:sz w:val="12"/>
          <w:szCs w:val="12"/>
          <w:lang w:eastAsia="en-US"/>
        </w:rPr>
        <w:t>11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2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12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10  I</w:t>
      </w:r>
      <w:proofErr w:type="gramEnd"/>
      <w:r w:rsidRPr="00700ED0">
        <w:rPr>
          <w:rFonts w:ascii="Courier New" w:hAnsi="Courier New" w:cs="Courier New"/>
          <w:color w:val="17365D" w:themeColor="text2" w:themeShade="BF"/>
          <w:sz w:val="12"/>
          <w:szCs w:val="12"/>
          <w:lang w:eastAsia="en-US"/>
        </w:rPr>
        <w:t xml:space="preserve">    !    !    !    !    !    !    !     !          I</w:t>
      </w:r>
    </w:p>
    <w:p w14:paraId="1A52D958"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7768C302"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A</w:t>
      </w:r>
      <w:proofErr w:type="gramEnd"/>
      <w:r w:rsidRPr="00700ED0">
        <w:rPr>
          <w:rFonts w:ascii="Courier New" w:hAnsi="Courier New" w:cs="Courier New"/>
          <w:color w:val="17365D" w:themeColor="text2" w:themeShade="BF"/>
          <w:sz w:val="12"/>
          <w:szCs w:val="12"/>
          <w:lang w:eastAsia="en-US"/>
        </w:rPr>
        <w:t xml:space="preserve">.S.D.FABRIANO CERRETO          I  8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9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6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I</w:t>
      </w:r>
      <w:proofErr w:type="gramEnd"/>
      <w:r w:rsidRPr="00700ED0">
        <w:rPr>
          <w:rFonts w:ascii="Courier New" w:hAnsi="Courier New" w:cs="Courier New"/>
          <w:color w:val="17365D" w:themeColor="text2" w:themeShade="BF"/>
          <w:sz w:val="12"/>
          <w:szCs w:val="12"/>
          <w:lang w:eastAsia="en-US"/>
        </w:rPr>
        <w:t xml:space="preserve">    !    !    !    !    !    !    !     !          I</w:t>
      </w:r>
    </w:p>
    <w:p w14:paraId="090E0CDB"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7B0FDB09"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4  A.S.</w:t>
      </w:r>
      <w:proofErr w:type="gramEnd"/>
      <w:r w:rsidRPr="00700ED0">
        <w:rPr>
          <w:rFonts w:ascii="Courier New" w:hAnsi="Courier New" w:cs="Courier New"/>
          <w:color w:val="17365D" w:themeColor="text2" w:themeShade="BF"/>
          <w:sz w:val="12"/>
          <w:szCs w:val="12"/>
          <w:lang w:eastAsia="en-US"/>
        </w:rPr>
        <w:t xml:space="preserve">  JESINA S.R.L.             </w:t>
      </w:r>
      <w:proofErr w:type="gramStart"/>
      <w:r w:rsidRPr="00700ED0">
        <w:rPr>
          <w:rFonts w:ascii="Courier New" w:hAnsi="Courier New" w:cs="Courier New"/>
          <w:color w:val="17365D" w:themeColor="text2" w:themeShade="BF"/>
          <w:sz w:val="12"/>
          <w:szCs w:val="12"/>
          <w:lang w:eastAsia="en-US"/>
        </w:rPr>
        <w:t>I  6</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9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9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0  I</w:t>
      </w:r>
      <w:proofErr w:type="gramEnd"/>
      <w:r w:rsidRPr="00700ED0">
        <w:rPr>
          <w:rFonts w:ascii="Courier New" w:hAnsi="Courier New" w:cs="Courier New"/>
          <w:color w:val="17365D" w:themeColor="text2" w:themeShade="BF"/>
          <w:sz w:val="12"/>
          <w:szCs w:val="12"/>
          <w:lang w:eastAsia="en-US"/>
        </w:rPr>
        <w:t xml:space="preserve">    !    !    !    !    !    !    !     !          I</w:t>
      </w:r>
    </w:p>
    <w:p w14:paraId="2A52F24A"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4B25CAD6"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5  A</w:t>
      </w:r>
      <w:proofErr w:type="gramEnd"/>
      <w:r w:rsidRPr="00700ED0">
        <w:rPr>
          <w:rFonts w:ascii="Courier New" w:hAnsi="Courier New" w:cs="Courier New"/>
          <w:color w:val="17365D" w:themeColor="text2" w:themeShade="BF"/>
          <w:sz w:val="12"/>
          <w:szCs w:val="12"/>
          <w:lang w:eastAsia="en-US"/>
        </w:rPr>
        <w:t xml:space="preserve">.S.D.BORGHETTO                 I  3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4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12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22 !</w:t>
      </w:r>
      <w:proofErr w:type="gramEnd"/>
      <w:r w:rsidRPr="00700ED0">
        <w:rPr>
          <w:rFonts w:ascii="Courier New" w:hAnsi="Courier New" w:cs="Courier New"/>
          <w:color w:val="17365D" w:themeColor="text2" w:themeShade="BF"/>
          <w:sz w:val="12"/>
          <w:szCs w:val="12"/>
          <w:lang w:eastAsia="en-US"/>
        </w:rPr>
        <w:t xml:space="preserve"> 10-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03E3584D"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43BF2C4F"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6  U.S.</w:t>
      </w:r>
      <w:proofErr w:type="gramEnd"/>
      <w:r w:rsidRPr="00700ED0">
        <w:rPr>
          <w:rFonts w:ascii="Courier New" w:hAnsi="Courier New" w:cs="Courier New"/>
          <w:color w:val="17365D" w:themeColor="text2" w:themeShade="BF"/>
          <w:sz w:val="12"/>
          <w:szCs w:val="12"/>
          <w:lang w:eastAsia="en-US"/>
        </w:rPr>
        <w:t xml:space="preserve">  FILOTTRANESE A.S.D.       </w:t>
      </w:r>
      <w:proofErr w:type="gramStart"/>
      <w:r w:rsidRPr="00700ED0">
        <w:rPr>
          <w:rFonts w:ascii="Courier New" w:hAnsi="Courier New" w:cs="Courier New"/>
          <w:color w:val="17365D" w:themeColor="text2" w:themeShade="BF"/>
          <w:sz w:val="12"/>
          <w:szCs w:val="12"/>
          <w:lang w:eastAsia="en-US"/>
        </w:rPr>
        <w:t>I  1</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4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9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21 !</w:t>
      </w:r>
      <w:proofErr w:type="gramEnd"/>
      <w:r w:rsidRPr="00700ED0">
        <w:rPr>
          <w:rFonts w:ascii="Courier New" w:hAnsi="Courier New" w:cs="Courier New"/>
          <w:color w:val="17365D" w:themeColor="text2" w:themeShade="BF"/>
          <w:sz w:val="12"/>
          <w:szCs w:val="12"/>
          <w:lang w:eastAsia="en-US"/>
        </w:rPr>
        <w:t xml:space="preserve"> 12-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18139E3B"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43A9F482"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6A15E61B"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w:t>
      </w:r>
    </w:p>
    <w:p w14:paraId="65299391" w14:textId="77777777" w:rsidR="00700ED0" w:rsidRPr="00700ED0" w:rsidRDefault="00700ED0" w:rsidP="00700ED0">
      <w:pPr>
        <w:jc w:val="left"/>
        <w:rPr>
          <w:rFonts w:ascii="Courier New" w:hAnsi="Courier New" w:cs="Courier New"/>
          <w:color w:val="17365D" w:themeColor="text2" w:themeShade="BF"/>
          <w:sz w:val="12"/>
          <w:szCs w:val="12"/>
          <w:lang w:eastAsia="en-US"/>
        </w:rPr>
      </w:pPr>
    </w:p>
    <w:p w14:paraId="070F01E3" w14:textId="77777777" w:rsidR="00700ED0" w:rsidRPr="00700ED0" w:rsidRDefault="00700ED0" w:rsidP="00700ED0">
      <w:pPr>
        <w:jc w:val="left"/>
        <w:rPr>
          <w:rFonts w:ascii="Arial" w:hAnsi="Arial" w:cs="Arial"/>
          <w:b/>
          <w:color w:val="17365D" w:themeColor="text2" w:themeShade="BF"/>
          <w:u w:val="single"/>
          <w:lang w:eastAsia="en-US"/>
        </w:rPr>
      </w:pPr>
      <w:r w:rsidRPr="00700ED0">
        <w:rPr>
          <w:rFonts w:ascii="Arial" w:hAnsi="Arial" w:cs="Arial"/>
          <w:b/>
          <w:color w:val="17365D" w:themeColor="text2" w:themeShade="BF"/>
          <w:u w:val="single"/>
          <w:lang w:eastAsia="en-US"/>
        </w:rPr>
        <w:t>GIRONE C</w:t>
      </w:r>
    </w:p>
    <w:p w14:paraId="65C81DA1"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w:t>
      </w:r>
    </w:p>
    <w:p w14:paraId="4925A438"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I    CLASSIFICA   GENERALE               I    C L A S </w:t>
      </w:r>
      <w:proofErr w:type="spellStart"/>
      <w:r w:rsidRPr="00700ED0">
        <w:rPr>
          <w:rFonts w:ascii="Courier New" w:hAnsi="Courier New" w:cs="Courier New"/>
          <w:color w:val="17365D" w:themeColor="text2" w:themeShade="BF"/>
          <w:sz w:val="12"/>
          <w:szCs w:val="12"/>
          <w:lang w:eastAsia="en-US"/>
        </w:rPr>
        <w:t>S</w:t>
      </w:r>
      <w:proofErr w:type="spellEnd"/>
      <w:r w:rsidRPr="00700ED0">
        <w:rPr>
          <w:rFonts w:ascii="Courier New" w:hAnsi="Courier New" w:cs="Courier New"/>
          <w:color w:val="17365D" w:themeColor="text2" w:themeShade="BF"/>
          <w:sz w:val="12"/>
          <w:szCs w:val="12"/>
          <w:lang w:eastAsia="en-US"/>
        </w:rPr>
        <w:t xml:space="preserve"> I F I C A    </w:t>
      </w:r>
      <w:proofErr w:type="spellStart"/>
      <w:r w:rsidRPr="00700ED0">
        <w:rPr>
          <w:rFonts w:ascii="Courier New" w:hAnsi="Courier New" w:cs="Courier New"/>
          <w:color w:val="17365D" w:themeColor="text2" w:themeShade="BF"/>
          <w:sz w:val="12"/>
          <w:szCs w:val="12"/>
          <w:lang w:eastAsia="en-US"/>
        </w:rPr>
        <w:t>A</w:t>
      </w:r>
      <w:proofErr w:type="spellEnd"/>
      <w:r w:rsidRPr="00700ED0">
        <w:rPr>
          <w:rFonts w:ascii="Courier New" w:hAnsi="Courier New" w:cs="Courier New"/>
          <w:color w:val="17365D" w:themeColor="text2" w:themeShade="BF"/>
          <w:sz w:val="12"/>
          <w:szCs w:val="12"/>
          <w:lang w:eastAsia="en-US"/>
        </w:rPr>
        <w:t xml:space="preserve"> V U L S A             I</w:t>
      </w:r>
    </w:p>
    <w:p w14:paraId="4419E66A"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w:t>
      </w:r>
    </w:p>
    <w:p w14:paraId="30A943D4"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Societa'</w:t>
      </w:r>
      <w:proofErr w:type="spellEnd"/>
      <w:r w:rsidRPr="00700ED0">
        <w:rPr>
          <w:rFonts w:ascii="Courier New" w:hAnsi="Courier New" w:cs="Courier New"/>
          <w:color w:val="17365D" w:themeColor="text2" w:themeShade="BF"/>
          <w:sz w:val="12"/>
          <w:szCs w:val="12"/>
          <w:lang w:eastAsia="en-US"/>
        </w:rPr>
        <w:t xml:space="preserve">                        I </w:t>
      </w:r>
      <w:proofErr w:type="gramStart"/>
      <w:r w:rsidRPr="00700ED0">
        <w:rPr>
          <w:rFonts w:ascii="Courier New" w:hAnsi="Courier New" w:cs="Courier New"/>
          <w:color w:val="17365D" w:themeColor="text2" w:themeShade="BF"/>
          <w:sz w:val="12"/>
          <w:szCs w:val="12"/>
          <w:lang w:eastAsia="en-US"/>
        </w:rPr>
        <w:t>PN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GC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VI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PE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NL !</w:t>
      </w:r>
      <w:proofErr w:type="gramEnd"/>
      <w:r w:rsidRPr="00700ED0">
        <w:rPr>
          <w:rFonts w:ascii="Courier New" w:hAnsi="Courier New" w:cs="Courier New"/>
          <w:color w:val="17365D" w:themeColor="text2" w:themeShade="BF"/>
          <w:sz w:val="12"/>
          <w:szCs w:val="12"/>
          <w:lang w:eastAsia="en-US"/>
        </w:rPr>
        <w:t xml:space="preserve"> G.F! G.S! DIF I </w:t>
      </w:r>
      <w:proofErr w:type="gramStart"/>
      <w:r w:rsidRPr="00700ED0">
        <w:rPr>
          <w:rFonts w:ascii="Courier New" w:hAnsi="Courier New" w:cs="Courier New"/>
          <w:color w:val="17365D" w:themeColor="text2" w:themeShade="BF"/>
          <w:sz w:val="12"/>
          <w:szCs w:val="12"/>
          <w:lang w:eastAsia="en-US"/>
        </w:rPr>
        <w:t>PN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GI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VI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PE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NL !</w:t>
      </w:r>
      <w:proofErr w:type="gramEnd"/>
      <w:r w:rsidRPr="00700ED0">
        <w:rPr>
          <w:rFonts w:ascii="Courier New" w:hAnsi="Courier New" w:cs="Courier New"/>
          <w:color w:val="17365D" w:themeColor="text2" w:themeShade="BF"/>
          <w:sz w:val="12"/>
          <w:szCs w:val="12"/>
          <w:lang w:eastAsia="en-US"/>
        </w:rPr>
        <w:t xml:space="preserve"> G.F! G.S!  </w:t>
      </w:r>
      <w:proofErr w:type="gramStart"/>
      <w:r w:rsidRPr="00700ED0">
        <w:rPr>
          <w:rFonts w:ascii="Courier New" w:hAnsi="Courier New" w:cs="Courier New"/>
          <w:color w:val="17365D" w:themeColor="text2" w:themeShade="BF"/>
          <w:sz w:val="12"/>
          <w:szCs w:val="12"/>
          <w:lang w:eastAsia="en-US"/>
        </w:rPr>
        <w:t xml:space="preserve">DIF!   </w:t>
      </w:r>
      <w:proofErr w:type="gramEnd"/>
      <w:r w:rsidRPr="00700ED0">
        <w:rPr>
          <w:rFonts w:ascii="Courier New" w:hAnsi="Courier New" w:cs="Courier New"/>
          <w:color w:val="17365D" w:themeColor="text2" w:themeShade="BF"/>
          <w:sz w:val="12"/>
          <w:szCs w:val="12"/>
          <w:lang w:eastAsia="en-US"/>
        </w:rPr>
        <w:t xml:space="preserve">       !</w:t>
      </w:r>
    </w:p>
    <w:p w14:paraId="689BF541"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421CA544"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w:t>
      </w:r>
    </w:p>
    <w:p w14:paraId="5FFCF5B2"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066A9F42"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436C688A"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A</w:t>
      </w:r>
      <w:proofErr w:type="gramEnd"/>
      <w:r w:rsidRPr="00700ED0">
        <w:rPr>
          <w:rFonts w:ascii="Courier New" w:hAnsi="Courier New" w:cs="Courier New"/>
          <w:color w:val="17365D" w:themeColor="text2" w:themeShade="BF"/>
          <w:sz w:val="12"/>
          <w:szCs w:val="12"/>
          <w:lang w:eastAsia="en-US"/>
        </w:rPr>
        <w:t xml:space="preserve">.S.D.PORTUALI CALCIO ANCONA    I 12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4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16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9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7  I</w:t>
      </w:r>
      <w:proofErr w:type="gramEnd"/>
      <w:r w:rsidRPr="00700ED0">
        <w:rPr>
          <w:rFonts w:ascii="Courier New" w:hAnsi="Courier New" w:cs="Courier New"/>
          <w:color w:val="17365D" w:themeColor="text2" w:themeShade="BF"/>
          <w:sz w:val="12"/>
          <w:szCs w:val="12"/>
          <w:lang w:eastAsia="en-US"/>
        </w:rPr>
        <w:t xml:space="preserve">  3 !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    !  </w:t>
      </w:r>
      <w:proofErr w:type="gramStart"/>
      <w:r w:rsidRPr="00700ED0">
        <w:rPr>
          <w:rFonts w:ascii="Courier New" w:hAnsi="Courier New" w:cs="Courier New"/>
          <w:color w:val="17365D" w:themeColor="text2" w:themeShade="BF"/>
          <w:sz w:val="12"/>
          <w:szCs w:val="12"/>
          <w:lang w:eastAsia="en-US"/>
        </w:rPr>
        <w:t>4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w:t>
      </w:r>
      <w:proofErr w:type="gramEnd"/>
      <w:r w:rsidRPr="00700ED0">
        <w:rPr>
          <w:rFonts w:ascii="Courier New" w:hAnsi="Courier New" w:cs="Courier New"/>
          <w:color w:val="17365D" w:themeColor="text2" w:themeShade="BF"/>
          <w:sz w:val="12"/>
          <w:szCs w:val="12"/>
          <w:lang w:eastAsia="en-US"/>
        </w:rPr>
        <w:t xml:space="preserve">          I</w:t>
      </w:r>
    </w:p>
    <w:p w14:paraId="30F34D80"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00F0F967"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  SSDARLATL</w:t>
      </w:r>
      <w:proofErr w:type="gramEnd"/>
      <w:r w:rsidRPr="00700ED0">
        <w:rPr>
          <w:rFonts w:ascii="Courier New" w:hAnsi="Courier New" w:cs="Courier New"/>
          <w:color w:val="17365D" w:themeColor="text2" w:themeShade="BF"/>
          <w:sz w:val="12"/>
          <w:szCs w:val="12"/>
          <w:lang w:eastAsia="en-US"/>
        </w:rPr>
        <w:t xml:space="preserve">. CALCIO P.S. </w:t>
      </w:r>
      <w:proofErr w:type="gramStart"/>
      <w:r w:rsidRPr="00700ED0">
        <w:rPr>
          <w:rFonts w:ascii="Courier New" w:hAnsi="Courier New" w:cs="Courier New"/>
          <w:color w:val="17365D" w:themeColor="text2" w:themeShade="BF"/>
          <w:sz w:val="12"/>
          <w:szCs w:val="12"/>
          <w:lang w:eastAsia="en-US"/>
        </w:rPr>
        <w:t>ELPIDIO  I</w:t>
      </w:r>
      <w:proofErr w:type="gramEnd"/>
      <w:r w:rsidRPr="00700ED0">
        <w:rPr>
          <w:rFonts w:ascii="Courier New" w:hAnsi="Courier New" w:cs="Courier New"/>
          <w:color w:val="17365D" w:themeColor="text2" w:themeShade="BF"/>
          <w:sz w:val="12"/>
          <w:szCs w:val="12"/>
          <w:lang w:eastAsia="en-US"/>
        </w:rPr>
        <w:t xml:space="preserve"> 12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4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17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10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7  I</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4 !</w:t>
      </w:r>
      <w:proofErr w:type="gramEnd"/>
      <w:r w:rsidRPr="00700ED0">
        <w:rPr>
          <w:rFonts w:ascii="Courier New" w:hAnsi="Courier New" w:cs="Courier New"/>
          <w:color w:val="17365D" w:themeColor="text2" w:themeShade="BF"/>
          <w:sz w:val="12"/>
          <w:szCs w:val="12"/>
          <w:lang w:eastAsia="en-US"/>
        </w:rPr>
        <w:t xml:space="preserve">  3- !          I</w:t>
      </w:r>
    </w:p>
    <w:p w14:paraId="379C85FD"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0ACCFCC7"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F.C.</w:t>
      </w:r>
      <w:proofErr w:type="gramEnd"/>
      <w:r w:rsidRPr="00700ED0">
        <w:rPr>
          <w:rFonts w:ascii="Courier New" w:hAnsi="Courier New" w:cs="Courier New"/>
          <w:color w:val="17365D" w:themeColor="text2" w:themeShade="BF"/>
          <w:sz w:val="12"/>
          <w:szCs w:val="12"/>
          <w:lang w:eastAsia="en-US"/>
        </w:rPr>
        <w:t xml:space="preserve">  CHIESANUOVA A.S.D.        </w:t>
      </w:r>
      <w:proofErr w:type="gramStart"/>
      <w:r w:rsidRPr="00700ED0">
        <w:rPr>
          <w:rFonts w:ascii="Courier New" w:hAnsi="Courier New" w:cs="Courier New"/>
          <w:color w:val="17365D" w:themeColor="text2" w:themeShade="BF"/>
          <w:sz w:val="12"/>
          <w:szCs w:val="12"/>
          <w:lang w:eastAsia="en-US"/>
        </w:rPr>
        <w:t>I  9</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8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7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I</w:t>
      </w:r>
      <w:proofErr w:type="gramEnd"/>
      <w:r w:rsidRPr="00700ED0">
        <w:rPr>
          <w:rFonts w:ascii="Courier New" w:hAnsi="Courier New" w:cs="Courier New"/>
          <w:color w:val="17365D" w:themeColor="text2" w:themeShade="BF"/>
          <w:sz w:val="12"/>
          <w:szCs w:val="12"/>
          <w:lang w:eastAsia="en-US"/>
        </w:rPr>
        <w:t xml:space="preserve">    !    !    !    !    !    !    !     !          I</w:t>
      </w:r>
    </w:p>
    <w:p w14:paraId="750A1044"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1E1F06D4"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4  S.S.</w:t>
      </w:r>
      <w:proofErr w:type="gramEnd"/>
      <w:r w:rsidRPr="00700ED0">
        <w:rPr>
          <w:rFonts w:ascii="Courier New" w:hAnsi="Courier New" w:cs="Courier New"/>
          <w:color w:val="17365D" w:themeColor="text2" w:themeShade="BF"/>
          <w:sz w:val="12"/>
          <w:szCs w:val="12"/>
          <w:lang w:eastAsia="en-US"/>
        </w:rPr>
        <w:t xml:space="preserve">  MATELICA CALCIO 1921 </w:t>
      </w:r>
      <w:proofErr w:type="gramStart"/>
      <w:r w:rsidRPr="00700ED0">
        <w:rPr>
          <w:rFonts w:ascii="Courier New" w:hAnsi="Courier New" w:cs="Courier New"/>
          <w:color w:val="17365D" w:themeColor="text2" w:themeShade="BF"/>
          <w:sz w:val="12"/>
          <w:szCs w:val="12"/>
          <w:lang w:eastAsia="en-US"/>
        </w:rPr>
        <w:t>ASD  I</w:t>
      </w:r>
      <w:proofErr w:type="gramEnd"/>
      <w:r w:rsidRPr="00700ED0">
        <w:rPr>
          <w:rFonts w:ascii="Courier New" w:hAnsi="Courier New" w:cs="Courier New"/>
          <w:color w:val="17365D" w:themeColor="text2" w:themeShade="BF"/>
          <w:sz w:val="12"/>
          <w:szCs w:val="12"/>
          <w:lang w:eastAsia="en-US"/>
        </w:rPr>
        <w:t xml:space="preserve">  7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16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10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6  I</w:t>
      </w:r>
      <w:proofErr w:type="gramEnd"/>
      <w:r w:rsidRPr="00700ED0">
        <w:rPr>
          <w:rFonts w:ascii="Courier New" w:hAnsi="Courier New" w:cs="Courier New"/>
          <w:color w:val="17365D" w:themeColor="text2" w:themeShade="BF"/>
          <w:sz w:val="12"/>
          <w:szCs w:val="12"/>
          <w:lang w:eastAsia="en-US"/>
        </w:rPr>
        <w:t xml:space="preserve">    !    !    !    !    !    !    !     !          I</w:t>
      </w:r>
    </w:p>
    <w:p w14:paraId="2755ABE3"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1CAFF823"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5  A</w:t>
      </w:r>
      <w:proofErr w:type="gramEnd"/>
      <w:r w:rsidRPr="00700ED0">
        <w:rPr>
          <w:rFonts w:ascii="Courier New" w:hAnsi="Courier New" w:cs="Courier New"/>
          <w:color w:val="17365D" w:themeColor="text2" w:themeShade="BF"/>
          <w:sz w:val="12"/>
          <w:szCs w:val="12"/>
          <w:lang w:eastAsia="en-US"/>
        </w:rPr>
        <w:t xml:space="preserve">.S.D.ATLETICO AZZURRA COLLI    I  4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3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11 !</w:t>
      </w:r>
      <w:proofErr w:type="gramEnd"/>
      <w:r w:rsidRPr="00700ED0">
        <w:rPr>
          <w:rFonts w:ascii="Courier New" w:hAnsi="Courier New" w:cs="Courier New"/>
          <w:color w:val="17365D" w:themeColor="text2" w:themeShade="BF"/>
          <w:sz w:val="12"/>
          <w:szCs w:val="12"/>
          <w:lang w:eastAsia="en-US"/>
        </w:rPr>
        <w:t xml:space="preserve">  8-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25CF13EF"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143C7AAA"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6  SSDARLGROTTAMMARE</w:t>
      </w:r>
      <w:proofErr w:type="gramEnd"/>
      <w:r w:rsidRPr="00700ED0">
        <w:rPr>
          <w:rFonts w:ascii="Courier New" w:hAnsi="Courier New" w:cs="Courier New"/>
          <w:color w:val="17365D" w:themeColor="text2" w:themeShade="BF"/>
          <w:sz w:val="12"/>
          <w:szCs w:val="12"/>
          <w:lang w:eastAsia="en-US"/>
        </w:rPr>
        <w:t xml:space="preserve"> CALCIO 1899   I  0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5 !</w:t>
      </w:r>
      <w:proofErr w:type="gramEnd"/>
      <w:r w:rsidRPr="00700ED0">
        <w:rPr>
          <w:rFonts w:ascii="Courier New" w:hAnsi="Courier New" w:cs="Courier New"/>
          <w:color w:val="17365D" w:themeColor="text2" w:themeShade="BF"/>
          <w:sz w:val="12"/>
          <w:szCs w:val="12"/>
          <w:lang w:eastAsia="en-US"/>
        </w:rPr>
        <w:t xml:space="preserve">    !  </w:t>
      </w:r>
      <w:proofErr w:type="gramStart"/>
      <w:r w:rsidRPr="00700ED0">
        <w:rPr>
          <w:rFonts w:ascii="Courier New" w:hAnsi="Courier New" w:cs="Courier New"/>
          <w:color w:val="17365D" w:themeColor="text2" w:themeShade="BF"/>
          <w:sz w:val="12"/>
          <w:szCs w:val="12"/>
          <w:lang w:eastAsia="en-US"/>
        </w:rPr>
        <w:t>7 !</w:t>
      </w:r>
      <w:proofErr w:type="gram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20 !</w:t>
      </w:r>
      <w:proofErr w:type="gramEnd"/>
      <w:r w:rsidRPr="00700ED0">
        <w:rPr>
          <w:rFonts w:ascii="Courier New" w:hAnsi="Courier New" w:cs="Courier New"/>
          <w:color w:val="17365D" w:themeColor="text2" w:themeShade="BF"/>
          <w:sz w:val="12"/>
          <w:szCs w:val="12"/>
          <w:lang w:eastAsia="en-US"/>
        </w:rPr>
        <w:t xml:space="preserve"> 13-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6F3A8021"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325270EB"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 xml:space="preserve">I                                     </w:t>
      </w:r>
      <w:proofErr w:type="spellStart"/>
      <w:r w:rsidRPr="00700ED0">
        <w:rPr>
          <w:rFonts w:ascii="Courier New" w:hAnsi="Courier New" w:cs="Courier New"/>
          <w:color w:val="17365D" w:themeColor="text2" w:themeShade="BF"/>
          <w:sz w:val="12"/>
          <w:szCs w:val="12"/>
          <w:lang w:eastAsia="en-US"/>
        </w:rPr>
        <w:t>I</w:t>
      </w:r>
      <w:proofErr w:type="spellEnd"/>
      <w:r w:rsidRPr="00700ED0">
        <w:rPr>
          <w:rFonts w:ascii="Courier New" w:hAnsi="Courier New" w:cs="Courier New"/>
          <w:color w:val="17365D" w:themeColor="text2" w:themeShade="BF"/>
          <w:sz w:val="12"/>
          <w:szCs w:val="12"/>
          <w:lang w:eastAsia="en-US"/>
        </w:rPr>
        <w:t xml:space="preserve">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I  </w:t>
      </w:r>
      <w:proofErr w:type="gramStart"/>
      <w:r w:rsidRPr="00700ED0">
        <w:rPr>
          <w:rFonts w:ascii="Courier New" w:hAnsi="Courier New" w:cs="Courier New"/>
          <w:color w:val="17365D" w:themeColor="text2" w:themeShade="BF"/>
          <w:sz w:val="12"/>
          <w:szCs w:val="12"/>
          <w:lang w:eastAsia="en-US"/>
        </w:rPr>
        <w:t xml:space="preserve">  !</w:t>
      </w:r>
      <w:proofErr w:type="gramEnd"/>
      <w:r w:rsidRPr="00700ED0">
        <w:rPr>
          <w:rFonts w:ascii="Courier New" w:hAnsi="Courier New" w:cs="Courier New"/>
          <w:color w:val="17365D" w:themeColor="text2" w:themeShade="BF"/>
          <w:sz w:val="12"/>
          <w:szCs w:val="12"/>
          <w:lang w:eastAsia="en-US"/>
        </w:rPr>
        <w:t xml:space="preserve">    !    !    !    !    !    !     !          I</w:t>
      </w:r>
    </w:p>
    <w:p w14:paraId="1FC2B5D3" w14:textId="77777777" w:rsidR="00700ED0" w:rsidRPr="00700ED0" w:rsidRDefault="00700ED0" w:rsidP="00700ED0">
      <w:pPr>
        <w:jc w:val="left"/>
        <w:rPr>
          <w:rFonts w:ascii="Courier New" w:hAnsi="Courier New" w:cs="Courier New"/>
          <w:color w:val="17365D" w:themeColor="text2" w:themeShade="BF"/>
          <w:sz w:val="12"/>
          <w:szCs w:val="12"/>
          <w:lang w:eastAsia="en-US"/>
        </w:rPr>
      </w:pPr>
      <w:r w:rsidRPr="00700ED0">
        <w:rPr>
          <w:rFonts w:ascii="Courier New" w:hAnsi="Courier New" w:cs="Courier New"/>
          <w:color w:val="17365D" w:themeColor="text2" w:themeShade="BF"/>
          <w:sz w:val="12"/>
          <w:szCs w:val="12"/>
          <w:lang w:eastAsia="en-US"/>
        </w:rPr>
        <w:t>*==================================================================================================================================*</w:t>
      </w:r>
    </w:p>
    <w:p w14:paraId="0BC619F3" w14:textId="77777777" w:rsidR="00700ED0" w:rsidRPr="00700ED0" w:rsidRDefault="00700ED0" w:rsidP="00700ED0">
      <w:pPr>
        <w:rPr>
          <w:rFonts w:ascii="Arial" w:hAnsi="Arial" w:cs="Arial"/>
        </w:rPr>
      </w:pPr>
    </w:p>
    <w:p w14:paraId="49DE3EE4" w14:textId="77777777" w:rsidR="00700ED0" w:rsidRPr="00700ED0" w:rsidRDefault="00700ED0" w:rsidP="00700ED0">
      <w:pPr>
        <w:overflowPunct w:val="0"/>
        <w:autoSpaceDE w:val="0"/>
        <w:autoSpaceDN w:val="0"/>
        <w:adjustRightInd w:val="0"/>
        <w:ind w:left="2832" w:hanging="2832"/>
        <w:rPr>
          <w:rFonts w:ascii="Arial" w:hAnsi="Arial"/>
          <w:noProof/>
          <w:sz w:val="22"/>
          <w:lang w:eastAsia="en-US"/>
        </w:rPr>
      </w:pPr>
    </w:p>
    <w:p w14:paraId="6E1F92D5" w14:textId="77777777" w:rsidR="00700ED0" w:rsidRPr="00700ED0" w:rsidRDefault="00700ED0" w:rsidP="00700ED0">
      <w:pPr>
        <w:rPr>
          <w:rFonts w:ascii="Arial" w:hAnsi="Arial" w:cs="Arial"/>
          <w:b/>
          <w:color w:val="17365D" w:themeColor="text2" w:themeShade="BF"/>
          <w:sz w:val="28"/>
          <w:szCs w:val="28"/>
          <w:u w:val="single"/>
        </w:rPr>
      </w:pPr>
      <w:r w:rsidRPr="00700ED0">
        <w:rPr>
          <w:rFonts w:ascii="Arial" w:hAnsi="Arial" w:cs="Arial"/>
          <w:b/>
          <w:color w:val="17365D" w:themeColor="text2" w:themeShade="BF"/>
          <w:sz w:val="28"/>
          <w:szCs w:val="28"/>
          <w:u w:val="single"/>
        </w:rPr>
        <w:t>INDICAZIONI PER VERSAMENTO AMMENDE</w:t>
      </w:r>
    </w:p>
    <w:p w14:paraId="4C50E5B2" w14:textId="77777777" w:rsidR="00700ED0" w:rsidRPr="00700ED0" w:rsidRDefault="00700ED0" w:rsidP="00700ED0">
      <w:pPr>
        <w:jc w:val="left"/>
        <w:rPr>
          <w:rFonts w:ascii="Arial" w:hAnsi="Arial" w:cs="Arial"/>
          <w:color w:val="17365D" w:themeColor="text2" w:themeShade="BF"/>
          <w:sz w:val="22"/>
          <w:szCs w:val="22"/>
        </w:rPr>
      </w:pPr>
    </w:p>
    <w:p w14:paraId="5688C24B" w14:textId="77777777" w:rsidR="00700ED0" w:rsidRPr="00700ED0" w:rsidRDefault="00700ED0" w:rsidP="00700ED0">
      <w:pPr>
        <w:rPr>
          <w:rFonts w:ascii="Arial" w:hAnsi="Arial" w:cs="Arial"/>
          <w:color w:val="17365D" w:themeColor="text2" w:themeShade="BF"/>
          <w:sz w:val="22"/>
          <w:szCs w:val="22"/>
        </w:rPr>
      </w:pPr>
      <w:r w:rsidRPr="00700ED0">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57928EE9" w14:textId="77777777" w:rsidR="00700ED0" w:rsidRPr="00700ED0" w:rsidRDefault="00700ED0" w:rsidP="00700ED0">
      <w:pPr>
        <w:rPr>
          <w:rFonts w:ascii="Arial" w:hAnsi="Arial" w:cs="Arial"/>
          <w:color w:val="17365D" w:themeColor="text2" w:themeShade="BF"/>
          <w:sz w:val="22"/>
          <w:szCs w:val="22"/>
        </w:rPr>
      </w:pPr>
      <w:r w:rsidRPr="00700ED0">
        <w:rPr>
          <w:rFonts w:ascii="Arial" w:hAnsi="Arial" w:cs="Arial"/>
          <w:color w:val="17365D" w:themeColor="text2" w:themeShade="BF"/>
          <w:sz w:val="22"/>
          <w:szCs w:val="22"/>
        </w:rPr>
        <w:t>BNL – ANCONA</w:t>
      </w:r>
    </w:p>
    <w:p w14:paraId="2C816E6A" w14:textId="77777777" w:rsidR="00700ED0" w:rsidRPr="00700ED0" w:rsidRDefault="00700ED0" w:rsidP="00700ED0">
      <w:pPr>
        <w:rPr>
          <w:rFonts w:ascii="Arial" w:hAnsi="Arial" w:cs="Arial"/>
          <w:color w:val="17365D" w:themeColor="text2" w:themeShade="BF"/>
          <w:sz w:val="22"/>
          <w:szCs w:val="22"/>
        </w:rPr>
      </w:pPr>
      <w:r w:rsidRPr="00700ED0">
        <w:rPr>
          <w:rFonts w:ascii="Arial" w:hAnsi="Arial" w:cs="Arial"/>
          <w:color w:val="17365D" w:themeColor="text2" w:themeShade="BF"/>
          <w:sz w:val="22"/>
          <w:szCs w:val="22"/>
        </w:rPr>
        <w:lastRenderedPageBreak/>
        <w:t>Beneficiario: F.I.G.C. Lega Nazionale Dilettanti</w:t>
      </w:r>
    </w:p>
    <w:p w14:paraId="7C75B651" w14:textId="77777777" w:rsidR="00700ED0" w:rsidRPr="00700ED0" w:rsidRDefault="00700ED0" w:rsidP="00700ED0">
      <w:pPr>
        <w:rPr>
          <w:rFonts w:ascii="Arial" w:hAnsi="Arial" w:cs="Arial"/>
          <w:bCs/>
          <w:color w:val="17365D" w:themeColor="text2" w:themeShade="BF"/>
          <w:sz w:val="22"/>
          <w:szCs w:val="22"/>
        </w:rPr>
      </w:pPr>
      <w:r w:rsidRPr="00700ED0">
        <w:rPr>
          <w:rFonts w:ascii="Arial" w:hAnsi="Arial" w:cs="Arial"/>
          <w:color w:val="17365D" w:themeColor="text2" w:themeShade="BF"/>
          <w:sz w:val="22"/>
          <w:szCs w:val="22"/>
        </w:rPr>
        <w:t xml:space="preserve">IBAN: </w:t>
      </w:r>
      <w:r w:rsidRPr="00700ED0">
        <w:rPr>
          <w:rFonts w:ascii="Arial" w:hAnsi="Arial" w:cs="Arial"/>
          <w:color w:val="17365D" w:themeColor="text2" w:themeShade="BF"/>
          <w:sz w:val="22"/>
          <w:szCs w:val="22"/>
        </w:rPr>
        <w:tab/>
      </w:r>
      <w:r w:rsidRPr="00700ED0">
        <w:rPr>
          <w:rFonts w:ascii="Arial" w:hAnsi="Arial" w:cs="Arial"/>
          <w:color w:val="17365D" w:themeColor="text2" w:themeShade="BF"/>
          <w:sz w:val="22"/>
          <w:szCs w:val="22"/>
        </w:rPr>
        <w:tab/>
      </w:r>
      <w:r w:rsidRPr="00700ED0">
        <w:rPr>
          <w:rFonts w:ascii="Arial" w:hAnsi="Arial" w:cs="Arial"/>
          <w:bCs/>
          <w:color w:val="17365D" w:themeColor="text2" w:themeShade="BF"/>
          <w:sz w:val="22"/>
          <w:szCs w:val="22"/>
        </w:rPr>
        <w:t>IT 81 E 01005 02600 0000 0000 8868</w:t>
      </w:r>
    </w:p>
    <w:p w14:paraId="4AE02B26" w14:textId="77777777" w:rsidR="00700ED0" w:rsidRPr="00700ED0" w:rsidRDefault="00700ED0" w:rsidP="00700ED0">
      <w:pPr>
        <w:rPr>
          <w:rFonts w:ascii="Arial" w:hAnsi="Arial" w:cs="Arial"/>
          <w:color w:val="17365D" w:themeColor="text2" w:themeShade="BF"/>
          <w:sz w:val="22"/>
          <w:szCs w:val="22"/>
        </w:rPr>
      </w:pPr>
      <w:r w:rsidRPr="00700ED0">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14E43609" w14:textId="77777777" w:rsidR="00700ED0" w:rsidRPr="00700ED0" w:rsidRDefault="00700ED0" w:rsidP="00700ED0">
      <w:pPr>
        <w:rPr>
          <w:rFonts w:ascii="Arial" w:hAnsi="Arial" w:cs="Arial"/>
          <w:color w:val="17365D" w:themeColor="text2" w:themeShade="BF"/>
          <w:sz w:val="22"/>
          <w:szCs w:val="22"/>
        </w:rPr>
      </w:pPr>
      <w:r w:rsidRPr="00700ED0">
        <w:rPr>
          <w:rFonts w:ascii="Arial" w:hAnsi="Arial" w:cs="Arial"/>
          <w:color w:val="17365D" w:themeColor="text2" w:themeShade="BF"/>
          <w:sz w:val="22"/>
          <w:szCs w:val="22"/>
        </w:rPr>
        <w:t>F.I.G.C. – Corte Sportiva di Appello Territoriale</w:t>
      </w:r>
    </w:p>
    <w:p w14:paraId="11F9B9F5" w14:textId="77777777" w:rsidR="00700ED0" w:rsidRPr="00700ED0" w:rsidRDefault="00700ED0" w:rsidP="00700ED0">
      <w:pPr>
        <w:rPr>
          <w:rFonts w:ascii="Arial" w:hAnsi="Arial" w:cs="Arial"/>
          <w:color w:val="17365D" w:themeColor="text2" w:themeShade="BF"/>
          <w:sz w:val="22"/>
          <w:szCs w:val="22"/>
        </w:rPr>
      </w:pPr>
      <w:r w:rsidRPr="00700ED0">
        <w:rPr>
          <w:rFonts w:ascii="Arial" w:hAnsi="Arial" w:cs="Arial"/>
          <w:color w:val="17365D" w:themeColor="text2" w:themeShade="BF"/>
          <w:sz w:val="22"/>
          <w:szCs w:val="22"/>
        </w:rPr>
        <w:t>Via Schiavoni, snc – 60131 ANCONA (AN)</w:t>
      </w:r>
    </w:p>
    <w:p w14:paraId="345FB8CE" w14:textId="77777777" w:rsidR="00700ED0" w:rsidRPr="00700ED0" w:rsidRDefault="00700ED0" w:rsidP="00700ED0">
      <w:pPr>
        <w:rPr>
          <w:rFonts w:ascii="Arial" w:hAnsi="Arial" w:cs="Arial"/>
          <w:sz w:val="22"/>
          <w:szCs w:val="22"/>
        </w:rPr>
      </w:pPr>
      <w:r w:rsidRPr="00700ED0">
        <w:rPr>
          <w:rFonts w:ascii="Arial" w:hAnsi="Arial" w:cs="Arial"/>
          <w:color w:val="17365D" w:themeColor="text2" w:themeShade="BF"/>
          <w:sz w:val="22"/>
          <w:szCs w:val="22"/>
        </w:rPr>
        <w:t>PEC:</w:t>
      </w:r>
      <w:r w:rsidRPr="00700ED0">
        <w:rPr>
          <w:rFonts w:ascii="Arial" w:hAnsi="Arial" w:cs="Arial"/>
          <w:sz w:val="22"/>
          <w:szCs w:val="22"/>
        </w:rPr>
        <w:t xml:space="preserve"> </w:t>
      </w:r>
      <w:hyperlink r:id="rId9" w:history="1">
        <w:r w:rsidRPr="00700ED0">
          <w:rPr>
            <w:rFonts w:ascii="Arial" w:hAnsi="Arial" w:cs="Arial"/>
            <w:color w:val="0000FF"/>
            <w:sz w:val="22"/>
            <w:szCs w:val="22"/>
            <w:u w:val="single"/>
          </w:rPr>
          <w:t>csat-tft@pec.figcmarche.it</w:t>
        </w:r>
      </w:hyperlink>
    </w:p>
    <w:p w14:paraId="574197A4" w14:textId="77777777" w:rsidR="00700ED0" w:rsidRPr="00700ED0" w:rsidRDefault="00700ED0" w:rsidP="00700ED0">
      <w:pPr>
        <w:rPr>
          <w:rFonts w:ascii="Arial" w:hAnsi="Arial" w:cs="Arial"/>
          <w:color w:val="17365D" w:themeColor="text2" w:themeShade="BF"/>
          <w:sz w:val="24"/>
          <w:szCs w:val="24"/>
        </w:rPr>
      </w:pPr>
      <w:r w:rsidRPr="00700ED0">
        <w:rPr>
          <w:rFonts w:ascii="Arial" w:hAnsi="Arial" w:cs="Arial"/>
          <w:color w:val="17365D" w:themeColor="text2" w:themeShade="BF"/>
          <w:sz w:val="22"/>
          <w:szCs w:val="22"/>
        </w:rPr>
        <w:t>Il pagamento del contributo di reclamo dovrà essere effettuato:  </w:t>
      </w:r>
    </w:p>
    <w:p w14:paraId="0A63627F" w14:textId="77777777" w:rsidR="00700ED0" w:rsidRPr="00700ED0" w:rsidRDefault="00700ED0" w:rsidP="00700ED0">
      <w:pPr>
        <w:rPr>
          <w:rFonts w:ascii="Arial" w:hAnsi="Arial" w:cs="Arial"/>
          <w:color w:val="17365D" w:themeColor="text2" w:themeShade="BF"/>
          <w:sz w:val="24"/>
          <w:szCs w:val="24"/>
        </w:rPr>
      </w:pPr>
      <w:r w:rsidRPr="00700ED0">
        <w:rPr>
          <w:rFonts w:ascii="Arial" w:hAnsi="Arial" w:cs="Arial"/>
          <w:color w:val="17365D" w:themeColor="text2" w:themeShade="BF"/>
          <w:sz w:val="22"/>
          <w:szCs w:val="22"/>
        </w:rPr>
        <w:t xml:space="preserve">- Tramite Addebito su Conto Campionato </w:t>
      </w:r>
    </w:p>
    <w:p w14:paraId="21C6558A" w14:textId="77777777" w:rsidR="00700ED0" w:rsidRPr="00700ED0" w:rsidRDefault="00700ED0" w:rsidP="00700ED0">
      <w:pPr>
        <w:rPr>
          <w:rFonts w:ascii="Arial" w:hAnsi="Arial" w:cs="Arial"/>
          <w:color w:val="17365D" w:themeColor="text2" w:themeShade="BF"/>
          <w:sz w:val="24"/>
          <w:szCs w:val="24"/>
        </w:rPr>
      </w:pPr>
      <w:r w:rsidRPr="00700ED0">
        <w:rPr>
          <w:rFonts w:ascii="Arial" w:hAnsi="Arial" w:cs="Arial"/>
          <w:color w:val="17365D" w:themeColor="text2" w:themeShade="BF"/>
          <w:sz w:val="22"/>
          <w:szCs w:val="22"/>
        </w:rPr>
        <w:t xml:space="preserve">- Tramite Assegno Circolare Non Trasferibile intestato al Comitato Regionale Marche F.I.G.C.- L.N.D. </w:t>
      </w:r>
    </w:p>
    <w:p w14:paraId="50CC59D6" w14:textId="77777777" w:rsidR="00700ED0" w:rsidRPr="00700ED0" w:rsidRDefault="00700ED0" w:rsidP="00700ED0">
      <w:pPr>
        <w:rPr>
          <w:rFonts w:ascii="Arial" w:hAnsi="Arial" w:cs="Arial"/>
          <w:color w:val="17365D" w:themeColor="text2" w:themeShade="BF"/>
          <w:sz w:val="24"/>
          <w:szCs w:val="24"/>
        </w:rPr>
      </w:pPr>
      <w:r w:rsidRPr="00700ED0">
        <w:rPr>
          <w:rFonts w:ascii="Arial" w:hAnsi="Arial" w:cs="Arial"/>
          <w:color w:val="17365D" w:themeColor="text2" w:themeShade="BF"/>
          <w:sz w:val="22"/>
          <w:szCs w:val="22"/>
        </w:rPr>
        <w:t>- Tramite Bonifico Bancario IBAN FIGC: I</w:t>
      </w:r>
      <w:r w:rsidRPr="00700ED0">
        <w:rPr>
          <w:rFonts w:ascii="Arial" w:hAnsi="Arial" w:cs="Arial"/>
          <w:bCs/>
          <w:color w:val="17365D" w:themeColor="text2" w:themeShade="BF"/>
          <w:sz w:val="22"/>
          <w:szCs w:val="22"/>
        </w:rPr>
        <w:t xml:space="preserve"> IT 81 E 01005 02600 0000 0000 8868</w:t>
      </w:r>
    </w:p>
    <w:p w14:paraId="30CCEC55" w14:textId="77777777" w:rsidR="009042D1" w:rsidRDefault="009042D1" w:rsidP="0021088E">
      <w:pPr>
        <w:overflowPunct w:val="0"/>
        <w:autoSpaceDE w:val="0"/>
        <w:autoSpaceDN w:val="0"/>
        <w:adjustRightInd w:val="0"/>
        <w:rPr>
          <w:rFonts w:ascii="Arial" w:hAnsi="Arial"/>
          <w:b/>
          <w:noProof/>
          <w:color w:val="17365D" w:themeColor="text2" w:themeShade="BF"/>
          <w:sz w:val="28"/>
          <w:szCs w:val="28"/>
          <w:u w:val="single"/>
          <w:lang w:eastAsia="en-US"/>
        </w:rPr>
      </w:pPr>
    </w:p>
    <w:p w14:paraId="0E7AE13E" w14:textId="77777777" w:rsidR="00666AD3" w:rsidRDefault="00666AD3" w:rsidP="0021088E">
      <w:pPr>
        <w:overflowPunct w:val="0"/>
        <w:autoSpaceDE w:val="0"/>
        <w:autoSpaceDN w:val="0"/>
        <w:adjustRightInd w:val="0"/>
        <w:rPr>
          <w:rFonts w:ascii="Arial" w:hAnsi="Arial"/>
          <w:b/>
          <w:noProof/>
          <w:color w:val="17365D" w:themeColor="text2" w:themeShade="BF"/>
          <w:sz w:val="28"/>
          <w:szCs w:val="28"/>
          <w:u w:val="single"/>
          <w:lang w:eastAsia="en-US"/>
        </w:rPr>
      </w:pPr>
    </w:p>
    <w:p w14:paraId="5F5BD9A5" w14:textId="77777777" w:rsidR="00666AD3" w:rsidRPr="00130C53" w:rsidRDefault="00666AD3" w:rsidP="00666AD3">
      <w:pPr>
        <w:jc w:val="left"/>
        <w:rPr>
          <w:rFonts w:ascii="Arial" w:hAnsi="Arial" w:cs="Arial"/>
          <w:b/>
          <w:color w:val="002060"/>
          <w:sz w:val="28"/>
          <w:szCs w:val="28"/>
          <w:u w:val="single"/>
          <w:lang w:eastAsia="en-US"/>
        </w:rPr>
      </w:pPr>
      <w:r w:rsidRPr="00130C53">
        <w:rPr>
          <w:rFonts w:ascii="Arial" w:hAnsi="Arial" w:cs="Arial"/>
          <w:b/>
          <w:color w:val="002060"/>
          <w:sz w:val="28"/>
          <w:szCs w:val="28"/>
          <w:u w:val="single"/>
          <w:lang w:eastAsia="en-US"/>
        </w:rPr>
        <w:t>PORTALE SERVIZI FIGC</w:t>
      </w:r>
    </w:p>
    <w:p w14:paraId="61B96C73" w14:textId="77777777" w:rsidR="00666AD3" w:rsidRPr="00130C53" w:rsidRDefault="00666AD3" w:rsidP="00666AD3">
      <w:pPr>
        <w:jc w:val="left"/>
        <w:rPr>
          <w:rFonts w:ascii="Arial" w:hAnsi="Arial" w:cs="Arial"/>
          <w:color w:val="002060"/>
          <w:sz w:val="22"/>
          <w:szCs w:val="22"/>
          <w:lang w:eastAsia="en-US"/>
        </w:rPr>
      </w:pPr>
    </w:p>
    <w:p w14:paraId="21826BFE" w14:textId="77777777" w:rsidR="00666AD3" w:rsidRPr="00130C53" w:rsidRDefault="00666AD3" w:rsidP="00666AD3">
      <w:pPr>
        <w:rPr>
          <w:rFonts w:ascii="Arial" w:hAnsi="Arial" w:cs="Arial"/>
          <w:b/>
          <w:color w:val="002060"/>
          <w:sz w:val="22"/>
          <w:szCs w:val="22"/>
          <w:lang w:eastAsia="en-US"/>
        </w:rPr>
      </w:pPr>
      <w:r w:rsidRPr="00130C53">
        <w:rPr>
          <w:rFonts w:ascii="Arial" w:hAnsi="Arial" w:cs="Arial"/>
          <w:color w:val="002060"/>
          <w:sz w:val="22"/>
          <w:szCs w:val="22"/>
          <w:lang w:eastAsia="en-US"/>
        </w:rPr>
        <w:t xml:space="preserve">Si informa che dal 16 luglio 2025 sul </w:t>
      </w:r>
      <w:r w:rsidRPr="00130C53">
        <w:rPr>
          <w:rFonts w:ascii="Arial" w:hAnsi="Arial" w:cs="Arial"/>
          <w:b/>
          <w:i/>
          <w:color w:val="002060"/>
          <w:sz w:val="22"/>
          <w:szCs w:val="22"/>
          <w:lang w:eastAsia="en-US"/>
        </w:rPr>
        <w:t xml:space="preserve">PORTALE SERVIZI FIGC </w:t>
      </w:r>
      <w:r w:rsidRPr="00130C53">
        <w:rPr>
          <w:rFonts w:ascii="Arial" w:hAnsi="Arial" w:cs="Arial"/>
          <w:color w:val="002060"/>
          <w:sz w:val="22"/>
          <w:szCs w:val="22"/>
          <w:lang w:eastAsia="en-US"/>
        </w:rPr>
        <w:t xml:space="preserve">è attiva la </w:t>
      </w:r>
      <w:r w:rsidRPr="00130C53">
        <w:rPr>
          <w:rFonts w:ascii="Arial" w:hAnsi="Arial" w:cs="Arial"/>
          <w:b/>
          <w:color w:val="002060"/>
          <w:sz w:val="22"/>
          <w:szCs w:val="22"/>
          <w:lang w:eastAsia="en-US"/>
        </w:rPr>
        <w:t xml:space="preserve">PIATTAFORMA TELEMATICA PREMI” </w:t>
      </w:r>
      <w:r w:rsidRPr="00130C53">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130C53">
        <w:rPr>
          <w:rFonts w:ascii="Arial" w:hAnsi="Arial" w:cs="Arial"/>
          <w:b/>
          <w:color w:val="002060"/>
          <w:sz w:val="22"/>
          <w:szCs w:val="22"/>
          <w:lang w:eastAsia="en-US"/>
        </w:rPr>
        <w:t>.</w:t>
      </w:r>
    </w:p>
    <w:p w14:paraId="2375BE8D" w14:textId="77777777" w:rsidR="00666AD3" w:rsidRPr="00130C53" w:rsidRDefault="00666AD3" w:rsidP="00666AD3">
      <w:pPr>
        <w:rPr>
          <w:rFonts w:ascii="Arial" w:hAnsi="Arial" w:cs="Arial"/>
          <w:color w:val="002060"/>
          <w:sz w:val="22"/>
          <w:szCs w:val="22"/>
          <w:lang w:eastAsia="en-US"/>
        </w:rPr>
      </w:pPr>
      <w:r w:rsidRPr="00130C53">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771BE170" w14:textId="77777777" w:rsidR="00666AD3" w:rsidRPr="00130C53" w:rsidRDefault="00666AD3" w:rsidP="00666AD3">
      <w:pPr>
        <w:rPr>
          <w:rFonts w:ascii="Arial" w:hAnsi="Arial" w:cs="Arial"/>
          <w:color w:val="002060"/>
          <w:sz w:val="22"/>
          <w:szCs w:val="22"/>
          <w:lang w:eastAsia="en-US"/>
        </w:rPr>
      </w:pPr>
      <w:r w:rsidRPr="00130C53">
        <w:rPr>
          <w:rFonts w:ascii="Arial" w:hAnsi="Arial" w:cs="Arial"/>
          <w:color w:val="002060"/>
          <w:sz w:val="22"/>
          <w:szCs w:val="22"/>
          <w:lang w:eastAsia="en-US"/>
        </w:rPr>
        <w:t>PIATTAFORMA PREMI – TUTORIAL</w:t>
      </w:r>
    </w:p>
    <w:p w14:paraId="03A48B10" w14:textId="77777777" w:rsidR="00666AD3" w:rsidRPr="00130C53" w:rsidRDefault="00666AD3" w:rsidP="00666AD3">
      <w:pPr>
        <w:rPr>
          <w:rFonts w:ascii="Arial" w:hAnsi="Arial" w:cs="Arial"/>
          <w:color w:val="002060"/>
          <w:sz w:val="22"/>
          <w:szCs w:val="22"/>
        </w:rPr>
      </w:pPr>
      <w:r w:rsidRPr="00130C53">
        <w:rPr>
          <w:rFonts w:ascii="Arial" w:hAnsi="Arial" w:cs="Arial"/>
          <w:color w:val="002060"/>
          <w:sz w:val="22"/>
          <w:szCs w:val="22"/>
        </w:rPr>
        <w:t xml:space="preserve">Per ogni necessità di supporto tecnico è disponibile l’indirizzo </w:t>
      </w:r>
      <w:hyperlink r:id="rId10" w:history="1">
        <w:r w:rsidRPr="00130C53">
          <w:rPr>
            <w:rFonts w:ascii="Arial" w:hAnsi="Arial" w:cs="Arial"/>
            <w:color w:val="002060"/>
            <w:sz w:val="22"/>
            <w:szCs w:val="22"/>
            <w:u w:val="single"/>
          </w:rPr>
          <w:t>supportotecnico@figc.it</w:t>
        </w:r>
      </w:hyperlink>
    </w:p>
    <w:p w14:paraId="5A77A493" w14:textId="77777777" w:rsidR="00666AD3" w:rsidRPr="00D06022" w:rsidRDefault="00666AD3" w:rsidP="00666AD3">
      <w:pPr>
        <w:rPr>
          <w:rFonts w:ascii="Arial" w:hAnsi="Arial" w:cs="Arial"/>
          <w:b/>
          <w:color w:val="002060"/>
          <w:sz w:val="28"/>
          <w:szCs w:val="28"/>
          <w:u w:val="single"/>
        </w:rPr>
      </w:pPr>
    </w:p>
    <w:p w14:paraId="3AF18B59" w14:textId="77777777" w:rsidR="00666AD3" w:rsidRPr="00D06022" w:rsidRDefault="00666AD3" w:rsidP="00666AD3">
      <w:pPr>
        <w:rPr>
          <w:rFonts w:ascii="Arial" w:hAnsi="Arial" w:cs="Arial"/>
          <w:b/>
          <w:color w:val="002060"/>
          <w:sz w:val="28"/>
          <w:szCs w:val="28"/>
          <w:u w:val="single"/>
        </w:rPr>
      </w:pPr>
    </w:p>
    <w:p w14:paraId="5F7B970B" w14:textId="77777777" w:rsidR="00666AD3" w:rsidRPr="00130C53" w:rsidRDefault="00666AD3" w:rsidP="00666AD3">
      <w:pPr>
        <w:rPr>
          <w:rFonts w:ascii="Arial" w:hAnsi="Arial" w:cs="Arial"/>
          <w:b/>
          <w:color w:val="002060"/>
          <w:sz w:val="28"/>
          <w:szCs w:val="28"/>
          <w:u w:val="single"/>
        </w:rPr>
      </w:pPr>
      <w:r w:rsidRPr="00130C53">
        <w:rPr>
          <w:rFonts w:ascii="Arial" w:hAnsi="Arial" w:cs="Arial"/>
          <w:b/>
          <w:color w:val="002060"/>
          <w:sz w:val="28"/>
          <w:szCs w:val="28"/>
          <w:u w:val="single"/>
        </w:rPr>
        <w:t>SPORTELLO DELLE SOCIETA’</w:t>
      </w:r>
    </w:p>
    <w:p w14:paraId="235E664D" w14:textId="77777777" w:rsidR="00666AD3" w:rsidRPr="00130C53" w:rsidRDefault="00666AD3" w:rsidP="00666AD3">
      <w:pPr>
        <w:rPr>
          <w:bCs/>
          <w:iCs/>
          <w:color w:val="002060"/>
          <w:sz w:val="22"/>
          <w:szCs w:val="22"/>
        </w:rPr>
      </w:pPr>
      <w:r w:rsidRPr="00130C53">
        <w:rPr>
          <w:bCs/>
          <w:iCs/>
          <w:color w:val="002060"/>
          <w:sz w:val="22"/>
          <w:szCs w:val="22"/>
        </w:rPr>
        <w:t xml:space="preserve"> </w:t>
      </w:r>
    </w:p>
    <w:p w14:paraId="778761A0" w14:textId="77777777" w:rsidR="00666AD3" w:rsidRPr="00130C53" w:rsidRDefault="00666AD3" w:rsidP="00666AD3">
      <w:pPr>
        <w:rPr>
          <w:rFonts w:ascii="Arial" w:hAnsi="Arial" w:cs="Arial"/>
          <w:bCs/>
          <w:iCs/>
          <w:color w:val="002060"/>
          <w:sz w:val="22"/>
          <w:szCs w:val="22"/>
        </w:rPr>
      </w:pPr>
      <w:r w:rsidRPr="00130C53">
        <w:rPr>
          <w:rFonts w:ascii="Arial" w:hAnsi="Arial" w:cs="Arial"/>
          <w:bCs/>
          <w:iCs/>
          <w:color w:val="002060"/>
          <w:sz w:val="22"/>
          <w:szCs w:val="22"/>
        </w:rPr>
        <w:t xml:space="preserve">Si ricorda alle Società che è attivo presso questo Comitato Regionale lo </w:t>
      </w:r>
      <w:r w:rsidRPr="00130C53">
        <w:rPr>
          <w:rFonts w:ascii="Arial" w:hAnsi="Arial" w:cs="Arial"/>
          <w:b/>
          <w:bCs/>
          <w:iCs/>
          <w:color w:val="002060"/>
          <w:sz w:val="22"/>
          <w:szCs w:val="22"/>
          <w:u w:val="single"/>
        </w:rPr>
        <w:t xml:space="preserve">SPORTELLO DELLE SOCIETA’ </w:t>
      </w:r>
      <w:r w:rsidRPr="00130C53">
        <w:rPr>
          <w:rFonts w:ascii="Arial" w:hAnsi="Arial" w:cs="Arial"/>
          <w:bCs/>
          <w:iCs/>
          <w:color w:val="002060"/>
          <w:sz w:val="22"/>
          <w:szCs w:val="22"/>
        </w:rPr>
        <w:t>che è operativo tutti i giorni.</w:t>
      </w:r>
    </w:p>
    <w:p w14:paraId="1FB9262C" w14:textId="77777777" w:rsidR="00666AD3" w:rsidRPr="00130C53" w:rsidRDefault="00666AD3" w:rsidP="00666AD3">
      <w:pPr>
        <w:rPr>
          <w:rFonts w:ascii="Arial" w:hAnsi="Arial" w:cs="Arial"/>
          <w:b/>
          <w:i/>
          <w:color w:val="002060"/>
          <w:sz w:val="22"/>
          <w:szCs w:val="22"/>
        </w:rPr>
      </w:pPr>
      <w:r w:rsidRPr="00130C53">
        <w:rPr>
          <w:rFonts w:ascii="Arial" w:hAnsi="Arial" w:cs="Arial"/>
          <w:bCs/>
          <w:color w:val="002060"/>
          <w:sz w:val="22"/>
          <w:szCs w:val="22"/>
        </w:rPr>
        <w:t xml:space="preserve">Per accedervi è sufficiente inviare </w:t>
      </w:r>
      <w:r w:rsidRPr="00130C53">
        <w:rPr>
          <w:rFonts w:ascii="Arial" w:hAnsi="Arial" w:cs="Arial"/>
          <w:color w:val="002060"/>
          <w:sz w:val="22"/>
          <w:szCs w:val="22"/>
        </w:rPr>
        <w:t xml:space="preserve">una mail con il proprio </w:t>
      </w:r>
      <w:r w:rsidRPr="00130C53">
        <w:rPr>
          <w:rFonts w:ascii="Arial" w:hAnsi="Arial" w:cs="Arial"/>
          <w:b/>
          <w:color w:val="002060"/>
          <w:sz w:val="22"/>
          <w:szCs w:val="22"/>
        </w:rPr>
        <w:t xml:space="preserve">quesito </w:t>
      </w:r>
      <w:r w:rsidRPr="00130C53">
        <w:rPr>
          <w:rFonts w:ascii="Arial" w:hAnsi="Arial" w:cs="Arial"/>
          <w:bCs/>
          <w:color w:val="002060"/>
          <w:sz w:val="22"/>
          <w:szCs w:val="22"/>
        </w:rPr>
        <w:t xml:space="preserve">o richiedere un </w:t>
      </w:r>
      <w:r w:rsidRPr="00130C53">
        <w:rPr>
          <w:rFonts w:ascii="Arial" w:hAnsi="Arial" w:cs="Arial"/>
          <w:b/>
          <w:bCs/>
          <w:color w:val="002060"/>
          <w:sz w:val="22"/>
          <w:szCs w:val="22"/>
        </w:rPr>
        <w:t xml:space="preserve">appuntamento </w:t>
      </w:r>
      <w:r w:rsidRPr="00130C53">
        <w:rPr>
          <w:rFonts w:ascii="Arial" w:hAnsi="Arial" w:cs="Arial"/>
          <w:color w:val="002060"/>
          <w:sz w:val="22"/>
          <w:szCs w:val="22"/>
        </w:rPr>
        <w:t xml:space="preserve">all’indirizzo mail </w:t>
      </w:r>
      <w:hyperlink r:id="rId11" w:history="1">
        <w:r w:rsidRPr="00130C53">
          <w:rPr>
            <w:rFonts w:ascii="Arial" w:hAnsi="Arial" w:cs="Arial"/>
            <w:b/>
            <w:i/>
            <w:color w:val="002060"/>
            <w:sz w:val="22"/>
            <w:szCs w:val="22"/>
            <w:u w:val="single"/>
          </w:rPr>
          <w:t>sportellomarche@lnd.it</w:t>
        </w:r>
      </w:hyperlink>
    </w:p>
    <w:p w14:paraId="1CFA20F5" w14:textId="77777777" w:rsidR="00666AD3" w:rsidRPr="00130C53" w:rsidRDefault="00666AD3" w:rsidP="00666AD3">
      <w:pPr>
        <w:rPr>
          <w:color w:val="002060"/>
        </w:rPr>
      </w:pPr>
      <w:r w:rsidRPr="00130C53">
        <w:rPr>
          <w:rFonts w:ascii="Arial" w:hAnsi="Arial" w:cs="Arial"/>
          <w:bCs/>
          <w:color w:val="002060"/>
          <w:sz w:val="22"/>
          <w:szCs w:val="22"/>
        </w:rPr>
        <w:t xml:space="preserve">Il coordinatore e responsabile del servizio è l’Avvocato Giammario </w:t>
      </w:r>
      <w:proofErr w:type="spellStart"/>
      <w:r w:rsidRPr="00130C53">
        <w:rPr>
          <w:rFonts w:ascii="Arial" w:hAnsi="Arial" w:cs="Arial"/>
          <w:bCs/>
          <w:color w:val="002060"/>
          <w:sz w:val="22"/>
          <w:szCs w:val="22"/>
        </w:rPr>
        <w:t>Schippa</w:t>
      </w:r>
      <w:proofErr w:type="spellEnd"/>
      <w:r w:rsidRPr="00130C53">
        <w:rPr>
          <w:rFonts w:ascii="Arial" w:hAnsi="Arial" w:cs="Arial"/>
          <w:bCs/>
          <w:color w:val="002060"/>
          <w:sz w:val="22"/>
          <w:szCs w:val="22"/>
        </w:rPr>
        <w:t>, Consigliere del Comitato.</w:t>
      </w:r>
    </w:p>
    <w:p w14:paraId="07014201" w14:textId="77777777" w:rsidR="00D94F11" w:rsidRDefault="00D94F11" w:rsidP="00B03AAA">
      <w:pPr>
        <w:rPr>
          <w:rFonts w:ascii="Arial" w:hAnsi="Arial" w:cs="Arial"/>
          <w:color w:val="002060"/>
          <w:sz w:val="22"/>
          <w:szCs w:val="22"/>
          <w:lang w:eastAsia="en-US"/>
        </w:rPr>
      </w:pPr>
    </w:p>
    <w:p w14:paraId="604DD15A" w14:textId="77777777" w:rsidR="002349F0" w:rsidRDefault="002349F0" w:rsidP="00CB7D35">
      <w:pPr>
        <w:rPr>
          <w:rFonts w:ascii="Arial" w:eastAsia="Calibri" w:hAnsi="Arial" w:cs="Arial"/>
          <w:b/>
          <w:bCs/>
          <w:color w:val="002060"/>
          <w:kern w:val="2"/>
          <w:sz w:val="24"/>
          <w:szCs w:val="24"/>
          <w:u w:val="single"/>
          <w:lang w:eastAsia="en-US"/>
          <w14:ligatures w14:val="standardContextual"/>
        </w:rPr>
      </w:pPr>
    </w:p>
    <w:p w14:paraId="787A445E" w14:textId="77777777" w:rsidR="0053411E" w:rsidRDefault="0053411E" w:rsidP="00CB7D35">
      <w:pPr>
        <w:rPr>
          <w:rFonts w:ascii="Arial" w:eastAsia="Calibri" w:hAnsi="Arial" w:cs="Arial"/>
          <w:b/>
          <w:bCs/>
          <w:color w:val="002060"/>
          <w:kern w:val="2"/>
          <w:sz w:val="24"/>
          <w:szCs w:val="24"/>
          <w:u w:val="single"/>
          <w:lang w:eastAsia="en-US"/>
          <w14:ligatures w14:val="standardContextual"/>
        </w:rPr>
      </w:pPr>
    </w:p>
    <w:p w14:paraId="643C9BA3" w14:textId="77777777" w:rsidR="00717DF2" w:rsidRPr="00130C53" w:rsidRDefault="00717DF2" w:rsidP="00CB7D35">
      <w:pPr>
        <w:rPr>
          <w:rFonts w:ascii="Arial" w:eastAsia="Calibri" w:hAnsi="Arial" w:cs="Arial"/>
          <w:b/>
          <w:bCs/>
          <w:color w:val="002060"/>
          <w:kern w:val="2"/>
          <w:sz w:val="24"/>
          <w:szCs w:val="24"/>
          <w:u w:val="single"/>
          <w:lang w:eastAsia="en-US"/>
          <w14:ligatures w14:val="standardContextual"/>
        </w:rPr>
      </w:pPr>
    </w:p>
    <w:p w14:paraId="78FC1B83" w14:textId="77777777" w:rsidR="009617C2" w:rsidRPr="00130C53" w:rsidRDefault="009617C2" w:rsidP="009617C2">
      <w:pPr>
        <w:pStyle w:val="titolocampionato0"/>
        <w:shd w:val="clear" w:color="auto" w:fill="CCCCCC"/>
        <w:spacing w:before="80" w:after="40"/>
        <w:rPr>
          <w:color w:val="002060"/>
          <w:sz w:val="32"/>
          <w:szCs w:val="32"/>
        </w:rPr>
      </w:pPr>
      <w:r w:rsidRPr="00130C53">
        <w:rPr>
          <w:color w:val="002060"/>
          <w:sz w:val="32"/>
          <w:szCs w:val="32"/>
        </w:rPr>
        <w:t>COMUNICAZIONI DEL SETTORE GIOVANILE E SCOLASTICO</w:t>
      </w:r>
    </w:p>
    <w:p w14:paraId="33942D6E" w14:textId="77777777" w:rsidR="00623F2D" w:rsidRDefault="00623F2D" w:rsidP="00623F2D">
      <w:pPr>
        <w:rPr>
          <w:rFonts w:ascii="Arial MT" w:eastAsia="Arial MT" w:hAnsi="Arial MT" w:cs="Arial MT"/>
          <w:b/>
          <w:bCs/>
          <w:color w:val="002060"/>
          <w:sz w:val="22"/>
          <w:szCs w:val="22"/>
          <w:u w:val="single"/>
          <w:lang w:eastAsia="en-US"/>
        </w:rPr>
      </w:pPr>
    </w:p>
    <w:p w14:paraId="76816EA4" w14:textId="77777777" w:rsidR="00340D06" w:rsidRDefault="00340D06" w:rsidP="00362DF1">
      <w:pPr>
        <w:rPr>
          <w:rFonts w:ascii="Arial" w:eastAsia="Calibri" w:hAnsi="Arial" w:cs="Arial"/>
          <w:b/>
          <w:bCs/>
          <w:color w:val="17365D" w:themeColor="text2" w:themeShade="BF"/>
          <w:sz w:val="24"/>
          <w:szCs w:val="24"/>
          <w:u w:val="single"/>
          <w:lang w:eastAsia="en-US"/>
        </w:rPr>
      </w:pPr>
      <w:bookmarkStart w:id="6" w:name="_Hlk198118496"/>
    </w:p>
    <w:p w14:paraId="4546E4F0" w14:textId="77777777" w:rsidR="00340D06" w:rsidRPr="00340D06" w:rsidRDefault="00340D06" w:rsidP="00340D06">
      <w:pPr>
        <w:outlineLvl w:val="0"/>
        <w:rPr>
          <w:rFonts w:ascii="Arial" w:hAnsi="Arial" w:cs="Arial"/>
          <w:b/>
          <w:bCs/>
          <w:color w:val="002060"/>
          <w:kern w:val="36"/>
          <w:sz w:val="23"/>
          <w:szCs w:val="23"/>
          <w:u w:val="single"/>
        </w:rPr>
      </w:pPr>
      <w:r w:rsidRPr="00340D06">
        <w:rPr>
          <w:rFonts w:ascii="Arial" w:hAnsi="Arial" w:cs="Arial"/>
          <w:b/>
          <w:bCs/>
          <w:color w:val="002060"/>
          <w:kern w:val="36"/>
          <w:sz w:val="23"/>
          <w:szCs w:val="23"/>
          <w:u w:val="single"/>
        </w:rPr>
        <w:t>FESTE PROVINCIALI FINALI ATTIVITÀ DI BASE - CATEGORIE ESORDIENTI E PULCINI</w:t>
      </w:r>
    </w:p>
    <w:p w14:paraId="4BC9A2EE" w14:textId="77777777" w:rsidR="00340D06" w:rsidRPr="00340D06" w:rsidRDefault="00340D06" w:rsidP="00340D06">
      <w:pPr>
        <w:jc w:val="center"/>
        <w:outlineLvl w:val="0"/>
        <w:rPr>
          <w:rFonts w:ascii="Arial" w:hAnsi="Arial" w:cs="Arial"/>
          <w:color w:val="002060"/>
          <w:kern w:val="36"/>
          <w:sz w:val="22"/>
          <w:szCs w:val="22"/>
        </w:rPr>
      </w:pPr>
    </w:p>
    <w:p w14:paraId="117C5E4E" w14:textId="77777777" w:rsidR="00340D06" w:rsidRPr="00340D06" w:rsidRDefault="00340D06" w:rsidP="00340D06">
      <w:pPr>
        <w:rPr>
          <w:rFonts w:ascii="Arial" w:hAnsi="Arial" w:cs="Arial"/>
          <w:color w:val="002060"/>
          <w:sz w:val="22"/>
          <w:szCs w:val="22"/>
        </w:rPr>
      </w:pPr>
      <w:r w:rsidRPr="00340D06">
        <w:rPr>
          <w:rFonts w:ascii="Arial" w:hAnsi="Arial" w:cs="Arial"/>
          <w:color w:val="002060"/>
          <w:sz w:val="22"/>
          <w:szCs w:val="22"/>
        </w:rPr>
        <w:t>Il Settore Giovanile e Scolastico al fine di valorizzare il lavoro svolto nelle Scuole di Calcio con le categorie Esordienti e Pulcini organizza Feste Finali Provinciali.</w:t>
      </w:r>
    </w:p>
    <w:p w14:paraId="6B3A81A4" w14:textId="77777777" w:rsidR="00340D06" w:rsidRPr="00340D06" w:rsidRDefault="00340D06" w:rsidP="00340D06">
      <w:pPr>
        <w:rPr>
          <w:rFonts w:ascii="Arial" w:hAnsi="Arial" w:cs="Arial"/>
          <w:color w:val="002060"/>
          <w:sz w:val="22"/>
          <w:szCs w:val="22"/>
        </w:rPr>
      </w:pPr>
      <w:r w:rsidRPr="00340D06">
        <w:rPr>
          <w:rFonts w:ascii="Arial" w:hAnsi="Arial" w:cs="Arial"/>
          <w:color w:val="002060"/>
          <w:sz w:val="22"/>
          <w:szCs w:val="22"/>
        </w:rPr>
        <w:t>Si ricorda a tutte le società che l’attività</w:t>
      </w:r>
      <w:r w:rsidRPr="00340D06">
        <w:rPr>
          <w:rFonts w:ascii="Arial" w:hAnsi="Arial" w:cs="Arial"/>
          <w:b/>
          <w:bCs/>
          <w:color w:val="FF0000"/>
          <w:sz w:val="22"/>
          <w:szCs w:val="22"/>
        </w:rPr>
        <w:t xml:space="preserve"> è obbligatoria per le Scuole di Calcio 3° livello e le Scuole di Calcio di 2° livello, mentre è facoltativa per le Scuole Calcio di 1° livello e non riconosciute; le Scuole Calcio di 1° livello e non riconosciute che vorranno prendere parte alla manifestazione, dovranno presentare la manifestazione d’interesse alla delegazione provinciale di competenza.</w:t>
      </w:r>
    </w:p>
    <w:p w14:paraId="3E8C7055" w14:textId="77777777" w:rsidR="00340D06" w:rsidRPr="00340D06" w:rsidRDefault="00340D06" w:rsidP="00340D06">
      <w:pPr>
        <w:rPr>
          <w:rFonts w:ascii="Arial" w:hAnsi="Arial" w:cs="Arial"/>
          <w:color w:val="002060"/>
          <w:sz w:val="22"/>
          <w:szCs w:val="22"/>
        </w:rPr>
      </w:pPr>
      <w:r w:rsidRPr="00340D06">
        <w:rPr>
          <w:rFonts w:ascii="Arial" w:hAnsi="Arial" w:cs="Arial"/>
          <w:color w:val="002060"/>
          <w:sz w:val="22"/>
          <w:szCs w:val="22"/>
        </w:rPr>
        <w:lastRenderedPageBreak/>
        <w:t>L’attività prevede momenti di gioco-partita alternati a confronti tecnici realizzati con le modalità indicate nel “Programma di Sviluppo Territoriale” proposto nella fase primaverile dell’attività di base.</w:t>
      </w:r>
    </w:p>
    <w:p w14:paraId="2CBE3B2E" w14:textId="77777777" w:rsidR="00340D06" w:rsidRPr="00340D06" w:rsidRDefault="00340D06" w:rsidP="00340D06">
      <w:pPr>
        <w:rPr>
          <w:rFonts w:ascii="Arial" w:hAnsi="Arial" w:cs="Arial"/>
          <w:color w:val="002060"/>
          <w:sz w:val="22"/>
          <w:szCs w:val="22"/>
        </w:rPr>
      </w:pPr>
      <w:r w:rsidRPr="00340D06">
        <w:rPr>
          <w:rFonts w:ascii="Arial" w:hAnsi="Arial" w:cs="Arial"/>
          <w:color w:val="002060"/>
          <w:sz w:val="22"/>
          <w:szCs w:val="22"/>
        </w:rPr>
        <w:t>Le date in cui si svolgeranno le feste saranno nel fine settimana del 06/07 giugno 2026.</w:t>
      </w:r>
    </w:p>
    <w:p w14:paraId="18F1266F" w14:textId="77777777" w:rsidR="00340D06" w:rsidRPr="00340D06" w:rsidRDefault="00340D06" w:rsidP="00340D06">
      <w:pPr>
        <w:rPr>
          <w:rFonts w:ascii="Arial" w:hAnsi="Arial" w:cs="Arial"/>
          <w:color w:val="002060"/>
          <w:sz w:val="22"/>
          <w:szCs w:val="22"/>
        </w:rPr>
      </w:pPr>
      <w:r w:rsidRPr="00340D06">
        <w:rPr>
          <w:rFonts w:ascii="Arial" w:hAnsi="Arial" w:cs="Arial"/>
          <w:color w:val="002060"/>
          <w:sz w:val="22"/>
          <w:szCs w:val="22"/>
        </w:rPr>
        <w:t xml:space="preserve">In base alle adesioni ricevute dalle società partecipanti e dalla disponibilità delle società ospitanti, facendo riferimento al principio della prossimità geografica, verranno redatte le convocazioni per il giorno ed il luogo ritenuto più idoneo. </w:t>
      </w:r>
    </w:p>
    <w:p w14:paraId="765C382D" w14:textId="77777777" w:rsidR="00340D06" w:rsidRPr="00340D06" w:rsidRDefault="00340D06" w:rsidP="00340D06">
      <w:pPr>
        <w:rPr>
          <w:rFonts w:ascii="Arial" w:eastAsia="Calibri" w:hAnsi="Arial" w:cs="Arial"/>
          <w:color w:val="002060"/>
          <w:kern w:val="2"/>
          <w:sz w:val="22"/>
          <w:szCs w:val="22"/>
          <w:lang w:eastAsia="en-US"/>
          <w14:ligatures w14:val="standardContextual"/>
        </w:rPr>
      </w:pPr>
      <w:r w:rsidRPr="00340D06">
        <w:rPr>
          <w:rFonts w:ascii="Arial" w:eastAsia="Calibri" w:hAnsi="Arial" w:cs="Arial"/>
          <w:color w:val="002060"/>
          <w:kern w:val="2"/>
          <w:sz w:val="22"/>
          <w:szCs w:val="22"/>
          <w:lang w:eastAsia="en-US"/>
          <w14:ligatures w14:val="standardContextual"/>
        </w:rPr>
        <w:t>I Club partecipanti porteranno al seguito la distinta dei partecipanti all’evento e i cartellini identificativi: i ragazzi sprovvisti non potranno prendere parte alla manifestazione.</w:t>
      </w:r>
    </w:p>
    <w:p w14:paraId="38DCFF5E" w14:textId="77777777" w:rsidR="00340D06" w:rsidRDefault="00340D06" w:rsidP="00362DF1">
      <w:pPr>
        <w:rPr>
          <w:rFonts w:ascii="Arial" w:eastAsia="Calibri" w:hAnsi="Arial" w:cs="Arial"/>
          <w:b/>
          <w:bCs/>
          <w:color w:val="17365D" w:themeColor="text2" w:themeShade="BF"/>
          <w:sz w:val="24"/>
          <w:szCs w:val="24"/>
          <w:u w:val="single"/>
          <w:lang w:eastAsia="en-US"/>
        </w:rPr>
      </w:pPr>
    </w:p>
    <w:p w14:paraId="55601664" w14:textId="77777777" w:rsidR="00D46EF0" w:rsidRDefault="00D46EF0" w:rsidP="00D46EF0">
      <w:pPr>
        <w:rPr>
          <w:rFonts w:ascii="Arial" w:hAnsi="Arial" w:cs="Arial"/>
          <w:b/>
          <w:color w:val="000000"/>
          <w:sz w:val="24"/>
          <w:szCs w:val="24"/>
          <w:u w:val="single"/>
          <w:lang w:val="en-US"/>
        </w:rPr>
      </w:pPr>
      <w:bookmarkStart w:id="7" w:name="_Hlk199162202"/>
    </w:p>
    <w:p w14:paraId="5D33CE2C" w14:textId="2F7923D3" w:rsidR="00D46EF0" w:rsidRPr="00D46EF0" w:rsidRDefault="00D46EF0" w:rsidP="00D46EF0">
      <w:pPr>
        <w:rPr>
          <w:rFonts w:ascii="Arial" w:hAnsi="Arial" w:cs="Arial"/>
          <w:b/>
          <w:color w:val="17365D" w:themeColor="text2" w:themeShade="BF"/>
          <w:sz w:val="24"/>
          <w:szCs w:val="24"/>
          <w:u w:val="single"/>
          <w:lang w:val="en-US"/>
        </w:rPr>
      </w:pPr>
      <w:r w:rsidRPr="00D46EF0">
        <w:rPr>
          <w:rFonts w:ascii="Arial" w:hAnsi="Arial" w:cs="Arial"/>
          <w:b/>
          <w:color w:val="17365D" w:themeColor="text2" w:themeShade="BF"/>
          <w:sz w:val="24"/>
          <w:szCs w:val="24"/>
          <w:u w:val="single"/>
          <w:lang w:val="en-US"/>
        </w:rPr>
        <w:t xml:space="preserve">GRASSROOTS CHALLENGE FESTIVAL REGIONALE 2025 </w:t>
      </w:r>
      <w:bookmarkEnd w:id="7"/>
      <w:r w:rsidRPr="00D46EF0">
        <w:rPr>
          <w:rFonts w:ascii="Arial" w:hAnsi="Arial" w:cs="Arial"/>
          <w:b/>
          <w:color w:val="17365D" w:themeColor="text2" w:themeShade="BF"/>
          <w:sz w:val="24"/>
          <w:szCs w:val="24"/>
          <w:u w:val="single"/>
          <w:lang w:val="en-US"/>
        </w:rPr>
        <w:t xml:space="preserve">- </w:t>
      </w:r>
      <w:bookmarkStart w:id="8" w:name="_Hlk198118550"/>
      <w:r w:rsidRPr="00D46EF0">
        <w:rPr>
          <w:rFonts w:ascii="Arial" w:hAnsi="Arial" w:cs="Arial"/>
          <w:b/>
          <w:color w:val="17365D" w:themeColor="text2" w:themeShade="BF"/>
          <w:sz w:val="24"/>
          <w:szCs w:val="24"/>
          <w:u w:val="single"/>
          <w:lang w:val="en-US"/>
        </w:rPr>
        <w:t>GRASSROOTS REGIONALE TORNEO MAGICO</w:t>
      </w:r>
      <w:bookmarkEnd w:id="8"/>
      <w:r w:rsidRPr="00D46EF0">
        <w:rPr>
          <w:rFonts w:ascii="Arial" w:hAnsi="Arial" w:cs="Arial"/>
          <w:b/>
          <w:color w:val="17365D" w:themeColor="text2" w:themeShade="BF"/>
          <w:sz w:val="24"/>
          <w:szCs w:val="24"/>
          <w:u w:val="single"/>
          <w:lang w:val="en-US"/>
        </w:rPr>
        <w:t>-</w:t>
      </w:r>
      <w:r w:rsidRPr="00D46EF0">
        <w:rPr>
          <w:color w:val="17365D" w:themeColor="text2" w:themeShade="BF"/>
          <w:sz w:val="24"/>
          <w:szCs w:val="24"/>
        </w:rPr>
        <w:t xml:space="preserve"> </w:t>
      </w:r>
      <w:bookmarkStart w:id="9" w:name="_Hlk198118764"/>
      <w:r w:rsidRPr="00D46EF0">
        <w:rPr>
          <w:rFonts w:ascii="Arial" w:hAnsi="Arial" w:cs="Arial"/>
          <w:b/>
          <w:color w:val="17365D" w:themeColor="text2" w:themeShade="BF"/>
          <w:sz w:val="24"/>
          <w:szCs w:val="24"/>
          <w:u w:val="single"/>
          <w:lang w:val="en-US"/>
        </w:rPr>
        <w:t>GRASSROOTS REGIONALE – TORNEO FUTSAL</w:t>
      </w:r>
      <w:bookmarkEnd w:id="9"/>
    </w:p>
    <w:p w14:paraId="78474B6E" w14:textId="77777777" w:rsidR="00D46EF0" w:rsidRPr="00D46EF0" w:rsidRDefault="00D46EF0" w:rsidP="00D46EF0">
      <w:pPr>
        <w:overflowPunct w:val="0"/>
        <w:autoSpaceDE w:val="0"/>
        <w:autoSpaceDN w:val="0"/>
        <w:adjustRightInd w:val="0"/>
        <w:rPr>
          <w:rFonts w:ascii="Arial" w:eastAsia="Calibri" w:hAnsi="Arial" w:cs="Arial"/>
          <w:noProof/>
          <w:color w:val="17365D" w:themeColor="text2" w:themeShade="BF"/>
          <w:sz w:val="22"/>
          <w:szCs w:val="22"/>
          <w:lang w:eastAsia="en-US"/>
        </w:rPr>
      </w:pPr>
    </w:p>
    <w:p w14:paraId="27794B46" w14:textId="6247D1C5"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noProof/>
          <w:color w:val="17365D" w:themeColor="text2" w:themeShade="BF"/>
          <w:sz w:val="22"/>
          <w:szCs w:val="22"/>
          <w:lang w:eastAsia="en-US"/>
        </w:rPr>
        <w:t xml:space="preserve">Domenica 24 maggio 2026, dalle ore 09.30 alle ore 13.00, a </w:t>
      </w:r>
      <w:r w:rsidRPr="00D46EF0">
        <w:rPr>
          <w:rFonts w:ascii="Arial" w:eastAsia="Calibri" w:hAnsi="Arial" w:cs="Arial"/>
          <w:bCs/>
          <w:noProof/>
          <w:color w:val="17365D" w:themeColor="text2" w:themeShade="BF"/>
          <w:sz w:val="22"/>
          <w:szCs w:val="22"/>
          <w:lang w:eastAsia="en-US"/>
        </w:rPr>
        <w:t>Porto Recanati (MC) presso gli impianti sportivi in erba artificiale “Panetti/Monaldi”, Via dell’Industria alla presenza del :</w:t>
      </w:r>
    </w:p>
    <w:p w14:paraId="7349755F"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 xml:space="preserve">- Responsabile Tecnico allo Sviluppo prof. Massimo SCHENA  </w:t>
      </w:r>
    </w:p>
    <w:p w14:paraId="6428BF83"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 Delegato regionale per l’Attività di Base prof. Leonardo SCODANIBBIO</w:t>
      </w:r>
    </w:p>
    <w:p w14:paraId="0A47E421"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 Delegato Regionale Calcio a 5 prof. Paolo PERUGINI</w:t>
      </w:r>
    </w:p>
    <w:p w14:paraId="030769CF"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 Delegato Regionale per l’Attività Scolastica prof. Giacomo Gentilucci</w:t>
      </w:r>
    </w:p>
    <w:p w14:paraId="4E72D6EE"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e dei collaboratori Tecnici Territoriali :</w:t>
      </w:r>
    </w:p>
    <w:p w14:paraId="26AC532A"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 Saverio FEDERICI</w:t>
      </w:r>
    </w:p>
    <w:p w14:paraId="3BFF2F8D"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 Matteo PARIGIANI</w:t>
      </w:r>
    </w:p>
    <w:p w14:paraId="47CFFE07"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 Melissa MARCHETTI</w:t>
      </w:r>
    </w:p>
    <w:p w14:paraId="1151292A"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 Simone GIROTTI</w:t>
      </w:r>
    </w:p>
    <w:p w14:paraId="71A4E2D5"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 Veronica ANTONUCCI</w:t>
      </w:r>
    </w:p>
    <w:p w14:paraId="5D9EF685"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si è svolta la manifestazione GRASSROOTS CHALLENGE FESTIVAL REGIONALE 2026 manifestazione dedicata alle categorie Pulcini maschile e femminile.</w:t>
      </w:r>
    </w:p>
    <w:p w14:paraId="366430F2"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 xml:space="preserve">Alla manifestazione hanno partecipato le seguenti società :    </w:t>
      </w:r>
    </w:p>
    <w:p w14:paraId="3CB68B95" w14:textId="77777777" w:rsidR="00D46EF0" w:rsidRPr="00D46EF0" w:rsidRDefault="00D46EF0" w:rsidP="00D46EF0">
      <w:pPr>
        <w:overflowPunct w:val="0"/>
        <w:autoSpaceDE w:val="0"/>
        <w:autoSpaceDN w:val="0"/>
        <w:adjustRightInd w:val="0"/>
        <w:rPr>
          <w:rFonts w:ascii="Arial" w:eastAsia="Calibri" w:hAnsi="Arial" w:cs="Arial"/>
          <w:b/>
          <w:noProof/>
          <w:color w:val="17365D" w:themeColor="text2" w:themeShade="BF"/>
          <w:sz w:val="22"/>
          <w:szCs w:val="22"/>
          <w:u w:val="single"/>
          <w:lang w:eastAsia="en-US"/>
        </w:rPr>
      </w:pPr>
      <w:r w:rsidRPr="00D46EF0">
        <w:rPr>
          <w:rFonts w:ascii="Arial" w:eastAsia="Calibri" w:hAnsi="Arial" w:cs="Arial"/>
          <w:b/>
          <w:noProof/>
          <w:color w:val="17365D" w:themeColor="text2" w:themeShade="BF"/>
          <w:sz w:val="22"/>
          <w:szCs w:val="22"/>
          <w:u w:val="single"/>
          <w:lang w:eastAsia="en-US"/>
        </w:rPr>
        <w:t>TORNEO PULCINI GRASSROOTS CHALLENGE</w:t>
      </w:r>
    </w:p>
    <w:p w14:paraId="42159A89"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 xml:space="preserve">ASD REAL METAURO 2018                             </w:t>
      </w:r>
      <w:r w:rsidRPr="00D46EF0">
        <w:rPr>
          <w:rFonts w:ascii="Arial" w:eastAsia="Calibri" w:hAnsi="Arial" w:cs="Arial"/>
          <w:bCs/>
          <w:noProof/>
          <w:color w:val="17365D" w:themeColor="text2" w:themeShade="BF"/>
          <w:sz w:val="22"/>
          <w:szCs w:val="22"/>
          <w:lang w:eastAsia="en-US"/>
        </w:rPr>
        <w:tab/>
        <w:t>per la Delegazione Provinciale di Pesaro</w:t>
      </w:r>
    </w:p>
    <w:p w14:paraId="51D65794"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U.S. RECANATESE ASD</w:t>
      </w:r>
      <w:r w:rsidRPr="00D46EF0">
        <w:rPr>
          <w:rFonts w:ascii="Arial" w:eastAsia="Calibri" w:hAnsi="Arial" w:cs="Arial"/>
          <w:bCs/>
          <w:noProof/>
          <w:color w:val="17365D" w:themeColor="text2" w:themeShade="BF"/>
          <w:sz w:val="22"/>
          <w:szCs w:val="22"/>
          <w:lang w:eastAsia="en-US"/>
        </w:rPr>
        <w:tab/>
      </w:r>
      <w:r w:rsidRPr="00D46EF0">
        <w:rPr>
          <w:rFonts w:ascii="Arial" w:eastAsia="Calibri" w:hAnsi="Arial" w:cs="Arial"/>
          <w:bCs/>
          <w:noProof/>
          <w:color w:val="17365D" w:themeColor="text2" w:themeShade="BF"/>
          <w:sz w:val="22"/>
          <w:szCs w:val="22"/>
          <w:lang w:eastAsia="en-US"/>
        </w:rPr>
        <w:tab/>
      </w:r>
      <w:r w:rsidRPr="00D46EF0">
        <w:rPr>
          <w:rFonts w:ascii="Arial" w:eastAsia="Calibri" w:hAnsi="Arial" w:cs="Arial"/>
          <w:bCs/>
          <w:noProof/>
          <w:color w:val="17365D" w:themeColor="text2" w:themeShade="BF"/>
          <w:sz w:val="22"/>
          <w:szCs w:val="22"/>
          <w:lang w:eastAsia="en-US"/>
        </w:rPr>
        <w:tab/>
      </w:r>
      <w:r w:rsidRPr="00D46EF0">
        <w:rPr>
          <w:rFonts w:ascii="Arial" w:eastAsia="Calibri" w:hAnsi="Arial" w:cs="Arial"/>
          <w:bCs/>
          <w:noProof/>
          <w:color w:val="17365D" w:themeColor="text2" w:themeShade="BF"/>
          <w:sz w:val="22"/>
          <w:szCs w:val="22"/>
          <w:lang w:eastAsia="en-US"/>
        </w:rPr>
        <w:tab/>
        <w:t>per la Delegazione Provinciale di Macerata</w:t>
      </w:r>
    </w:p>
    <w:p w14:paraId="26EAB27E"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CASTEL DI LAMA</w:t>
      </w:r>
      <w:r w:rsidRPr="00D46EF0">
        <w:rPr>
          <w:rFonts w:ascii="Arial" w:eastAsia="Calibri" w:hAnsi="Arial" w:cs="Arial"/>
          <w:bCs/>
          <w:noProof/>
          <w:color w:val="17365D" w:themeColor="text2" w:themeShade="BF"/>
          <w:sz w:val="22"/>
          <w:szCs w:val="22"/>
          <w:lang w:eastAsia="en-US"/>
        </w:rPr>
        <w:tab/>
      </w:r>
      <w:r w:rsidRPr="00D46EF0">
        <w:rPr>
          <w:rFonts w:ascii="Arial" w:eastAsia="Calibri" w:hAnsi="Arial" w:cs="Arial"/>
          <w:bCs/>
          <w:noProof/>
          <w:color w:val="17365D" w:themeColor="text2" w:themeShade="BF"/>
          <w:sz w:val="22"/>
          <w:szCs w:val="22"/>
          <w:lang w:eastAsia="en-US"/>
        </w:rPr>
        <w:tab/>
      </w:r>
      <w:r w:rsidRPr="00D46EF0">
        <w:rPr>
          <w:rFonts w:ascii="Arial" w:eastAsia="Calibri" w:hAnsi="Arial" w:cs="Arial"/>
          <w:bCs/>
          <w:noProof/>
          <w:color w:val="17365D" w:themeColor="text2" w:themeShade="BF"/>
          <w:sz w:val="22"/>
          <w:szCs w:val="22"/>
          <w:lang w:eastAsia="en-US"/>
        </w:rPr>
        <w:tab/>
      </w:r>
      <w:r w:rsidRPr="00D46EF0">
        <w:rPr>
          <w:rFonts w:ascii="Arial" w:eastAsia="Calibri" w:hAnsi="Arial" w:cs="Arial"/>
          <w:bCs/>
          <w:noProof/>
          <w:color w:val="17365D" w:themeColor="text2" w:themeShade="BF"/>
          <w:sz w:val="22"/>
          <w:szCs w:val="22"/>
          <w:lang w:eastAsia="en-US"/>
        </w:rPr>
        <w:tab/>
      </w:r>
      <w:r w:rsidRPr="00D46EF0">
        <w:rPr>
          <w:rFonts w:ascii="Arial" w:eastAsia="Calibri" w:hAnsi="Arial" w:cs="Arial"/>
          <w:bCs/>
          <w:noProof/>
          <w:color w:val="17365D" w:themeColor="text2" w:themeShade="BF"/>
          <w:sz w:val="22"/>
          <w:szCs w:val="22"/>
          <w:lang w:eastAsia="en-US"/>
        </w:rPr>
        <w:tab/>
        <w:t>per la Delegazione Provinciale di Ascoli Piceno</w:t>
      </w:r>
    </w:p>
    <w:p w14:paraId="14CE4A91"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AFC FERMO</w:t>
      </w:r>
      <w:r w:rsidRPr="00D46EF0">
        <w:rPr>
          <w:rFonts w:ascii="Arial" w:eastAsia="Calibri" w:hAnsi="Arial" w:cs="Arial"/>
          <w:bCs/>
          <w:noProof/>
          <w:color w:val="17365D" w:themeColor="text2" w:themeShade="BF"/>
          <w:sz w:val="22"/>
          <w:szCs w:val="22"/>
          <w:lang w:eastAsia="en-US"/>
        </w:rPr>
        <w:tab/>
      </w:r>
      <w:r w:rsidRPr="00D46EF0">
        <w:rPr>
          <w:rFonts w:ascii="Arial" w:eastAsia="Calibri" w:hAnsi="Arial" w:cs="Arial"/>
          <w:bCs/>
          <w:noProof/>
          <w:color w:val="17365D" w:themeColor="text2" w:themeShade="BF"/>
          <w:sz w:val="22"/>
          <w:szCs w:val="22"/>
          <w:lang w:eastAsia="en-US"/>
        </w:rPr>
        <w:tab/>
        <w:t xml:space="preserve">  </w:t>
      </w:r>
      <w:r w:rsidRPr="00D46EF0">
        <w:rPr>
          <w:rFonts w:ascii="Arial" w:eastAsia="Calibri" w:hAnsi="Arial" w:cs="Arial"/>
          <w:bCs/>
          <w:noProof/>
          <w:color w:val="17365D" w:themeColor="text2" w:themeShade="BF"/>
          <w:sz w:val="22"/>
          <w:szCs w:val="22"/>
          <w:lang w:eastAsia="en-US"/>
        </w:rPr>
        <w:tab/>
      </w:r>
      <w:r w:rsidRPr="00D46EF0">
        <w:rPr>
          <w:rFonts w:ascii="Arial" w:eastAsia="Calibri" w:hAnsi="Arial" w:cs="Arial"/>
          <w:bCs/>
          <w:noProof/>
          <w:color w:val="17365D" w:themeColor="text2" w:themeShade="BF"/>
          <w:sz w:val="22"/>
          <w:szCs w:val="22"/>
          <w:lang w:eastAsia="en-US"/>
        </w:rPr>
        <w:tab/>
      </w:r>
      <w:r w:rsidRPr="00D46EF0">
        <w:rPr>
          <w:rFonts w:ascii="Arial" w:eastAsia="Calibri" w:hAnsi="Arial" w:cs="Arial"/>
          <w:bCs/>
          <w:noProof/>
          <w:color w:val="17365D" w:themeColor="text2" w:themeShade="BF"/>
          <w:sz w:val="22"/>
          <w:szCs w:val="22"/>
          <w:lang w:eastAsia="en-US"/>
        </w:rPr>
        <w:tab/>
      </w:r>
      <w:r w:rsidRPr="00D46EF0">
        <w:rPr>
          <w:rFonts w:ascii="Arial" w:eastAsia="Calibri" w:hAnsi="Arial" w:cs="Arial"/>
          <w:bCs/>
          <w:noProof/>
          <w:color w:val="17365D" w:themeColor="text2" w:themeShade="BF"/>
          <w:sz w:val="22"/>
          <w:szCs w:val="22"/>
          <w:lang w:eastAsia="en-US"/>
        </w:rPr>
        <w:tab/>
        <w:t>per la Delegazione Provinciale di Fermo</w:t>
      </w:r>
    </w:p>
    <w:p w14:paraId="490F5865"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F.C. VIGOR SENIGALLIA</w:t>
      </w:r>
      <w:r w:rsidRPr="00D46EF0">
        <w:rPr>
          <w:rFonts w:ascii="Arial" w:eastAsia="Calibri" w:hAnsi="Arial" w:cs="Arial"/>
          <w:bCs/>
          <w:noProof/>
          <w:color w:val="17365D" w:themeColor="text2" w:themeShade="BF"/>
          <w:sz w:val="22"/>
          <w:szCs w:val="22"/>
          <w:lang w:eastAsia="en-US"/>
        </w:rPr>
        <w:tab/>
      </w:r>
      <w:r w:rsidRPr="00D46EF0">
        <w:rPr>
          <w:rFonts w:ascii="Arial" w:eastAsia="Calibri" w:hAnsi="Arial" w:cs="Arial"/>
          <w:bCs/>
          <w:noProof/>
          <w:color w:val="17365D" w:themeColor="text2" w:themeShade="BF"/>
          <w:sz w:val="22"/>
          <w:szCs w:val="22"/>
          <w:lang w:eastAsia="en-US"/>
        </w:rPr>
        <w:tab/>
        <w:t xml:space="preserve">                       </w:t>
      </w:r>
      <w:r w:rsidRPr="00D46EF0">
        <w:rPr>
          <w:rFonts w:ascii="Arial" w:eastAsia="Calibri" w:hAnsi="Arial" w:cs="Arial"/>
          <w:bCs/>
          <w:noProof/>
          <w:color w:val="17365D" w:themeColor="text2" w:themeShade="BF"/>
          <w:sz w:val="22"/>
          <w:szCs w:val="22"/>
          <w:lang w:eastAsia="en-US"/>
        </w:rPr>
        <w:tab/>
        <w:t>per la Delegazione Provinciale di Ancona</w:t>
      </w:r>
    </w:p>
    <w:p w14:paraId="6CBEEB9D" w14:textId="77777777" w:rsidR="00D46EF0" w:rsidRPr="00D46EF0" w:rsidRDefault="00D46EF0" w:rsidP="00D46EF0">
      <w:pPr>
        <w:overflowPunct w:val="0"/>
        <w:autoSpaceDE w:val="0"/>
        <w:autoSpaceDN w:val="0"/>
        <w:adjustRightInd w:val="0"/>
        <w:rPr>
          <w:rFonts w:ascii="Arial" w:eastAsia="Calibri" w:hAnsi="Arial" w:cs="Arial"/>
          <w:bCs/>
          <w:noProof/>
          <w:color w:val="17365D" w:themeColor="text2" w:themeShade="BF"/>
          <w:sz w:val="22"/>
          <w:szCs w:val="22"/>
          <w:lang w:eastAsia="en-US"/>
        </w:rPr>
      </w:pPr>
      <w:r w:rsidRPr="00D46EF0">
        <w:rPr>
          <w:rFonts w:ascii="Arial" w:eastAsia="Calibri" w:hAnsi="Arial" w:cs="Arial"/>
          <w:bCs/>
          <w:noProof/>
          <w:color w:val="17365D" w:themeColor="text2" w:themeShade="BF"/>
          <w:sz w:val="22"/>
          <w:szCs w:val="22"/>
          <w:lang w:eastAsia="en-US"/>
        </w:rPr>
        <w:t>GIOVANE SANT’ORSO</w:t>
      </w:r>
      <w:r w:rsidRPr="00D46EF0">
        <w:rPr>
          <w:rFonts w:ascii="Arial" w:eastAsia="Calibri" w:hAnsi="Arial" w:cs="Arial"/>
          <w:bCs/>
          <w:noProof/>
          <w:color w:val="17365D" w:themeColor="text2" w:themeShade="BF"/>
          <w:sz w:val="22"/>
          <w:szCs w:val="22"/>
          <w:lang w:eastAsia="en-US"/>
        </w:rPr>
        <w:tab/>
        <w:t xml:space="preserve">                   </w:t>
      </w:r>
      <w:r w:rsidRPr="00D46EF0">
        <w:rPr>
          <w:rFonts w:ascii="Arial" w:eastAsia="Calibri" w:hAnsi="Arial" w:cs="Arial"/>
          <w:bCs/>
          <w:noProof/>
          <w:color w:val="17365D" w:themeColor="text2" w:themeShade="BF"/>
          <w:sz w:val="22"/>
          <w:szCs w:val="22"/>
          <w:lang w:eastAsia="en-US"/>
        </w:rPr>
        <w:tab/>
      </w:r>
      <w:r w:rsidRPr="00D46EF0">
        <w:rPr>
          <w:rFonts w:ascii="Arial" w:eastAsia="Calibri" w:hAnsi="Arial" w:cs="Arial"/>
          <w:bCs/>
          <w:noProof/>
          <w:color w:val="17365D" w:themeColor="text2" w:themeShade="BF"/>
          <w:sz w:val="22"/>
          <w:szCs w:val="22"/>
          <w:lang w:eastAsia="en-US"/>
        </w:rPr>
        <w:tab/>
        <w:t>per la Delegazione Provinciale di Pesaro</w:t>
      </w:r>
    </w:p>
    <w:p w14:paraId="7361C677" w14:textId="77777777" w:rsidR="00D46EF0" w:rsidRPr="00D46EF0" w:rsidRDefault="00D46EF0" w:rsidP="00D46EF0">
      <w:pPr>
        <w:overflowPunct w:val="0"/>
        <w:autoSpaceDE w:val="0"/>
        <w:autoSpaceDN w:val="0"/>
        <w:adjustRightInd w:val="0"/>
        <w:rPr>
          <w:rFonts w:ascii="Arial" w:eastAsia="Calibri" w:hAnsi="Arial" w:cs="Arial"/>
          <w:b/>
          <w:noProof/>
          <w:color w:val="17365D" w:themeColor="text2" w:themeShade="BF"/>
          <w:sz w:val="22"/>
          <w:szCs w:val="22"/>
          <w:lang w:eastAsia="en-US"/>
        </w:rPr>
      </w:pPr>
      <w:r w:rsidRPr="00D46EF0">
        <w:rPr>
          <w:rFonts w:ascii="Arial" w:eastAsia="Calibri" w:hAnsi="Arial" w:cs="Arial"/>
          <w:b/>
          <w:noProof/>
          <w:color w:val="17365D" w:themeColor="text2" w:themeShade="BF"/>
          <w:sz w:val="22"/>
          <w:szCs w:val="22"/>
          <w:lang w:eastAsia="en-US"/>
        </w:rPr>
        <w:t>La Società US RECANATESE ASD vincitrice della Festa Regionale rappresenterà le Marche alla festa finale che si terrà a Coverciano dal 13 al 14 giugno 2026</w:t>
      </w:r>
    </w:p>
    <w:p w14:paraId="0907BABF" w14:textId="77777777" w:rsidR="00D46EF0" w:rsidRPr="00D46EF0" w:rsidRDefault="00D46EF0" w:rsidP="00D46EF0">
      <w:pPr>
        <w:ind w:right="142"/>
        <w:rPr>
          <w:rFonts w:ascii="Arial" w:hAnsi="Arial" w:cs="Arial"/>
          <w:b/>
          <w:noProof/>
          <w:color w:val="17365D" w:themeColor="text2" w:themeShade="BF"/>
          <w:sz w:val="22"/>
          <w:szCs w:val="22"/>
          <w:u w:val="single"/>
        </w:rPr>
      </w:pPr>
      <w:r w:rsidRPr="00D46EF0">
        <w:rPr>
          <w:rFonts w:ascii="Arial" w:hAnsi="Arial" w:cs="Arial"/>
          <w:b/>
          <w:color w:val="17365D" w:themeColor="text2" w:themeShade="BF"/>
          <w:sz w:val="22"/>
          <w:szCs w:val="22"/>
          <w:u w:val="single"/>
          <w:lang w:val="en-US"/>
        </w:rPr>
        <w:t>GRASSROOTS CHALLENGE</w:t>
      </w:r>
      <w:r w:rsidRPr="00D46EF0">
        <w:rPr>
          <w:rFonts w:ascii="Arial" w:hAnsi="Arial" w:cs="Arial"/>
          <w:b/>
          <w:bCs/>
          <w:color w:val="17365D" w:themeColor="text2" w:themeShade="BF"/>
          <w:sz w:val="22"/>
          <w:szCs w:val="22"/>
          <w:u w:val="single"/>
        </w:rPr>
        <w:t xml:space="preserve"> </w:t>
      </w:r>
      <w:r w:rsidRPr="00D46EF0">
        <w:rPr>
          <w:rFonts w:ascii="Arial" w:hAnsi="Arial" w:cs="Arial"/>
          <w:b/>
          <w:color w:val="17365D" w:themeColor="text2" w:themeShade="BF"/>
          <w:sz w:val="22"/>
          <w:szCs w:val="22"/>
          <w:u w:val="single"/>
          <w:lang w:val="en-US"/>
        </w:rPr>
        <w:t>TORNEO MAGICO</w:t>
      </w:r>
    </w:p>
    <w:p w14:paraId="0893DA14" w14:textId="77777777" w:rsidR="00D46EF0" w:rsidRPr="00D46EF0" w:rsidRDefault="00D46EF0" w:rsidP="00D46EF0">
      <w:pPr>
        <w:rPr>
          <w:rFonts w:ascii="Arial" w:eastAsia="Calibri" w:hAnsi="Arial" w:cs="Arial"/>
          <w:color w:val="17365D" w:themeColor="text2" w:themeShade="BF"/>
          <w:sz w:val="22"/>
          <w:szCs w:val="22"/>
          <w:lang w:eastAsia="en-US"/>
        </w:rPr>
      </w:pPr>
      <w:r w:rsidRPr="00D46EF0">
        <w:rPr>
          <w:rFonts w:ascii="Arial" w:eastAsia="Calibri" w:hAnsi="Arial" w:cs="Arial"/>
          <w:color w:val="17365D" w:themeColor="text2" w:themeShade="BF"/>
          <w:sz w:val="22"/>
          <w:szCs w:val="22"/>
          <w:lang w:eastAsia="en-US"/>
        </w:rPr>
        <w:t>ASD VILLA MUSONE CALCIO – ADP ARZILLA – WOMEN SANGIUSTESE ASD</w:t>
      </w:r>
    </w:p>
    <w:p w14:paraId="2B21D695" w14:textId="77777777" w:rsidR="00D46EF0" w:rsidRPr="00D46EF0" w:rsidRDefault="00D46EF0" w:rsidP="00D46EF0">
      <w:pPr>
        <w:overflowPunct w:val="0"/>
        <w:autoSpaceDE w:val="0"/>
        <w:autoSpaceDN w:val="0"/>
        <w:adjustRightInd w:val="0"/>
        <w:rPr>
          <w:rFonts w:ascii="Arial" w:eastAsia="Calibri" w:hAnsi="Arial" w:cs="Arial"/>
          <w:b/>
          <w:noProof/>
          <w:color w:val="17365D" w:themeColor="text2" w:themeShade="BF"/>
          <w:sz w:val="22"/>
          <w:szCs w:val="22"/>
          <w:lang w:eastAsia="en-US"/>
        </w:rPr>
      </w:pPr>
      <w:r w:rsidRPr="00D46EF0">
        <w:rPr>
          <w:rFonts w:ascii="Arial" w:eastAsia="Calibri" w:hAnsi="Arial" w:cs="Arial"/>
          <w:b/>
          <w:bCs/>
          <w:noProof/>
          <w:color w:val="17365D" w:themeColor="text2" w:themeShade="BF"/>
          <w:sz w:val="22"/>
          <w:szCs w:val="22"/>
          <w:lang w:eastAsia="en-US"/>
        </w:rPr>
        <w:t xml:space="preserve">La Società VILLA MUSONE CALCIO vincitrice della Festa Regionale rappresenterà le Marche alla festa finale che si terrà a Coverciano dal </w:t>
      </w:r>
      <w:r w:rsidRPr="00D46EF0">
        <w:rPr>
          <w:rFonts w:ascii="Arial" w:eastAsia="Calibri" w:hAnsi="Arial" w:cs="Arial"/>
          <w:b/>
          <w:noProof/>
          <w:color w:val="17365D" w:themeColor="text2" w:themeShade="BF"/>
          <w:sz w:val="22"/>
          <w:szCs w:val="22"/>
          <w:lang w:eastAsia="en-US"/>
        </w:rPr>
        <w:t>13 al 14 giugno 2026.</w:t>
      </w:r>
    </w:p>
    <w:p w14:paraId="4C31D723" w14:textId="77777777" w:rsidR="00D46EF0" w:rsidRPr="00D46EF0" w:rsidRDefault="00D46EF0" w:rsidP="00D46EF0">
      <w:pPr>
        <w:overflowPunct w:val="0"/>
        <w:autoSpaceDE w:val="0"/>
        <w:autoSpaceDN w:val="0"/>
        <w:adjustRightInd w:val="0"/>
        <w:ind w:right="142"/>
        <w:rPr>
          <w:rFonts w:ascii="Arial" w:eastAsia="Calibri" w:hAnsi="Arial" w:cs="Arial"/>
          <w:b/>
          <w:bCs/>
          <w:noProof/>
          <w:color w:val="17365D" w:themeColor="text2" w:themeShade="BF"/>
          <w:sz w:val="22"/>
          <w:szCs w:val="22"/>
          <w:u w:val="single"/>
          <w:lang w:eastAsia="en-US"/>
        </w:rPr>
      </w:pPr>
      <w:r w:rsidRPr="00D46EF0">
        <w:rPr>
          <w:rFonts w:ascii="Arial" w:eastAsia="Calibri" w:hAnsi="Arial" w:cs="Arial"/>
          <w:b/>
          <w:bCs/>
          <w:noProof/>
          <w:color w:val="17365D" w:themeColor="text2" w:themeShade="BF"/>
          <w:sz w:val="22"/>
          <w:szCs w:val="22"/>
          <w:u w:val="single"/>
          <w:lang w:eastAsia="en-US"/>
        </w:rPr>
        <w:t xml:space="preserve">TORNEO PULCINI FUTSAL CHALLENGE </w:t>
      </w:r>
    </w:p>
    <w:p w14:paraId="2F173EB8" w14:textId="77777777" w:rsidR="00D46EF0" w:rsidRPr="00D46EF0" w:rsidRDefault="00D46EF0" w:rsidP="00D46EF0">
      <w:pPr>
        <w:overflowPunct w:val="0"/>
        <w:autoSpaceDE w:val="0"/>
        <w:autoSpaceDN w:val="0"/>
        <w:adjustRightInd w:val="0"/>
        <w:ind w:right="142"/>
        <w:rPr>
          <w:rFonts w:ascii="Arial" w:eastAsia="Calibri" w:hAnsi="Arial" w:cs="Arial"/>
          <w:noProof/>
          <w:color w:val="17365D" w:themeColor="text2" w:themeShade="BF"/>
          <w:sz w:val="22"/>
          <w:szCs w:val="22"/>
          <w:lang w:eastAsia="en-US"/>
        </w:rPr>
      </w:pPr>
      <w:r w:rsidRPr="00D46EF0">
        <w:rPr>
          <w:rFonts w:ascii="Arial" w:eastAsia="Calibri" w:hAnsi="Arial" w:cs="Arial"/>
          <w:noProof/>
          <w:color w:val="17365D" w:themeColor="text2" w:themeShade="BF"/>
          <w:sz w:val="22"/>
          <w:szCs w:val="22"/>
          <w:lang w:eastAsia="en-US"/>
        </w:rPr>
        <w:t>CANTINE RIUNITE CSI TOLENTINO – CUS ANCONA C5.</w:t>
      </w:r>
    </w:p>
    <w:p w14:paraId="29CDECFD" w14:textId="77777777" w:rsidR="00D46EF0" w:rsidRPr="00D46EF0" w:rsidRDefault="00D46EF0" w:rsidP="00D46EF0">
      <w:pPr>
        <w:overflowPunct w:val="0"/>
        <w:autoSpaceDE w:val="0"/>
        <w:autoSpaceDN w:val="0"/>
        <w:adjustRightInd w:val="0"/>
        <w:rPr>
          <w:rFonts w:ascii="Arial" w:eastAsia="Calibri" w:hAnsi="Arial" w:cs="Arial"/>
          <w:b/>
          <w:noProof/>
          <w:color w:val="17365D" w:themeColor="text2" w:themeShade="BF"/>
          <w:sz w:val="22"/>
          <w:szCs w:val="22"/>
          <w:lang w:eastAsia="en-US"/>
        </w:rPr>
      </w:pPr>
      <w:r w:rsidRPr="00D46EF0">
        <w:rPr>
          <w:rFonts w:ascii="Arial" w:eastAsia="Calibri" w:hAnsi="Arial" w:cs="Arial"/>
          <w:b/>
          <w:bCs/>
          <w:noProof/>
          <w:color w:val="17365D" w:themeColor="text2" w:themeShade="BF"/>
          <w:sz w:val="22"/>
          <w:szCs w:val="22"/>
          <w:lang w:eastAsia="en-US"/>
        </w:rPr>
        <w:t xml:space="preserve">La Società CUS ANCONA C5 vincitrice della Festa Regionale rappresenterà le Marche alla festa finale che si terrà a Coverciano dal </w:t>
      </w:r>
      <w:r w:rsidRPr="00D46EF0">
        <w:rPr>
          <w:rFonts w:ascii="Arial" w:eastAsia="Calibri" w:hAnsi="Arial" w:cs="Arial"/>
          <w:b/>
          <w:noProof/>
          <w:color w:val="17365D" w:themeColor="text2" w:themeShade="BF"/>
          <w:sz w:val="22"/>
          <w:szCs w:val="22"/>
          <w:lang w:eastAsia="en-US"/>
        </w:rPr>
        <w:t>13 al 14 giugno 2026.</w:t>
      </w:r>
    </w:p>
    <w:p w14:paraId="5C097F13" w14:textId="77777777" w:rsidR="00D46EF0" w:rsidRPr="00D46EF0" w:rsidRDefault="00D46EF0" w:rsidP="00D46EF0">
      <w:pPr>
        <w:shd w:val="clear" w:color="auto" w:fill="FFFFFF"/>
        <w:rPr>
          <w:rFonts w:ascii="Arial" w:hAnsi="Arial" w:cs="Arial"/>
          <w:color w:val="17365D" w:themeColor="text2" w:themeShade="BF"/>
          <w:sz w:val="22"/>
          <w:szCs w:val="22"/>
        </w:rPr>
      </w:pPr>
      <w:r w:rsidRPr="00D46EF0">
        <w:rPr>
          <w:rFonts w:ascii="Arial" w:hAnsi="Arial" w:cs="Arial"/>
          <w:color w:val="17365D" w:themeColor="text2" w:themeShade="BF"/>
          <w:sz w:val="22"/>
          <w:szCs w:val="22"/>
        </w:rPr>
        <w:t>Un sentito ringraziamento alla società ADRIATICA PORTORECANATI 1919 ASD per aver fattivamente collaborato nell’organizzazione della manifestazione.</w:t>
      </w:r>
    </w:p>
    <w:p w14:paraId="735CDB95" w14:textId="77777777" w:rsidR="00D46EF0" w:rsidRPr="00D46EF0" w:rsidRDefault="00D46EF0" w:rsidP="00D46EF0">
      <w:pPr>
        <w:rPr>
          <w:color w:val="002060"/>
        </w:rPr>
      </w:pPr>
    </w:p>
    <w:p w14:paraId="04473EF1" w14:textId="77777777" w:rsidR="00340D06" w:rsidRDefault="00340D06" w:rsidP="0062297D">
      <w:pPr>
        <w:rPr>
          <w:rFonts w:ascii="Arial" w:hAnsi="Arial" w:cs="Arial"/>
          <w:b/>
          <w:color w:val="17365D" w:themeColor="text2" w:themeShade="BF"/>
          <w:sz w:val="24"/>
          <w:szCs w:val="24"/>
          <w:u w:val="single"/>
          <w:lang w:val="en-US"/>
        </w:rPr>
      </w:pPr>
    </w:p>
    <w:p w14:paraId="532E96DF" w14:textId="77777777" w:rsidR="00E16B30" w:rsidRPr="00E16B30" w:rsidRDefault="00E16B30" w:rsidP="00E16B30">
      <w:pPr>
        <w:shd w:val="clear" w:color="auto" w:fill="002060"/>
        <w:jc w:val="center"/>
        <w:rPr>
          <w:rFonts w:ascii="Arial" w:eastAsia="Arial" w:hAnsi="Arial" w:cs="Arial"/>
          <w:b/>
          <w:color w:val="FFFFFF"/>
          <w:sz w:val="36"/>
          <w:szCs w:val="30"/>
        </w:rPr>
      </w:pPr>
      <w:bookmarkStart w:id="10" w:name="_Toc230773804"/>
      <w:bookmarkEnd w:id="6"/>
      <w:r w:rsidRPr="00E16B30">
        <w:rPr>
          <w:rFonts w:ascii="Arial" w:eastAsia="Arial" w:hAnsi="Arial" w:cs="Arial"/>
          <w:b/>
          <w:color w:val="FFFFFF"/>
          <w:sz w:val="36"/>
          <w:szCs w:val="30"/>
        </w:rPr>
        <w:lastRenderedPageBreak/>
        <w:t>DELIBERE DELLA CORTE SPORTIVA DI APPELLO TERRITORIALE</w:t>
      </w:r>
      <w:bookmarkEnd w:id="10"/>
    </w:p>
    <w:p w14:paraId="3D5EC998" w14:textId="77777777" w:rsidR="00E16B30" w:rsidRPr="00E16B30" w:rsidRDefault="00E16B30" w:rsidP="00E16B30">
      <w:pPr>
        <w:overflowPunct w:val="0"/>
        <w:autoSpaceDE w:val="0"/>
        <w:autoSpaceDN w:val="0"/>
        <w:adjustRightInd w:val="0"/>
        <w:rPr>
          <w:rFonts w:ascii="Arial" w:hAnsi="Arial"/>
          <w:noProof/>
          <w:sz w:val="22"/>
          <w:lang w:val="x-none" w:eastAsia="en-US"/>
        </w:rPr>
      </w:pPr>
    </w:p>
    <w:p w14:paraId="7868AB3A" w14:textId="77777777" w:rsidR="00E16B30" w:rsidRPr="00E16B30" w:rsidRDefault="00E16B30" w:rsidP="00E16B30">
      <w:pPr>
        <w:autoSpaceDN w:val="0"/>
        <w:jc w:val="center"/>
        <w:textAlignment w:val="baseline"/>
        <w:rPr>
          <w:rFonts w:ascii="Arial" w:hAnsi="Arial" w:cs="Arial"/>
          <w:color w:val="17365D" w:themeColor="text2" w:themeShade="BF"/>
          <w:kern w:val="3"/>
          <w:sz w:val="24"/>
          <w:szCs w:val="24"/>
          <w:lang w:eastAsia="zh-CN"/>
        </w:rPr>
      </w:pPr>
      <w:r w:rsidRPr="00E16B30">
        <w:rPr>
          <w:rFonts w:ascii="Arial" w:hAnsi="Arial" w:cs="Arial"/>
          <w:color w:val="17365D" w:themeColor="text2" w:themeShade="BF"/>
          <w:kern w:val="3"/>
          <w:sz w:val="22"/>
          <w:szCs w:val="22"/>
          <w:lang w:eastAsia="zh-CN"/>
        </w:rPr>
        <w:t>TESTO DELLE DECISIONI RELATIVE AL</w:t>
      </w:r>
    </w:p>
    <w:p w14:paraId="627DB632" w14:textId="77777777" w:rsidR="00E16B30" w:rsidRPr="00E16B30" w:rsidRDefault="00E16B30" w:rsidP="00E16B30">
      <w:pPr>
        <w:autoSpaceDN w:val="0"/>
        <w:jc w:val="center"/>
        <w:textAlignment w:val="baseline"/>
        <w:rPr>
          <w:rFonts w:ascii="Arial" w:hAnsi="Arial" w:cs="Arial"/>
          <w:color w:val="17365D" w:themeColor="text2" w:themeShade="BF"/>
          <w:kern w:val="3"/>
          <w:sz w:val="22"/>
          <w:szCs w:val="22"/>
          <w:lang w:eastAsia="zh-CN"/>
        </w:rPr>
      </w:pPr>
      <w:r w:rsidRPr="00E16B30">
        <w:rPr>
          <w:rFonts w:ascii="Arial" w:hAnsi="Arial" w:cs="Arial"/>
          <w:color w:val="17365D" w:themeColor="text2" w:themeShade="BF"/>
          <w:kern w:val="3"/>
          <w:sz w:val="22"/>
          <w:szCs w:val="22"/>
          <w:lang w:eastAsia="zh-CN"/>
        </w:rPr>
        <w:t xml:space="preserve">COM. UFF. N.  237 – RIUNIONE DELL’11 MAGGIO </w:t>
      </w:r>
      <w:r w:rsidRPr="00E16B30">
        <w:rPr>
          <w:rFonts w:ascii="Arial" w:eastAsia="Arial" w:hAnsi="Arial" w:cs="Arial"/>
          <w:color w:val="17365D" w:themeColor="text2" w:themeShade="BF"/>
          <w:kern w:val="3"/>
          <w:sz w:val="22"/>
          <w:szCs w:val="22"/>
          <w:lang w:eastAsia="zh-CN"/>
        </w:rPr>
        <w:t>2026</w:t>
      </w:r>
    </w:p>
    <w:p w14:paraId="0BC38C2F" w14:textId="77777777" w:rsidR="00E16B30" w:rsidRPr="00E16B30" w:rsidRDefault="00E16B30" w:rsidP="00E16B30">
      <w:pPr>
        <w:autoSpaceDN w:val="0"/>
        <w:jc w:val="center"/>
        <w:textAlignment w:val="baseline"/>
        <w:rPr>
          <w:rFonts w:ascii="Arial" w:hAnsi="Arial" w:cs="Arial"/>
          <w:color w:val="17365D" w:themeColor="text2" w:themeShade="BF"/>
          <w:kern w:val="3"/>
          <w:sz w:val="22"/>
          <w:szCs w:val="22"/>
          <w:lang w:eastAsia="zh-CN"/>
        </w:rPr>
      </w:pPr>
    </w:p>
    <w:p w14:paraId="67E5AFC1" w14:textId="77777777" w:rsidR="00E16B30" w:rsidRPr="00E16B30" w:rsidRDefault="00E16B30" w:rsidP="00E16B30">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Reclamo   n. 76/CSAT 2025/2026</w:t>
      </w:r>
    </w:p>
    <w:p w14:paraId="7194604B" w14:textId="77777777" w:rsidR="00E16B30" w:rsidRPr="00E16B30" w:rsidRDefault="00E16B30" w:rsidP="00E16B30">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Decisione n. 76/CSAT 2025/2026</w:t>
      </w:r>
    </w:p>
    <w:p w14:paraId="643F0DA3" w14:textId="77777777" w:rsidR="00E16B30" w:rsidRPr="00E16B30" w:rsidRDefault="00E16B30" w:rsidP="00E16B30">
      <w:pPr>
        <w:overflowPunct w:val="0"/>
        <w:autoSpaceDE w:val="0"/>
        <w:autoSpaceDN w:val="0"/>
        <w:adjustRightInd w:val="0"/>
        <w:jc w:val="center"/>
        <w:rPr>
          <w:rFonts w:ascii="Arial" w:hAnsi="Arial" w:cs="Arial"/>
          <w:noProof/>
          <w:color w:val="17365D" w:themeColor="text2" w:themeShade="BF"/>
          <w:sz w:val="22"/>
          <w:szCs w:val="22"/>
          <w:lang w:val="x-none" w:eastAsia="en-US"/>
        </w:rPr>
      </w:pPr>
    </w:p>
    <w:p w14:paraId="61FB11BC"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La Corte Sportiva d’Appello Territoriale presso il Comitato Regionale Marche, composta da</w:t>
      </w:r>
    </w:p>
    <w:p w14:paraId="77E44C3C"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Avv. Piero Paciaroni – Presidente</w:t>
      </w:r>
    </w:p>
    <w:p w14:paraId="0C4D8C11"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Dr. Giovanni Spanti - Vice-Presidente</w:t>
      </w:r>
    </w:p>
    <w:p w14:paraId="16031BCE"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Avv. Francesco Scaloni- Componente</w:t>
      </w:r>
    </w:p>
    <w:p w14:paraId="104E6716"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Dott. Lorenzo Casagrande Albano– Componente</w:t>
      </w:r>
    </w:p>
    <w:p w14:paraId="2AD561C7"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Sig. Marco Marconi - Componente</w:t>
      </w:r>
    </w:p>
    <w:p w14:paraId="5714DE44"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nella riunione del 25 maggio 2026 tenutasi in modalità telematica, con l’assistenza del Segretario Alver Torresi, a seguito del reclamo n° 76 promosso dalla società ASD POLISPORTIVA FORCESE in data 14-05-2024 avverso la sanzione della squalifica per 10 gare effettive irrogata al calciatore POLINI FABRIZIO dal Giudice Sportivo Territoriale della Delegazione Provinciale di Ascoli Piceno con delibera pubblicata sul C.U. n°  102 del 13/5/2026,</w:t>
      </w:r>
    </w:p>
    <w:p w14:paraId="569FC1C6" w14:textId="77777777" w:rsidR="00E16B30" w:rsidRPr="00E16B30" w:rsidRDefault="00E16B30" w:rsidP="00E16B3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bookmarkStart w:id="11" w:name="Copia_di_Copia_di__Hlk130203631_2_1"/>
      <w:bookmarkStart w:id="12" w:name="Copia_di_Copia_di__Hlk151030691_1_1"/>
      <w:bookmarkStart w:id="13" w:name="Copia_di_Copia_di__Hlk130203631_1_1"/>
      <w:bookmarkStart w:id="14" w:name="Copia_di_Copia_di__Hlk132362463_1_1"/>
      <w:bookmarkStart w:id="15" w:name="Copia_di_Copia_di__Hlk130203631_3_1"/>
      <w:bookmarkStart w:id="16" w:name="Copia_di_Copia_di__Hlk151030691_2_1"/>
      <w:bookmarkEnd w:id="11"/>
      <w:r w:rsidRPr="00E16B30">
        <w:rPr>
          <w:rFonts w:ascii="Arial" w:hAnsi="Arial" w:cs="Arial"/>
          <w:noProof/>
          <w:color w:val="17365D" w:themeColor="text2" w:themeShade="BF"/>
          <w:sz w:val="22"/>
          <w:szCs w:val="22"/>
          <w:lang w:val="x-none" w:eastAsia="en-US"/>
        </w:rPr>
        <w:t>- esaminati tutti gli atti e le norme in materia;</w:t>
      </w:r>
    </w:p>
    <w:p w14:paraId="49D9B86C" w14:textId="77777777" w:rsidR="00E16B30" w:rsidRPr="00E16B30" w:rsidRDefault="00E16B30" w:rsidP="00E16B3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 letto il preannuncio e il reclamo;</w:t>
      </w:r>
    </w:p>
    <w:p w14:paraId="4084EBDD" w14:textId="77777777" w:rsidR="00E16B30" w:rsidRPr="00E16B30" w:rsidRDefault="00E16B30" w:rsidP="00E16B3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 ascoltata la reclamante alla richiesta audizione;</w:t>
      </w:r>
    </w:p>
    <w:p w14:paraId="465954F4" w14:textId="77777777" w:rsidR="00E16B30" w:rsidRPr="00E16B30" w:rsidRDefault="00E16B30" w:rsidP="00E16B3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 relatore Lorenzo Casagrande Albano;</w:t>
      </w:r>
      <w:r w:rsidRPr="00E16B30">
        <w:rPr>
          <w:rFonts w:ascii="Arial" w:hAnsi="Arial" w:cs="Arial"/>
          <w:noProof/>
          <w:color w:val="17365D" w:themeColor="text2" w:themeShade="BF"/>
          <w:sz w:val="22"/>
          <w:szCs w:val="22"/>
          <w:lang w:val="x-none" w:eastAsia="en-US"/>
        </w:rPr>
        <w:tab/>
      </w:r>
    </w:p>
    <w:p w14:paraId="6C1CDC0C" w14:textId="77777777" w:rsidR="00E16B30" w:rsidRPr="00E16B30" w:rsidRDefault="00E16B30" w:rsidP="00E16B30">
      <w:pPr>
        <w:autoSpaceDN w:val="0"/>
        <w:textAlignment w:val="baseline"/>
        <w:rPr>
          <w:rFonts w:ascii="Arial" w:hAnsi="Arial" w:cs="Arial"/>
          <w:color w:val="17365D" w:themeColor="text2" w:themeShade="BF"/>
          <w:kern w:val="3"/>
          <w:sz w:val="22"/>
          <w:szCs w:val="22"/>
          <w:lang w:eastAsia="zh-CN"/>
        </w:rPr>
      </w:pPr>
      <w:r w:rsidRPr="00E16B30">
        <w:rPr>
          <w:rFonts w:ascii="Arial" w:hAnsi="Arial" w:cs="Arial"/>
          <w:color w:val="17365D" w:themeColor="text2" w:themeShade="BF"/>
          <w:kern w:val="3"/>
          <w:sz w:val="22"/>
          <w:szCs w:val="22"/>
          <w:lang w:eastAsia="zh-CN"/>
        </w:rPr>
        <w:t>- ritenuto e considerato in fatto e diritto quanto segue,</w:t>
      </w:r>
    </w:p>
    <w:p w14:paraId="2A32962C" w14:textId="77777777" w:rsidR="00E16B30" w:rsidRPr="00E16B30" w:rsidRDefault="00E16B30" w:rsidP="00E16B30">
      <w:pPr>
        <w:autoSpaceDN w:val="0"/>
        <w:textAlignment w:val="baseline"/>
        <w:rPr>
          <w:rFonts w:ascii="Arial" w:hAnsi="Arial" w:cs="Arial"/>
          <w:color w:val="17365D" w:themeColor="text2" w:themeShade="BF"/>
          <w:kern w:val="3"/>
          <w:sz w:val="22"/>
          <w:szCs w:val="22"/>
          <w:lang w:eastAsia="zh-CN"/>
        </w:rPr>
      </w:pPr>
      <w:r w:rsidRPr="00E16B30">
        <w:rPr>
          <w:rFonts w:ascii="Arial" w:hAnsi="Arial" w:cs="Arial"/>
          <w:color w:val="17365D" w:themeColor="text2" w:themeShade="BF"/>
          <w:kern w:val="3"/>
          <w:sz w:val="22"/>
          <w:szCs w:val="22"/>
          <w:lang w:eastAsia="zh-CN"/>
        </w:rPr>
        <w:t>ha pronunciato la seguente decisione.</w:t>
      </w:r>
      <w:bookmarkEnd w:id="12"/>
      <w:bookmarkEnd w:id="13"/>
      <w:bookmarkEnd w:id="14"/>
      <w:bookmarkEnd w:id="15"/>
      <w:bookmarkEnd w:id="16"/>
    </w:p>
    <w:p w14:paraId="71B7D958" w14:textId="77777777" w:rsidR="00E16B30" w:rsidRPr="00E16B30" w:rsidRDefault="00E16B30" w:rsidP="00E16B30">
      <w:pPr>
        <w:autoSpaceDN w:val="0"/>
        <w:jc w:val="center"/>
        <w:textAlignment w:val="baseline"/>
        <w:rPr>
          <w:rFonts w:ascii="Arial" w:hAnsi="Arial" w:cs="Arial"/>
          <w:color w:val="17365D" w:themeColor="text2" w:themeShade="BF"/>
          <w:kern w:val="3"/>
          <w:sz w:val="22"/>
          <w:szCs w:val="22"/>
          <w:lang w:eastAsia="zh-CN"/>
        </w:rPr>
      </w:pPr>
      <w:r w:rsidRPr="00E16B30">
        <w:rPr>
          <w:rFonts w:ascii="Arial" w:hAnsi="Arial" w:cs="Arial"/>
          <w:color w:val="17365D" w:themeColor="text2" w:themeShade="BF"/>
          <w:kern w:val="3"/>
          <w:sz w:val="22"/>
          <w:szCs w:val="22"/>
          <w:lang w:eastAsia="zh-CN"/>
        </w:rPr>
        <w:t>SVOLGIMENTO DEL PROCEDIMENTO</w:t>
      </w:r>
    </w:p>
    <w:p w14:paraId="3519EA1F"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ab/>
        <w:t>In data 14 maggio 2026 la società ASD POLISPORTIVA  FORCESE ha proposto reclamo avverso la sanzione della squalifica per 10 gare effettive irrogata al calciatore POLINI FABRIZIO dal Giudice Sportivo Territoriale della Delegazione Provinciale di Ascoli Piceno con delibera pubblicata sul C.U. n°  102 del 13/5/2026, contestando il referto arbitrale, fornendo una diversa versione dell’accaduto e chiedendo comunque l’annullamento del provvedimento</w:t>
      </w:r>
    </w:p>
    <w:p w14:paraId="3E37897E"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ab/>
        <w:t>Alla richiesta audizione la società ha ribadito le proprie  argomentazioni e richieste.</w:t>
      </w:r>
    </w:p>
    <w:p w14:paraId="73A285A1" w14:textId="77777777" w:rsidR="00E16B30" w:rsidRPr="00E16B30" w:rsidRDefault="00E16B30" w:rsidP="00E16B30">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MOTIVI DELLA DECISIONE</w:t>
      </w:r>
      <w:r w:rsidRPr="00E16B30">
        <w:rPr>
          <w:rFonts w:ascii="Arial" w:hAnsi="Arial" w:cs="Arial"/>
          <w:noProof/>
          <w:color w:val="17365D" w:themeColor="text2" w:themeShade="BF"/>
          <w:sz w:val="22"/>
          <w:szCs w:val="22"/>
          <w:lang w:val="x-none" w:eastAsia="en-US"/>
        </w:rPr>
        <w:tab/>
      </w:r>
    </w:p>
    <w:p w14:paraId="3CED700B"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bCs/>
          <w:noProof/>
          <w:color w:val="17365D" w:themeColor="text2" w:themeShade="BF"/>
          <w:sz w:val="22"/>
          <w:lang w:val="x-none" w:eastAsia="en-US"/>
        </w:rPr>
        <w:tab/>
        <w:t>Va preliminarmente rammentato che l’art. 61 del Codice di Giustizia Sportiva stabilisce che:  “</w:t>
      </w:r>
      <w:r w:rsidRPr="00E16B30">
        <w:rPr>
          <w:rFonts w:ascii="Arial" w:hAnsi="Arial" w:cs="Arial"/>
          <w:bCs/>
          <w:i/>
          <w:iCs/>
          <w:noProof/>
          <w:color w:val="17365D" w:themeColor="text2" w:themeShade="BF"/>
          <w:sz w:val="22"/>
          <w:lang w:val="x-none" w:eastAsia="en-US"/>
        </w:rPr>
        <w:t>I rapporti degli ufficiali di gara ...fanno piena prova circa i fatti accaduti e il comportamento di tesserati in occasione dello svolgimento delle gare. “</w:t>
      </w:r>
      <w:r w:rsidRPr="00E16B30">
        <w:rPr>
          <w:rFonts w:ascii="Arial" w:hAnsi="Arial" w:cs="Arial"/>
          <w:bCs/>
          <w:noProof/>
          <w:color w:val="17365D" w:themeColor="text2" w:themeShade="BF"/>
          <w:sz w:val="22"/>
          <w:lang w:val="x-none" w:eastAsia="en-US"/>
        </w:rPr>
        <w:t xml:space="preserve"> per cui il referto dell’arbitro ha fede privilegiata rispetto all’accaduto ed ai comportamenti messi in atto dai tesserati.</w:t>
      </w:r>
    </w:p>
    <w:p w14:paraId="7BF027E4"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bCs/>
          <w:noProof/>
          <w:color w:val="17365D" w:themeColor="text2" w:themeShade="BF"/>
          <w:sz w:val="22"/>
          <w:lang w:val="x-none" w:eastAsia="en-US"/>
        </w:rPr>
        <w:tab/>
        <w:t xml:space="preserve">Nel caso in esame il direttore di gara ha refertato quanto segue: “  </w:t>
      </w:r>
      <w:r w:rsidRPr="00E16B30">
        <w:rPr>
          <w:rFonts w:ascii="Arial" w:hAnsi="Arial" w:cs="Arial"/>
          <w:bCs/>
          <w:i/>
          <w:iCs/>
          <w:noProof/>
          <w:color w:val="17365D" w:themeColor="text2" w:themeShade="BF"/>
          <w:sz w:val="22"/>
          <w:lang w:val="x-none" w:eastAsia="en-US"/>
        </w:rPr>
        <w:t>A fine partita un giocatore panchinaro della Polisportiva Forcese ( sq. Casa ) di cui non ho riconosciuto il numero perché era in panchina con la tuta ed una casacca, si rivolge con insulti razzisti agli avversari per rispondere alle provocazioni di questi ultimi. ( negri di merda tornatevene a casa; quessi vene co la barchetta a fa casino; se ne devono torna a casa loro ). “</w:t>
      </w:r>
    </w:p>
    <w:p w14:paraId="4737441F"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bCs/>
          <w:i/>
          <w:iCs/>
          <w:noProof/>
          <w:color w:val="17365D" w:themeColor="text2" w:themeShade="BF"/>
          <w:sz w:val="22"/>
          <w:lang w:val="x-none" w:eastAsia="en-US"/>
        </w:rPr>
        <w:tab/>
      </w:r>
      <w:r w:rsidRPr="00E16B30">
        <w:rPr>
          <w:rFonts w:ascii="Arial" w:hAnsi="Arial" w:cs="Arial"/>
          <w:bCs/>
          <w:noProof/>
          <w:color w:val="17365D" w:themeColor="text2" w:themeShade="BF"/>
          <w:sz w:val="22"/>
          <w:lang w:val="x-none" w:eastAsia="en-US"/>
        </w:rPr>
        <w:t>Alla luce di tale inequivobabile referto è evidente che un tesserato, non individuato, della POLISPORTIVA FORCESE abbia messo in atto un comportamento discriminatario, previsto e punito dall’art. 28 CGS.</w:t>
      </w:r>
    </w:p>
    <w:p w14:paraId="2E3D417D"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bCs/>
          <w:noProof/>
          <w:color w:val="17365D" w:themeColor="text2" w:themeShade="BF"/>
          <w:sz w:val="22"/>
          <w:lang w:val="x-none" w:eastAsia="en-US"/>
        </w:rPr>
        <w:lastRenderedPageBreak/>
        <w:tab/>
        <w:t>La decisione assunta dal Giudice Sportivo è però errata, avendo egli squalificato il capitano della POLISPORTIVA FORCESE Polini Fabrizio, applicando l’articolo 5 CGS ( indicando peraltro il comma 1, mentre ha applicato il comma 2).</w:t>
      </w:r>
    </w:p>
    <w:p w14:paraId="7F062548"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bCs/>
          <w:noProof/>
          <w:color w:val="17365D" w:themeColor="text2" w:themeShade="BF"/>
          <w:sz w:val="22"/>
          <w:lang w:val="x-none" w:eastAsia="en-US"/>
        </w:rPr>
        <w:tab/>
        <w:t xml:space="preserve">L’art. 5 prevede: “  </w:t>
      </w:r>
      <w:r w:rsidRPr="00E16B30">
        <w:rPr>
          <w:rFonts w:ascii="Arial" w:hAnsi="Arial" w:cs="Arial"/>
          <w:bCs/>
          <w:i/>
          <w:iCs/>
          <w:noProof/>
          <w:color w:val="17365D" w:themeColor="text2" w:themeShade="BF"/>
          <w:sz w:val="22"/>
          <w:lang w:val="x-none" w:eastAsia="en-US"/>
        </w:rPr>
        <w:t xml:space="preserve">1. Le persone fisiche soggette all’ordinamento federale, salvo diversa  disposizione, sono responsabili delle violazioni commesse a titolo di dolo o di colpa, delle norme loro applicabili. 2. </w:t>
      </w:r>
      <w:r w:rsidRPr="00E16B30">
        <w:rPr>
          <w:rFonts w:ascii="Arial" w:hAnsi="Arial" w:cs="Arial"/>
          <w:b/>
          <w:bCs/>
          <w:i/>
          <w:iCs/>
          <w:noProof/>
          <w:color w:val="17365D" w:themeColor="text2" w:themeShade="BF"/>
          <w:sz w:val="22"/>
          <w:lang w:val="x-none" w:eastAsia="en-US"/>
        </w:rPr>
        <w:t xml:space="preserve">Il calciatore capitano della squadra risponde degli atti di violenza commessi, in occasione della gara, nei confronti degli ufficiali di gara da un calciatore della propria squadra non individuato. </w:t>
      </w:r>
      <w:r w:rsidRPr="00E16B30">
        <w:rPr>
          <w:rFonts w:ascii="Arial" w:hAnsi="Arial" w:cs="Arial"/>
          <w:i/>
          <w:iCs/>
          <w:noProof/>
          <w:color w:val="17365D" w:themeColor="text2" w:themeShade="BF"/>
          <w:sz w:val="22"/>
          <w:lang w:val="x-none" w:eastAsia="en-US"/>
        </w:rPr>
        <w:t>La sanzione eventualmente inflitta cessa di avere esecuzione nel momento in cui è comunque individuato l’autore del fatto.</w:t>
      </w:r>
      <w:r w:rsidRPr="00E16B30">
        <w:rPr>
          <w:rFonts w:ascii="Arial" w:hAnsi="Arial" w:cs="Arial"/>
          <w:noProof/>
          <w:color w:val="17365D" w:themeColor="text2" w:themeShade="BF"/>
          <w:sz w:val="22"/>
          <w:lang w:val="x-none" w:eastAsia="en-US"/>
        </w:rPr>
        <w:t xml:space="preserve"> “.</w:t>
      </w:r>
    </w:p>
    <w:p w14:paraId="29D1494C"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lang w:val="x-none" w:eastAsia="en-US"/>
        </w:rPr>
        <w:tab/>
        <w:t>Alla luce della norma risulta evidente che il Giudice Sportivo ha applicato in maniera palesemente erronea il predetto comma 2 dell’art. 5 in quanto il comportamento discriminatorio non è e non è codificato atto di violenza, né tantomeno nel caso in esame è stato rivolto contro l’ufficiale di gara, per cui la norma non poteva e non può essere applicata la caso in esame</w:t>
      </w:r>
    </w:p>
    <w:p w14:paraId="5CF5B21D"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lang w:val="x-none" w:eastAsia="en-US"/>
        </w:rPr>
        <w:tab/>
        <w:t>Pertanto il provvedimento va annullato con rimessione degli atti allo stesso Giudice Sportivo che emetterà la sua decisione in merito a quanto accaduto che appare inquadrabile in quanto prevede il 5° comma dell’art. 28 CGS ( responsabilità della società per i comportamenti discriminatori commessi da un proprio tesserato ).</w:t>
      </w:r>
    </w:p>
    <w:p w14:paraId="58BEE3A4" w14:textId="77777777" w:rsidR="00E16B30" w:rsidRPr="00E16B30" w:rsidRDefault="00E16B30" w:rsidP="00E16B30">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P.Q.M.</w:t>
      </w:r>
    </w:p>
    <w:p w14:paraId="2E2FF401"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la Corte Sportiva Appello Territoriale, definitivamente pronunciando, accoglie il reclamo e,  per l’effetto, annulla la squalifica al calciatore Sig. POLINI FABRIZIO.</w:t>
      </w:r>
    </w:p>
    <w:p w14:paraId="00B093A6"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ab/>
        <w:t>Ordina la trasmissione degli atti al Giudice Sportivo per i provvedimenti di sua competenza.</w:t>
      </w:r>
    </w:p>
    <w:p w14:paraId="111CED26"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ab/>
        <w:t>Dispone la restituzione del relativo contributo di cui all’art. 48 CGS e manda alla Segreteria del Comitato Regionale Marche per gli adempimenti conseguenti.</w:t>
      </w:r>
    </w:p>
    <w:p w14:paraId="1DC273DE"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ab/>
        <w:t xml:space="preserve"> Così deciso in Ancona, nella sede della FIGC - LND - Comitato Regionale Marche, in data 25 maggio 2026.</w:t>
      </w:r>
    </w:p>
    <w:p w14:paraId="47E3DF4E"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ab/>
      </w:r>
      <w:r w:rsidRPr="00E16B30">
        <w:rPr>
          <w:rFonts w:ascii="Arial" w:hAnsi="Arial" w:cs="Arial"/>
          <w:noProof/>
          <w:color w:val="17365D" w:themeColor="text2" w:themeShade="BF"/>
          <w:sz w:val="22"/>
          <w:szCs w:val="22"/>
          <w:lang w:val="x-none" w:eastAsia="en-US"/>
        </w:rPr>
        <w:tab/>
        <w:t xml:space="preserve">   Il Relatore       </w:t>
      </w:r>
      <w:r w:rsidRPr="00E16B30">
        <w:rPr>
          <w:rFonts w:ascii="Arial" w:hAnsi="Arial" w:cs="Arial"/>
          <w:noProof/>
          <w:color w:val="17365D" w:themeColor="text2" w:themeShade="BF"/>
          <w:sz w:val="22"/>
          <w:szCs w:val="22"/>
          <w:lang w:val="x-none" w:eastAsia="en-US"/>
        </w:rPr>
        <w:tab/>
      </w:r>
      <w:r w:rsidRPr="00E16B30">
        <w:rPr>
          <w:rFonts w:ascii="Arial" w:hAnsi="Arial" w:cs="Arial"/>
          <w:noProof/>
          <w:color w:val="17365D" w:themeColor="text2" w:themeShade="BF"/>
          <w:sz w:val="22"/>
          <w:szCs w:val="22"/>
          <w:lang w:val="x-none" w:eastAsia="en-US"/>
        </w:rPr>
        <w:tab/>
      </w:r>
      <w:r w:rsidRPr="00E16B30">
        <w:rPr>
          <w:rFonts w:ascii="Arial" w:hAnsi="Arial" w:cs="Arial"/>
          <w:noProof/>
          <w:color w:val="17365D" w:themeColor="text2" w:themeShade="BF"/>
          <w:sz w:val="22"/>
          <w:szCs w:val="22"/>
          <w:lang w:val="x-none" w:eastAsia="en-US"/>
        </w:rPr>
        <w:tab/>
      </w:r>
      <w:r w:rsidRPr="00E16B30">
        <w:rPr>
          <w:rFonts w:ascii="Arial" w:hAnsi="Arial" w:cs="Arial"/>
          <w:noProof/>
          <w:color w:val="17365D" w:themeColor="text2" w:themeShade="BF"/>
          <w:sz w:val="22"/>
          <w:szCs w:val="22"/>
          <w:lang w:val="x-none" w:eastAsia="en-US"/>
        </w:rPr>
        <w:tab/>
      </w:r>
      <w:r w:rsidRPr="00E16B30">
        <w:rPr>
          <w:rFonts w:ascii="Arial" w:hAnsi="Arial" w:cs="Arial"/>
          <w:noProof/>
          <w:color w:val="17365D" w:themeColor="text2" w:themeShade="BF"/>
          <w:sz w:val="22"/>
          <w:szCs w:val="22"/>
          <w:lang w:val="x-none" w:eastAsia="en-US"/>
        </w:rPr>
        <w:tab/>
        <w:t xml:space="preserve">      Il Presidente                                                         </w:t>
      </w:r>
    </w:p>
    <w:p w14:paraId="0BFA98C1"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ab/>
        <w:t>Lorenzo Casagrande Albano</w:t>
      </w:r>
      <w:r w:rsidRPr="00E16B30">
        <w:rPr>
          <w:rFonts w:ascii="Arial" w:hAnsi="Arial" w:cs="Arial"/>
          <w:noProof/>
          <w:color w:val="17365D" w:themeColor="text2" w:themeShade="BF"/>
          <w:sz w:val="22"/>
          <w:szCs w:val="22"/>
          <w:lang w:val="x-none" w:eastAsia="en-US"/>
        </w:rPr>
        <w:tab/>
      </w:r>
      <w:r w:rsidRPr="00E16B30">
        <w:rPr>
          <w:rFonts w:ascii="Arial" w:hAnsi="Arial" w:cs="Arial"/>
          <w:noProof/>
          <w:color w:val="17365D" w:themeColor="text2" w:themeShade="BF"/>
          <w:sz w:val="22"/>
          <w:szCs w:val="22"/>
          <w:lang w:val="x-none" w:eastAsia="en-US"/>
        </w:rPr>
        <w:tab/>
        <w:t xml:space="preserve">                                           Piero Paciaroni                                                         </w:t>
      </w:r>
    </w:p>
    <w:p w14:paraId="27C2E501" w14:textId="77777777" w:rsidR="00E16B30" w:rsidRPr="00E16B30" w:rsidRDefault="00E16B30" w:rsidP="00E16B30">
      <w:pPr>
        <w:autoSpaceDN w:val="0"/>
        <w:textAlignment w:val="baseline"/>
        <w:rPr>
          <w:rFonts w:ascii="Arial" w:hAnsi="Arial" w:cs="Arial"/>
          <w:color w:val="17365D" w:themeColor="text2" w:themeShade="BF"/>
          <w:kern w:val="3"/>
          <w:sz w:val="22"/>
          <w:szCs w:val="22"/>
          <w:lang w:eastAsia="zh-CN"/>
        </w:rPr>
      </w:pPr>
    </w:p>
    <w:p w14:paraId="7AD81660"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 xml:space="preserve"> Depositato in Ancona in data 26 maggio 2026                          </w:t>
      </w:r>
    </w:p>
    <w:p w14:paraId="4EDF57DC"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szCs w:val="22"/>
          <w:lang w:val="x-none" w:eastAsia="en-US"/>
        </w:rPr>
      </w:pPr>
      <w:r w:rsidRPr="00E16B30">
        <w:rPr>
          <w:rFonts w:ascii="Arial" w:hAnsi="Arial" w:cs="Arial"/>
          <w:noProof/>
          <w:color w:val="17365D" w:themeColor="text2" w:themeShade="BF"/>
          <w:sz w:val="22"/>
          <w:szCs w:val="22"/>
          <w:lang w:val="x-none" w:eastAsia="en-US"/>
        </w:rPr>
        <w:tab/>
      </w:r>
      <w:r w:rsidRPr="00E16B30">
        <w:rPr>
          <w:rFonts w:ascii="Arial" w:hAnsi="Arial" w:cs="Arial"/>
          <w:noProof/>
          <w:color w:val="17365D" w:themeColor="text2" w:themeShade="BF"/>
          <w:sz w:val="22"/>
          <w:szCs w:val="22"/>
          <w:lang w:val="x-none" w:eastAsia="en-US"/>
        </w:rPr>
        <w:tab/>
        <w:t xml:space="preserve">  Il Segretario    </w:t>
      </w:r>
    </w:p>
    <w:p w14:paraId="693A7DD8" w14:textId="77777777" w:rsidR="00E16B30" w:rsidRPr="00E16B30" w:rsidRDefault="00E16B30" w:rsidP="00E16B30">
      <w:pPr>
        <w:overflowPunct w:val="0"/>
        <w:autoSpaceDE w:val="0"/>
        <w:autoSpaceDN w:val="0"/>
        <w:adjustRightInd w:val="0"/>
        <w:rPr>
          <w:rFonts w:ascii="Arial" w:hAnsi="Arial" w:cs="Arial"/>
          <w:noProof/>
          <w:color w:val="17365D" w:themeColor="text2" w:themeShade="BF"/>
          <w:sz w:val="22"/>
          <w:lang w:val="x-none" w:eastAsia="en-US"/>
        </w:rPr>
      </w:pPr>
      <w:r w:rsidRPr="00E16B30">
        <w:rPr>
          <w:rFonts w:ascii="Arial" w:hAnsi="Arial" w:cs="Arial"/>
          <w:noProof/>
          <w:color w:val="17365D" w:themeColor="text2" w:themeShade="BF"/>
          <w:sz w:val="22"/>
          <w:szCs w:val="22"/>
          <w:lang w:val="x-none" w:eastAsia="en-US"/>
        </w:rPr>
        <w:tab/>
      </w:r>
      <w:r w:rsidRPr="00E16B30">
        <w:rPr>
          <w:rFonts w:ascii="Arial" w:hAnsi="Arial" w:cs="Arial"/>
          <w:noProof/>
          <w:color w:val="17365D" w:themeColor="text2" w:themeShade="BF"/>
          <w:sz w:val="22"/>
          <w:szCs w:val="22"/>
          <w:lang w:val="x-none" w:eastAsia="en-US"/>
        </w:rPr>
        <w:tab/>
        <w:t xml:space="preserve">  Alver Torresi</w:t>
      </w:r>
    </w:p>
    <w:p w14:paraId="01071E35" w14:textId="77777777" w:rsidR="002349F0" w:rsidRDefault="002349F0" w:rsidP="00623F2D">
      <w:pPr>
        <w:rPr>
          <w:rFonts w:ascii="Arial MT" w:eastAsia="Arial MT" w:hAnsi="Arial MT" w:cs="Arial MT"/>
          <w:b/>
          <w:bCs/>
          <w:color w:val="002060"/>
          <w:sz w:val="22"/>
          <w:szCs w:val="22"/>
          <w:u w:val="single"/>
          <w:lang w:eastAsia="en-US"/>
        </w:rPr>
      </w:pPr>
    </w:p>
    <w:p w14:paraId="16FDA1C2" w14:textId="77777777" w:rsidR="006E6C07" w:rsidRDefault="006E6C07" w:rsidP="00623F2D">
      <w:pPr>
        <w:rPr>
          <w:rFonts w:ascii="Arial MT" w:eastAsia="Arial MT" w:hAnsi="Arial MT" w:cs="Arial MT"/>
          <w:b/>
          <w:bCs/>
          <w:color w:val="002060"/>
          <w:sz w:val="22"/>
          <w:szCs w:val="22"/>
          <w:u w:val="single"/>
          <w:lang w:eastAsia="en-US"/>
        </w:rPr>
      </w:pPr>
    </w:p>
    <w:p w14:paraId="58767965" w14:textId="77777777" w:rsidR="00120042" w:rsidRDefault="00120042" w:rsidP="00623F2D">
      <w:pPr>
        <w:rPr>
          <w:rFonts w:ascii="Arial MT" w:eastAsia="Arial MT" w:hAnsi="Arial MT" w:cs="Arial MT"/>
          <w:b/>
          <w:bCs/>
          <w:color w:val="002060"/>
          <w:sz w:val="22"/>
          <w:szCs w:val="22"/>
          <w:u w:val="single"/>
          <w:lang w:eastAsia="en-US"/>
        </w:rPr>
      </w:pPr>
    </w:p>
    <w:p w14:paraId="1B21FAFB" w14:textId="77777777" w:rsidR="00717DF2" w:rsidRDefault="00717DF2" w:rsidP="00623F2D">
      <w:pPr>
        <w:rPr>
          <w:rFonts w:ascii="Arial MT" w:eastAsia="Arial MT" w:hAnsi="Arial MT" w:cs="Arial MT"/>
          <w:b/>
          <w:bCs/>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7" w:name="_Toc514171008"/>
      <w:bookmarkStart w:id="18" w:name="_Toc230876365"/>
      <w:bookmarkStart w:id="19" w:name="_Hlk212561322"/>
      <w:bookmarkEnd w:id="5"/>
      <w:r>
        <w:rPr>
          <w:color w:val="FFFFFF"/>
        </w:rPr>
        <w:t>COMUNICAZIONI DELLA DELEGAZIONE PROVINCIALE</w:t>
      </w:r>
      <w:bookmarkStart w:id="20" w:name="_Toc526953424"/>
      <w:bookmarkStart w:id="21" w:name="_Toc527553658"/>
      <w:bookmarkEnd w:id="17"/>
      <w:bookmarkEnd w:id="18"/>
    </w:p>
    <w:p w14:paraId="5405F2CC" w14:textId="77777777" w:rsidR="0063583F" w:rsidRDefault="0063583F" w:rsidP="007E5351">
      <w:pPr>
        <w:suppressAutoHyphens/>
        <w:jc w:val="left"/>
        <w:rPr>
          <w:rFonts w:ascii="Arial" w:hAnsi="Arial" w:cs="Arial"/>
          <w:b/>
          <w:bCs/>
          <w:caps/>
          <w:color w:val="002060"/>
          <w:spacing w:val="2"/>
          <w:sz w:val="28"/>
          <w:szCs w:val="28"/>
          <w:u w:val="single"/>
          <w:lang w:eastAsia="ar-SA"/>
          <w14:ligatures w14:val="standardContextual"/>
        </w:rPr>
      </w:pPr>
      <w:bookmarkStart w:id="22" w:name="_Hlk215498331"/>
      <w:bookmarkEnd w:id="19"/>
    </w:p>
    <w:p w14:paraId="5550C6E8" w14:textId="77777777" w:rsidR="0063583F" w:rsidRDefault="0063583F" w:rsidP="007E5351">
      <w:pPr>
        <w:suppressAutoHyphens/>
        <w:jc w:val="left"/>
        <w:rPr>
          <w:rFonts w:ascii="Arial" w:hAnsi="Arial" w:cs="Arial"/>
          <w:b/>
          <w:bCs/>
          <w:caps/>
          <w:color w:val="002060"/>
          <w:spacing w:val="2"/>
          <w:sz w:val="28"/>
          <w:szCs w:val="28"/>
          <w:u w:val="single"/>
          <w:lang w:eastAsia="ar-SA"/>
          <w14:ligatures w14:val="standardContextual"/>
        </w:rPr>
      </w:pPr>
    </w:p>
    <w:p w14:paraId="18C12387" w14:textId="77777777" w:rsidR="00120042" w:rsidRDefault="00120042" w:rsidP="007E5351">
      <w:pPr>
        <w:suppressAutoHyphens/>
        <w:jc w:val="left"/>
        <w:rPr>
          <w:rFonts w:ascii="Arial" w:hAnsi="Arial" w:cs="Arial"/>
          <w:b/>
          <w:bCs/>
          <w:caps/>
          <w:color w:val="002060"/>
          <w:spacing w:val="2"/>
          <w:sz w:val="28"/>
          <w:szCs w:val="28"/>
          <w:u w:val="single"/>
          <w:lang w:eastAsia="ar-SA"/>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23" w:name="_Toc114477955"/>
      <w:bookmarkStart w:id="24" w:name="_Toc230876366"/>
      <w:bookmarkEnd w:id="22"/>
      <w:r w:rsidRPr="009D193A">
        <w:rPr>
          <w:color w:val="FFFFFF" w:themeColor="background1"/>
        </w:rPr>
        <w:t>NOTIZIE SU ATTIVITÀ AGONISTICA</w:t>
      </w:r>
      <w:bookmarkEnd w:id="23"/>
      <w:bookmarkEnd w:id="24"/>
    </w:p>
    <w:p w14:paraId="35DBE5EA" w14:textId="77777777" w:rsidR="005A7231" w:rsidRDefault="005A7231" w:rsidP="00CE351A">
      <w:pPr>
        <w:rPr>
          <w:rFonts w:ascii="Arial" w:hAnsi="Arial" w:cs="Arial"/>
          <w:color w:val="002060"/>
          <w:sz w:val="12"/>
          <w:szCs w:val="12"/>
        </w:rPr>
      </w:pPr>
    </w:p>
    <w:p w14:paraId="7D763F54" w14:textId="77777777" w:rsidR="0063583F" w:rsidRDefault="0063583F" w:rsidP="00CE351A">
      <w:pPr>
        <w:rPr>
          <w:rFonts w:ascii="Arial" w:hAnsi="Arial" w:cs="Arial"/>
          <w:color w:val="002060"/>
          <w:sz w:val="12"/>
          <w:szCs w:val="12"/>
        </w:rPr>
      </w:pPr>
    </w:p>
    <w:p w14:paraId="7FE3BDED" w14:textId="77777777" w:rsidR="0063583F" w:rsidRDefault="0063583F" w:rsidP="00CE351A">
      <w:pPr>
        <w:rPr>
          <w:rFonts w:ascii="Arial" w:hAnsi="Arial" w:cs="Arial"/>
          <w:color w:val="002060"/>
          <w:sz w:val="12"/>
          <w:szCs w:val="12"/>
        </w:rPr>
      </w:pPr>
    </w:p>
    <w:p w14:paraId="4FAF9281" w14:textId="77777777" w:rsidR="00717DF2" w:rsidRDefault="00717DF2" w:rsidP="00CE351A">
      <w:pPr>
        <w:rPr>
          <w:rFonts w:ascii="Arial" w:hAnsi="Arial" w:cs="Arial"/>
          <w:color w:val="002060"/>
          <w:sz w:val="12"/>
          <w:szCs w:val="12"/>
        </w:rPr>
      </w:pPr>
    </w:p>
    <w:p w14:paraId="000F7753" w14:textId="77777777" w:rsidR="00717DF2" w:rsidRDefault="00717DF2" w:rsidP="00CE351A">
      <w:pPr>
        <w:rPr>
          <w:rFonts w:ascii="Arial" w:hAnsi="Arial" w:cs="Arial"/>
          <w:color w:val="002060"/>
          <w:sz w:val="12"/>
          <w:szCs w:val="12"/>
        </w:rPr>
      </w:pPr>
    </w:p>
    <w:p w14:paraId="6C9DCD7F" w14:textId="77777777" w:rsidR="00717DF2" w:rsidRDefault="00717DF2" w:rsidP="00CE351A">
      <w:pPr>
        <w:rPr>
          <w:rFonts w:ascii="Arial" w:hAnsi="Arial" w:cs="Arial"/>
          <w:color w:val="002060"/>
          <w:sz w:val="12"/>
          <w:szCs w:val="12"/>
        </w:rPr>
      </w:pPr>
    </w:p>
    <w:p w14:paraId="729333B2" w14:textId="77777777" w:rsidR="00717DF2" w:rsidRDefault="00717DF2" w:rsidP="00CE351A">
      <w:pPr>
        <w:rPr>
          <w:rFonts w:ascii="Arial" w:hAnsi="Arial" w:cs="Arial"/>
          <w:color w:val="002060"/>
          <w:sz w:val="12"/>
          <w:szCs w:val="12"/>
        </w:rPr>
      </w:pPr>
    </w:p>
    <w:p w14:paraId="075A4B70" w14:textId="77777777" w:rsidR="00717DF2" w:rsidRDefault="00717DF2" w:rsidP="00CE351A">
      <w:pPr>
        <w:rPr>
          <w:rFonts w:ascii="Arial" w:hAnsi="Arial" w:cs="Arial"/>
          <w:color w:val="002060"/>
          <w:sz w:val="12"/>
          <w:szCs w:val="12"/>
        </w:rPr>
      </w:pPr>
    </w:p>
    <w:p w14:paraId="3BD390A4" w14:textId="77777777" w:rsidR="00717DF2" w:rsidRDefault="00717DF2" w:rsidP="00CE351A">
      <w:pPr>
        <w:rPr>
          <w:rFonts w:ascii="Arial" w:hAnsi="Arial" w:cs="Arial"/>
          <w:color w:val="002060"/>
          <w:sz w:val="12"/>
          <w:szCs w:val="12"/>
        </w:rPr>
      </w:pPr>
    </w:p>
    <w:p w14:paraId="2229CE35" w14:textId="77777777" w:rsidR="00717DF2" w:rsidRDefault="00717DF2" w:rsidP="00CE351A">
      <w:pPr>
        <w:rPr>
          <w:rFonts w:ascii="Arial" w:hAnsi="Arial" w:cs="Arial"/>
          <w:color w:val="002060"/>
          <w:sz w:val="12"/>
          <w:szCs w:val="12"/>
        </w:rPr>
      </w:pPr>
    </w:p>
    <w:p w14:paraId="56834755" w14:textId="77777777" w:rsidR="00F3294A" w:rsidRDefault="00F3294A" w:rsidP="00CE351A">
      <w:pPr>
        <w:rPr>
          <w:rFonts w:ascii="Arial" w:hAnsi="Arial" w:cs="Arial"/>
          <w:color w:val="002060"/>
          <w:sz w:val="12"/>
          <w:szCs w:val="12"/>
        </w:rPr>
      </w:pPr>
    </w:p>
    <w:p w14:paraId="1D1A9762" w14:textId="77777777" w:rsidR="0063583F" w:rsidRDefault="0063583F" w:rsidP="00CE351A">
      <w:pPr>
        <w:rPr>
          <w:rFonts w:ascii="Arial" w:hAnsi="Arial" w:cs="Arial"/>
          <w:color w:val="002060"/>
          <w:sz w:val="12"/>
          <w:szCs w:val="12"/>
        </w:rPr>
      </w:pPr>
    </w:p>
    <w:p w14:paraId="254CFD50" w14:textId="77777777" w:rsidR="00194437" w:rsidRPr="00921836" w:rsidRDefault="00194437" w:rsidP="00194437">
      <w:pPr>
        <w:pStyle w:val="titolocampionato0"/>
        <w:shd w:val="clear" w:color="auto" w:fill="CCCCCC"/>
        <w:spacing w:before="80" w:after="40"/>
        <w:rPr>
          <w:color w:val="002060"/>
        </w:rPr>
      </w:pPr>
      <w:r w:rsidRPr="00921836">
        <w:rPr>
          <w:color w:val="002060"/>
        </w:rPr>
        <w:lastRenderedPageBreak/>
        <w:t>SECONDA CATEGORIA MACERATA</w:t>
      </w:r>
    </w:p>
    <w:p w14:paraId="159EBB09" w14:textId="329CDA2D" w:rsidR="00194437" w:rsidRDefault="00194437" w:rsidP="00194437">
      <w:pPr>
        <w:jc w:val="center"/>
        <w:rPr>
          <w:rFonts w:ascii="Arial" w:hAnsi="Arial" w:cs="Arial"/>
          <w:b/>
          <w:color w:val="002060"/>
          <w:sz w:val="32"/>
          <w:szCs w:val="32"/>
          <w:u w:val="single"/>
          <w:lang w:eastAsia="en-US"/>
        </w:rPr>
      </w:pPr>
    </w:p>
    <w:p w14:paraId="1AE22271" w14:textId="77777777" w:rsidR="00194437" w:rsidRDefault="00194437" w:rsidP="00194437">
      <w:pPr>
        <w:pStyle w:val="breakline"/>
        <w:rPr>
          <w:color w:val="002060"/>
        </w:rPr>
      </w:pPr>
    </w:p>
    <w:p w14:paraId="042F0F1B" w14:textId="3F913172" w:rsidR="00C26466" w:rsidRPr="001B3877" w:rsidRDefault="00C26466"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PLAY OFF</w:t>
      </w:r>
    </w:p>
    <w:p w14:paraId="230E9D65"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LA FORMAZIONE DELLE CLASSIFICHE FINALI DI GIRONE, AL FINE DI INDIVIDUARE LE SQUADRE CHE ACQUISISCONO IL DIRITTO A DISPUTARE I PLAY-OFF/SPAREGGI, VIENE DETERMINATA IN CONFORMITA’ ALLA NORMATIVA PREVISTA DALL’ ART. 51 DELLE N.O.I.F. DELLA </w:t>
      </w:r>
      <w:proofErr w:type="gramStart"/>
      <w:r w:rsidRPr="001B3877">
        <w:rPr>
          <w:rFonts w:ascii="Arial" w:eastAsia="Aptos" w:hAnsi="Arial" w:cs="Arial"/>
          <w:color w:val="17365D" w:themeColor="text2" w:themeShade="BF"/>
          <w:kern w:val="2"/>
          <w:sz w:val="22"/>
          <w:szCs w:val="22"/>
          <w:lang w:eastAsia="en-US"/>
          <w14:ligatures w14:val="standardContextual"/>
        </w:rPr>
        <w:t>F.I.G.C..</w:t>
      </w:r>
      <w:proofErr w:type="gramEnd"/>
      <w:r w:rsidRPr="001B3877">
        <w:rPr>
          <w:rFonts w:ascii="Arial" w:eastAsia="Aptos" w:hAnsi="Arial" w:cs="Arial"/>
          <w:color w:val="17365D" w:themeColor="text2" w:themeShade="BF"/>
          <w:kern w:val="2"/>
          <w:sz w:val="22"/>
          <w:szCs w:val="22"/>
          <w:lang w:eastAsia="en-US"/>
          <w14:ligatures w14:val="standardContextual"/>
        </w:rPr>
        <w:t xml:space="preserve"> </w:t>
      </w:r>
    </w:p>
    <w:p w14:paraId="0AEB9410"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L’individuazione delle squadre seconde classificate avviene con le seguenti modalità e secondo la seguente formula: </w:t>
      </w:r>
    </w:p>
    <w:p w14:paraId="0A9BD73A"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a) la squadra seconda classificata disputa una gara di sola andata sul proprio terreno di gioco contro la squadra quinta classificata; se il distacco fra la seconda e la quinta classificata è pari o superiore a 10 punti l’incontro di play off non verrà disputato e la società 2^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179C7307" w14:textId="50DE5001"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“E” </w:t>
      </w:r>
    </w:p>
    <w:p w14:paraId="67F58925" w14:textId="07949A79"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STESE</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REAL PORTO</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r w:rsidR="005012B8" w:rsidRPr="005012B8">
        <w:rPr>
          <w:rFonts w:ascii="Arial" w:eastAsia="Aptos" w:hAnsi="Arial" w:cs="Arial"/>
          <w:b/>
          <w:bCs/>
          <w:color w:val="17365D" w:themeColor="text2" w:themeShade="BF"/>
          <w:kern w:val="2"/>
          <w:sz w:val="22"/>
          <w:szCs w:val="22"/>
          <w:lang w:eastAsia="en-US"/>
          <w14:ligatures w14:val="standardContextual"/>
        </w:rPr>
        <w:t>1 - 1</w:t>
      </w:r>
      <w:r w:rsidR="00C26466" w:rsidRPr="001B3877">
        <w:rPr>
          <w:rFonts w:ascii="Arial" w:eastAsia="Aptos" w:hAnsi="Arial" w:cs="Arial"/>
          <w:color w:val="17365D" w:themeColor="text2" w:themeShade="BF"/>
          <w:kern w:val="2"/>
          <w:sz w:val="22"/>
          <w:szCs w:val="22"/>
          <w:lang w:eastAsia="en-US"/>
          <w14:ligatures w14:val="standardContextual"/>
        </w:rPr>
        <w:t xml:space="preserve"> </w:t>
      </w:r>
    </w:p>
    <w:p w14:paraId="519B2CD4" w14:textId="0E0130CD" w:rsidR="00C26466" w:rsidRPr="005012B8" w:rsidRDefault="00C643EC" w:rsidP="00C26466">
      <w:pPr>
        <w:spacing w:after="160" w:line="278" w:lineRule="auto"/>
        <w:jc w:val="left"/>
        <w:rPr>
          <w:rFonts w:ascii="Arial" w:eastAsia="Aptos" w:hAnsi="Arial" w:cs="Arial"/>
          <w:b/>
          <w:bCs/>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CSKA CORRIDONIA</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V.R. MACERATA</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5012B8">
        <w:rPr>
          <w:rFonts w:ascii="Arial" w:eastAsia="Aptos" w:hAnsi="Arial" w:cs="Arial"/>
          <w:b/>
          <w:bCs/>
          <w:color w:val="17365D" w:themeColor="text2" w:themeShade="BF"/>
          <w:kern w:val="2"/>
          <w:sz w:val="22"/>
          <w:szCs w:val="22"/>
          <w:lang w:eastAsia="en-US"/>
          <w14:ligatures w14:val="standardContextual"/>
        </w:rPr>
        <w:t>1</w:t>
      </w:r>
      <w:r w:rsidR="005012B8" w:rsidRPr="005012B8">
        <w:rPr>
          <w:rFonts w:ascii="Arial" w:eastAsia="Aptos" w:hAnsi="Arial" w:cs="Arial"/>
          <w:b/>
          <w:bCs/>
          <w:color w:val="17365D" w:themeColor="text2" w:themeShade="BF"/>
          <w:kern w:val="2"/>
          <w:sz w:val="22"/>
          <w:szCs w:val="22"/>
          <w:lang w:eastAsia="en-US"/>
          <w14:ligatures w14:val="standardContextual"/>
        </w:rPr>
        <w:t xml:space="preserve"> - </w:t>
      </w:r>
      <w:r w:rsidR="005012B8">
        <w:rPr>
          <w:rFonts w:ascii="Arial" w:eastAsia="Aptos" w:hAnsi="Arial" w:cs="Arial"/>
          <w:b/>
          <w:bCs/>
          <w:color w:val="17365D" w:themeColor="text2" w:themeShade="BF"/>
          <w:kern w:val="2"/>
          <w:sz w:val="22"/>
          <w:szCs w:val="22"/>
          <w:lang w:eastAsia="en-US"/>
          <w14:ligatures w14:val="standardContextual"/>
        </w:rPr>
        <w:t>2</w:t>
      </w:r>
    </w:p>
    <w:p w14:paraId="4913996E" w14:textId="6AF6C542" w:rsidR="00C26466"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“F” </w:t>
      </w:r>
    </w:p>
    <w:p w14:paraId="0FF1F7B1" w14:textId="5B8C59F4"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SARNANO</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PIEVEBOVIGLIANA 2012</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5012B8" w:rsidRPr="005012B8">
        <w:rPr>
          <w:rFonts w:ascii="Arial" w:eastAsia="Aptos" w:hAnsi="Arial" w:cs="Arial"/>
          <w:b/>
          <w:bCs/>
          <w:color w:val="17365D" w:themeColor="text2" w:themeShade="BF"/>
          <w:kern w:val="2"/>
          <w:sz w:val="22"/>
          <w:szCs w:val="22"/>
          <w:lang w:eastAsia="en-US"/>
          <w14:ligatures w14:val="standardContextual"/>
        </w:rPr>
        <w:t>1 - 0</w:t>
      </w:r>
    </w:p>
    <w:p w14:paraId="50B7F5E6" w14:textId="24544CA1"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ESANATOGLIA</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TREIESE</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r w:rsidR="008C0095">
        <w:rPr>
          <w:rFonts w:ascii="Arial" w:eastAsia="Aptos" w:hAnsi="Arial" w:cs="Arial"/>
          <w:color w:val="17365D" w:themeColor="text2" w:themeShade="BF"/>
          <w:kern w:val="2"/>
          <w:sz w:val="22"/>
          <w:szCs w:val="22"/>
          <w:lang w:eastAsia="en-US"/>
          <w14:ligatures w14:val="standardContextual"/>
        </w:rPr>
        <w:tab/>
      </w:r>
      <w:r w:rsidR="008C0095" w:rsidRPr="008C0095">
        <w:rPr>
          <w:rFonts w:ascii="Arial" w:eastAsia="Aptos" w:hAnsi="Arial" w:cs="Arial"/>
          <w:b/>
          <w:bCs/>
          <w:color w:val="17365D" w:themeColor="text2" w:themeShade="BF"/>
          <w:kern w:val="2"/>
          <w:sz w:val="22"/>
          <w:szCs w:val="22"/>
          <w:lang w:eastAsia="en-US"/>
          <w14:ligatures w14:val="standardContextual"/>
        </w:rPr>
        <w:t>1 - 2</w:t>
      </w:r>
      <w:r w:rsidR="00686F81">
        <w:rPr>
          <w:rFonts w:ascii="Arial" w:eastAsia="Aptos" w:hAnsi="Arial" w:cs="Arial"/>
          <w:color w:val="17365D" w:themeColor="text2" w:themeShade="BF"/>
          <w:kern w:val="2"/>
          <w:sz w:val="22"/>
          <w:szCs w:val="22"/>
          <w:lang w:eastAsia="en-US"/>
          <w14:ligatures w14:val="standardContextual"/>
        </w:rPr>
        <w:tab/>
      </w:r>
    </w:p>
    <w:p w14:paraId="3C616607"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b) la squadra terza classificata disputa una gara di sola andata sul proprio terreno di gioco contro la squadra quarta classificata; se il distacco fra la terza e la quarta classificata è pari o superiore a 10 punti l’incontro di play off non verrà disputato e la società 3^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69481CC7"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c) le squadre vincenti le gare di cui ai punti a) e b) disputano un’unica gara, sul campo della squadra in migliore posizione di classifica al termine del campionato; qualora al termine dei tempi regolamentari dovesse persistere risultato di parità verranno disputati due tempi supplementari; persistendo ulteriore parità risulterà vincente la squadra che gioca in casa, o che deve ritenersi tale; </w:t>
      </w:r>
    </w:p>
    <w:p w14:paraId="0E84EBEB" w14:textId="77777777" w:rsidR="00C26466"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d) Per il campionato di Seconda Categoria la squadra vincente l’incontro unico di cui al punto d) si intende classificata al 2° posto del girone ed acquisisce il diritto sportivo alla partecipazione alla fase spareggi promozione. </w:t>
      </w:r>
    </w:p>
    <w:p w14:paraId="4C92511D" w14:textId="77777777"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lastRenderedPageBreak/>
        <w:t xml:space="preserve">GIRONE “E” </w:t>
      </w:r>
    </w:p>
    <w:p w14:paraId="243EA3B9" w14:textId="25A9715D" w:rsidR="00C15736" w:rsidRPr="008C0095" w:rsidRDefault="00487EB4" w:rsidP="00C15736">
      <w:pPr>
        <w:spacing w:after="160" w:line="278" w:lineRule="auto"/>
        <w:jc w:val="left"/>
        <w:rPr>
          <w:rFonts w:ascii="Arial" w:eastAsia="Aptos" w:hAnsi="Arial" w:cs="Arial"/>
          <w:b/>
          <w:bCs/>
          <w:color w:val="17365D" w:themeColor="text2" w:themeShade="BF"/>
          <w:kern w:val="2"/>
          <w:sz w:val="22"/>
          <w:szCs w:val="22"/>
          <w:lang w:eastAsia="en-US"/>
          <w14:ligatures w14:val="standardContextual"/>
        </w:rPr>
      </w:pPr>
      <w:r w:rsidRPr="008C0095">
        <w:rPr>
          <w:rFonts w:ascii="Arial" w:eastAsia="Aptos" w:hAnsi="Arial" w:cs="Arial"/>
          <w:b/>
          <w:bCs/>
          <w:color w:val="17365D" w:themeColor="text2" w:themeShade="BF"/>
          <w:kern w:val="2"/>
          <w:sz w:val="22"/>
          <w:szCs w:val="22"/>
          <w:lang w:eastAsia="en-US"/>
          <w14:ligatures w14:val="standardContextual"/>
        </w:rPr>
        <w:t>STESE</w:t>
      </w:r>
      <w:r w:rsidR="00C15736" w:rsidRPr="008C0095">
        <w:rPr>
          <w:rFonts w:ascii="Arial" w:eastAsia="Aptos" w:hAnsi="Arial" w:cs="Arial"/>
          <w:b/>
          <w:bCs/>
          <w:color w:val="17365D" w:themeColor="text2" w:themeShade="BF"/>
          <w:kern w:val="2"/>
          <w:sz w:val="22"/>
          <w:szCs w:val="22"/>
          <w:lang w:eastAsia="en-US"/>
          <w14:ligatures w14:val="standardContextual"/>
        </w:rPr>
        <w:t xml:space="preserve"> – </w:t>
      </w:r>
      <w:r w:rsidRPr="008C0095">
        <w:rPr>
          <w:rFonts w:ascii="Arial" w:eastAsia="Aptos" w:hAnsi="Arial" w:cs="Arial"/>
          <w:b/>
          <w:bCs/>
          <w:color w:val="17365D" w:themeColor="text2" w:themeShade="BF"/>
          <w:kern w:val="2"/>
          <w:sz w:val="22"/>
          <w:szCs w:val="22"/>
          <w:lang w:eastAsia="en-US"/>
          <w14:ligatures w14:val="standardContextual"/>
        </w:rPr>
        <w:t>V.R. MACERATA</w:t>
      </w:r>
      <w:r w:rsidR="00C15736" w:rsidRPr="008C0095">
        <w:rPr>
          <w:rFonts w:ascii="Arial" w:eastAsia="Aptos" w:hAnsi="Arial" w:cs="Arial"/>
          <w:b/>
          <w:bCs/>
          <w:color w:val="17365D" w:themeColor="text2" w:themeShade="BF"/>
          <w:kern w:val="2"/>
          <w:sz w:val="22"/>
          <w:szCs w:val="22"/>
          <w:lang w:eastAsia="en-US"/>
          <w14:ligatures w14:val="standardContextual"/>
        </w:rPr>
        <w:t xml:space="preserve"> </w:t>
      </w:r>
      <w:r w:rsidR="005173B1" w:rsidRPr="008C0095">
        <w:rPr>
          <w:rFonts w:ascii="Arial" w:eastAsia="Aptos" w:hAnsi="Arial" w:cs="Arial"/>
          <w:b/>
          <w:bCs/>
          <w:color w:val="17365D" w:themeColor="text2" w:themeShade="BF"/>
          <w:kern w:val="2"/>
          <w:sz w:val="22"/>
          <w:szCs w:val="22"/>
          <w:lang w:eastAsia="en-US"/>
          <w14:ligatures w14:val="standardContextual"/>
        </w:rPr>
        <w:tab/>
      </w:r>
      <w:r w:rsidR="005173B1" w:rsidRPr="008C0095">
        <w:rPr>
          <w:rFonts w:ascii="Arial" w:eastAsia="Aptos" w:hAnsi="Arial" w:cs="Arial"/>
          <w:b/>
          <w:bCs/>
          <w:color w:val="17365D" w:themeColor="text2" w:themeShade="BF"/>
          <w:kern w:val="2"/>
          <w:sz w:val="22"/>
          <w:szCs w:val="22"/>
          <w:lang w:eastAsia="en-US"/>
          <w14:ligatures w14:val="standardContextual"/>
        </w:rPr>
        <w:tab/>
      </w:r>
      <w:r w:rsidR="005173B1" w:rsidRPr="008C0095">
        <w:rPr>
          <w:rFonts w:ascii="Arial" w:eastAsia="Aptos" w:hAnsi="Arial" w:cs="Arial"/>
          <w:b/>
          <w:bCs/>
          <w:color w:val="17365D" w:themeColor="text2" w:themeShade="BF"/>
          <w:kern w:val="2"/>
          <w:sz w:val="22"/>
          <w:szCs w:val="22"/>
          <w:lang w:eastAsia="en-US"/>
          <w14:ligatures w14:val="standardContextual"/>
        </w:rPr>
        <w:tab/>
      </w:r>
      <w:proofErr w:type="gramStart"/>
      <w:r w:rsidR="00C15736" w:rsidRPr="008C0095">
        <w:rPr>
          <w:rFonts w:ascii="Arial" w:eastAsia="Aptos" w:hAnsi="Arial" w:cs="Arial"/>
          <w:b/>
          <w:bCs/>
          <w:color w:val="17365D" w:themeColor="text2" w:themeShade="BF"/>
          <w:kern w:val="2"/>
          <w:sz w:val="22"/>
          <w:szCs w:val="22"/>
          <w:lang w:eastAsia="en-US"/>
          <w14:ligatures w14:val="standardContextual"/>
        </w:rPr>
        <w:t>Sabato</w:t>
      </w:r>
      <w:proofErr w:type="gramEnd"/>
      <w:r w:rsidR="00C15736" w:rsidRPr="008C0095">
        <w:rPr>
          <w:rFonts w:ascii="Arial" w:eastAsia="Aptos" w:hAnsi="Arial" w:cs="Arial"/>
          <w:b/>
          <w:bCs/>
          <w:color w:val="17365D" w:themeColor="text2" w:themeShade="BF"/>
          <w:kern w:val="2"/>
          <w:sz w:val="22"/>
          <w:szCs w:val="22"/>
          <w:lang w:eastAsia="en-US"/>
          <w14:ligatures w14:val="standardContextual"/>
        </w:rPr>
        <w:t xml:space="preserve"> 30/05/2026 ore 16:30 </w:t>
      </w:r>
    </w:p>
    <w:p w14:paraId="121BB00D" w14:textId="77777777"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“F” </w:t>
      </w:r>
    </w:p>
    <w:p w14:paraId="4B3D8CE8" w14:textId="76593113" w:rsidR="00C15736" w:rsidRPr="008C0095" w:rsidRDefault="00487EB4" w:rsidP="00C15736">
      <w:pPr>
        <w:spacing w:after="160" w:line="278" w:lineRule="auto"/>
        <w:jc w:val="left"/>
        <w:rPr>
          <w:rFonts w:ascii="Arial" w:eastAsia="Aptos" w:hAnsi="Arial" w:cs="Arial"/>
          <w:b/>
          <w:bCs/>
          <w:color w:val="17365D" w:themeColor="text2" w:themeShade="BF"/>
          <w:kern w:val="2"/>
          <w:sz w:val="22"/>
          <w:szCs w:val="22"/>
          <w:lang w:eastAsia="en-US"/>
          <w14:ligatures w14:val="standardContextual"/>
        </w:rPr>
      </w:pPr>
      <w:r w:rsidRPr="008C0095">
        <w:rPr>
          <w:rFonts w:ascii="Arial" w:eastAsia="Aptos" w:hAnsi="Arial" w:cs="Arial"/>
          <w:b/>
          <w:bCs/>
          <w:color w:val="17365D" w:themeColor="text2" w:themeShade="BF"/>
          <w:kern w:val="2"/>
          <w:sz w:val="22"/>
          <w:szCs w:val="22"/>
          <w:lang w:eastAsia="en-US"/>
          <w14:ligatures w14:val="standardContextual"/>
        </w:rPr>
        <w:t>SARNANO</w:t>
      </w:r>
      <w:r w:rsidR="00C15736" w:rsidRPr="008C0095">
        <w:rPr>
          <w:rFonts w:ascii="Arial" w:eastAsia="Aptos" w:hAnsi="Arial" w:cs="Arial"/>
          <w:b/>
          <w:bCs/>
          <w:color w:val="17365D" w:themeColor="text2" w:themeShade="BF"/>
          <w:kern w:val="2"/>
          <w:sz w:val="22"/>
          <w:szCs w:val="22"/>
          <w:lang w:eastAsia="en-US"/>
          <w14:ligatures w14:val="standardContextual"/>
        </w:rPr>
        <w:t xml:space="preserve"> – </w:t>
      </w:r>
      <w:r w:rsidRPr="008C0095">
        <w:rPr>
          <w:rFonts w:ascii="Arial" w:eastAsia="Aptos" w:hAnsi="Arial" w:cs="Arial"/>
          <w:b/>
          <w:bCs/>
          <w:color w:val="17365D" w:themeColor="text2" w:themeShade="BF"/>
          <w:kern w:val="2"/>
          <w:sz w:val="22"/>
          <w:szCs w:val="22"/>
          <w:lang w:eastAsia="en-US"/>
          <w14:ligatures w14:val="standardContextual"/>
        </w:rPr>
        <w:t>TREIESE</w:t>
      </w:r>
      <w:r w:rsidR="00C15736" w:rsidRPr="008C0095">
        <w:rPr>
          <w:rFonts w:ascii="Arial" w:eastAsia="Aptos" w:hAnsi="Arial" w:cs="Arial"/>
          <w:b/>
          <w:bCs/>
          <w:color w:val="17365D" w:themeColor="text2" w:themeShade="BF"/>
          <w:kern w:val="2"/>
          <w:sz w:val="22"/>
          <w:szCs w:val="22"/>
          <w:lang w:eastAsia="en-US"/>
          <w14:ligatures w14:val="standardContextual"/>
        </w:rPr>
        <w:t xml:space="preserve"> </w:t>
      </w:r>
      <w:r w:rsidR="005173B1" w:rsidRPr="008C0095">
        <w:rPr>
          <w:rFonts w:ascii="Arial" w:eastAsia="Aptos" w:hAnsi="Arial" w:cs="Arial"/>
          <w:b/>
          <w:bCs/>
          <w:color w:val="17365D" w:themeColor="text2" w:themeShade="BF"/>
          <w:kern w:val="2"/>
          <w:sz w:val="22"/>
          <w:szCs w:val="22"/>
          <w:lang w:eastAsia="en-US"/>
          <w14:ligatures w14:val="standardContextual"/>
        </w:rPr>
        <w:tab/>
      </w:r>
      <w:r w:rsidR="005173B1" w:rsidRPr="008C0095">
        <w:rPr>
          <w:rFonts w:ascii="Arial" w:eastAsia="Aptos" w:hAnsi="Arial" w:cs="Arial"/>
          <w:b/>
          <w:bCs/>
          <w:color w:val="17365D" w:themeColor="text2" w:themeShade="BF"/>
          <w:kern w:val="2"/>
          <w:sz w:val="22"/>
          <w:szCs w:val="22"/>
          <w:lang w:eastAsia="en-US"/>
          <w14:ligatures w14:val="standardContextual"/>
        </w:rPr>
        <w:tab/>
      </w:r>
      <w:r w:rsidR="005173B1" w:rsidRPr="008C0095">
        <w:rPr>
          <w:rFonts w:ascii="Arial" w:eastAsia="Aptos" w:hAnsi="Arial" w:cs="Arial"/>
          <w:b/>
          <w:bCs/>
          <w:color w:val="17365D" w:themeColor="text2" w:themeShade="BF"/>
          <w:kern w:val="2"/>
          <w:sz w:val="22"/>
          <w:szCs w:val="22"/>
          <w:lang w:eastAsia="en-US"/>
          <w14:ligatures w14:val="standardContextual"/>
        </w:rPr>
        <w:tab/>
      </w:r>
      <w:proofErr w:type="gramStart"/>
      <w:r w:rsidR="00C15736" w:rsidRPr="008C0095">
        <w:rPr>
          <w:rFonts w:ascii="Arial" w:eastAsia="Aptos" w:hAnsi="Arial" w:cs="Arial"/>
          <w:b/>
          <w:bCs/>
          <w:color w:val="17365D" w:themeColor="text2" w:themeShade="BF"/>
          <w:kern w:val="2"/>
          <w:sz w:val="22"/>
          <w:szCs w:val="22"/>
          <w:lang w:eastAsia="en-US"/>
          <w14:ligatures w14:val="standardContextual"/>
        </w:rPr>
        <w:t>Sabato</w:t>
      </w:r>
      <w:proofErr w:type="gramEnd"/>
      <w:r w:rsidR="00C15736" w:rsidRPr="008C0095">
        <w:rPr>
          <w:rFonts w:ascii="Arial" w:eastAsia="Aptos" w:hAnsi="Arial" w:cs="Arial"/>
          <w:b/>
          <w:bCs/>
          <w:color w:val="17365D" w:themeColor="text2" w:themeShade="BF"/>
          <w:kern w:val="2"/>
          <w:sz w:val="22"/>
          <w:szCs w:val="22"/>
          <w:lang w:eastAsia="en-US"/>
          <w14:ligatures w14:val="standardContextual"/>
        </w:rPr>
        <w:t xml:space="preserve"> 30/05/2026 ore 16:30</w:t>
      </w:r>
    </w:p>
    <w:p w14:paraId="0B13C319" w14:textId="77777777" w:rsidR="008C0095" w:rsidRDefault="008C0095" w:rsidP="00C26466">
      <w:pPr>
        <w:spacing w:after="160" w:line="278" w:lineRule="auto"/>
        <w:rPr>
          <w:rFonts w:ascii="Arial" w:eastAsia="Aptos" w:hAnsi="Arial" w:cs="Arial"/>
          <w:b/>
          <w:bCs/>
          <w:color w:val="17365D" w:themeColor="text2" w:themeShade="BF"/>
          <w:kern w:val="2"/>
          <w:sz w:val="22"/>
          <w:szCs w:val="22"/>
          <w:lang w:eastAsia="en-US"/>
          <w14:ligatures w14:val="standardContextual"/>
        </w:rPr>
      </w:pPr>
    </w:p>
    <w:p w14:paraId="685EEAE3" w14:textId="45E8B27A" w:rsidR="00A02DA2" w:rsidRPr="009051B8" w:rsidRDefault="00C26466" w:rsidP="00C26466">
      <w:pPr>
        <w:spacing w:after="160" w:line="278" w:lineRule="auto"/>
        <w:rPr>
          <w:rFonts w:ascii="Arial" w:eastAsia="Aptos" w:hAnsi="Arial" w:cs="Arial"/>
          <w:b/>
          <w:bCs/>
          <w:color w:val="17365D" w:themeColor="text2" w:themeShade="BF"/>
          <w:kern w:val="2"/>
          <w:sz w:val="22"/>
          <w:szCs w:val="22"/>
          <w:lang w:eastAsia="en-US"/>
          <w14:ligatures w14:val="standardContextual"/>
        </w:rPr>
      </w:pPr>
      <w:r w:rsidRPr="009051B8">
        <w:rPr>
          <w:rFonts w:ascii="Arial" w:eastAsia="Aptos" w:hAnsi="Arial" w:cs="Arial"/>
          <w:b/>
          <w:bCs/>
          <w:color w:val="17365D" w:themeColor="text2" w:themeShade="BF"/>
          <w:kern w:val="2"/>
          <w:sz w:val="22"/>
          <w:szCs w:val="22"/>
          <w:lang w:eastAsia="en-US"/>
          <w14:ligatures w14:val="standardContextual"/>
        </w:rPr>
        <w:t>GLI ACCOPPIAMENTI TRA LE SECONDE CLASSIFICATE, PER I SUCCESSIVI SPAREGGI, VENGONO SIN D’ORA FISSATI SECONDO CRITERI DI VICINORIETA’ E VERRANNO UFFICIALIZZATI PRIMA DELL’INIZIO DELLE FASI “PLAY-OFF / PLAY-OUT”</w:t>
      </w:r>
    </w:p>
    <w:p w14:paraId="07B23BF7" w14:textId="0F7D3CB6" w:rsidR="00A02DA2" w:rsidRPr="009051B8" w:rsidRDefault="00A02DA2" w:rsidP="005173B1">
      <w:pPr>
        <w:pStyle w:val="Nessunaspaziatura"/>
        <w:jc w:val="center"/>
        <w:rPr>
          <w:rFonts w:ascii="Arial" w:hAnsi="Arial" w:cs="Arial"/>
          <w:b/>
          <w:bCs/>
          <w:color w:val="17365D" w:themeColor="text2" w:themeShade="BF"/>
        </w:rPr>
      </w:pPr>
      <w:r w:rsidRPr="009051B8">
        <w:rPr>
          <w:rFonts w:ascii="Arial" w:hAnsi="Arial" w:cs="Arial"/>
          <w:b/>
          <w:bCs/>
          <w:color w:val="17365D" w:themeColor="text2" w:themeShade="BF"/>
        </w:rPr>
        <w:t>Spareggio vincenti Finali PLAY – OFF / Domenica 07 GIUGNO 2026</w:t>
      </w:r>
    </w:p>
    <w:p w14:paraId="0BEE3080" w14:textId="77777777" w:rsidR="00717DF2" w:rsidRDefault="00717DF2" w:rsidP="00717DF2">
      <w:pPr>
        <w:jc w:val="left"/>
        <w:rPr>
          <w:rFonts w:ascii="Arial" w:hAnsi="Arial" w:cs="Arial"/>
          <w:b/>
          <w:color w:val="17365D" w:themeColor="text2" w:themeShade="BF"/>
          <w:sz w:val="28"/>
          <w:szCs w:val="28"/>
          <w:highlight w:val="yellow"/>
          <w:u w:val="single"/>
          <w:lang w:eastAsia="en-US"/>
        </w:rPr>
      </w:pPr>
    </w:p>
    <w:p w14:paraId="656D3825" w14:textId="77777777" w:rsidR="00717DF2" w:rsidRPr="00700ED0" w:rsidRDefault="00717DF2" w:rsidP="00717DF2">
      <w:pPr>
        <w:jc w:val="left"/>
        <w:rPr>
          <w:rFonts w:ascii="Arial" w:hAnsi="Arial" w:cs="Arial"/>
          <w:color w:val="17365D" w:themeColor="text2" w:themeShade="BF"/>
          <w:sz w:val="22"/>
          <w:szCs w:val="22"/>
          <w:highlight w:val="yellow"/>
          <w:lang w:eastAsia="en-US"/>
        </w:rPr>
      </w:pPr>
    </w:p>
    <w:p w14:paraId="2A0FCFF0" w14:textId="3756245E" w:rsidR="00717DF2" w:rsidRPr="00717DF2" w:rsidRDefault="00717DF2" w:rsidP="00717DF2">
      <w:pPr>
        <w:overflowPunct w:val="0"/>
        <w:autoSpaceDE w:val="0"/>
        <w:autoSpaceDN w:val="0"/>
        <w:adjustRightInd w:val="0"/>
        <w:rPr>
          <w:rFonts w:ascii="Arial" w:hAnsi="Arial"/>
          <w:b/>
          <w:noProof/>
          <w:color w:val="17365D" w:themeColor="text2" w:themeShade="BF"/>
          <w:sz w:val="28"/>
          <w:szCs w:val="28"/>
          <w:highlight w:val="yellow"/>
          <w:u w:val="single"/>
          <w:lang w:eastAsia="en-US"/>
        </w:rPr>
      </w:pPr>
      <w:r w:rsidRPr="00717DF2">
        <w:rPr>
          <w:rFonts w:ascii="Arial" w:hAnsi="Arial"/>
          <w:b/>
          <w:noProof/>
          <w:color w:val="17365D" w:themeColor="text2" w:themeShade="BF"/>
          <w:sz w:val="28"/>
          <w:szCs w:val="28"/>
          <w:highlight w:val="yellow"/>
          <w:u w:val="single"/>
          <w:lang w:eastAsia="en-US"/>
        </w:rPr>
        <w:t>GARE DI SPAREGGIO PLAY OFF</w:t>
      </w:r>
    </w:p>
    <w:p w14:paraId="56E31E2A" w14:textId="77777777" w:rsidR="00717DF2" w:rsidRDefault="00717DF2" w:rsidP="00717DF2">
      <w:pPr>
        <w:overflowPunct w:val="0"/>
        <w:autoSpaceDE w:val="0"/>
        <w:autoSpaceDN w:val="0"/>
        <w:adjustRightInd w:val="0"/>
        <w:rPr>
          <w:rFonts w:ascii="Arial" w:hAnsi="Arial" w:cs="Arial"/>
          <w:noProof/>
          <w:color w:val="17365D" w:themeColor="text2" w:themeShade="BF"/>
          <w:sz w:val="22"/>
          <w:highlight w:val="yellow"/>
          <w:lang w:eastAsia="en-US"/>
        </w:rPr>
      </w:pPr>
    </w:p>
    <w:p w14:paraId="3BA904A0" w14:textId="7EBDEABC" w:rsidR="00717DF2" w:rsidRPr="00700ED0" w:rsidRDefault="00717DF2" w:rsidP="00717DF2">
      <w:pPr>
        <w:overflowPunct w:val="0"/>
        <w:autoSpaceDE w:val="0"/>
        <w:autoSpaceDN w:val="0"/>
        <w:adjustRightInd w:val="0"/>
        <w:rPr>
          <w:rFonts w:ascii="Arial" w:hAnsi="Arial"/>
          <w:noProof/>
          <w:color w:val="17365D" w:themeColor="text2" w:themeShade="BF"/>
          <w:sz w:val="22"/>
          <w:lang w:eastAsia="en-US"/>
        </w:rPr>
      </w:pPr>
      <w:r w:rsidRPr="00700ED0">
        <w:rPr>
          <w:rFonts w:ascii="Arial" w:hAnsi="Arial" w:cs="Arial"/>
          <w:noProof/>
          <w:color w:val="17365D" w:themeColor="text2" w:themeShade="BF"/>
          <w:sz w:val="22"/>
          <w:highlight w:val="yellow"/>
          <w:lang w:eastAsia="en-US"/>
        </w:rPr>
        <w:t xml:space="preserve">Per la definizione delle gare in epigrafe è programmata, </w:t>
      </w:r>
      <w:r w:rsidRPr="00700ED0">
        <w:rPr>
          <w:rFonts w:ascii="Arial" w:hAnsi="Arial" w:cs="Arial"/>
          <w:b/>
          <w:noProof/>
          <w:color w:val="17365D" w:themeColor="text2" w:themeShade="BF"/>
          <w:sz w:val="22"/>
          <w:highlight w:val="yellow"/>
          <w:lang w:eastAsia="en-US"/>
        </w:rPr>
        <w:t>mercoledì 3 giugno 2026 alle ore 1</w:t>
      </w:r>
      <w:r w:rsidRPr="00700ED0">
        <w:rPr>
          <w:rFonts w:ascii="Arial" w:hAnsi="Arial" w:cs="Arial"/>
          <w:b/>
          <w:noProof/>
          <w:color w:val="17365D" w:themeColor="text2" w:themeShade="BF"/>
          <w:sz w:val="22"/>
          <w:highlight w:val="yellow"/>
          <w:lang w:val="x-none" w:eastAsia="en-US"/>
        </w:rPr>
        <w:t>1</w:t>
      </w:r>
      <w:r w:rsidRPr="00700ED0">
        <w:rPr>
          <w:rFonts w:ascii="Arial" w:hAnsi="Arial" w:cs="Arial"/>
          <w:b/>
          <w:noProof/>
          <w:color w:val="17365D" w:themeColor="text2" w:themeShade="BF"/>
          <w:sz w:val="22"/>
          <w:highlight w:val="yellow"/>
          <w:lang w:eastAsia="en-US"/>
        </w:rPr>
        <w:t>,</w:t>
      </w:r>
      <w:r w:rsidRPr="00700ED0">
        <w:rPr>
          <w:rFonts w:ascii="Arial" w:hAnsi="Arial" w:cs="Arial"/>
          <w:b/>
          <w:noProof/>
          <w:color w:val="17365D" w:themeColor="text2" w:themeShade="BF"/>
          <w:sz w:val="22"/>
          <w:highlight w:val="yellow"/>
          <w:lang w:val="x-none" w:eastAsia="en-US"/>
        </w:rPr>
        <w:t>00</w:t>
      </w:r>
      <w:r w:rsidRPr="00700ED0">
        <w:rPr>
          <w:rFonts w:ascii="Arial" w:hAnsi="Arial" w:cs="Arial"/>
          <w:noProof/>
          <w:color w:val="17365D" w:themeColor="text2" w:themeShade="BF"/>
          <w:sz w:val="22"/>
          <w:highlight w:val="yellow"/>
          <w:lang w:eastAsia="en-US"/>
        </w:rPr>
        <w:t xml:space="preserve"> presso la sede del CR Marche di Ancona, via Schiavoni, la riunione con le società interessate che</w:t>
      </w:r>
      <w:r w:rsidRPr="00700ED0">
        <w:rPr>
          <w:rFonts w:ascii="Arial" w:hAnsi="Arial" w:cs="Arial"/>
          <w:noProof/>
          <w:color w:val="17365D" w:themeColor="text2" w:themeShade="BF"/>
          <w:sz w:val="22"/>
          <w:highlight w:val="yellow"/>
          <w:lang w:val="x-none" w:eastAsia="en-US"/>
        </w:rPr>
        <w:t xml:space="preserve"> </w:t>
      </w:r>
      <w:r w:rsidRPr="00700ED0">
        <w:rPr>
          <w:rFonts w:ascii="Arial" w:hAnsi="Arial"/>
          <w:noProof/>
          <w:color w:val="17365D" w:themeColor="text2" w:themeShade="BF"/>
          <w:sz w:val="22"/>
          <w:highlight w:val="yellow"/>
          <w:lang w:eastAsia="en-US"/>
        </w:rPr>
        <w:t>sono vivamente invitate ad intervenire</w:t>
      </w:r>
    </w:p>
    <w:p w14:paraId="6DB779C9" w14:textId="77777777" w:rsidR="00340D06" w:rsidRDefault="00340D06"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73AE8CB4" w14:textId="674F7139" w:rsidR="00C26466" w:rsidRDefault="00C26466"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PLAY OUT</w:t>
      </w:r>
    </w:p>
    <w:p w14:paraId="747E9256" w14:textId="77777777" w:rsidR="00120042" w:rsidRPr="001B3877" w:rsidRDefault="00120042"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08DC89E0"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LA FORMAZIONE DELLE CLASSIFICHE FINALI DI GIRONE, AL FINE DI INDIVIDUARE LE SQUADRE CHE ACQUISISCONO IL DIRITTO A DISPUTARE I PLAY-OUT/SPAREGGI, VIENE DETERMINATA IN CONFORMITA’ ALLA NORMATIVA PREVISTA DALL’ ART. 51 DELLE N.O.I.F. DELLA </w:t>
      </w:r>
      <w:proofErr w:type="gramStart"/>
      <w:r w:rsidRPr="001B3877">
        <w:rPr>
          <w:rFonts w:ascii="Arial" w:eastAsia="Aptos" w:hAnsi="Arial" w:cs="Arial"/>
          <w:color w:val="17365D" w:themeColor="text2" w:themeShade="BF"/>
          <w:kern w:val="2"/>
          <w:sz w:val="22"/>
          <w:szCs w:val="22"/>
          <w:lang w:eastAsia="en-US"/>
          <w14:ligatures w14:val="standardContextual"/>
        </w:rPr>
        <w:t>F.I.G.C..</w:t>
      </w:r>
      <w:proofErr w:type="gramEnd"/>
      <w:r w:rsidRPr="001B3877">
        <w:rPr>
          <w:rFonts w:ascii="Arial" w:eastAsia="Aptos" w:hAnsi="Arial" w:cs="Arial"/>
          <w:color w:val="17365D" w:themeColor="text2" w:themeShade="BF"/>
          <w:kern w:val="2"/>
          <w:sz w:val="22"/>
          <w:szCs w:val="22"/>
          <w:lang w:eastAsia="en-US"/>
          <w14:ligatures w14:val="standardContextual"/>
        </w:rPr>
        <w:t xml:space="preserve"> </w:t>
      </w:r>
    </w:p>
    <w:p w14:paraId="0FA203C9"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Le squadre classificate: al 15°, 16° posto di ogni singolo girone del campionato di Seconda Categoria retrocedono al campionato inferiore. </w:t>
      </w:r>
    </w:p>
    <w:p w14:paraId="5577EC57"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L’individuazione delle suddette squadre avviene con le seguenti modalità: </w:t>
      </w:r>
    </w:p>
    <w:p w14:paraId="74B2B9E4" w14:textId="6882C36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1) Le squadre classificate al 16° posto di ogni singolo girone del Campionato di Seconda Categoria retrocedono direttamente nel campionato inferiore</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p>
    <w:p w14:paraId="07925C70" w14:textId="0963F41D"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GIRONE “E”</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r w:rsidR="001B3877" w:rsidRPr="001B3877">
        <w:rPr>
          <w:rFonts w:ascii="Arial" w:eastAsia="Aptos" w:hAnsi="Arial" w:cs="Arial"/>
          <w:b/>
          <w:bCs/>
          <w:color w:val="17365D" w:themeColor="text2" w:themeShade="BF"/>
          <w:kern w:val="2"/>
          <w:sz w:val="22"/>
          <w:szCs w:val="22"/>
          <w:lang w:eastAsia="en-US"/>
          <w14:ligatures w14:val="standardContextual"/>
        </w:rPr>
        <w:t xml:space="preserve">A.S.D. </w:t>
      </w:r>
      <w:r w:rsidRPr="001B3877">
        <w:rPr>
          <w:rFonts w:ascii="Arial" w:eastAsia="Aptos" w:hAnsi="Arial" w:cs="Arial"/>
          <w:b/>
          <w:bCs/>
          <w:color w:val="17365D" w:themeColor="text2" w:themeShade="BF"/>
          <w:kern w:val="2"/>
          <w:sz w:val="22"/>
          <w:szCs w:val="22"/>
          <w:lang w:eastAsia="en-US"/>
          <w14:ligatures w14:val="standardContextual"/>
        </w:rPr>
        <w:t>VIS P.S. ELPIDIO C. FALERIA</w:t>
      </w:r>
      <w:r w:rsidRPr="001B3877">
        <w:rPr>
          <w:rFonts w:ascii="Arial" w:eastAsia="Aptos" w:hAnsi="Arial" w:cs="Arial"/>
          <w:color w:val="17365D" w:themeColor="text2" w:themeShade="BF"/>
          <w:kern w:val="2"/>
          <w:sz w:val="22"/>
          <w:szCs w:val="22"/>
          <w:lang w:eastAsia="en-US"/>
          <w14:ligatures w14:val="standardContextual"/>
        </w:rPr>
        <w:t xml:space="preserve"> </w:t>
      </w:r>
    </w:p>
    <w:p w14:paraId="14F0EADD" w14:textId="03C2F021"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GIRONE “F”</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r w:rsidR="001B3877" w:rsidRPr="001B3877">
        <w:rPr>
          <w:rFonts w:ascii="Arial" w:eastAsia="Aptos" w:hAnsi="Arial" w:cs="Arial"/>
          <w:b/>
          <w:bCs/>
          <w:color w:val="17365D" w:themeColor="text2" w:themeShade="BF"/>
          <w:kern w:val="2"/>
          <w:sz w:val="22"/>
          <w:szCs w:val="22"/>
          <w:lang w:eastAsia="en-US"/>
          <w14:ligatures w14:val="standardContextual"/>
        </w:rPr>
        <w:t xml:space="preserve">A.S.D. </w:t>
      </w:r>
      <w:r w:rsidRPr="001B3877">
        <w:rPr>
          <w:rFonts w:ascii="Arial" w:eastAsia="Aptos" w:hAnsi="Arial" w:cs="Arial"/>
          <w:b/>
          <w:bCs/>
          <w:color w:val="17365D" w:themeColor="text2" w:themeShade="BF"/>
          <w:kern w:val="2"/>
          <w:sz w:val="22"/>
          <w:szCs w:val="22"/>
          <w:lang w:eastAsia="en-US"/>
          <w14:ligatures w14:val="standardContextual"/>
        </w:rPr>
        <w:t>SEFRENSE</w:t>
      </w:r>
      <w:r w:rsidRPr="001B3877">
        <w:rPr>
          <w:rFonts w:ascii="Arial" w:eastAsia="Aptos" w:hAnsi="Arial" w:cs="Arial"/>
          <w:color w:val="17365D" w:themeColor="text2" w:themeShade="BF"/>
          <w:kern w:val="2"/>
          <w:sz w:val="22"/>
          <w:szCs w:val="22"/>
          <w:lang w:eastAsia="en-US"/>
          <w14:ligatures w14:val="standardContextual"/>
        </w:rPr>
        <w:t xml:space="preserve"> </w:t>
      </w:r>
    </w:p>
    <w:p w14:paraId="796EE045"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2) La determinazione delle altre due squadre, per ogni singolo girone, che debbono retrocedere al campionato inferiore, avviene dopo la disputa di play-out tra le squadre classificate al 14°, 15° posto del campionato di Seconda Categoria secondo la seguente formula: </w:t>
      </w:r>
    </w:p>
    <w:p w14:paraId="2D9EBBEA"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lastRenderedPageBreak/>
        <w:t xml:space="preserve">a) La squadra quattordicesima classificata nel Campionato di Seconda Categoria disputa sul proprio terreno una gara di sola andata con la squadra quindicesima classificata; se il distacco fra la quattordicesima e la quindicesima classificata è pari o superiore a 10 punti l’incontro di play out non verrà disputato e la società quindicesima classificata retrocederà direttamente. </w:t>
      </w:r>
    </w:p>
    <w:p w14:paraId="3D9BDBCC"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“E” </w:t>
      </w:r>
    </w:p>
    <w:p w14:paraId="1F4BE825" w14:textId="06231553" w:rsidR="00C26466" w:rsidRPr="001B3877" w:rsidRDefault="005173B1"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ARIES TRODICA 04</w:t>
      </w:r>
      <w:r>
        <w:rPr>
          <w:rFonts w:ascii="Arial" w:eastAsia="Aptos" w:hAnsi="Arial" w:cs="Arial"/>
          <w:b/>
          <w:bCs/>
          <w:color w:val="17365D" w:themeColor="text2" w:themeShade="BF"/>
          <w:kern w:val="2"/>
          <w:sz w:val="22"/>
          <w:szCs w:val="22"/>
          <w:lang w:eastAsia="en-US"/>
          <w14:ligatures w14:val="standardContextual"/>
        </w:rPr>
        <w:t xml:space="preserve"> </w:t>
      </w:r>
      <w:r w:rsidRPr="001B3877">
        <w:rPr>
          <w:rFonts w:ascii="Arial" w:eastAsia="Aptos" w:hAnsi="Arial" w:cs="Arial"/>
          <w:color w:val="17365D" w:themeColor="text2" w:themeShade="BF"/>
          <w:kern w:val="2"/>
          <w:sz w:val="22"/>
          <w:szCs w:val="22"/>
          <w:lang w:eastAsia="en-US"/>
          <w14:ligatures w14:val="standardContextual"/>
        </w:rPr>
        <w:t xml:space="preserve">– </w:t>
      </w:r>
      <w:r w:rsidR="00C643EC" w:rsidRPr="00C643EC">
        <w:rPr>
          <w:rFonts w:ascii="Arial" w:eastAsia="Aptos" w:hAnsi="Arial" w:cs="Arial"/>
          <w:b/>
          <w:bCs/>
          <w:color w:val="17365D" w:themeColor="text2" w:themeShade="BF"/>
          <w:kern w:val="2"/>
          <w:sz w:val="22"/>
          <w:szCs w:val="22"/>
          <w:lang w:eastAsia="en-US"/>
          <w14:ligatures w14:val="standardContextual"/>
        </w:rPr>
        <w:t>ACADEMY CIVITANOVESE</w:t>
      </w:r>
      <w:r w:rsidR="005012B8">
        <w:rPr>
          <w:rFonts w:ascii="Arial" w:eastAsia="Aptos" w:hAnsi="Arial" w:cs="Arial"/>
          <w:b/>
          <w:bCs/>
          <w:color w:val="17365D" w:themeColor="text2" w:themeShade="BF"/>
          <w:kern w:val="2"/>
          <w:sz w:val="22"/>
          <w:szCs w:val="22"/>
          <w:lang w:eastAsia="en-US"/>
          <w14:ligatures w14:val="standardContextual"/>
        </w:rPr>
        <w:tab/>
        <w:t>1 - 0</w:t>
      </w:r>
      <w:r w:rsidR="00686F81">
        <w:rPr>
          <w:rFonts w:ascii="Arial" w:eastAsia="Aptos" w:hAnsi="Arial" w:cs="Arial"/>
          <w:color w:val="17365D" w:themeColor="text2" w:themeShade="BF"/>
          <w:kern w:val="2"/>
          <w:sz w:val="22"/>
          <w:szCs w:val="22"/>
          <w:lang w:eastAsia="en-US"/>
          <w14:ligatures w14:val="standardContextual"/>
        </w:rPr>
        <w:tab/>
      </w:r>
      <w:r w:rsidR="00C26466" w:rsidRPr="001B3877">
        <w:rPr>
          <w:rFonts w:ascii="Arial" w:eastAsia="Aptos" w:hAnsi="Arial" w:cs="Arial"/>
          <w:color w:val="17365D" w:themeColor="text2" w:themeShade="BF"/>
          <w:kern w:val="2"/>
          <w:sz w:val="22"/>
          <w:szCs w:val="22"/>
          <w:lang w:eastAsia="en-US"/>
          <w14:ligatures w14:val="standardContextual"/>
        </w:rPr>
        <w:t xml:space="preserve"> </w:t>
      </w:r>
    </w:p>
    <w:p w14:paraId="3E158E69"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“F” </w:t>
      </w:r>
    </w:p>
    <w:p w14:paraId="5C052A1C" w14:textId="18176662"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SAN SEVERINO MARCHE</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ABBADIENSE</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5012B8">
        <w:rPr>
          <w:rFonts w:ascii="Arial" w:eastAsia="Aptos" w:hAnsi="Arial" w:cs="Arial"/>
          <w:color w:val="17365D" w:themeColor="text2" w:themeShade="BF"/>
          <w:kern w:val="2"/>
          <w:sz w:val="22"/>
          <w:szCs w:val="22"/>
          <w:lang w:eastAsia="en-US"/>
          <w14:ligatures w14:val="standardContextual"/>
        </w:rPr>
        <w:tab/>
      </w:r>
      <w:r w:rsidR="005012B8">
        <w:rPr>
          <w:rFonts w:ascii="Arial" w:eastAsia="Aptos" w:hAnsi="Arial" w:cs="Arial"/>
          <w:color w:val="17365D" w:themeColor="text2" w:themeShade="BF"/>
          <w:kern w:val="2"/>
          <w:sz w:val="22"/>
          <w:szCs w:val="22"/>
          <w:lang w:eastAsia="en-US"/>
          <w14:ligatures w14:val="standardContextual"/>
        </w:rPr>
        <w:tab/>
      </w:r>
      <w:r w:rsidR="005012B8" w:rsidRPr="005012B8">
        <w:rPr>
          <w:rFonts w:ascii="Arial" w:eastAsia="Aptos" w:hAnsi="Arial" w:cs="Arial"/>
          <w:b/>
          <w:bCs/>
          <w:color w:val="17365D" w:themeColor="text2" w:themeShade="BF"/>
          <w:kern w:val="2"/>
          <w:sz w:val="22"/>
          <w:szCs w:val="22"/>
          <w:lang w:eastAsia="en-US"/>
          <w14:ligatures w14:val="standardContextual"/>
        </w:rPr>
        <w:t>3 - 2</w:t>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r w:rsidR="00C26466" w:rsidRPr="001B3877">
        <w:rPr>
          <w:rFonts w:ascii="Arial" w:eastAsia="Aptos" w:hAnsi="Arial" w:cs="Arial"/>
          <w:color w:val="17365D" w:themeColor="text2" w:themeShade="BF"/>
          <w:kern w:val="2"/>
          <w:sz w:val="22"/>
          <w:szCs w:val="22"/>
          <w:lang w:eastAsia="en-US"/>
          <w14:ligatures w14:val="standardContextual"/>
        </w:rPr>
        <w:t xml:space="preserve"> </w:t>
      </w:r>
    </w:p>
    <w:p w14:paraId="4D2D5774" w14:textId="234EF5D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Le squadre che risultano perdenti nelle gare di cui ai punti a) verranno classificate, al 15° posto nel Campionato di Seconda Categoria e, conseguentemente, retrocedono al campionato inferiore</w:t>
      </w:r>
      <w:r w:rsidR="008C0095">
        <w:rPr>
          <w:rFonts w:ascii="Arial" w:eastAsia="Aptos" w:hAnsi="Arial" w:cs="Arial"/>
          <w:color w:val="17365D" w:themeColor="text2" w:themeShade="BF"/>
          <w:kern w:val="2"/>
          <w:sz w:val="22"/>
          <w:szCs w:val="22"/>
          <w:lang w:eastAsia="en-US"/>
          <w14:ligatures w14:val="standardContextual"/>
        </w:rPr>
        <w:t>:</w:t>
      </w:r>
    </w:p>
    <w:p w14:paraId="0B08920F" w14:textId="36953847" w:rsidR="008C0095" w:rsidRPr="001B3877" w:rsidRDefault="008C0095" w:rsidP="008C0095">
      <w:pPr>
        <w:spacing w:after="160" w:line="278" w:lineRule="auto"/>
        <w:jc w:val="left"/>
        <w:rPr>
          <w:rFonts w:ascii="Arial" w:eastAsia="Aptos" w:hAnsi="Arial" w:cs="Arial"/>
          <w:color w:val="17365D" w:themeColor="text2" w:themeShade="BF"/>
          <w:kern w:val="2"/>
          <w:sz w:val="22"/>
          <w:szCs w:val="22"/>
          <w:lang w:eastAsia="en-US"/>
          <w14:ligatures w14:val="standardContextual"/>
        </w:rPr>
      </w:pPr>
      <w:bookmarkStart w:id="25" w:name="_Hlk135730945"/>
      <w:r w:rsidRPr="001B3877">
        <w:rPr>
          <w:rFonts w:ascii="Arial" w:eastAsia="Aptos" w:hAnsi="Arial" w:cs="Arial"/>
          <w:color w:val="17365D" w:themeColor="text2" w:themeShade="BF"/>
          <w:kern w:val="2"/>
          <w:sz w:val="22"/>
          <w:szCs w:val="22"/>
          <w:lang w:eastAsia="en-US"/>
          <w14:ligatures w14:val="standardContextual"/>
        </w:rPr>
        <w:t xml:space="preserve">GIRONE “E”: </w:t>
      </w:r>
      <w:r w:rsidRPr="008C0095">
        <w:rPr>
          <w:rFonts w:ascii="Arial" w:eastAsia="Aptos" w:hAnsi="Arial" w:cs="Arial"/>
          <w:b/>
          <w:bCs/>
          <w:color w:val="17365D" w:themeColor="text2" w:themeShade="BF"/>
          <w:kern w:val="2"/>
          <w:sz w:val="22"/>
          <w:szCs w:val="22"/>
          <w:lang w:eastAsia="en-US"/>
          <w14:ligatures w14:val="standardContextual"/>
        </w:rPr>
        <w:t>SSDARL ACADEMY CIVITANOVESE</w:t>
      </w:r>
      <w:r w:rsidRPr="001B3877">
        <w:rPr>
          <w:rFonts w:ascii="Arial" w:eastAsia="Aptos" w:hAnsi="Arial" w:cs="Arial"/>
          <w:color w:val="17365D" w:themeColor="text2" w:themeShade="BF"/>
          <w:kern w:val="2"/>
          <w:sz w:val="22"/>
          <w:szCs w:val="22"/>
          <w:lang w:eastAsia="en-US"/>
          <w14:ligatures w14:val="standardContextual"/>
        </w:rPr>
        <w:t xml:space="preserve"> </w:t>
      </w:r>
    </w:p>
    <w:p w14:paraId="11E49041" w14:textId="558B2D81" w:rsidR="008C0095" w:rsidRDefault="008C0095" w:rsidP="008C0095">
      <w:pPr>
        <w:rPr>
          <w:rFonts w:ascii="Arial" w:hAnsi="Arial" w:cs="Arial"/>
          <w:b/>
          <w:color w:val="17365D" w:themeColor="text2" w:themeShade="BF"/>
          <w:sz w:val="28"/>
          <w:szCs w:val="28"/>
          <w:u w:val="single"/>
          <w:lang w:eastAsia="en-US"/>
        </w:rPr>
      </w:pPr>
      <w:r w:rsidRPr="001B3877">
        <w:rPr>
          <w:rFonts w:ascii="Arial" w:eastAsia="Aptos" w:hAnsi="Arial" w:cs="Arial"/>
          <w:color w:val="17365D" w:themeColor="text2" w:themeShade="BF"/>
          <w:kern w:val="2"/>
          <w:sz w:val="22"/>
          <w:szCs w:val="22"/>
          <w:lang w:eastAsia="en-US"/>
          <w14:ligatures w14:val="standardContextual"/>
        </w:rPr>
        <w:t xml:space="preserve">GIRONE “F”: </w:t>
      </w:r>
      <w:r w:rsidRPr="008C0095">
        <w:rPr>
          <w:rFonts w:ascii="Arial" w:eastAsia="Aptos" w:hAnsi="Arial" w:cs="Arial"/>
          <w:b/>
          <w:bCs/>
          <w:color w:val="17365D" w:themeColor="text2" w:themeShade="BF"/>
          <w:kern w:val="2"/>
          <w:sz w:val="22"/>
          <w:szCs w:val="22"/>
          <w:lang w:eastAsia="en-US"/>
          <w14:ligatures w14:val="standardContextual"/>
        </w:rPr>
        <w:t>ASD US ABBADIENSE</w:t>
      </w:r>
    </w:p>
    <w:p w14:paraId="03F2E7D0" w14:textId="77777777" w:rsidR="008C0095" w:rsidRDefault="008C0095" w:rsidP="00C26466">
      <w:pPr>
        <w:rPr>
          <w:rFonts w:ascii="Arial" w:hAnsi="Arial" w:cs="Arial"/>
          <w:b/>
          <w:color w:val="17365D" w:themeColor="text2" w:themeShade="BF"/>
          <w:sz w:val="28"/>
          <w:szCs w:val="28"/>
          <w:u w:val="single"/>
          <w:lang w:eastAsia="en-US"/>
        </w:rPr>
      </w:pPr>
    </w:p>
    <w:p w14:paraId="58255023" w14:textId="77777777" w:rsidR="00340D06" w:rsidRDefault="00340D06" w:rsidP="00C26466">
      <w:pPr>
        <w:rPr>
          <w:rFonts w:ascii="Arial" w:hAnsi="Arial" w:cs="Arial"/>
          <w:b/>
          <w:color w:val="17365D" w:themeColor="text2" w:themeShade="BF"/>
          <w:sz w:val="28"/>
          <w:szCs w:val="28"/>
          <w:u w:val="single"/>
          <w:lang w:eastAsia="en-US"/>
        </w:rPr>
      </w:pPr>
    </w:p>
    <w:p w14:paraId="6AE42273" w14:textId="38D82C39" w:rsidR="00C26466" w:rsidRPr="001B3877" w:rsidRDefault="00C26466" w:rsidP="00C26466">
      <w:pPr>
        <w:rPr>
          <w:rFonts w:ascii="Arial" w:hAnsi="Arial" w:cs="Arial"/>
          <w:b/>
          <w:color w:val="17365D" w:themeColor="text2" w:themeShade="BF"/>
          <w:sz w:val="28"/>
          <w:szCs w:val="28"/>
          <w:u w:val="single"/>
          <w:lang w:eastAsia="en-US"/>
        </w:rPr>
      </w:pPr>
      <w:r w:rsidRPr="001B3877">
        <w:rPr>
          <w:rFonts w:ascii="Arial" w:hAnsi="Arial" w:cs="Arial"/>
          <w:b/>
          <w:color w:val="17365D" w:themeColor="text2" w:themeShade="BF"/>
          <w:sz w:val="28"/>
          <w:szCs w:val="28"/>
          <w:u w:val="single"/>
          <w:lang w:eastAsia="en-US"/>
        </w:rPr>
        <w:t>RIPARTIZIONE INCASSI</w:t>
      </w:r>
    </w:p>
    <w:p w14:paraId="4D0A9335"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La ripartizione degli incassi, alla luce delle disposizioni previste per l‘effettuazione delle gare di play off, play out e spareggi, viene definita nel modo seguente:</w:t>
      </w:r>
    </w:p>
    <w:p w14:paraId="29BE34CB" w14:textId="77777777" w:rsidR="00C26466" w:rsidRPr="001B3877" w:rsidRDefault="00C26466" w:rsidP="00C26466">
      <w:pPr>
        <w:rPr>
          <w:rFonts w:ascii="Arial" w:hAnsi="Arial" w:cs="Arial"/>
          <w:color w:val="17365D" w:themeColor="text2" w:themeShade="BF"/>
          <w:sz w:val="22"/>
          <w:szCs w:val="22"/>
          <w:lang w:eastAsia="en-US"/>
        </w:rPr>
      </w:pPr>
    </w:p>
    <w:p w14:paraId="00FC0FBD" w14:textId="77777777" w:rsidR="00C26466" w:rsidRPr="001B3877" w:rsidRDefault="00C26466" w:rsidP="00C26466">
      <w:pPr>
        <w:jc w:val="left"/>
        <w:rPr>
          <w:rFonts w:ascii="Arial" w:hAnsi="Arial" w:cs="Arial"/>
          <w:b/>
          <w:color w:val="17365D" w:themeColor="text2" w:themeShade="BF"/>
          <w:sz w:val="22"/>
          <w:szCs w:val="22"/>
          <w:u w:val="single"/>
          <w:lang w:val="en-US" w:eastAsia="en-US"/>
        </w:rPr>
      </w:pPr>
      <w:r w:rsidRPr="001B3877">
        <w:rPr>
          <w:rFonts w:ascii="Arial" w:hAnsi="Arial" w:cs="Arial"/>
          <w:b/>
          <w:color w:val="17365D" w:themeColor="text2" w:themeShade="BF"/>
          <w:sz w:val="22"/>
          <w:szCs w:val="22"/>
          <w:u w:val="single"/>
          <w:lang w:val="en-US" w:eastAsia="en-US"/>
        </w:rPr>
        <w:t xml:space="preserve">Play-Off – primo </w:t>
      </w:r>
      <w:proofErr w:type="spellStart"/>
      <w:r w:rsidRPr="001B3877">
        <w:rPr>
          <w:rFonts w:ascii="Arial" w:hAnsi="Arial" w:cs="Arial"/>
          <w:b/>
          <w:color w:val="17365D" w:themeColor="text2" w:themeShade="BF"/>
          <w:sz w:val="22"/>
          <w:szCs w:val="22"/>
          <w:u w:val="single"/>
          <w:lang w:val="en-US" w:eastAsia="en-US"/>
        </w:rPr>
        <w:t>turno</w:t>
      </w:r>
      <w:proofErr w:type="spellEnd"/>
      <w:r w:rsidRPr="001B3877">
        <w:rPr>
          <w:rFonts w:ascii="Arial" w:hAnsi="Arial" w:cs="Arial"/>
          <w:b/>
          <w:color w:val="17365D" w:themeColor="text2" w:themeShade="BF"/>
          <w:sz w:val="22"/>
          <w:szCs w:val="22"/>
          <w:u w:val="single"/>
          <w:lang w:val="en-US" w:eastAsia="en-US"/>
        </w:rPr>
        <w:t xml:space="preserve"> e finale – Play-Out</w:t>
      </w:r>
    </w:p>
    <w:p w14:paraId="60F47DC8"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b/>
          <w:color w:val="17365D" w:themeColor="text2" w:themeShade="BF"/>
          <w:sz w:val="22"/>
          <w:szCs w:val="22"/>
          <w:lang w:eastAsia="en-US"/>
        </w:rPr>
        <w:t>65%</w:t>
      </w:r>
      <w:r w:rsidRPr="001B3877">
        <w:rPr>
          <w:rFonts w:ascii="Arial" w:hAnsi="Arial" w:cs="Arial"/>
          <w:color w:val="17365D" w:themeColor="text2" w:themeShade="BF"/>
          <w:sz w:val="22"/>
          <w:szCs w:val="22"/>
          <w:lang w:eastAsia="en-US"/>
        </w:rPr>
        <w:t xml:space="preserve"> alla Società ospitante</w:t>
      </w:r>
      <w:r w:rsidRPr="001B3877">
        <w:rPr>
          <w:rFonts w:ascii="Arial" w:hAnsi="Arial" w:cs="Arial"/>
          <w:color w:val="17365D" w:themeColor="text2" w:themeShade="BF"/>
          <w:sz w:val="22"/>
          <w:szCs w:val="22"/>
          <w:lang w:eastAsia="en-US"/>
        </w:rPr>
        <w:tab/>
      </w:r>
      <w:r w:rsidRPr="001B3877">
        <w:rPr>
          <w:rFonts w:ascii="Arial" w:hAnsi="Arial" w:cs="Arial"/>
          <w:b/>
          <w:color w:val="17365D" w:themeColor="text2" w:themeShade="BF"/>
          <w:sz w:val="22"/>
          <w:szCs w:val="22"/>
          <w:lang w:eastAsia="en-US"/>
        </w:rPr>
        <w:t>35%</w:t>
      </w:r>
      <w:r w:rsidRPr="001B3877">
        <w:rPr>
          <w:rFonts w:ascii="Arial" w:hAnsi="Arial" w:cs="Arial"/>
          <w:color w:val="17365D" w:themeColor="text2" w:themeShade="BF"/>
          <w:sz w:val="22"/>
          <w:szCs w:val="22"/>
          <w:lang w:eastAsia="en-US"/>
        </w:rPr>
        <w:t xml:space="preserve"> alla Società ospitata (tale percentuale viene calcolata sull’incasso che la Società ospitante denuncia con il borderò alla SIAE)</w:t>
      </w:r>
    </w:p>
    <w:bookmarkEnd w:id="25"/>
    <w:p w14:paraId="1E8A3D5F" w14:textId="77777777" w:rsidR="00C26466" w:rsidRPr="001B3877" w:rsidRDefault="00C26466" w:rsidP="00C26466">
      <w:pPr>
        <w:rPr>
          <w:rFonts w:ascii="Arial" w:hAnsi="Arial" w:cs="Arial"/>
          <w:color w:val="17365D" w:themeColor="text2" w:themeShade="BF"/>
          <w:sz w:val="22"/>
          <w:szCs w:val="22"/>
          <w:lang w:eastAsia="en-US"/>
        </w:rPr>
      </w:pPr>
    </w:p>
    <w:p w14:paraId="3861310A" w14:textId="77777777" w:rsidR="00C26466" w:rsidRPr="001B3877" w:rsidRDefault="00C26466" w:rsidP="00C26466">
      <w:pPr>
        <w:jc w:val="left"/>
        <w:rPr>
          <w:rFonts w:ascii="Arial" w:hAnsi="Arial" w:cs="Arial"/>
          <w:b/>
          <w:color w:val="17365D" w:themeColor="text2" w:themeShade="BF"/>
          <w:sz w:val="22"/>
          <w:szCs w:val="22"/>
          <w:u w:val="single"/>
          <w:lang w:eastAsia="en-US"/>
        </w:rPr>
      </w:pPr>
      <w:r w:rsidRPr="001B3877">
        <w:rPr>
          <w:rFonts w:ascii="Arial" w:hAnsi="Arial" w:cs="Arial"/>
          <w:b/>
          <w:color w:val="17365D" w:themeColor="text2" w:themeShade="BF"/>
          <w:sz w:val="22"/>
          <w:szCs w:val="22"/>
          <w:u w:val="single"/>
          <w:lang w:eastAsia="en-US"/>
        </w:rPr>
        <w:t>Gare di spareggio in campo neutro</w:t>
      </w:r>
    </w:p>
    <w:p w14:paraId="03A32A13"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b/>
          <w:color w:val="17365D" w:themeColor="text2" w:themeShade="BF"/>
          <w:sz w:val="22"/>
          <w:szCs w:val="22"/>
          <w:lang w:eastAsia="en-US"/>
        </w:rPr>
        <w:t>30%</w:t>
      </w:r>
      <w:r w:rsidRPr="001B3877">
        <w:rPr>
          <w:rFonts w:ascii="Arial" w:hAnsi="Arial" w:cs="Arial"/>
          <w:color w:val="17365D" w:themeColor="text2" w:themeShade="BF"/>
          <w:sz w:val="22"/>
          <w:szCs w:val="22"/>
          <w:lang w:eastAsia="en-US"/>
        </w:rPr>
        <w:t xml:space="preserve"> ad ognuna delle due Società </w:t>
      </w:r>
      <w:r w:rsidRPr="001B3877">
        <w:rPr>
          <w:rFonts w:ascii="Arial" w:hAnsi="Arial" w:cs="Arial"/>
          <w:color w:val="17365D" w:themeColor="text2" w:themeShade="BF"/>
          <w:sz w:val="22"/>
          <w:szCs w:val="22"/>
          <w:lang w:eastAsia="en-US"/>
        </w:rPr>
        <w:tab/>
      </w:r>
      <w:r w:rsidRPr="001B3877">
        <w:rPr>
          <w:rFonts w:ascii="Arial" w:hAnsi="Arial" w:cs="Arial"/>
          <w:b/>
          <w:color w:val="17365D" w:themeColor="text2" w:themeShade="BF"/>
          <w:sz w:val="22"/>
          <w:szCs w:val="22"/>
          <w:lang w:eastAsia="en-US"/>
        </w:rPr>
        <w:t>30%</w:t>
      </w:r>
      <w:r w:rsidRPr="001B3877">
        <w:rPr>
          <w:rFonts w:ascii="Arial" w:hAnsi="Arial" w:cs="Arial"/>
          <w:color w:val="17365D" w:themeColor="text2" w:themeShade="BF"/>
          <w:sz w:val="22"/>
          <w:szCs w:val="22"/>
          <w:lang w:eastAsia="en-US"/>
        </w:rPr>
        <w:t xml:space="preserve"> al Comitato Regionale</w:t>
      </w:r>
      <w:r w:rsidRPr="001B3877">
        <w:rPr>
          <w:rFonts w:ascii="Arial" w:hAnsi="Arial" w:cs="Arial"/>
          <w:color w:val="17365D" w:themeColor="text2" w:themeShade="BF"/>
          <w:sz w:val="22"/>
          <w:szCs w:val="22"/>
          <w:lang w:eastAsia="en-US"/>
        </w:rPr>
        <w:tab/>
      </w:r>
      <w:r w:rsidRPr="001B3877">
        <w:rPr>
          <w:rFonts w:ascii="Arial" w:hAnsi="Arial" w:cs="Arial"/>
          <w:b/>
          <w:color w:val="17365D" w:themeColor="text2" w:themeShade="BF"/>
          <w:sz w:val="22"/>
          <w:szCs w:val="22"/>
          <w:lang w:eastAsia="en-US"/>
        </w:rPr>
        <w:t>10% (*)</w:t>
      </w:r>
      <w:r w:rsidRPr="001B3877">
        <w:rPr>
          <w:rFonts w:ascii="Arial" w:hAnsi="Arial" w:cs="Arial"/>
          <w:color w:val="17365D" w:themeColor="text2" w:themeShade="BF"/>
          <w:sz w:val="22"/>
          <w:szCs w:val="22"/>
          <w:lang w:eastAsia="en-US"/>
        </w:rPr>
        <w:t xml:space="preserve"> al proprietario/gestore del campo neutro.</w:t>
      </w:r>
    </w:p>
    <w:p w14:paraId="2591BB6C"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 il dato è variabile in base alle richieste del proprietario/gestore del campo</w:t>
      </w:r>
    </w:p>
    <w:p w14:paraId="62CFF1A1"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ab/>
      </w:r>
      <w:r w:rsidRPr="001B3877">
        <w:rPr>
          <w:rFonts w:ascii="Arial" w:hAnsi="Arial" w:cs="Arial"/>
          <w:color w:val="17365D" w:themeColor="text2" w:themeShade="BF"/>
          <w:sz w:val="22"/>
          <w:szCs w:val="22"/>
          <w:lang w:eastAsia="en-US"/>
        </w:rPr>
        <w:tab/>
      </w:r>
    </w:p>
    <w:p w14:paraId="5E758DB2"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val="x-none" w:eastAsia="en-US"/>
        </w:rPr>
      </w:pPr>
      <w:r w:rsidRPr="001B3877">
        <w:rPr>
          <w:rFonts w:ascii="Arial" w:hAnsi="Arial"/>
          <w:b/>
          <w:noProof/>
          <w:color w:val="17365D" w:themeColor="text2" w:themeShade="BF"/>
          <w:sz w:val="22"/>
          <w:u w:val="single"/>
          <w:lang w:val="x-none" w:eastAsia="en-US"/>
        </w:rPr>
        <w:t>N.B.</w:t>
      </w:r>
    </w:p>
    <w:p w14:paraId="5EC9C831"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val="x-none" w:eastAsia="en-US"/>
        </w:rPr>
      </w:pPr>
      <w:r w:rsidRPr="001B3877">
        <w:rPr>
          <w:rFonts w:ascii="Arial" w:hAnsi="Arial"/>
          <w:noProof/>
          <w:color w:val="17365D" w:themeColor="text2" w:themeShade="BF"/>
          <w:sz w:val="22"/>
          <w:lang w:val="x-none" w:eastAsia="en-US"/>
        </w:rPr>
        <w:t>Per le gare di Play-off e Play-out la squadra ospitante dovrà concordare con la squadra ospite il prezzo del biglietto di ingresso alla gara; qualora le Società non dovessero giungere ad un accordo sarà il Comitato Regionale, opportunamente informato dalle stesse, a fissare modalità e prezzi di ingresso.</w:t>
      </w:r>
    </w:p>
    <w:p w14:paraId="6949D842" w14:textId="77777777" w:rsidR="000418DE" w:rsidRDefault="000418DE" w:rsidP="00C26466">
      <w:pPr>
        <w:jc w:val="left"/>
        <w:rPr>
          <w:rFonts w:ascii="Arial" w:hAnsi="Arial" w:cs="Arial"/>
          <w:b/>
          <w:color w:val="17365D" w:themeColor="text2" w:themeShade="BF"/>
          <w:sz w:val="28"/>
          <w:szCs w:val="28"/>
          <w:u w:val="single"/>
          <w:lang w:val="en-US" w:eastAsia="en-US"/>
        </w:rPr>
      </w:pPr>
    </w:p>
    <w:p w14:paraId="12C5217B" w14:textId="4962AB13" w:rsidR="00C26466" w:rsidRPr="001B3877" w:rsidRDefault="00C26466" w:rsidP="00C26466">
      <w:pPr>
        <w:jc w:val="left"/>
        <w:rPr>
          <w:rFonts w:ascii="Arial" w:hAnsi="Arial" w:cs="Arial"/>
          <w:b/>
          <w:color w:val="17365D" w:themeColor="text2" w:themeShade="BF"/>
          <w:sz w:val="28"/>
          <w:szCs w:val="28"/>
          <w:u w:val="single"/>
          <w:lang w:val="en-US" w:eastAsia="en-US"/>
        </w:rPr>
      </w:pPr>
      <w:r w:rsidRPr="001B3877">
        <w:rPr>
          <w:rFonts w:ascii="Arial" w:hAnsi="Arial" w:cs="Arial"/>
          <w:b/>
          <w:color w:val="17365D" w:themeColor="text2" w:themeShade="BF"/>
          <w:sz w:val="28"/>
          <w:szCs w:val="28"/>
          <w:u w:val="single"/>
          <w:lang w:val="en-US" w:eastAsia="en-US"/>
        </w:rPr>
        <w:t>CALENDARIO GARE PLAY OFF E PLAY OUT</w:t>
      </w:r>
    </w:p>
    <w:p w14:paraId="2FA218B8" w14:textId="77777777" w:rsidR="00C26466" w:rsidRPr="001B3877" w:rsidRDefault="00C26466" w:rsidP="00C26466">
      <w:pPr>
        <w:rPr>
          <w:rFonts w:ascii="Arial" w:hAnsi="Arial" w:cs="Arial"/>
          <w:color w:val="17365D" w:themeColor="text2" w:themeShade="BF"/>
          <w:sz w:val="22"/>
          <w:szCs w:val="22"/>
          <w:lang w:val="en-US"/>
        </w:rPr>
      </w:pPr>
    </w:p>
    <w:p w14:paraId="789B04AF"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szCs w:val="22"/>
          <w:u w:val="single"/>
          <w:lang w:val="en-US" w:eastAsia="en-US"/>
        </w:rPr>
      </w:pPr>
      <w:r w:rsidRPr="001B3877">
        <w:rPr>
          <w:rFonts w:ascii="Arial" w:hAnsi="Arial"/>
          <w:b/>
          <w:noProof/>
          <w:color w:val="17365D" w:themeColor="text2" w:themeShade="BF"/>
          <w:sz w:val="22"/>
          <w:szCs w:val="22"/>
          <w:u w:val="single"/>
          <w:lang w:val="en-US" w:eastAsia="en-US"/>
        </w:rPr>
        <w:t>Date effettuazione gare play off e play out</w:t>
      </w:r>
    </w:p>
    <w:p w14:paraId="6E0FB677"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 xml:space="preserve">Come pubblicato nel CU n. 173 del 26.02.2026 si specifica che le gare di cui sopra dei Campionati di Promozione, Prima categoria e Seconda Categoria, pur essendo calendarizzate nella giornata di domenica, verranno disputate, salvo diversa indicazione, nel giorno in cui la squadra ospitante ha disputato le gare nel corso del campionato. </w:t>
      </w:r>
    </w:p>
    <w:p w14:paraId="6BD7EE09" w14:textId="77777777" w:rsidR="00C26466" w:rsidRPr="001B3877" w:rsidRDefault="00C26466" w:rsidP="00C26466">
      <w:pPr>
        <w:rPr>
          <w:rFonts w:ascii="Arial" w:hAnsi="Arial" w:cs="Arial"/>
          <w:color w:val="17365D" w:themeColor="text2" w:themeShade="BF"/>
          <w:sz w:val="22"/>
          <w:szCs w:val="22"/>
          <w:lang w:eastAsia="en-US"/>
        </w:rPr>
      </w:pPr>
    </w:p>
    <w:p w14:paraId="55D3C462" w14:textId="77777777" w:rsidR="00C26466" w:rsidRPr="001B3877" w:rsidRDefault="00C26466" w:rsidP="00C26466">
      <w:pPr>
        <w:rPr>
          <w:rFonts w:ascii="Arial" w:hAnsi="Arial" w:cs="Arial"/>
          <w:color w:val="17365D" w:themeColor="text2" w:themeShade="BF"/>
          <w:sz w:val="22"/>
          <w:szCs w:val="22"/>
          <w:lang w:eastAsia="en-US"/>
        </w:rPr>
      </w:pPr>
    </w:p>
    <w:p w14:paraId="11154315" w14:textId="77777777" w:rsidR="00717DF2" w:rsidRDefault="00717DF2" w:rsidP="00C26466">
      <w:pPr>
        <w:rPr>
          <w:rFonts w:ascii="Arial" w:hAnsi="Arial" w:cs="Arial"/>
          <w:b/>
          <w:color w:val="17365D" w:themeColor="text2" w:themeShade="BF"/>
          <w:sz w:val="28"/>
          <w:szCs w:val="28"/>
          <w:u w:val="single"/>
          <w:lang w:val="en-US" w:eastAsia="en-US"/>
        </w:rPr>
      </w:pPr>
    </w:p>
    <w:p w14:paraId="3821B9D8" w14:textId="62091270" w:rsidR="00C26466" w:rsidRPr="001B3877" w:rsidRDefault="00C26466" w:rsidP="00C26466">
      <w:pPr>
        <w:rPr>
          <w:rFonts w:ascii="Arial" w:hAnsi="Arial" w:cs="Arial"/>
          <w:b/>
          <w:color w:val="17365D" w:themeColor="text2" w:themeShade="BF"/>
          <w:sz w:val="28"/>
          <w:szCs w:val="28"/>
          <w:u w:val="single"/>
          <w:lang w:val="en-US" w:eastAsia="en-US"/>
        </w:rPr>
      </w:pPr>
      <w:r w:rsidRPr="001B3877">
        <w:rPr>
          <w:rFonts w:ascii="Arial" w:hAnsi="Arial" w:cs="Arial"/>
          <w:b/>
          <w:color w:val="17365D" w:themeColor="text2" w:themeShade="BF"/>
          <w:sz w:val="28"/>
          <w:szCs w:val="28"/>
          <w:u w:val="single"/>
          <w:lang w:val="en-US" w:eastAsia="en-US"/>
        </w:rPr>
        <w:lastRenderedPageBreak/>
        <w:t>GARE PLAY OFF E PLAY OUT</w:t>
      </w:r>
    </w:p>
    <w:p w14:paraId="00E36FEF"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eastAsia="en-US"/>
        </w:rPr>
      </w:pPr>
    </w:p>
    <w:p w14:paraId="3049DCD9"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eastAsia="en-US"/>
        </w:rPr>
      </w:pPr>
      <w:r w:rsidRPr="001B3877">
        <w:rPr>
          <w:rFonts w:ascii="Arial" w:hAnsi="Arial"/>
          <w:b/>
          <w:noProof/>
          <w:color w:val="17365D" w:themeColor="text2" w:themeShade="BF"/>
          <w:sz w:val="22"/>
          <w:u w:val="single"/>
          <w:lang w:eastAsia="en-US"/>
        </w:rPr>
        <w:t>Disciplina sportiva</w:t>
      </w:r>
    </w:p>
    <w:p w14:paraId="1CAA2D14"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Si evidenzia che le ammonizioni che saranno inflitte nelle gare di play off e play out non sono cumulabili con quelle precedentemente irrogate nel corso delle precedenti gare di campionato.</w:t>
      </w:r>
    </w:p>
    <w:p w14:paraId="479018BE"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Si precisa comunque che nella gare di play off e play out dovranno trovare esecuzione le sanzioni di squalifica o inbizioni a qualsiasi titolo inflitte e non ancora scontate,.</w:t>
      </w:r>
    </w:p>
    <w:p w14:paraId="7E120341"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Si ricorda che per le gare di play off e play out i tesserati incorreranno in una giornata di squalifica ogni due ammonizioni inflitte dall’Organo di Giustizia sportiva.</w:t>
      </w:r>
    </w:p>
    <w:p w14:paraId="1413CF0D"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p>
    <w:p w14:paraId="56FAD1B4"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eastAsia="en-US"/>
        </w:rPr>
      </w:pPr>
      <w:r w:rsidRPr="001B3877">
        <w:rPr>
          <w:rFonts w:ascii="Arial" w:hAnsi="Arial"/>
          <w:b/>
          <w:noProof/>
          <w:color w:val="17365D" w:themeColor="text2" w:themeShade="BF"/>
          <w:sz w:val="22"/>
          <w:u w:val="single"/>
          <w:lang w:eastAsia="en-US"/>
        </w:rPr>
        <w:t>Sostituzione calciatori</w:t>
      </w:r>
    </w:p>
    <w:p w14:paraId="6F4BD821" w14:textId="77777777" w:rsidR="00C26466" w:rsidRPr="001B3877" w:rsidRDefault="00C26466" w:rsidP="00C26466">
      <w:pPr>
        <w:overflowPunct w:val="0"/>
        <w:autoSpaceDE w:val="0"/>
        <w:autoSpaceDN w:val="0"/>
        <w:adjustRightInd w:val="0"/>
        <w:rPr>
          <w:rFonts w:ascii="Arial" w:hAnsi="Arial"/>
          <w:b/>
          <w:i/>
          <w:noProof/>
          <w:color w:val="17365D" w:themeColor="text2" w:themeShade="BF"/>
          <w:sz w:val="22"/>
          <w:lang w:eastAsia="en-US"/>
        </w:rPr>
      </w:pPr>
      <w:r w:rsidRPr="001B3877">
        <w:rPr>
          <w:rFonts w:ascii="Arial" w:hAnsi="Arial"/>
          <w:b/>
          <w:i/>
          <w:noProof/>
          <w:color w:val="17365D" w:themeColor="text2" w:themeShade="BF"/>
          <w:sz w:val="22"/>
          <w:lang w:eastAsia="en-US"/>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4BAF5FDA" w14:textId="77777777" w:rsidR="00C26466" w:rsidRPr="001B3877" w:rsidRDefault="00C26466" w:rsidP="00C26466">
      <w:pPr>
        <w:overflowPunct w:val="0"/>
        <w:autoSpaceDE w:val="0"/>
        <w:autoSpaceDN w:val="0"/>
        <w:adjustRightInd w:val="0"/>
        <w:rPr>
          <w:rFonts w:ascii="Arial" w:hAnsi="Arial"/>
          <w:b/>
          <w:i/>
          <w:noProof/>
          <w:color w:val="17365D" w:themeColor="text2" w:themeShade="BF"/>
          <w:sz w:val="22"/>
          <w:lang w:eastAsia="en-US"/>
        </w:rPr>
      </w:pPr>
      <w:r w:rsidRPr="001B3877">
        <w:rPr>
          <w:rFonts w:ascii="Arial" w:hAnsi="Arial"/>
          <w:b/>
          <w:i/>
          <w:noProof/>
          <w:color w:val="17365D" w:themeColor="text2" w:themeShade="BF"/>
          <w:sz w:val="22"/>
          <w:lang w:eastAsia="en-US"/>
        </w:rPr>
        <w:t>Quanto sopra è consentito nelle gare play off e play out di tutte le categorie dilettantistiche.</w:t>
      </w:r>
    </w:p>
    <w:p w14:paraId="21FCFD66"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p>
    <w:p w14:paraId="0191E54F"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val="en-US" w:eastAsia="en-US"/>
        </w:rPr>
      </w:pPr>
      <w:r w:rsidRPr="001B3877">
        <w:rPr>
          <w:rFonts w:ascii="Arial" w:hAnsi="Arial"/>
          <w:b/>
          <w:noProof/>
          <w:color w:val="17365D" w:themeColor="text2" w:themeShade="BF"/>
          <w:sz w:val="22"/>
          <w:u w:val="single"/>
          <w:lang w:val="en-US" w:eastAsia="en-US"/>
        </w:rPr>
        <w:t>Arbitraggio gare play off e play out</w:t>
      </w:r>
    </w:p>
    <w:p w14:paraId="5516C477"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In tutte le gare in oggetto sarà presente la terna abitrale</w:t>
      </w:r>
    </w:p>
    <w:p w14:paraId="521D48CC" w14:textId="77777777" w:rsidR="009051B8" w:rsidRDefault="009051B8" w:rsidP="00C26466">
      <w:pPr>
        <w:pStyle w:val="titoloprinc0"/>
        <w:rPr>
          <w:color w:val="002060"/>
        </w:rPr>
      </w:pPr>
    </w:p>
    <w:p w14:paraId="6C98372F" w14:textId="77777777" w:rsidR="00340D06" w:rsidRDefault="00340D06" w:rsidP="005012B8">
      <w:pPr>
        <w:pStyle w:val="titoloprinc0"/>
        <w:rPr>
          <w:color w:val="002060"/>
        </w:rPr>
      </w:pPr>
    </w:p>
    <w:p w14:paraId="1A08E6B8" w14:textId="1370E1EF" w:rsidR="005012B8" w:rsidRDefault="005012B8" w:rsidP="005012B8">
      <w:pPr>
        <w:pStyle w:val="titoloprinc0"/>
        <w:rPr>
          <w:color w:val="002060"/>
        </w:rPr>
      </w:pPr>
      <w:r w:rsidRPr="00921836">
        <w:rPr>
          <w:color w:val="002060"/>
        </w:rPr>
        <w:t>PROGRAMMA GARE</w:t>
      </w:r>
    </w:p>
    <w:p w14:paraId="42ECF294" w14:textId="77777777" w:rsidR="00C15736" w:rsidRDefault="00C15736" w:rsidP="00C26466">
      <w:pPr>
        <w:pStyle w:val="titoloprinc0"/>
        <w:rPr>
          <w:color w:val="002060"/>
        </w:rPr>
      </w:pPr>
    </w:p>
    <w:p w14:paraId="184C1540" w14:textId="77777777" w:rsidR="00E87E00" w:rsidRPr="00E87E00" w:rsidRDefault="00E87E00" w:rsidP="00E87E00">
      <w:pPr>
        <w:shd w:val="clear" w:color="auto" w:fill="CCCCCC"/>
        <w:spacing w:before="80" w:after="40"/>
        <w:jc w:val="center"/>
        <w:rPr>
          <w:rFonts w:ascii="Arial" w:hAnsi="Arial" w:cs="Arial"/>
          <w:b/>
          <w:bCs/>
          <w:color w:val="000000"/>
          <w:sz w:val="36"/>
          <w:szCs w:val="36"/>
        </w:rPr>
      </w:pPr>
      <w:r w:rsidRPr="00E87E00">
        <w:rPr>
          <w:rFonts w:ascii="Arial" w:hAnsi="Arial" w:cs="Arial"/>
          <w:b/>
          <w:bCs/>
          <w:color w:val="000000"/>
          <w:sz w:val="36"/>
          <w:szCs w:val="36"/>
        </w:rPr>
        <w:t>PLAY OFF SECONDA CATEGORIA -MC</w:t>
      </w:r>
    </w:p>
    <w:p w14:paraId="39D7EA61" w14:textId="77777777" w:rsidR="00E87E00" w:rsidRPr="00E87E00" w:rsidRDefault="00E87E00" w:rsidP="00E87E00">
      <w:pPr>
        <w:jc w:val="left"/>
        <w:rPr>
          <w:rFonts w:ascii="Times New Roman" w:hAnsi="Times New Roman"/>
          <w:color w:val="000000"/>
          <w:sz w:val="12"/>
          <w:szCs w:val="12"/>
        </w:rPr>
      </w:pPr>
    </w:p>
    <w:p w14:paraId="2B475292" w14:textId="77777777" w:rsidR="00E87E00" w:rsidRPr="00E87E00" w:rsidRDefault="00E87E00" w:rsidP="00E87E00">
      <w:pPr>
        <w:jc w:val="left"/>
        <w:rPr>
          <w:rFonts w:ascii="Times New Roman" w:hAnsi="Times New Roman"/>
          <w:color w:val="000000"/>
          <w:sz w:val="12"/>
          <w:szCs w:val="12"/>
        </w:rPr>
      </w:pPr>
    </w:p>
    <w:p w14:paraId="6A3781E1" w14:textId="77777777" w:rsidR="00E87E00" w:rsidRPr="00E87E00" w:rsidRDefault="00E87E00" w:rsidP="00E87E00">
      <w:pPr>
        <w:jc w:val="left"/>
        <w:rPr>
          <w:rFonts w:ascii="Arial" w:hAnsi="Arial" w:cs="Arial"/>
          <w:b/>
          <w:bCs/>
          <w:color w:val="000000"/>
          <w:sz w:val="24"/>
          <w:szCs w:val="24"/>
        </w:rPr>
      </w:pPr>
      <w:r w:rsidRPr="00E87E00">
        <w:rPr>
          <w:rFonts w:ascii="Arial" w:hAnsi="Arial" w:cs="Arial"/>
          <w:b/>
          <w:bCs/>
          <w:color w:val="000000"/>
          <w:sz w:val="24"/>
          <w:szCs w:val="24"/>
        </w:rP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E87E00" w:rsidRPr="00E87E00" w14:paraId="7E2E88EB" w14:textId="77777777" w:rsidTr="0021516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E8295"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472E9"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913F5"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9F8A80"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12AF1"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91C3E" w14:textId="77777777" w:rsidR="00E87E00" w:rsidRPr="00E87E00" w:rsidRDefault="00E87E00" w:rsidP="00E87E00">
            <w:pPr>
              <w:jc w:val="center"/>
              <w:rPr>
                <w:rFonts w:ascii="Arial" w:hAnsi="Arial" w:cs="Arial"/>
                <w:b/>
                <w:bCs/>
                <w:color w:val="000000"/>
              </w:rPr>
            </w:pPr>
            <w:proofErr w:type="spellStart"/>
            <w:r w:rsidRPr="00E87E00">
              <w:rPr>
                <w:rFonts w:ascii="Arial" w:hAnsi="Arial" w:cs="Arial"/>
                <w:b/>
                <w:bCs/>
                <w:color w:val="000000"/>
              </w:rPr>
              <w:t>Localita'</w:t>
            </w:r>
            <w:proofErr w:type="spellEnd"/>
            <w:r w:rsidRPr="00E87E0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D554E"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Indirizzo Impianto</w:t>
            </w:r>
          </w:p>
        </w:tc>
      </w:tr>
      <w:tr w:rsidR="00E87E00" w:rsidRPr="00E87E00" w14:paraId="6C74419D" w14:textId="77777777" w:rsidTr="00215166">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A479BAD"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STESE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2C22E1"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V.R. MACERATA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42BBDA" w14:textId="77777777" w:rsidR="00E87E00" w:rsidRPr="00E87E00" w:rsidRDefault="00E87E00" w:rsidP="00E87E00">
            <w:pPr>
              <w:jc w:val="center"/>
              <w:rPr>
                <w:rFonts w:ascii="Arial" w:hAnsi="Arial" w:cs="Arial"/>
                <w:color w:val="000000"/>
                <w:sz w:val="12"/>
                <w:szCs w:val="12"/>
              </w:rPr>
            </w:pPr>
            <w:r w:rsidRPr="00E87E00">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2D50D2"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30/05/2026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824BB9"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314 COMUNALE VILLA SAN FILIPPO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9FE455"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MONTE SAN GIUSTO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07487B"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VIA MAGELLANO - V.S. FILIPPO</w:t>
            </w:r>
          </w:p>
        </w:tc>
      </w:tr>
    </w:tbl>
    <w:p w14:paraId="43062750" w14:textId="77777777" w:rsidR="00E87E00" w:rsidRPr="00E87E00" w:rsidRDefault="00E87E00" w:rsidP="00E87E00">
      <w:pPr>
        <w:jc w:val="left"/>
        <w:rPr>
          <w:rFonts w:ascii="Times New Roman" w:hAnsi="Times New Roman"/>
          <w:color w:val="000000"/>
          <w:sz w:val="12"/>
          <w:szCs w:val="12"/>
        </w:rPr>
      </w:pPr>
    </w:p>
    <w:p w14:paraId="5E1EFB9B" w14:textId="77777777" w:rsidR="00E87E00" w:rsidRPr="00E87E00" w:rsidRDefault="00E87E00" w:rsidP="00E87E00">
      <w:pPr>
        <w:jc w:val="left"/>
        <w:rPr>
          <w:rFonts w:ascii="Times New Roman" w:hAnsi="Times New Roman"/>
          <w:color w:val="000000"/>
          <w:sz w:val="12"/>
          <w:szCs w:val="12"/>
        </w:rPr>
      </w:pPr>
    </w:p>
    <w:p w14:paraId="65A75774" w14:textId="77777777" w:rsidR="00E87E00" w:rsidRPr="00E87E00" w:rsidRDefault="00E87E00" w:rsidP="00E87E00">
      <w:pPr>
        <w:jc w:val="left"/>
        <w:rPr>
          <w:rFonts w:ascii="Times New Roman" w:hAnsi="Times New Roman"/>
          <w:color w:val="000000"/>
          <w:sz w:val="12"/>
          <w:szCs w:val="12"/>
        </w:rPr>
      </w:pPr>
    </w:p>
    <w:p w14:paraId="5FD2D76D" w14:textId="77777777" w:rsidR="00E87E00" w:rsidRPr="00E87E00" w:rsidRDefault="00E87E00" w:rsidP="00E87E00">
      <w:pPr>
        <w:jc w:val="left"/>
        <w:rPr>
          <w:rFonts w:ascii="Arial" w:hAnsi="Arial" w:cs="Arial"/>
          <w:b/>
          <w:bCs/>
          <w:color w:val="000000"/>
          <w:sz w:val="24"/>
          <w:szCs w:val="24"/>
        </w:rPr>
      </w:pPr>
      <w:r w:rsidRPr="00E87E00">
        <w:rPr>
          <w:rFonts w:ascii="Arial" w:hAnsi="Arial" w:cs="Arial"/>
          <w:b/>
          <w:bCs/>
          <w:color w:val="000000"/>
          <w:sz w:val="24"/>
          <w:szCs w:val="24"/>
        </w:rPr>
        <w:t>GIRONE F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E87E00" w:rsidRPr="00E87E00" w14:paraId="4EC47358" w14:textId="77777777" w:rsidTr="0021516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F6C15"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2224B"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A67B7"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9DAD5"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CE0E3"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FC578D" w14:textId="77777777" w:rsidR="00E87E00" w:rsidRPr="00E87E00" w:rsidRDefault="00E87E00" w:rsidP="00E87E00">
            <w:pPr>
              <w:jc w:val="center"/>
              <w:rPr>
                <w:rFonts w:ascii="Arial" w:hAnsi="Arial" w:cs="Arial"/>
                <w:b/>
                <w:bCs/>
                <w:color w:val="000000"/>
              </w:rPr>
            </w:pPr>
            <w:proofErr w:type="spellStart"/>
            <w:r w:rsidRPr="00E87E00">
              <w:rPr>
                <w:rFonts w:ascii="Arial" w:hAnsi="Arial" w:cs="Arial"/>
                <w:b/>
                <w:bCs/>
                <w:color w:val="000000"/>
              </w:rPr>
              <w:t>Localita'</w:t>
            </w:r>
            <w:proofErr w:type="spellEnd"/>
            <w:r w:rsidRPr="00E87E0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7BC6D"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Indirizzo Impianto</w:t>
            </w:r>
          </w:p>
        </w:tc>
      </w:tr>
      <w:tr w:rsidR="00E87E00" w:rsidRPr="00E87E00" w14:paraId="4E0F48E0" w14:textId="77777777" w:rsidTr="00215166">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189D753"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SARNANO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167BA0"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TREIESE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914EE3" w14:textId="77777777" w:rsidR="00E87E00" w:rsidRPr="00E87E00" w:rsidRDefault="00E87E00" w:rsidP="00E87E00">
            <w:pPr>
              <w:jc w:val="center"/>
              <w:rPr>
                <w:rFonts w:ascii="Arial" w:hAnsi="Arial" w:cs="Arial"/>
                <w:color w:val="000000"/>
                <w:sz w:val="12"/>
                <w:szCs w:val="12"/>
              </w:rPr>
            </w:pPr>
            <w:r w:rsidRPr="00E87E00">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8C4949"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30/05/2026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E44F82"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344 COMUNALE "MAURO MAURELLI"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CB0DD5"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SARNANO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DE9BE4"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VIA SCARFIOTTI</w:t>
            </w:r>
          </w:p>
        </w:tc>
      </w:tr>
    </w:tbl>
    <w:p w14:paraId="57BBFCF7" w14:textId="77777777" w:rsidR="0063583F" w:rsidRDefault="0063583F" w:rsidP="00194437">
      <w:pPr>
        <w:jc w:val="center"/>
        <w:rPr>
          <w:rFonts w:ascii="Arial" w:hAnsi="Arial" w:cs="Arial"/>
          <w:b/>
          <w:color w:val="002060"/>
          <w:sz w:val="28"/>
          <w:szCs w:val="28"/>
          <w:highlight w:val="yellow"/>
          <w:u w:val="single"/>
          <w:lang w:eastAsia="en-US"/>
        </w:rPr>
      </w:pPr>
      <w:bookmarkStart w:id="26" w:name="_Hlk225153837"/>
    </w:p>
    <w:p w14:paraId="55E04B59" w14:textId="77777777" w:rsidR="00770206" w:rsidRDefault="00770206" w:rsidP="00194437">
      <w:pPr>
        <w:jc w:val="center"/>
        <w:rPr>
          <w:rFonts w:ascii="Arial" w:hAnsi="Arial" w:cs="Arial"/>
          <w:b/>
          <w:color w:val="002060"/>
          <w:sz w:val="28"/>
          <w:szCs w:val="28"/>
          <w:highlight w:val="yellow"/>
          <w:u w:val="single"/>
          <w:lang w:eastAsia="en-US"/>
        </w:rPr>
      </w:pPr>
    </w:p>
    <w:p w14:paraId="65D7AEF5" w14:textId="77777777" w:rsidR="00717DF2" w:rsidRDefault="00717DF2" w:rsidP="00194437">
      <w:pPr>
        <w:jc w:val="center"/>
        <w:rPr>
          <w:rFonts w:ascii="Arial" w:hAnsi="Arial" w:cs="Arial"/>
          <w:b/>
          <w:color w:val="002060"/>
          <w:sz w:val="28"/>
          <w:szCs w:val="28"/>
          <w:highlight w:val="yellow"/>
          <w:u w:val="single"/>
          <w:lang w:eastAsia="en-US"/>
        </w:rPr>
      </w:pPr>
    </w:p>
    <w:p w14:paraId="5F0AF3B8" w14:textId="77777777" w:rsidR="00717DF2" w:rsidRDefault="00717DF2" w:rsidP="00194437">
      <w:pPr>
        <w:jc w:val="center"/>
        <w:rPr>
          <w:rFonts w:ascii="Arial" w:hAnsi="Arial" w:cs="Arial"/>
          <w:b/>
          <w:color w:val="002060"/>
          <w:sz w:val="28"/>
          <w:szCs w:val="28"/>
          <w:highlight w:val="yellow"/>
          <w:u w:val="single"/>
          <w:lang w:eastAsia="en-US"/>
        </w:rPr>
      </w:pPr>
    </w:p>
    <w:p w14:paraId="7F33A053" w14:textId="77777777" w:rsidR="00717DF2" w:rsidRDefault="00717DF2" w:rsidP="00194437">
      <w:pPr>
        <w:jc w:val="center"/>
        <w:rPr>
          <w:rFonts w:ascii="Arial" w:hAnsi="Arial" w:cs="Arial"/>
          <w:b/>
          <w:color w:val="002060"/>
          <w:sz w:val="28"/>
          <w:szCs w:val="28"/>
          <w:highlight w:val="yellow"/>
          <w:u w:val="single"/>
          <w:lang w:eastAsia="en-US"/>
        </w:rPr>
      </w:pPr>
    </w:p>
    <w:p w14:paraId="13E3645D" w14:textId="77777777" w:rsidR="00717DF2" w:rsidRDefault="00717DF2" w:rsidP="00194437">
      <w:pPr>
        <w:jc w:val="center"/>
        <w:rPr>
          <w:rFonts w:ascii="Arial" w:hAnsi="Arial" w:cs="Arial"/>
          <w:b/>
          <w:color w:val="002060"/>
          <w:sz w:val="28"/>
          <w:szCs w:val="28"/>
          <w:highlight w:val="yellow"/>
          <w:u w:val="single"/>
          <w:lang w:eastAsia="en-US"/>
        </w:rPr>
      </w:pPr>
    </w:p>
    <w:p w14:paraId="3101F310" w14:textId="77777777" w:rsidR="00770206" w:rsidRPr="00921836" w:rsidRDefault="00770206" w:rsidP="00770206">
      <w:pPr>
        <w:pStyle w:val="titolocampionato0"/>
        <w:shd w:val="clear" w:color="auto" w:fill="CCCCCC"/>
        <w:spacing w:before="80" w:after="40"/>
        <w:rPr>
          <w:color w:val="002060"/>
        </w:rPr>
      </w:pPr>
      <w:r w:rsidRPr="00921836">
        <w:rPr>
          <w:color w:val="002060"/>
        </w:rPr>
        <w:lastRenderedPageBreak/>
        <w:t>TERZA CATEGORIA MACERATA</w:t>
      </w:r>
    </w:p>
    <w:p w14:paraId="52AC0013" w14:textId="77777777" w:rsidR="00770206" w:rsidRDefault="00770206" w:rsidP="00194437">
      <w:pPr>
        <w:jc w:val="center"/>
        <w:rPr>
          <w:rFonts w:ascii="Arial" w:hAnsi="Arial" w:cs="Arial"/>
          <w:b/>
          <w:color w:val="002060"/>
          <w:sz w:val="28"/>
          <w:szCs w:val="28"/>
          <w:highlight w:val="yellow"/>
          <w:u w:val="single"/>
          <w:lang w:eastAsia="en-US"/>
        </w:rPr>
      </w:pPr>
    </w:p>
    <w:p w14:paraId="725A3C69" w14:textId="77777777" w:rsidR="00AA795A" w:rsidRDefault="00AA795A" w:rsidP="00194437">
      <w:pPr>
        <w:jc w:val="center"/>
        <w:rPr>
          <w:rFonts w:ascii="Arial" w:hAnsi="Arial" w:cs="Arial"/>
          <w:b/>
          <w:color w:val="002060"/>
          <w:sz w:val="28"/>
          <w:szCs w:val="28"/>
          <w:highlight w:val="yellow"/>
          <w:u w:val="single"/>
          <w:lang w:eastAsia="en-US"/>
        </w:rPr>
      </w:pPr>
    </w:p>
    <w:bookmarkEnd w:id="26"/>
    <w:p w14:paraId="0EB1424A" w14:textId="77777777" w:rsidR="00B16B3A" w:rsidRPr="001B3877" w:rsidRDefault="00B16B3A" w:rsidP="00B16B3A">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CLASSIFICHE AL TERMINE DELLA REGULAR SEASON</w:t>
      </w:r>
    </w:p>
    <w:p w14:paraId="4148BDFD" w14:textId="77777777" w:rsidR="00B16B3A" w:rsidRPr="001B3877" w:rsidRDefault="00B16B3A" w:rsidP="00B16B3A">
      <w:pPr>
        <w:spacing w:after="160" w:line="278" w:lineRule="auto"/>
        <w:jc w:val="left"/>
        <w:rPr>
          <w:rFonts w:ascii="Arial" w:eastAsia="Aptos" w:hAnsi="Arial" w:cs="Arial"/>
          <w:color w:val="17365D" w:themeColor="text2" w:themeShade="BF"/>
          <w:kern w:val="2"/>
          <w:sz w:val="22"/>
          <w:szCs w:val="22"/>
          <w:lang w:eastAsia="en-US"/>
          <w14:ligatures w14:val="standardContextual"/>
        </w:rPr>
      </w:pPr>
    </w:p>
    <w:p w14:paraId="431E8B80" w14:textId="77777777" w:rsidR="00E87E00" w:rsidRPr="00E87E00" w:rsidRDefault="00E87E00" w:rsidP="00E87E00">
      <w:pPr>
        <w:jc w:val="left"/>
        <w:rPr>
          <w:rFonts w:ascii="Arial" w:hAnsi="Arial" w:cs="Arial"/>
          <w:b/>
          <w:bCs/>
          <w:color w:val="000000"/>
          <w:sz w:val="24"/>
          <w:szCs w:val="24"/>
        </w:rPr>
      </w:pPr>
      <w:r w:rsidRPr="00E87E00">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87E00" w:rsidRPr="00E87E00" w14:paraId="1E5E7A47" w14:textId="77777777" w:rsidTr="0021516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A8459"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3EB74"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C7F8F"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65030"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F26F8"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6B04B"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5E990"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E1B9F"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6623A"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31F23"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PE</w:t>
            </w:r>
          </w:p>
        </w:tc>
      </w:tr>
      <w:tr w:rsidR="00E87E00" w:rsidRPr="00E87E00" w14:paraId="6A4BA334" w14:textId="77777777" w:rsidTr="0021516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85B33C"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9DC8B"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E6883"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C1CEB"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E271C"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F187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97488"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848D8"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F4C3A"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C2B08"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r w:rsidR="00E87E00" w:rsidRPr="00E87E00" w14:paraId="3B470945" w14:textId="77777777" w:rsidTr="0021516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C0DECD"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0414D"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6174B"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85683"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BB742"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22663"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75B69"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AB4DE"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98DE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4B380"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r w:rsidR="00E87E00" w:rsidRPr="00E87E00" w14:paraId="34DDE902" w14:textId="77777777" w:rsidTr="0021516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3B78C1"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4520B"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C1FE0"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FB0D6"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FE12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C6B3C"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A91C5"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71C84"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DC7CD"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6C0C5"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r w:rsidR="00B71A9F" w:rsidRPr="00E87E00" w14:paraId="34355E7C" w14:textId="77777777" w:rsidTr="00B71A9F">
        <w:tc>
          <w:tcPr>
            <w:tcW w:w="5640" w:type="dxa"/>
            <w:tcBorders>
              <w:top w:val="nil"/>
              <w:left w:val="outset" w:sz="6" w:space="0" w:color="auto"/>
              <w:bottom w:val="nil"/>
              <w:right w:val="nil"/>
            </w:tcBorders>
            <w:tcMar>
              <w:top w:w="20" w:type="dxa"/>
              <w:left w:w="20" w:type="dxa"/>
              <w:bottom w:w="20" w:type="dxa"/>
              <w:right w:w="20" w:type="dxa"/>
            </w:tcMar>
            <w:vAlign w:val="center"/>
          </w:tcPr>
          <w:p w14:paraId="4040D3D7" w14:textId="75C0FF58" w:rsidR="00B71A9F" w:rsidRPr="00E87E00" w:rsidRDefault="00B71A9F" w:rsidP="00B71A9F">
            <w:pPr>
              <w:jc w:val="left"/>
              <w:rPr>
                <w:rFonts w:ascii="Arial" w:hAnsi="Arial" w:cs="Arial"/>
                <w:color w:val="000000"/>
                <w:sz w:val="16"/>
                <w:szCs w:val="16"/>
              </w:rPr>
            </w:pPr>
            <w:r w:rsidRPr="00E87E00">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0BBF0E" w14:textId="0810BA26"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AD3315" w14:textId="04C1FBEE"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8D92E7" w14:textId="20EA8ED0"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49A5CD" w14:textId="617581A0"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6A62F2" w14:textId="73FABC93"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629D9A" w14:textId="7521515B"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4505EC" w14:textId="1A3AF6F0"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00F492" w14:textId="632017CC"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B3439A" w14:textId="613DD94E"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0</w:t>
            </w:r>
          </w:p>
        </w:tc>
      </w:tr>
      <w:tr w:rsidR="00B71A9F" w:rsidRPr="00E87E00" w14:paraId="1F8932A2" w14:textId="77777777" w:rsidTr="00215166">
        <w:tc>
          <w:tcPr>
            <w:tcW w:w="5640" w:type="dxa"/>
            <w:tcBorders>
              <w:top w:val="nil"/>
              <w:left w:val="outset" w:sz="6" w:space="0" w:color="auto"/>
              <w:bottom w:val="nil"/>
              <w:right w:val="nil"/>
            </w:tcBorders>
            <w:tcMar>
              <w:top w:w="20" w:type="dxa"/>
              <w:left w:w="20" w:type="dxa"/>
              <w:bottom w:w="20" w:type="dxa"/>
              <w:right w:w="20" w:type="dxa"/>
            </w:tcMar>
            <w:vAlign w:val="center"/>
          </w:tcPr>
          <w:p w14:paraId="7F53FBD0" w14:textId="58B08970" w:rsidR="00B71A9F" w:rsidRPr="00E87E00" w:rsidRDefault="00B71A9F" w:rsidP="00B71A9F">
            <w:pPr>
              <w:jc w:val="left"/>
              <w:rPr>
                <w:rFonts w:ascii="Arial" w:hAnsi="Arial" w:cs="Arial"/>
                <w:color w:val="000000"/>
                <w:sz w:val="16"/>
                <w:szCs w:val="16"/>
              </w:rPr>
            </w:pPr>
            <w:r w:rsidRPr="00E87E00">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F069F9" w14:textId="0795710C"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1E68C5" w14:textId="0B1E874B"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A63C50" w14:textId="2D3908FC"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648E5F" w14:textId="001A82FE"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B6AD07" w14:textId="141FFCC7"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18A935" w14:textId="2A31221B"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200A8E" w14:textId="39F6366A"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41BB30" w14:textId="35924CF0"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B6D7FF" w14:textId="489E5127" w:rsidR="00B71A9F" w:rsidRPr="00E87E00" w:rsidRDefault="00B71A9F" w:rsidP="00B71A9F">
            <w:pPr>
              <w:jc w:val="center"/>
              <w:rPr>
                <w:rFonts w:ascii="Arial" w:hAnsi="Arial" w:cs="Arial"/>
                <w:color w:val="000000"/>
                <w:sz w:val="16"/>
                <w:szCs w:val="16"/>
              </w:rPr>
            </w:pPr>
            <w:r w:rsidRPr="00E87E00">
              <w:rPr>
                <w:rFonts w:ascii="Arial" w:hAnsi="Arial" w:cs="Arial"/>
                <w:color w:val="000000"/>
                <w:sz w:val="16"/>
                <w:szCs w:val="16"/>
              </w:rPr>
              <w:t>0</w:t>
            </w:r>
          </w:p>
        </w:tc>
      </w:tr>
      <w:tr w:rsidR="00E87E00" w:rsidRPr="00E87E00" w14:paraId="71881AD3" w14:textId="77777777" w:rsidTr="0021516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8A997E"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F5CD4"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8F3A0"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72D52"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287B8"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D6B05"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F7C1B"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8D0C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D57C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C4035"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r w:rsidR="00E87E00" w:rsidRPr="00E87E00" w14:paraId="49B33780" w14:textId="77777777" w:rsidTr="0021516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7A0E4F"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3B7B4"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B4769"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F6AE0"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3E425"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4584C"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C5B5C"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9CD16"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D97B7"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20F57"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r w:rsidR="00E87E00" w:rsidRPr="00E87E00" w14:paraId="52166A88" w14:textId="77777777" w:rsidTr="0021516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64FA7F"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AC189"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F9816"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A4C72"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3A40E"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983A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B8976"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542C5"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F3D50"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FCCF3"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r w:rsidR="00E87E00" w:rsidRPr="00E87E00" w14:paraId="6E7757B8" w14:textId="77777777" w:rsidTr="0021516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01BEBE"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F68F8"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AEC27"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269F6"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7DB62"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8105A"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806B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57E67"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F27E8"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ADE19"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r w:rsidR="00E87E00" w:rsidRPr="00E87E00" w14:paraId="0080F47E" w14:textId="77777777" w:rsidTr="0021516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6D2A99"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81A0E"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C6945"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F6245"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9C19D"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587FD"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EDABD"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A58BB"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AD02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F65CC"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r w:rsidR="00E87E00" w:rsidRPr="00E87E00" w14:paraId="37F3B32A" w14:textId="77777777" w:rsidTr="0021516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302DC8"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951B6"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08278"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9F6C8"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D318D"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29F0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AA65B"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CC55A"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BF4CB"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B0D8D"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r w:rsidR="00E87E00" w:rsidRPr="00E87E00" w14:paraId="298D39DC" w14:textId="77777777" w:rsidTr="0021516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2D1D0A"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FC6C0"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87D7B"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2A756"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A44F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39BF5"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2C7A4"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1BCEA"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92AC8"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B2954"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r w:rsidR="00E87E00" w:rsidRPr="00E87E00" w14:paraId="3318E602" w14:textId="77777777" w:rsidTr="0021516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F16532"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3F273"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903F6"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9DA92"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2E396"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1D57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65C3F"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D8AAC"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D9B49"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B1F35"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r w:rsidR="00E87E00" w:rsidRPr="00E87E00" w14:paraId="4899F85F" w14:textId="77777777" w:rsidTr="0021516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3CA594"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90A36"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9A597"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261F5"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4AE25"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9BFD9"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1ABCB"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85AEC"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4D0D9"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CE8C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r w:rsidR="00E87E00" w:rsidRPr="00E87E00" w14:paraId="2C93A223" w14:textId="77777777" w:rsidTr="0021516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DA408F"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B84F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7E6F8"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494A2"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6CAD7"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07898"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F1491"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4E51B"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5FBFA"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05E03"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r w:rsidR="00E87E00" w:rsidRPr="00E87E00" w14:paraId="642B9D4C" w14:textId="77777777" w:rsidTr="0021516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BFD4BC" w14:textId="77777777" w:rsidR="00E87E00" w:rsidRPr="00E87E00" w:rsidRDefault="00E87E00" w:rsidP="00E87E00">
            <w:pPr>
              <w:jc w:val="left"/>
              <w:rPr>
                <w:rFonts w:ascii="Arial" w:hAnsi="Arial" w:cs="Arial"/>
                <w:color w:val="000000"/>
                <w:sz w:val="16"/>
                <w:szCs w:val="16"/>
              </w:rPr>
            </w:pPr>
            <w:r w:rsidRPr="00E87E00">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0F6BA"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633E2"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137BF"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481A4"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E2F98"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4AAD7"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AE507"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11F1A"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2EF1B" w14:textId="77777777" w:rsidR="00E87E00" w:rsidRPr="00E87E00" w:rsidRDefault="00E87E00" w:rsidP="00E87E00">
            <w:pPr>
              <w:jc w:val="center"/>
              <w:rPr>
                <w:rFonts w:ascii="Arial" w:hAnsi="Arial" w:cs="Arial"/>
                <w:color w:val="000000"/>
                <w:sz w:val="16"/>
                <w:szCs w:val="16"/>
              </w:rPr>
            </w:pPr>
            <w:r w:rsidRPr="00E87E00">
              <w:rPr>
                <w:rFonts w:ascii="Arial" w:hAnsi="Arial" w:cs="Arial"/>
                <w:color w:val="000000"/>
                <w:sz w:val="16"/>
                <w:szCs w:val="16"/>
              </w:rPr>
              <w:t>0</w:t>
            </w:r>
          </w:p>
        </w:tc>
      </w:tr>
    </w:tbl>
    <w:p w14:paraId="65D408C0" w14:textId="77777777" w:rsidR="00E87E00" w:rsidRDefault="00E87E00" w:rsidP="00B16B3A">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00EEBC02" w14:textId="77777777" w:rsidR="00B71A9F" w:rsidRPr="003B069F" w:rsidRDefault="00B71A9F" w:rsidP="00B71A9F">
      <w:pPr>
        <w:spacing w:after="160" w:line="278" w:lineRule="auto"/>
        <w:jc w:val="left"/>
        <w:rPr>
          <w:rFonts w:ascii="Arial" w:eastAsia="Aptos" w:hAnsi="Arial" w:cs="Arial"/>
          <w:b/>
          <w:bCs/>
          <w:color w:val="17365D" w:themeColor="text2" w:themeShade="BF"/>
          <w:kern w:val="2"/>
          <w:sz w:val="22"/>
          <w:szCs w:val="22"/>
          <w:u w:val="single"/>
          <w:lang w:eastAsia="en-US"/>
          <w14:ligatures w14:val="standardContextual"/>
        </w:rPr>
      </w:pPr>
      <w:r w:rsidRPr="003B069F">
        <w:rPr>
          <w:rFonts w:ascii="Arial" w:eastAsia="Aptos" w:hAnsi="Arial" w:cs="Arial"/>
          <w:b/>
          <w:bCs/>
          <w:color w:val="17365D" w:themeColor="text2" w:themeShade="BF"/>
          <w:kern w:val="2"/>
          <w:sz w:val="22"/>
          <w:szCs w:val="22"/>
          <w:u w:val="single"/>
          <w:lang w:eastAsia="en-US"/>
          <w14:ligatures w14:val="standardContextual"/>
        </w:rPr>
        <w:t>STRALCIO CLASSIFICA AVULSA</w:t>
      </w:r>
    </w:p>
    <w:p w14:paraId="26C87E6F" w14:textId="0A9D1A4D" w:rsidR="00B71A9F" w:rsidRDefault="00B71A9F" w:rsidP="00B16B3A">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B71A9F">
        <w:rPr>
          <w:rFonts w:eastAsia="Aptos"/>
          <w:noProof/>
        </w:rPr>
        <w:drawing>
          <wp:inline distT="0" distB="0" distL="0" distR="0" wp14:anchorId="0EAE5CB6" wp14:editId="4F6079DD">
            <wp:extent cx="6300470" cy="2374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237490"/>
                    </a:xfrm>
                    <a:prstGeom prst="rect">
                      <a:avLst/>
                    </a:prstGeom>
                    <a:noFill/>
                    <a:ln>
                      <a:noFill/>
                    </a:ln>
                  </pic:spPr>
                </pic:pic>
              </a:graphicData>
            </a:graphic>
          </wp:inline>
        </w:drawing>
      </w:r>
    </w:p>
    <w:p w14:paraId="6B46B69A" w14:textId="77777777" w:rsidR="00340D06" w:rsidRDefault="00340D06" w:rsidP="00B16B3A">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758EB5BF" w14:textId="2DB09B68" w:rsidR="00B16B3A" w:rsidRPr="001B3877" w:rsidRDefault="00B16B3A" w:rsidP="00B16B3A">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VINCENT</w:t>
      </w:r>
      <w:r>
        <w:rPr>
          <w:rFonts w:ascii="Arial" w:eastAsia="Aptos" w:hAnsi="Arial" w:cs="Arial"/>
          <w:b/>
          <w:bCs/>
          <w:color w:val="17365D" w:themeColor="text2" w:themeShade="BF"/>
          <w:kern w:val="2"/>
          <w:sz w:val="32"/>
          <w:szCs w:val="32"/>
          <w:u w:val="single"/>
          <w:lang w:eastAsia="en-US"/>
          <w14:ligatures w14:val="standardContextual"/>
        </w:rPr>
        <w:t>E</w:t>
      </w:r>
      <w:r w:rsidRPr="001B3877">
        <w:rPr>
          <w:rFonts w:ascii="Arial" w:eastAsia="Aptos" w:hAnsi="Arial" w:cs="Arial"/>
          <w:b/>
          <w:bCs/>
          <w:color w:val="17365D" w:themeColor="text2" w:themeShade="BF"/>
          <w:kern w:val="2"/>
          <w:sz w:val="32"/>
          <w:szCs w:val="32"/>
          <w:u w:val="single"/>
          <w:lang w:eastAsia="en-US"/>
          <w14:ligatures w14:val="standardContextual"/>
        </w:rPr>
        <w:t xml:space="preserve"> CAMPIONATO</w:t>
      </w:r>
    </w:p>
    <w:p w14:paraId="58392D3E" w14:textId="0130ECDC" w:rsidR="00B16B3A" w:rsidRPr="001B3877" w:rsidRDefault="00B16B3A" w:rsidP="00B16B3A">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Le squadre classificate al 1° posto </w:t>
      </w:r>
      <w:r>
        <w:rPr>
          <w:rFonts w:ascii="Arial" w:eastAsia="Aptos" w:hAnsi="Arial" w:cs="Arial"/>
          <w:color w:val="17365D" w:themeColor="text2" w:themeShade="BF"/>
          <w:kern w:val="2"/>
          <w:sz w:val="22"/>
          <w:szCs w:val="22"/>
          <w:lang w:eastAsia="en-US"/>
          <w14:ligatures w14:val="standardContextual"/>
        </w:rPr>
        <w:t>del</w:t>
      </w:r>
      <w:r w:rsidRPr="001B3877">
        <w:rPr>
          <w:rFonts w:ascii="Arial" w:eastAsia="Aptos" w:hAnsi="Arial" w:cs="Arial"/>
          <w:color w:val="17365D" w:themeColor="text2" w:themeShade="BF"/>
          <w:kern w:val="2"/>
          <w:sz w:val="22"/>
          <w:szCs w:val="22"/>
          <w:lang w:eastAsia="en-US"/>
          <w14:ligatures w14:val="standardContextual"/>
        </w:rPr>
        <w:t xml:space="preserve"> girone</w:t>
      </w:r>
      <w:r>
        <w:rPr>
          <w:rFonts w:ascii="Arial" w:eastAsia="Aptos" w:hAnsi="Arial" w:cs="Arial"/>
          <w:color w:val="17365D" w:themeColor="text2" w:themeShade="BF"/>
          <w:kern w:val="2"/>
          <w:sz w:val="22"/>
          <w:szCs w:val="22"/>
          <w:lang w:eastAsia="en-US"/>
          <w14:ligatures w14:val="standardContextual"/>
        </w:rPr>
        <w:t xml:space="preserve"> E</w:t>
      </w:r>
      <w:r w:rsidRPr="001B3877">
        <w:rPr>
          <w:rFonts w:ascii="Arial" w:eastAsia="Aptos" w:hAnsi="Arial" w:cs="Arial"/>
          <w:color w:val="17365D" w:themeColor="text2" w:themeShade="BF"/>
          <w:kern w:val="2"/>
          <w:sz w:val="22"/>
          <w:szCs w:val="22"/>
          <w:lang w:eastAsia="en-US"/>
          <w14:ligatures w14:val="standardContextual"/>
        </w:rPr>
        <w:t xml:space="preserve"> acquisisc</w:t>
      </w:r>
      <w:r>
        <w:rPr>
          <w:rFonts w:ascii="Arial" w:eastAsia="Aptos" w:hAnsi="Arial" w:cs="Arial"/>
          <w:color w:val="17365D" w:themeColor="text2" w:themeShade="BF"/>
          <w:kern w:val="2"/>
          <w:sz w:val="22"/>
          <w:szCs w:val="22"/>
          <w:lang w:eastAsia="en-US"/>
          <w14:ligatures w14:val="standardContextual"/>
        </w:rPr>
        <w:t>e</w:t>
      </w:r>
      <w:r w:rsidRPr="001B3877">
        <w:rPr>
          <w:rFonts w:ascii="Arial" w:eastAsia="Aptos" w:hAnsi="Arial" w:cs="Arial"/>
          <w:color w:val="17365D" w:themeColor="text2" w:themeShade="BF"/>
          <w:kern w:val="2"/>
          <w:sz w:val="22"/>
          <w:szCs w:val="22"/>
          <w:lang w:eastAsia="en-US"/>
          <w14:ligatures w14:val="standardContextual"/>
        </w:rPr>
        <w:t xml:space="preserve"> il titolo sportivo per richiedere l’ammissione al campionato superiore:</w:t>
      </w:r>
    </w:p>
    <w:p w14:paraId="248988E7" w14:textId="3AEDE9DF" w:rsidR="00B16B3A" w:rsidRPr="001B3877" w:rsidRDefault="00B16B3A" w:rsidP="00B16B3A">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“E”: </w:t>
      </w:r>
      <w:r w:rsidR="005012B8" w:rsidRPr="005012B8">
        <w:rPr>
          <w:rFonts w:ascii="Arial" w:hAnsi="Arial" w:cs="Arial"/>
          <w:b/>
          <w:bCs/>
          <w:color w:val="17365D" w:themeColor="text2" w:themeShade="BF"/>
          <w:sz w:val="22"/>
          <w:szCs w:val="22"/>
        </w:rPr>
        <w:t>A.S.D. SFORZACOSTA 2010</w:t>
      </w:r>
    </w:p>
    <w:p w14:paraId="074E587E" w14:textId="77777777" w:rsidR="00340D06" w:rsidRDefault="00340D06" w:rsidP="00B16B3A">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60344CEA" w14:textId="77777777" w:rsidR="00340D06" w:rsidRDefault="00340D06" w:rsidP="00B16B3A">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722C5C9D" w14:textId="77777777" w:rsidR="00340D06" w:rsidRDefault="00340D06" w:rsidP="00B16B3A">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68E6825B" w14:textId="77777777" w:rsidR="00340D06" w:rsidRDefault="00340D06" w:rsidP="00B16B3A">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225C95A5" w14:textId="2AE9DD96" w:rsidR="00B16B3A" w:rsidRDefault="00B16B3A" w:rsidP="00B16B3A">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lastRenderedPageBreak/>
        <w:t>PLAY OFF</w:t>
      </w:r>
    </w:p>
    <w:p w14:paraId="7ABCE709" w14:textId="3AF15518" w:rsidR="00B16B3A" w:rsidRPr="001B3877" w:rsidRDefault="00B16B3A" w:rsidP="00B16B3A">
      <w:pPr>
        <w:spacing w:after="160" w:line="278" w:lineRule="auto"/>
        <w:rPr>
          <w:rFonts w:ascii="Arial" w:eastAsia="Aptos" w:hAnsi="Arial" w:cs="Arial"/>
          <w:color w:val="17365D" w:themeColor="text2" w:themeShade="BF"/>
          <w:kern w:val="2"/>
          <w:sz w:val="22"/>
          <w:szCs w:val="22"/>
          <w:lang w:eastAsia="en-US"/>
          <w14:ligatures w14:val="standardContextual"/>
        </w:rPr>
      </w:pPr>
      <w:r w:rsidRPr="00B16B3A">
        <w:rPr>
          <w:rFonts w:ascii="Arial" w:eastAsia="Aptos" w:hAnsi="Arial" w:cs="Arial"/>
          <w:color w:val="17365D" w:themeColor="text2" w:themeShade="BF"/>
          <w:kern w:val="2"/>
          <w:sz w:val="22"/>
          <w:szCs w:val="22"/>
          <w:lang w:eastAsia="en-US"/>
          <w14:ligatures w14:val="standardContextual"/>
        </w:rPr>
        <w:t xml:space="preserve">LA FORMAZIONE DELLE CLASSIFICHE FINALI DI GIRONE, AL FINE DI INDIVIDUARE LE SQUADRE CHE ACQUISISCONO IL DIRITTO A DISPUTARE I PLAY-OFF/SPAREGGI, VIENE DETERMINATA IN CONFORMITA’ ALLA NORMATIVA PREVISTA DALL’ ART. 51 DELLE N.O.I.F. DELLA </w:t>
      </w:r>
      <w:proofErr w:type="gramStart"/>
      <w:r w:rsidRPr="00B16B3A">
        <w:rPr>
          <w:rFonts w:ascii="Arial" w:eastAsia="Aptos" w:hAnsi="Arial" w:cs="Arial"/>
          <w:color w:val="17365D" w:themeColor="text2" w:themeShade="BF"/>
          <w:kern w:val="2"/>
          <w:sz w:val="22"/>
          <w:szCs w:val="22"/>
          <w:lang w:eastAsia="en-US"/>
          <w14:ligatures w14:val="standardContextual"/>
        </w:rPr>
        <w:t>F.I.G.C.</w:t>
      </w:r>
      <w:r>
        <w:rPr>
          <w:rFonts w:ascii="Arial" w:eastAsia="Aptos" w:hAnsi="Arial" w:cs="Arial"/>
          <w:color w:val="17365D" w:themeColor="text2" w:themeShade="BF"/>
          <w:kern w:val="2"/>
          <w:sz w:val="22"/>
          <w:szCs w:val="22"/>
          <w:lang w:eastAsia="en-US"/>
          <w14:ligatures w14:val="standardContextual"/>
        </w:rPr>
        <w:t>.</w:t>
      </w:r>
      <w:proofErr w:type="gramEnd"/>
    </w:p>
    <w:p w14:paraId="4C0AD975" w14:textId="77777777" w:rsidR="00C13896" w:rsidRDefault="00B16B3A" w:rsidP="00C13896">
      <w:pPr>
        <w:spacing w:after="160" w:line="278" w:lineRule="auto"/>
        <w:rPr>
          <w:rFonts w:ascii="Arial" w:hAnsi="Arial" w:cs="Arial"/>
          <w:color w:val="17365D" w:themeColor="text2" w:themeShade="BF"/>
          <w:sz w:val="22"/>
          <w:szCs w:val="22"/>
        </w:rPr>
      </w:pPr>
      <w:r w:rsidRPr="00C13896">
        <w:rPr>
          <w:rFonts w:ascii="Arial" w:hAnsi="Arial" w:cs="Arial"/>
          <w:color w:val="17365D" w:themeColor="text2" w:themeShade="BF"/>
          <w:sz w:val="22"/>
          <w:szCs w:val="22"/>
        </w:rPr>
        <w:t xml:space="preserve">L’individuazione delle squadre seconde classificate avviene con le seguenti modalità e secondo la seguente formula: </w:t>
      </w:r>
    </w:p>
    <w:p w14:paraId="77E5EAA2" w14:textId="1B209543" w:rsidR="00B16B3A" w:rsidRPr="00C13896" w:rsidRDefault="00B16B3A" w:rsidP="00C13896">
      <w:pPr>
        <w:spacing w:after="160" w:line="278" w:lineRule="auto"/>
        <w:rPr>
          <w:rFonts w:ascii="Arial" w:hAnsi="Arial" w:cs="Arial"/>
          <w:color w:val="17365D" w:themeColor="text2" w:themeShade="BF"/>
          <w:sz w:val="22"/>
          <w:szCs w:val="22"/>
        </w:rPr>
      </w:pPr>
      <w:r w:rsidRPr="00C13896">
        <w:rPr>
          <w:rFonts w:ascii="Arial" w:hAnsi="Arial" w:cs="Arial"/>
          <w:color w:val="17365D" w:themeColor="text2" w:themeShade="BF"/>
          <w:sz w:val="22"/>
          <w:szCs w:val="22"/>
        </w:rPr>
        <w:t xml:space="preserve">a) la squadra seconda classificata disputa una gara di sola andata sul proprio terreno di gioco contro la squadra quinta classificata; se il distacco fra la seconda e la quinta classificata è pari o superiore a 14 punti l’incontro di play off non verrà disputato e la società 2^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3FDF9FA3" w14:textId="768956BB" w:rsidR="00B16B3A" w:rsidRPr="005012B8" w:rsidRDefault="005012B8" w:rsidP="00C13896">
      <w:pPr>
        <w:spacing w:after="160" w:line="278" w:lineRule="auto"/>
        <w:rPr>
          <w:rFonts w:ascii="Arial" w:eastAsia="Aptos" w:hAnsi="Arial" w:cs="Arial"/>
          <w:b/>
          <w:bCs/>
          <w:color w:val="17365D" w:themeColor="text2" w:themeShade="BF"/>
          <w:kern w:val="2"/>
          <w:sz w:val="22"/>
          <w:szCs w:val="22"/>
          <w:lang w:eastAsia="en-US"/>
          <w14:ligatures w14:val="standardContextual"/>
        </w:rPr>
      </w:pPr>
      <w:r w:rsidRPr="005012B8">
        <w:rPr>
          <w:rFonts w:ascii="Arial" w:hAnsi="Arial" w:cs="Arial"/>
          <w:b/>
          <w:bCs/>
          <w:color w:val="17365D" w:themeColor="text2" w:themeShade="BF"/>
          <w:sz w:val="22"/>
          <w:szCs w:val="22"/>
        </w:rPr>
        <w:t>MORROVALLE A.S.D.</w:t>
      </w:r>
      <w:r w:rsidR="00B16B3A" w:rsidRPr="005012B8">
        <w:rPr>
          <w:rFonts w:ascii="Arial" w:hAnsi="Arial" w:cs="Arial"/>
          <w:b/>
          <w:bCs/>
          <w:color w:val="17365D" w:themeColor="text2" w:themeShade="BF"/>
          <w:sz w:val="22"/>
          <w:szCs w:val="22"/>
        </w:rPr>
        <w:t xml:space="preserve"> – </w:t>
      </w:r>
      <w:r w:rsidRPr="005012B8">
        <w:rPr>
          <w:rFonts w:ascii="Arial" w:hAnsi="Arial" w:cs="Arial"/>
          <w:b/>
          <w:bCs/>
          <w:color w:val="17365D" w:themeColor="text2" w:themeShade="BF"/>
          <w:sz w:val="22"/>
          <w:szCs w:val="22"/>
        </w:rPr>
        <w:t>PETRIOLESE CALCIO</w:t>
      </w:r>
      <w:r w:rsidR="00B16B3A" w:rsidRPr="005012B8">
        <w:rPr>
          <w:rFonts w:ascii="Arial" w:hAnsi="Arial" w:cs="Arial"/>
          <w:b/>
          <w:bCs/>
          <w:color w:val="17365D" w:themeColor="text2" w:themeShade="BF"/>
          <w:sz w:val="22"/>
          <w:szCs w:val="22"/>
        </w:rPr>
        <w:t xml:space="preserve"> </w:t>
      </w:r>
      <w:proofErr w:type="gramStart"/>
      <w:r w:rsidR="00B16B3A" w:rsidRPr="005012B8">
        <w:rPr>
          <w:rFonts w:ascii="Arial" w:hAnsi="Arial" w:cs="Arial"/>
          <w:b/>
          <w:bCs/>
          <w:color w:val="17365D" w:themeColor="text2" w:themeShade="BF"/>
          <w:sz w:val="22"/>
          <w:szCs w:val="22"/>
        </w:rPr>
        <w:t>Sabato</w:t>
      </w:r>
      <w:proofErr w:type="gramEnd"/>
      <w:r w:rsidR="00B16B3A" w:rsidRPr="005012B8">
        <w:rPr>
          <w:rFonts w:ascii="Arial" w:hAnsi="Arial" w:cs="Arial"/>
          <w:b/>
          <w:bCs/>
          <w:color w:val="17365D" w:themeColor="text2" w:themeShade="BF"/>
          <w:sz w:val="22"/>
          <w:szCs w:val="22"/>
        </w:rPr>
        <w:t xml:space="preserve"> </w:t>
      </w:r>
      <w:r w:rsidR="00C13896" w:rsidRPr="005012B8">
        <w:rPr>
          <w:rFonts w:ascii="Arial" w:hAnsi="Arial" w:cs="Arial"/>
          <w:b/>
          <w:bCs/>
          <w:color w:val="17365D" w:themeColor="text2" w:themeShade="BF"/>
          <w:sz w:val="22"/>
          <w:szCs w:val="22"/>
        </w:rPr>
        <w:t>06</w:t>
      </w:r>
      <w:r w:rsidR="00B16B3A" w:rsidRPr="005012B8">
        <w:rPr>
          <w:rFonts w:ascii="Arial" w:hAnsi="Arial" w:cs="Arial"/>
          <w:b/>
          <w:bCs/>
          <w:color w:val="17365D" w:themeColor="text2" w:themeShade="BF"/>
          <w:sz w:val="22"/>
          <w:szCs w:val="22"/>
        </w:rPr>
        <w:t>/0</w:t>
      </w:r>
      <w:r w:rsidR="00C13896" w:rsidRPr="005012B8">
        <w:rPr>
          <w:rFonts w:ascii="Arial" w:hAnsi="Arial" w:cs="Arial"/>
          <w:b/>
          <w:bCs/>
          <w:color w:val="17365D" w:themeColor="text2" w:themeShade="BF"/>
          <w:sz w:val="22"/>
          <w:szCs w:val="22"/>
        </w:rPr>
        <w:t>6</w:t>
      </w:r>
      <w:r w:rsidR="00B16B3A" w:rsidRPr="005012B8">
        <w:rPr>
          <w:rFonts w:ascii="Arial" w:hAnsi="Arial" w:cs="Arial"/>
          <w:b/>
          <w:bCs/>
          <w:color w:val="17365D" w:themeColor="text2" w:themeShade="BF"/>
          <w:sz w:val="22"/>
          <w:szCs w:val="22"/>
        </w:rPr>
        <w:t>/202</w:t>
      </w:r>
      <w:r w:rsidR="00C13896" w:rsidRPr="005012B8">
        <w:rPr>
          <w:rFonts w:ascii="Arial" w:hAnsi="Arial" w:cs="Arial"/>
          <w:b/>
          <w:bCs/>
          <w:color w:val="17365D" w:themeColor="text2" w:themeShade="BF"/>
          <w:sz w:val="22"/>
          <w:szCs w:val="22"/>
        </w:rPr>
        <w:t>6</w:t>
      </w:r>
      <w:r w:rsidR="00B16B3A" w:rsidRPr="005012B8">
        <w:rPr>
          <w:rFonts w:ascii="Arial" w:hAnsi="Arial" w:cs="Arial"/>
          <w:b/>
          <w:bCs/>
          <w:color w:val="17365D" w:themeColor="text2" w:themeShade="BF"/>
          <w:sz w:val="22"/>
          <w:szCs w:val="22"/>
        </w:rPr>
        <w:t xml:space="preserve"> ore 16:30</w:t>
      </w:r>
    </w:p>
    <w:p w14:paraId="5134782A" w14:textId="77777777" w:rsidR="00C13896" w:rsidRDefault="00C13896" w:rsidP="00B16B3A">
      <w:pPr>
        <w:spacing w:after="160" w:line="278" w:lineRule="auto"/>
        <w:rPr>
          <w:rFonts w:ascii="Arial" w:eastAsia="Aptos" w:hAnsi="Arial" w:cs="Arial"/>
          <w:color w:val="17365D" w:themeColor="text2" w:themeShade="BF"/>
          <w:kern w:val="2"/>
          <w:sz w:val="22"/>
          <w:szCs w:val="22"/>
          <w:lang w:eastAsia="en-US"/>
          <w14:ligatures w14:val="standardContextual"/>
        </w:rPr>
      </w:pPr>
      <w:r w:rsidRPr="00C13896">
        <w:rPr>
          <w:rFonts w:ascii="Arial" w:eastAsia="Aptos" w:hAnsi="Arial" w:cs="Arial"/>
          <w:color w:val="17365D" w:themeColor="text2" w:themeShade="BF"/>
          <w:kern w:val="2"/>
          <w:sz w:val="22"/>
          <w:szCs w:val="22"/>
          <w:lang w:eastAsia="en-US"/>
          <w14:ligatures w14:val="standardContextual"/>
        </w:rPr>
        <w:t xml:space="preserve">b) la squadra terza classificata disputa una gara di sola andata sul proprio terreno di gioco contro la squadra quarta classificata; se il distacco fra la terza e la quarta classificata è pari o superiore a 14 punti l’incontro di play off non verrà disputato e la società 3^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6CE4FB9D" w14:textId="22989E1A" w:rsidR="00C13896" w:rsidRPr="005012B8" w:rsidRDefault="005012B8" w:rsidP="00B16B3A">
      <w:pPr>
        <w:spacing w:after="160" w:line="278" w:lineRule="auto"/>
        <w:rPr>
          <w:rFonts w:ascii="Arial" w:eastAsia="Aptos" w:hAnsi="Arial" w:cs="Arial"/>
          <w:b/>
          <w:bCs/>
          <w:color w:val="17365D" w:themeColor="text2" w:themeShade="BF"/>
          <w:kern w:val="2"/>
          <w:sz w:val="22"/>
          <w:szCs w:val="22"/>
          <w:lang w:eastAsia="en-US"/>
          <w14:ligatures w14:val="standardContextual"/>
        </w:rPr>
      </w:pPr>
      <w:r w:rsidRPr="005012B8">
        <w:rPr>
          <w:rFonts w:ascii="Arial" w:eastAsia="Aptos" w:hAnsi="Arial" w:cs="Arial"/>
          <w:b/>
          <w:bCs/>
          <w:color w:val="17365D" w:themeColor="text2" w:themeShade="BF"/>
          <w:kern w:val="2"/>
          <w:sz w:val="22"/>
          <w:szCs w:val="22"/>
          <w:lang w:eastAsia="en-US"/>
          <w14:ligatures w14:val="standardContextual"/>
        </w:rPr>
        <w:t>CAMERINO-CASTELRAIMONDO</w:t>
      </w:r>
      <w:r w:rsidR="00C13896" w:rsidRPr="005012B8">
        <w:rPr>
          <w:rFonts w:ascii="Arial" w:eastAsia="Aptos" w:hAnsi="Arial" w:cs="Arial"/>
          <w:b/>
          <w:bCs/>
          <w:color w:val="17365D" w:themeColor="text2" w:themeShade="BF"/>
          <w:kern w:val="2"/>
          <w:sz w:val="22"/>
          <w:szCs w:val="22"/>
          <w:lang w:eastAsia="en-US"/>
          <w14:ligatures w14:val="standardContextual"/>
        </w:rPr>
        <w:t xml:space="preserve"> – </w:t>
      </w:r>
      <w:r w:rsidRPr="005012B8">
        <w:rPr>
          <w:rFonts w:ascii="Arial" w:eastAsia="Aptos" w:hAnsi="Arial" w:cs="Arial"/>
          <w:b/>
          <w:bCs/>
          <w:color w:val="17365D" w:themeColor="text2" w:themeShade="BF"/>
          <w:kern w:val="2"/>
          <w:sz w:val="22"/>
          <w:szCs w:val="22"/>
          <w:lang w:eastAsia="en-US"/>
          <w14:ligatures w14:val="standardContextual"/>
        </w:rPr>
        <w:t>EQUIPE CALCIO</w:t>
      </w:r>
      <w:r w:rsidR="00C13896" w:rsidRPr="005012B8">
        <w:rPr>
          <w:rFonts w:ascii="Arial" w:eastAsia="Aptos" w:hAnsi="Arial" w:cs="Arial"/>
          <w:b/>
          <w:bCs/>
          <w:color w:val="17365D" w:themeColor="text2" w:themeShade="BF"/>
          <w:kern w:val="2"/>
          <w:sz w:val="22"/>
          <w:szCs w:val="22"/>
          <w:lang w:eastAsia="en-US"/>
          <w14:ligatures w14:val="standardContextual"/>
        </w:rPr>
        <w:t xml:space="preserve"> </w:t>
      </w:r>
      <w:proofErr w:type="gramStart"/>
      <w:r w:rsidR="00C13896" w:rsidRPr="005012B8">
        <w:rPr>
          <w:rFonts w:ascii="Arial" w:eastAsia="Aptos" w:hAnsi="Arial" w:cs="Arial"/>
          <w:b/>
          <w:bCs/>
          <w:color w:val="17365D" w:themeColor="text2" w:themeShade="BF"/>
          <w:kern w:val="2"/>
          <w:sz w:val="22"/>
          <w:szCs w:val="22"/>
          <w:lang w:eastAsia="en-US"/>
          <w14:ligatures w14:val="standardContextual"/>
        </w:rPr>
        <w:t>Sabato</w:t>
      </w:r>
      <w:proofErr w:type="gramEnd"/>
      <w:r w:rsidR="00C13896" w:rsidRPr="005012B8">
        <w:rPr>
          <w:rFonts w:ascii="Arial" w:eastAsia="Aptos" w:hAnsi="Arial" w:cs="Arial"/>
          <w:b/>
          <w:bCs/>
          <w:color w:val="17365D" w:themeColor="text2" w:themeShade="BF"/>
          <w:kern w:val="2"/>
          <w:sz w:val="22"/>
          <w:szCs w:val="22"/>
          <w:lang w:eastAsia="en-US"/>
          <w14:ligatures w14:val="standardContextual"/>
        </w:rPr>
        <w:t xml:space="preserve"> 06/06/2026 ore 16:30 </w:t>
      </w:r>
    </w:p>
    <w:p w14:paraId="60502A4E" w14:textId="27959738" w:rsidR="00B16B3A" w:rsidRDefault="00C13896" w:rsidP="00B16B3A">
      <w:pPr>
        <w:spacing w:after="160" w:line="278" w:lineRule="auto"/>
        <w:rPr>
          <w:rFonts w:ascii="Arial" w:eastAsia="Aptos" w:hAnsi="Arial" w:cs="Arial"/>
          <w:color w:val="17365D" w:themeColor="text2" w:themeShade="BF"/>
          <w:kern w:val="2"/>
          <w:sz w:val="22"/>
          <w:szCs w:val="22"/>
          <w:lang w:eastAsia="en-US"/>
          <w14:ligatures w14:val="standardContextual"/>
        </w:rPr>
      </w:pPr>
      <w:r w:rsidRPr="00C13896">
        <w:rPr>
          <w:rFonts w:ascii="Arial" w:eastAsia="Aptos" w:hAnsi="Arial" w:cs="Arial"/>
          <w:color w:val="17365D" w:themeColor="text2" w:themeShade="BF"/>
          <w:kern w:val="2"/>
          <w:sz w:val="22"/>
          <w:szCs w:val="22"/>
          <w:lang w:eastAsia="en-US"/>
          <w14:ligatures w14:val="standardContextual"/>
        </w:rPr>
        <w:t>c) le squadre vincenti le gare di cui ai punti a) e b) disputano un’unica gara, sul campo della squadra in migliore posizione di classifica al termine del campionato; qualora al termine dei tempi regolamentari dovesse persistere risultato di parità verranno disputati due tempi supplementari; persistendo ulteriore parità risulterà vincente la squadra che gioca in casa, o che deve ritenersi tale;</w:t>
      </w:r>
    </w:p>
    <w:p w14:paraId="5A446329" w14:textId="7D266A17" w:rsidR="00C13896" w:rsidRPr="00340D06" w:rsidRDefault="00C13896" w:rsidP="00C13896">
      <w:pPr>
        <w:spacing w:after="160" w:line="278" w:lineRule="auto"/>
        <w:rPr>
          <w:rFonts w:ascii="Arial" w:eastAsia="Aptos" w:hAnsi="Arial" w:cs="Arial"/>
          <w:b/>
          <w:bCs/>
          <w:color w:val="17365D" w:themeColor="text2" w:themeShade="BF"/>
          <w:kern w:val="2"/>
          <w:sz w:val="22"/>
          <w:szCs w:val="22"/>
          <w:lang w:eastAsia="en-US"/>
          <w14:ligatures w14:val="standardContextual"/>
        </w:rPr>
      </w:pPr>
      <w:r w:rsidRPr="00340D06">
        <w:rPr>
          <w:rFonts w:ascii="Arial" w:eastAsia="Aptos" w:hAnsi="Arial" w:cs="Arial"/>
          <w:b/>
          <w:bCs/>
          <w:color w:val="17365D" w:themeColor="text2" w:themeShade="BF"/>
          <w:kern w:val="2"/>
          <w:sz w:val="22"/>
          <w:szCs w:val="22"/>
          <w:lang w:eastAsia="en-US"/>
          <w14:ligatures w14:val="standardContextual"/>
        </w:rPr>
        <w:t xml:space="preserve">XXXXXXXXX – XXXXXXXX </w:t>
      </w:r>
      <w:proofErr w:type="gramStart"/>
      <w:r w:rsidRPr="00340D06">
        <w:rPr>
          <w:rFonts w:ascii="Arial" w:eastAsia="Aptos" w:hAnsi="Arial" w:cs="Arial"/>
          <w:b/>
          <w:bCs/>
          <w:color w:val="17365D" w:themeColor="text2" w:themeShade="BF"/>
          <w:kern w:val="2"/>
          <w:sz w:val="22"/>
          <w:szCs w:val="22"/>
          <w:lang w:eastAsia="en-US"/>
          <w14:ligatures w14:val="standardContextual"/>
        </w:rPr>
        <w:t>Sabato</w:t>
      </w:r>
      <w:proofErr w:type="gramEnd"/>
      <w:r w:rsidRPr="00340D06">
        <w:rPr>
          <w:rFonts w:ascii="Arial" w:eastAsia="Aptos" w:hAnsi="Arial" w:cs="Arial"/>
          <w:b/>
          <w:bCs/>
          <w:color w:val="17365D" w:themeColor="text2" w:themeShade="BF"/>
          <w:kern w:val="2"/>
          <w:sz w:val="22"/>
          <w:szCs w:val="22"/>
          <w:lang w:eastAsia="en-US"/>
          <w14:ligatures w14:val="standardContextual"/>
        </w:rPr>
        <w:t xml:space="preserve"> 13/06/2026 ore 16:30 </w:t>
      </w:r>
    </w:p>
    <w:p w14:paraId="09C7CE5B" w14:textId="0F5140E4" w:rsidR="00B16B3A" w:rsidRDefault="00C13896" w:rsidP="00B16B3A">
      <w:pPr>
        <w:spacing w:after="160" w:line="278" w:lineRule="auto"/>
        <w:rPr>
          <w:rFonts w:ascii="Arial" w:eastAsia="Aptos" w:hAnsi="Arial" w:cs="Arial"/>
          <w:color w:val="17365D" w:themeColor="text2" w:themeShade="BF"/>
          <w:kern w:val="2"/>
          <w:sz w:val="22"/>
          <w:szCs w:val="22"/>
          <w:lang w:eastAsia="en-US"/>
          <w14:ligatures w14:val="standardContextual"/>
        </w:rPr>
      </w:pPr>
      <w:r w:rsidRPr="00C13896">
        <w:rPr>
          <w:rFonts w:ascii="Arial" w:eastAsia="Aptos" w:hAnsi="Arial" w:cs="Arial"/>
          <w:color w:val="17365D" w:themeColor="text2" w:themeShade="BF"/>
          <w:kern w:val="2"/>
          <w:sz w:val="22"/>
          <w:szCs w:val="22"/>
          <w:lang w:eastAsia="en-US"/>
          <w14:ligatures w14:val="standardContextual"/>
        </w:rPr>
        <w:t>d) Per il campionato di Terza Categoria la squadra vincente l’incontro unico di cui al punto c) si intende classificata al 2° posto del girone ed acquisisce il diritto di accedere al campionato di Seconda Categoria.</w:t>
      </w:r>
    </w:p>
    <w:p w14:paraId="27C957DE" w14:textId="1D267349" w:rsidR="008C0095" w:rsidRPr="001B3877" w:rsidRDefault="008C0095" w:rsidP="008C0095">
      <w:pPr>
        <w:overflowPunct w:val="0"/>
        <w:autoSpaceDE w:val="0"/>
        <w:autoSpaceDN w:val="0"/>
        <w:adjustRightInd w:val="0"/>
        <w:rPr>
          <w:rFonts w:ascii="Arial" w:hAnsi="Arial"/>
          <w:b/>
          <w:noProof/>
          <w:color w:val="17365D" w:themeColor="text2" w:themeShade="BF"/>
          <w:sz w:val="22"/>
          <w:u w:val="single"/>
          <w:lang w:val="en-US" w:eastAsia="en-US"/>
        </w:rPr>
      </w:pPr>
      <w:r w:rsidRPr="001B3877">
        <w:rPr>
          <w:rFonts w:ascii="Arial" w:hAnsi="Arial"/>
          <w:b/>
          <w:noProof/>
          <w:color w:val="17365D" w:themeColor="text2" w:themeShade="BF"/>
          <w:sz w:val="22"/>
          <w:u w:val="single"/>
          <w:lang w:val="en-US" w:eastAsia="en-US"/>
        </w:rPr>
        <w:t xml:space="preserve">Arbitraggio gare play off </w:t>
      </w:r>
    </w:p>
    <w:p w14:paraId="723CAF85" w14:textId="77777777" w:rsidR="008C0095" w:rsidRPr="001B3877" w:rsidRDefault="008C0095" w:rsidP="008C0095">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In tutte le gare in oggetto sarà presente la terna abitrale</w:t>
      </w:r>
    </w:p>
    <w:p w14:paraId="0DBE5382" w14:textId="77777777" w:rsidR="00C13896" w:rsidRPr="00C13896" w:rsidRDefault="00C13896" w:rsidP="00C13896">
      <w:pPr>
        <w:rPr>
          <w:rFonts w:ascii="Arial" w:hAnsi="Arial" w:cs="Arial"/>
          <w:color w:val="17365D" w:themeColor="text2" w:themeShade="BF"/>
          <w:sz w:val="22"/>
          <w:szCs w:val="22"/>
          <w:lang w:eastAsia="en-US"/>
        </w:rPr>
      </w:pPr>
      <w:r w:rsidRPr="00C13896">
        <w:rPr>
          <w:rFonts w:ascii="Arial" w:hAnsi="Arial" w:cs="Arial"/>
          <w:color w:val="17365D" w:themeColor="text2" w:themeShade="BF"/>
          <w:sz w:val="22"/>
          <w:szCs w:val="22"/>
          <w:lang w:eastAsia="en-US"/>
        </w:rPr>
        <w:tab/>
      </w:r>
      <w:r w:rsidRPr="00C13896">
        <w:rPr>
          <w:rFonts w:ascii="Arial" w:hAnsi="Arial" w:cs="Arial"/>
          <w:color w:val="17365D" w:themeColor="text2" w:themeShade="BF"/>
          <w:sz w:val="22"/>
          <w:szCs w:val="22"/>
          <w:lang w:eastAsia="en-US"/>
        </w:rPr>
        <w:tab/>
      </w:r>
    </w:p>
    <w:p w14:paraId="6D73ECF9" w14:textId="77777777" w:rsidR="00340D06" w:rsidRDefault="00340D06" w:rsidP="00C13896">
      <w:pPr>
        <w:pStyle w:val="titoloprinc0"/>
        <w:rPr>
          <w:color w:val="17365D" w:themeColor="text2" w:themeShade="BF"/>
        </w:rPr>
      </w:pPr>
    </w:p>
    <w:p w14:paraId="2837D847" w14:textId="77777777" w:rsidR="00E87E00" w:rsidRDefault="00E87E00" w:rsidP="00B46B17">
      <w:pPr>
        <w:pStyle w:val="breakline"/>
        <w:rPr>
          <w:rFonts w:ascii="Arial" w:hAnsi="Arial" w:cs="Arial"/>
          <w:color w:val="FF0000"/>
        </w:rPr>
      </w:pPr>
    </w:p>
    <w:p w14:paraId="641C2A13" w14:textId="77777777" w:rsidR="00E87E00" w:rsidRPr="00F52B76" w:rsidRDefault="00E87E00" w:rsidP="00B46B17">
      <w:pPr>
        <w:pStyle w:val="breakline"/>
        <w:rPr>
          <w:rFonts w:ascii="Arial" w:hAnsi="Arial" w:cs="Arial"/>
          <w:color w:val="FF0000"/>
        </w:rPr>
      </w:pPr>
    </w:p>
    <w:p w14:paraId="0486FDAB" w14:textId="77777777" w:rsidR="00717DF2" w:rsidRDefault="00717DF2" w:rsidP="00B46B17">
      <w:pPr>
        <w:pStyle w:val="titoloprinc0"/>
        <w:rPr>
          <w:color w:val="002060"/>
        </w:rPr>
      </w:pPr>
    </w:p>
    <w:p w14:paraId="21C5CFA7" w14:textId="77777777" w:rsidR="00717DF2" w:rsidRDefault="00717DF2" w:rsidP="00B46B17">
      <w:pPr>
        <w:pStyle w:val="titoloprinc0"/>
        <w:rPr>
          <w:color w:val="002060"/>
        </w:rPr>
      </w:pPr>
    </w:p>
    <w:p w14:paraId="2D50C737" w14:textId="49BE3A0D" w:rsidR="00B46B17" w:rsidRDefault="00B46B17" w:rsidP="00B46B17">
      <w:pPr>
        <w:pStyle w:val="titoloprinc0"/>
        <w:rPr>
          <w:color w:val="002060"/>
        </w:rPr>
      </w:pPr>
      <w:r w:rsidRPr="00921836">
        <w:rPr>
          <w:color w:val="002060"/>
        </w:rPr>
        <w:lastRenderedPageBreak/>
        <w:t>PROGRAMMA GARE</w:t>
      </w:r>
    </w:p>
    <w:p w14:paraId="46678327" w14:textId="77777777" w:rsidR="00E87E00" w:rsidRDefault="00E87E00" w:rsidP="00B46B17">
      <w:pPr>
        <w:pStyle w:val="titoloprinc0"/>
        <w:rPr>
          <w:color w:val="002060"/>
        </w:rPr>
      </w:pPr>
    </w:p>
    <w:p w14:paraId="6F429F1F" w14:textId="77777777" w:rsidR="00E87E00" w:rsidRPr="00E87E00" w:rsidRDefault="00E87E00" w:rsidP="00E87E00">
      <w:pPr>
        <w:shd w:val="clear" w:color="auto" w:fill="CCCCCC"/>
        <w:spacing w:before="80" w:after="40"/>
        <w:jc w:val="center"/>
        <w:rPr>
          <w:rFonts w:ascii="Arial" w:hAnsi="Arial" w:cs="Arial"/>
          <w:b/>
          <w:bCs/>
          <w:color w:val="000000"/>
          <w:sz w:val="36"/>
          <w:szCs w:val="36"/>
        </w:rPr>
      </w:pPr>
      <w:r w:rsidRPr="00E87E00">
        <w:rPr>
          <w:rFonts w:ascii="Arial" w:hAnsi="Arial" w:cs="Arial"/>
          <w:b/>
          <w:bCs/>
          <w:color w:val="000000"/>
          <w:sz w:val="36"/>
          <w:szCs w:val="36"/>
        </w:rPr>
        <w:t>PLAY OFF 3 CTG MACERATA</w:t>
      </w:r>
    </w:p>
    <w:p w14:paraId="69DF4A7E" w14:textId="77777777" w:rsidR="00E87E00" w:rsidRPr="00E87E00" w:rsidRDefault="00E87E00" w:rsidP="00E87E00">
      <w:pPr>
        <w:jc w:val="left"/>
        <w:rPr>
          <w:rFonts w:ascii="Times New Roman" w:hAnsi="Times New Roman"/>
          <w:color w:val="000000"/>
          <w:sz w:val="12"/>
          <w:szCs w:val="12"/>
        </w:rPr>
      </w:pPr>
    </w:p>
    <w:p w14:paraId="3639A2B5" w14:textId="77777777" w:rsidR="00E87E00" w:rsidRPr="00E87E00" w:rsidRDefault="00E87E00" w:rsidP="00E87E00">
      <w:pPr>
        <w:jc w:val="left"/>
        <w:rPr>
          <w:rFonts w:ascii="Times New Roman" w:hAnsi="Times New Roman"/>
          <w:color w:val="000000"/>
          <w:sz w:val="12"/>
          <w:szCs w:val="12"/>
        </w:rPr>
      </w:pPr>
    </w:p>
    <w:p w14:paraId="5C23D8E9" w14:textId="77777777" w:rsidR="00E87E00" w:rsidRPr="00E87E00" w:rsidRDefault="00E87E00" w:rsidP="00E87E00">
      <w:pPr>
        <w:jc w:val="left"/>
        <w:rPr>
          <w:rFonts w:ascii="Arial" w:hAnsi="Arial" w:cs="Arial"/>
          <w:b/>
          <w:bCs/>
          <w:color w:val="000000"/>
          <w:sz w:val="24"/>
          <w:szCs w:val="24"/>
        </w:rPr>
      </w:pPr>
      <w:r w:rsidRPr="00E87E00">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E87E00" w:rsidRPr="00E87E00" w14:paraId="54B6D2BD" w14:textId="77777777" w:rsidTr="0021516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556B5"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C4575"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15BF8"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1F0FE"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70714"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F77D0D" w14:textId="77777777" w:rsidR="00E87E00" w:rsidRPr="00E87E00" w:rsidRDefault="00E87E00" w:rsidP="00E87E00">
            <w:pPr>
              <w:jc w:val="center"/>
              <w:rPr>
                <w:rFonts w:ascii="Arial" w:hAnsi="Arial" w:cs="Arial"/>
                <w:b/>
                <w:bCs/>
                <w:color w:val="000000"/>
              </w:rPr>
            </w:pPr>
            <w:proofErr w:type="spellStart"/>
            <w:r w:rsidRPr="00E87E00">
              <w:rPr>
                <w:rFonts w:ascii="Arial" w:hAnsi="Arial" w:cs="Arial"/>
                <w:b/>
                <w:bCs/>
                <w:color w:val="000000"/>
              </w:rPr>
              <w:t>Localita'</w:t>
            </w:r>
            <w:proofErr w:type="spellEnd"/>
            <w:r w:rsidRPr="00E87E0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5666A" w14:textId="77777777" w:rsidR="00E87E00" w:rsidRPr="00E87E00" w:rsidRDefault="00E87E00" w:rsidP="00E87E00">
            <w:pPr>
              <w:jc w:val="center"/>
              <w:rPr>
                <w:rFonts w:ascii="Arial" w:hAnsi="Arial" w:cs="Arial"/>
                <w:b/>
                <w:bCs/>
                <w:color w:val="000000"/>
              </w:rPr>
            </w:pPr>
            <w:r w:rsidRPr="00E87E00">
              <w:rPr>
                <w:rFonts w:ascii="Arial" w:hAnsi="Arial" w:cs="Arial"/>
                <w:b/>
                <w:bCs/>
                <w:color w:val="000000"/>
              </w:rPr>
              <w:t>Indirizzo Impianto</w:t>
            </w:r>
          </w:p>
        </w:tc>
      </w:tr>
      <w:tr w:rsidR="00E87E00" w:rsidRPr="00E87E00" w14:paraId="036054AE" w14:textId="77777777" w:rsidTr="0021516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BF7B99"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F55561"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EQUIPE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D937F1" w14:textId="77777777" w:rsidR="00E87E00" w:rsidRPr="00E87E00" w:rsidRDefault="00E87E00" w:rsidP="00E87E00">
            <w:pPr>
              <w:jc w:val="center"/>
              <w:rPr>
                <w:rFonts w:ascii="Arial" w:hAnsi="Arial" w:cs="Arial"/>
                <w:color w:val="000000"/>
                <w:sz w:val="12"/>
                <w:szCs w:val="12"/>
              </w:rPr>
            </w:pPr>
            <w:r w:rsidRPr="00E87E0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43D9E4"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06/06/2026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AC24A" w14:textId="7FC9388A" w:rsidR="00E87E00" w:rsidRPr="00E87E00" w:rsidRDefault="00770206" w:rsidP="00E87E00">
            <w:pPr>
              <w:jc w:val="left"/>
              <w:rPr>
                <w:rFonts w:ascii="Arial" w:hAnsi="Arial" w:cs="Arial"/>
                <w:color w:val="000000"/>
                <w:sz w:val="12"/>
                <w:szCs w:val="12"/>
              </w:rPr>
            </w:pPr>
            <w:proofErr w:type="gramStart"/>
            <w:r w:rsidRPr="00DD4975">
              <w:rPr>
                <w:rFonts w:ascii="Arial" w:hAnsi="Arial" w:cs="Arial"/>
                <w:color w:val="000000"/>
                <w:sz w:val="12"/>
                <w:szCs w:val="12"/>
                <w:highlight w:val="yellow"/>
              </w:rPr>
              <w:t>7057</w:t>
            </w:r>
            <w:r w:rsidR="00E87E00" w:rsidRPr="00DD4975">
              <w:rPr>
                <w:rFonts w:ascii="Arial" w:hAnsi="Arial" w:cs="Arial"/>
                <w:color w:val="000000"/>
                <w:sz w:val="12"/>
                <w:szCs w:val="12"/>
                <w:highlight w:val="yellow"/>
              </w:rPr>
              <w:t xml:space="preserve"> </w:t>
            </w:r>
            <w:r w:rsidRPr="00DD4975">
              <w:rPr>
                <w:highlight w:val="yellow"/>
              </w:rPr>
              <w:t xml:space="preserve"> </w:t>
            </w:r>
            <w:r w:rsidRPr="00DD4975">
              <w:rPr>
                <w:rFonts w:ascii="Arial" w:hAnsi="Arial" w:cs="Arial"/>
                <w:color w:val="000000"/>
                <w:sz w:val="12"/>
                <w:szCs w:val="12"/>
                <w:highlight w:val="yellow"/>
              </w:rPr>
              <w:t>SUPPLEMENTARE</w:t>
            </w:r>
            <w:proofErr w:type="gramEnd"/>
            <w:r w:rsidRPr="00DD4975">
              <w:rPr>
                <w:rFonts w:ascii="Arial" w:hAnsi="Arial" w:cs="Arial"/>
                <w:color w:val="000000"/>
                <w:sz w:val="12"/>
                <w:szCs w:val="12"/>
                <w:highlight w:val="yellow"/>
              </w:rPr>
              <w:t xml:space="preserv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CC6F25"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D0A53F"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S.P. 256 MUCCESE</w:t>
            </w:r>
          </w:p>
        </w:tc>
      </w:tr>
      <w:tr w:rsidR="00E87E00" w:rsidRPr="00E87E00" w14:paraId="28BC98F8" w14:textId="77777777" w:rsidTr="0021516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9D552E"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MORROVALLE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D98181"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PETRIOLESE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4A09C1" w14:textId="77777777" w:rsidR="00E87E00" w:rsidRPr="00E87E00" w:rsidRDefault="00E87E00" w:rsidP="00E87E00">
            <w:pPr>
              <w:jc w:val="center"/>
              <w:rPr>
                <w:rFonts w:ascii="Arial" w:hAnsi="Arial" w:cs="Arial"/>
                <w:color w:val="000000"/>
                <w:sz w:val="12"/>
                <w:szCs w:val="12"/>
              </w:rPr>
            </w:pPr>
            <w:r w:rsidRPr="00E87E0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650D6C"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06/06/2026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C0E00C"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318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5FF0EC"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AA48EE" w14:textId="77777777" w:rsidR="00E87E00" w:rsidRPr="00E87E00" w:rsidRDefault="00E87E00" w:rsidP="00E87E00">
            <w:pPr>
              <w:jc w:val="left"/>
              <w:rPr>
                <w:rFonts w:ascii="Arial" w:hAnsi="Arial" w:cs="Arial"/>
                <w:color w:val="000000"/>
                <w:sz w:val="12"/>
                <w:szCs w:val="12"/>
              </w:rPr>
            </w:pPr>
            <w:r w:rsidRPr="00E87E00">
              <w:rPr>
                <w:rFonts w:ascii="Arial" w:hAnsi="Arial" w:cs="Arial"/>
                <w:color w:val="000000"/>
                <w:sz w:val="12"/>
                <w:szCs w:val="12"/>
              </w:rPr>
              <w:t>VIA LIGURIA - BORGO PINTURA</w:t>
            </w:r>
          </w:p>
        </w:tc>
      </w:tr>
    </w:tbl>
    <w:p w14:paraId="66453902" w14:textId="77777777" w:rsidR="00E87E00" w:rsidRDefault="00E87E00" w:rsidP="00E87E00">
      <w:pPr>
        <w:jc w:val="left"/>
        <w:rPr>
          <w:rFonts w:ascii="Times New Roman" w:hAnsi="Times New Roman"/>
          <w:color w:val="000000"/>
          <w:sz w:val="12"/>
          <w:szCs w:val="12"/>
        </w:rPr>
      </w:pPr>
    </w:p>
    <w:p w14:paraId="214514C5" w14:textId="77777777" w:rsidR="00340D06" w:rsidRDefault="00340D06" w:rsidP="00E87E00">
      <w:pPr>
        <w:jc w:val="left"/>
        <w:rPr>
          <w:rFonts w:ascii="Times New Roman" w:hAnsi="Times New Roman"/>
          <w:color w:val="000000"/>
          <w:sz w:val="12"/>
          <w:szCs w:val="12"/>
        </w:rPr>
      </w:pPr>
    </w:p>
    <w:p w14:paraId="4E06252D" w14:textId="77777777" w:rsidR="00340D06" w:rsidRDefault="00340D06" w:rsidP="00E87E00">
      <w:pPr>
        <w:jc w:val="left"/>
        <w:rPr>
          <w:rFonts w:ascii="Times New Roman" w:hAnsi="Times New Roman"/>
          <w:color w:val="000000"/>
          <w:sz w:val="12"/>
          <w:szCs w:val="12"/>
        </w:rPr>
      </w:pPr>
    </w:p>
    <w:p w14:paraId="443921D4" w14:textId="77777777" w:rsidR="00340D06" w:rsidRDefault="00340D06" w:rsidP="00E87E00">
      <w:pPr>
        <w:jc w:val="left"/>
        <w:rPr>
          <w:rFonts w:ascii="Times New Roman" w:hAnsi="Times New Roman"/>
          <w:color w:val="000000"/>
          <w:sz w:val="12"/>
          <w:szCs w:val="12"/>
        </w:rPr>
      </w:pPr>
    </w:p>
    <w:p w14:paraId="39E208D7" w14:textId="77777777" w:rsidR="00340D06" w:rsidRDefault="00340D06" w:rsidP="00E87E00">
      <w:pPr>
        <w:jc w:val="left"/>
        <w:rPr>
          <w:rFonts w:ascii="Times New Roman" w:hAnsi="Times New Roman"/>
          <w:color w:val="000000"/>
          <w:sz w:val="12"/>
          <w:szCs w:val="12"/>
        </w:rPr>
      </w:pPr>
    </w:p>
    <w:p w14:paraId="4D6A62F5" w14:textId="77777777" w:rsidR="00E94652" w:rsidRDefault="00E94652" w:rsidP="00E87E00">
      <w:pPr>
        <w:jc w:val="left"/>
        <w:rPr>
          <w:rFonts w:ascii="Times New Roman" w:hAnsi="Times New Roman"/>
          <w:color w:val="000000"/>
          <w:sz w:val="12"/>
          <w:szCs w:val="12"/>
        </w:rPr>
      </w:pPr>
    </w:p>
    <w:p w14:paraId="47419FB8" w14:textId="77777777" w:rsidR="00E94652" w:rsidRDefault="00E94652" w:rsidP="00E87E00">
      <w:pPr>
        <w:jc w:val="left"/>
        <w:rPr>
          <w:rFonts w:ascii="Times New Roman" w:hAnsi="Times New Roman"/>
          <w:color w:val="000000"/>
          <w:sz w:val="12"/>
          <w:szCs w:val="12"/>
        </w:rPr>
      </w:pPr>
    </w:p>
    <w:p w14:paraId="580D071C" w14:textId="77777777" w:rsidR="00120042" w:rsidRDefault="00120042" w:rsidP="00E87E00">
      <w:pPr>
        <w:jc w:val="left"/>
        <w:rPr>
          <w:rFonts w:ascii="Times New Roman" w:hAnsi="Times New Roman"/>
          <w:color w:val="000000"/>
          <w:sz w:val="12"/>
          <w:szCs w:val="12"/>
        </w:rPr>
      </w:pPr>
    </w:p>
    <w:p w14:paraId="14344BB3" w14:textId="77777777" w:rsidR="00717DF2" w:rsidRDefault="00717DF2" w:rsidP="00E87E00">
      <w:pPr>
        <w:jc w:val="left"/>
        <w:rPr>
          <w:rFonts w:ascii="Times New Roman" w:hAnsi="Times New Roman"/>
          <w:color w:val="000000"/>
          <w:sz w:val="12"/>
          <w:szCs w:val="12"/>
        </w:rPr>
      </w:pPr>
    </w:p>
    <w:p w14:paraId="0050EC88" w14:textId="77777777" w:rsidR="00E94652" w:rsidRDefault="00E94652" w:rsidP="00E87E00">
      <w:pPr>
        <w:jc w:val="left"/>
        <w:rPr>
          <w:rFonts w:ascii="Times New Roman" w:hAnsi="Times New Roman"/>
          <w:color w:val="000000"/>
          <w:sz w:val="12"/>
          <w:szCs w:val="12"/>
        </w:rPr>
      </w:pPr>
    </w:p>
    <w:p w14:paraId="727FCDCC" w14:textId="77777777" w:rsidR="00E94652" w:rsidRPr="00E87E00" w:rsidRDefault="00E94652" w:rsidP="00E87E00">
      <w:pPr>
        <w:jc w:val="left"/>
        <w:rPr>
          <w:rFonts w:ascii="Times New Roman" w:hAnsi="Times New Roman"/>
          <w:color w:val="000000"/>
          <w:sz w:val="12"/>
          <w:szCs w:val="12"/>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27" w:name="_Toc184139189"/>
      <w:bookmarkStart w:id="28" w:name="_Toc939698"/>
      <w:bookmarkEnd w:id="20"/>
      <w:bookmarkEnd w:id="21"/>
      <w:r>
        <w:rPr>
          <w:rFonts w:ascii="Arial" w:eastAsia="Arial" w:hAnsi="Arial" w:cs="Arial"/>
          <w:b/>
          <w:color w:val="FFFFFF"/>
          <w:sz w:val="36"/>
          <w:szCs w:val="36"/>
        </w:rPr>
        <w:t>NOTIZIE SU ATTIVITA’ DI BASE</w:t>
      </w:r>
      <w:bookmarkEnd w:id="27"/>
    </w:p>
    <w:p w14:paraId="4BA5B0E1" w14:textId="77777777" w:rsidR="00C76F22" w:rsidRDefault="00C76F22" w:rsidP="00D8394F">
      <w:pPr>
        <w:rPr>
          <w:rFonts w:ascii="Arial" w:hAnsi="Arial" w:cs="Arial"/>
          <w:b/>
          <w:color w:val="17365D" w:themeColor="text2" w:themeShade="BF"/>
          <w:sz w:val="28"/>
          <w:szCs w:val="28"/>
          <w:u w:val="single"/>
        </w:rPr>
      </w:pPr>
    </w:p>
    <w:p w14:paraId="55ABE2AE" w14:textId="52A215F2" w:rsidR="00487EB4" w:rsidRDefault="00E94652" w:rsidP="00362DF1">
      <w:pPr>
        <w:pBdr>
          <w:top w:val="nil"/>
          <w:left w:val="nil"/>
          <w:bottom w:val="nil"/>
          <w:right w:val="nil"/>
          <w:between w:val="nil"/>
          <w:bar w:val="nil"/>
        </w:pBdr>
        <w:jc w:val="left"/>
        <w:rPr>
          <w:rFonts w:ascii="Arial" w:eastAsia="Arial Unicode MS" w:hAnsi="Arial" w:cs="Arial Unicode MS"/>
          <w:b/>
          <w:bCs/>
          <w:color w:val="002060"/>
          <w:sz w:val="28"/>
          <w:szCs w:val="28"/>
          <w:u w:val="single"/>
          <w:bdr w:val="nil"/>
          <w:shd w:val="clear" w:color="auto" w:fill="FFFFFF"/>
          <w14:textOutline w14:w="0" w14:cap="flat" w14:cmpd="sng" w14:algn="ctr">
            <w14:solidFill>
              <w14:srgbClr w14:val="002060"/>
            </w14:solidFill>
            <w14:prstDash w14:val="solid"/>
            <w14:miter w14:lim="400000"/>
          </w14:textOutline>
        </w:rPr>
      </w:pPr>
      <w:r>
        <w:rPr>
          <w:rFonts w:ascii="Arial" w:eastAsia="Arial Unicode MS" w:hAnsi="Arial" w:cs="Arial Unicode MS"/>
          <w:b/>
          <w:bCs/>
          <w:color w:val="002060"/>
          <w:sz w:val="28"/>
          <w:szCs w:val="28"/>
          <w:u w:val="single"/>
          <w:bdr w:val="nil"/>
          <w:shd w:val="clear" w:color="auto" w:fill="FFFFFF"/>
          <w14:textOutline w14:w="0" w14:cap="flat" w14:cmpd="sng" w14:algn="ctr">
            <w14:solidFill>
              <w14:srgbClr w14:val="002060"/>
            </w14:solidFill>
            <w14:prstDash w14:val="solid"/>
            <w14:miter w14:lim="400000"/>
          </w14:textOutline>
        </w:rPr>
        <w:t>FESTA FINALE PROVINCIALE ESORDIENTI 2026</w:t>
      </w:r>
    </w:p>
    <w:p w14:paraId="24D7C07A" w14:textId="68EE0A30" w:rsidR="00E94652" w:rsidRDefault="00E94652" w:rsidP="00362DF1">
      <w:pPr>
        <w:pBdr>
          <w:top w:val="nil"/>
          <w:left w:val="nil"/>
          <w:bottom w:val="nil"/>
          <w:right w:val="nil"/>
          <w:between w:val="nil"/>
          <w:bar w:val="nil"/>
        </w:pBdr>
        <w:jc w:val="left"/>
        <w:rPr>
          <w:rFonts w:ascii="Arial" w:eastAsia="Arial Unicode MS" w:hAnsi="Arial" w:cs="Arial Unicode MS"/>
          <w:b/>
          <w:bCs/>
          <w:color w:val="002060"/>
          <w:sz w:val="28"/>
          <w:szCs w:val="28"/>
          <w:u w:val="single"/>
          <w:bdr w:val="nil"/>
          <w:shd w:val="clear" w:color="auto" w:fill="FFFFFF"/>
          <w14:textOutline w14:w="0" w14:cap="flat" w14:cmpd="sng" w14:algn="ctr">
            <w14:solidFill>
              <w14:srgbClr w14:val="002060"/>
            </w14:solidFill>
            <w14:prstDash w14:val="solid"/>
            <w14:miter w14:lim="400000"/>
          </w14:textOutline>
        </w:rPr>
      </w:pPr>
      <w:r>
        <w:rPr>
          <w:rFonts w:ascii="Arial" w:eastAsia="Arial Unicode MS" w:hAnsi="Arial" w:cs="Arial Unicode MS"/>
          <w:b/>
          <w:bCs/>
          <w:color w:val="002060"/>
          <w:sz w:val="28"/>
          <w:szCs w:val="28"/>
          <w:u w:val="single"/>
          <w:bdr w:val="nil"/>
          <w:shd w:val="clear" w:color="auto" w:fill="FFFFFF"/>
          <w14:textOutline w14:w="0" w14:cap="flat" w14:cmpd="sng" w14:algn="ctr">
            <w14:solidFill>
              <w14:srgbClr w14:val="002060"/>
            </w14:solidFill>
            <w14:prstDash w14:val="solid"/>
            <w14:miter w14:lim="400000"/>
          </w14:textOutline>
        </w:rPr>
        <w:t xml:space="preserve"> </w:t>
      </w:r>
    </w:p>
    <w:p w14:paraId="067F1276" w14:textId="446407A5" w:rsidR="00E94652" w:rsidRPr="00E94652" w:rsidRDefault="00E94652" w:rsidP="00362DF1">
      <w:pPr>
        <w:pBdr>
          <w:top w:val="nil"/>
          <w:left w:val="nil"/>
          <w:bottom w:val="nil"/>
          <w:right w:val="nil"/>
          <w:between w:val="nil"/>
          <w:bar w:val="nil"/>
        </w:pBdr>
        <w:jc w:val="left"/>
        <w:rPr>
          <w:rFonts w:ascii="Arial" w:eastAsia="Arial Unicode MS" w:hAnsi="Arial" w:cs="Arial Unicode MS"/>
          <w:color w:val="17365D" w:themeColor="text2" w:themeShade="BF"/>
          <w:sz w:val="22"/>
          <w:szCs w:val="22"/>
          <w:bdr w:val="nil"/>
          <w:shd w:val="clear" w:color="auto" w:fill="FFFFFF"/>
          <w14:textOutline w14:w="0" w14:cap="flat" w14:cmpd="sng" w14:algn="ctr">
            <w14:solidFill>
              <w14:srgbClr w14:val="002060"/>
            </w14:solidFill>
            <w14:prstDash w14:val="solid"/>
            <w14:miter w14:lim="400000"/>
          </w14:textOutline>
        </w:rPr>
      </w:pPr>
      <w:r>
        <w:rPr>
          <w:rFonts w:ascii="Arial" w:eastAsia="Arial Unicode MS" w:hAnsi="Arial" w:cs="Arial Unicode MS"/>
          <w:color w:val="17365D" w:themeColor="text2" w:themeShade="BF"/>
          <w:sz w:val="22"/>
          <w:szCs w:val="22"/>
          <w:bdr w:val="nil"/>
          <w:shd w:val="clear" w:color="auto" w:fill="FFFFFF"/>
          <w14:textOutline w14:w="0" w14:cap="flat" w14:cmpd="sng" w14:algn="ctr">
            <w14:solidFill>
              <w14:srgbClr w14:val="002060"/>
            </w14:solidFill>
            <w14:prstDash w14:val="solid"/>
            <w14:miter w14:lim="400000"/>
          </w14:textOutline>
        </w:rPr>
        <w:t>Si allega il file della Festa Provinciale Esordienti 2026.</w:t>
      </w:r>
    </w:p>
    <w:p w14:paraId="074136DA" w14:textId="77777777" w:rsidR="00E94652" w:rsidRDefault="00E94652" w:rsidP="00362DF1">
      <w:pPr>
        <w:pBdr>
          <w:top w:val="nil"/>
          <w:left w:val="nil"/>
          <w:bottom w:val="nil"/>
          <w:right w:val="nil"/>
          <w:between w:val="nil"/>
          <w:bar w:val="nil"/>
        </w:pBdr>
        <w:jc w:val="left"/>
        <w:rPr>
          <w:rFonts w:ascii="Arial" w:eastAsia="Arial Unicode MS" w:hAnsi="Arial" w:cs="Arial Unicode MS"/>
          <w:b/>
          <w:bCs/>
          <w:color w:val="002060"/>
          <w:sz w:val="28"/>
          <w:szCs w:val="28"/>
          <w:u w:val="single"/>
          <w:bdr w:val="nil"/>
          <w:shd w:val="clear" w:color="auto" w:fill="FFFFFF"/>
          <w14:textOutline w14:w="0" w14:cap="flat" w14:cmpd="sng" w14:algn="ctr">
            <w14:solidFill>
              <w14:srgbClr w14:val="002060"/>
            </w14:solidFill>
            <w14:prstDash w14:val="solid"/>
            <w14:miter w14:lim="400000"/>
          </w14:textOutline>
        </w:rPr>
      </w:pPr>
    </w:p>
    <w:p w14:paraId="0A7700DF" w14:textId="03FFCBFC" w:rsidR="00362DF1" w:rsidRPr="00362DF1" w:rsidRDefault="00362DF1" w:rsidP="00362DF1">
      <w:pPr>
        <w:pBdr>
          <w:top w:val="nil"/>
          <w:left w:val="nil"/>
          <w:bottom w:val="nil"/>
          <w:right w:val="nil"/>
          <w:between w:val="nil"/>
          <w:bar w:val="nil"/>
        </w:pBdr>
        <w:jc w:val="left"/>
        <w:rPr>
          <w:rFonts w:ascii="Arial" w:eastAsia="Arial" w:hAnsi="Arial" w:cs="Arial"/>
          <w:color w:val="002060"/>
          <w:sz w:val="28"/>
          <w:szCs w:val="28"/>
          <w:bdr w:val="nil"/>
          <w:shd w:val="clear" w:color="auto" w:fill="FFFFFF"/>
          <w14:textOutline w14:w="0" w14:cap="flat" w14:cmpd="sng" w14:algn="ctr">
            <w14:solidFill>
              <w14:srgbClr w14:val="222222"/>
            </w14:solidFill>
            <w14:prstDash w14:val="solid"/>
            <w14:miter w14:lim="400000"/>
          </w14:textOutline>
        </w:rPr>
      </w:pPr>
      <w:r w:rsidRPr="00362DF1">
        <w:rPr>
          <w:rFonts w:ascii="Arial" w:eastAsia="Arial Unicode MS" w:hAnsi="Arial" w:cs="Arial Unicode MS"/>
          <w:b/>
          <w:bCs/>
          <w:color w:val="002060"/>
          <w:sz w:val="28"/>
          <w:szCs w:val="28"/>
          <w:u w:val="single"/>
          <w:bdr w:val="nil"/>
          <w:shd w:val="clear" w:color="auto" w:fill="FFFFFF"/>
          <w14:textOutline w14:w="0" w14:cap="flat" w14:cmpd="sng" w14:algn="ctr">
            <w14:solidFill>
              <w14:srgbClr w14:val="002060"/>
            </w14:solidFill>
            <w14:prstDash w14:val="solid"/>
            <w14:miter w14:lim="400000"/>
          </w14:textOutline>
        </w:rPr>
        <w:t>FESTA FINALE PROVINCIALE PULCINI 2026</w:t>
      </w:r>
    </w:p>
    <w:p w14:paraId="12691174" w14:textId="77777777" w:rsidR="00362DF1" w:rsidRPr="00362DF1" w:rsidRDefault="00362DF1" w:rsidP="00362DF1">
      <w:pPr>
        <w:pBdr>
          <w:top w:val="nil"/>
          <w:left w:val="nil"/>
          <w:bottom w:val="nil"/>
          <w:right w:val="nil"/>
          <w:between w:val="nil"/>
          <w:bar w:val="nil"/>
        </w:pBdr>
        <w:jc w:val="left"/>
        <w:rPr>
          <w:rFonts w:ascii="Arial" w:eastAsia="Arial" w:hAnsi="Arial" w:cs="Arial"/>
          <w:color w:val="002060"/>
          <w:sz w:val="22"/>
          <w:szCs w:val="22"/>
          <w:bdr w:val="nil"/>
          <w:shd w:val="clear" w:color="auto" w:fill="FFFFFF"/>
          <w14:textOutline w14:w="0" w14:cap="flat" w14:cmpd="sng" w14:algn="ctr">
            <w14:solidFill>
              <w14:srgbClr w14:val="222222"/>
            </w14:solidFill>
            <w14:prstDash w14:val="solid"/>
            <w14:miter w14:lim="400000"/>
          </w14:textOutline>
        </w:rPr>
      </w:pPr>
      <w:r w:rsidRPr="00362DF1">
        <w:rPr>
          <w:rFonts w:ascii="Arial" w:eastAsia="Arial Unicode MS" w:hAnsi="Arial" w:cs="Arial Unicode MS"/>
          <w:color w:val="002060"/>
          <w:sz w:val="22"/>
          <w:szCs w:val="22"/>
          <w:bdr w:val="nil"/>
          <w:shd w:val="clear" w:color="auto" w:fill="FFFFFF"/>
          <w14:textOutline w14:w="0" w14:cap="flat" w14:cmpd="sng" w14:algn="ctr">
            <w14:solidFill>
              <w14:srgbClr w14:val="002060"/>
            </w14:solidFill>
            <w14:prstDash w14:val="solid"/>
            <w14:miter w14:lim="400000"/>
          </w14:textOutline>
        </w:rPr>
        <w:t> </w:t>
      </w:r>
    </w:p>
    <w:p w14:paraId="63CF4995" w14:textId="77777777" w:rsidR="00362DF1" w:rsidRPr="00362DF1" w:rsidRDefault="00362DF1" w:rsidP="00362DF1">
      <w:pPr>
        <w:pBdr>
          <w:top w:val="nil"/>
          <w:left w:val="nil"/>
          <w:bottom w:val="nil"/>
          <w:right w:val="nil"/>
          <w:between w:val="nil"/>
          <w:bar w:val="nil"/>
        </w:pBdr>
        <w:rPr>
          <w:rFonts w:ascii="Arial" w:eastAsia="Arial" w:hAnsi="Arial" w:cs="Arial"/>
          <w:color w:val="002060"/>
          <w:sz w:val="22"/>
          <w:szCs w:val="22"/>
          <w:bdr w:val="nil"/>
          <w:shd w:val="clear" w:color="auto" w:fill="FFFFFF"/>
          <w14:textOutline w14:w="0" w14:cap="flat" w14:cmpd="sng" w14:algn="ctr">
            <w14:solidFill>
              <w14:srgbClr w14:val="222222"/>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Domenica 07 Giugno 2026 </w:t>
      </w:r>
      <w:r w:rsidRPr="00362DF1">
        <w:rPr>
          <w:rFonts w:ascii="Arial" w:eastAsia="Arial Unicode MS" w:hAnsi="Arial" w:cs="Arial Unicode MS"/>
          <w:color w:val="002060"/>
          <w:sz w:val="22"/>
          <w:szCs w:val="22"/>
          <w:bdr w:val="nil"/>
          <w:shd w:val="clear" w:color="auto" w:fill="FFFFFF"/>
          <w14:textOutline w14:w="0" w14:cap="flat" w14:cmpd="sng" w14:algn="ctr">
            <w14:solidFill>
              <w14:srgbClr w14:val="002060"/>
            </w14:solidFill>
            <w14:prstDash w14:val="solid"/>
            <w14:miter w14:lim="400000"/>
          </w14:textOutline>
        </w:rPr>
        <w:t xml:space="preserve">presso il campo sportivo </w:t>
      </w: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“Antonio Mariotti”</w:t>
      </w:r>
      <w:r w:rsidRPr="00362DF1">
        <w:rPr>
          <w:rFonts w:ascii="Arial" w:eastAsia="Arial Unicode MS" w:hAnsi="Arial" w:cs="Arial Unicode MS"/>
          <w:color w:val="002060"/>
          <w:sz w:val="22"/>
          <w:szCs w:val="22"/>
          <w:bdr w:val="nil"/>
          <w:shd w:val="clear" w:color="auto" w:fill="FFFFFF"/>
          <w:lang w:val="de-DE"/>
          <w14:textOutline w14:w="0" w14:cap="flat" w14:cmpd="sng" w14:algn="ctr">
            <w14:solidFill>
              <w14:srgbClr w14:val="002060"/>
            </w14:solidFill>
            <w14:prstDash w14:val="solid"/>
            <w14:miter w14:lim="400000"/>
          </w14:textOutline>
        </w:rPr>
        <w:t xml:space="preserve"> di</w:t>
      </w:r>
      <w:r w:rsidRPr="00362DF1">
        <w:rPr>
          <w:rFonts w:ascii="Arial" w:eastAsia="Arial Unicode MS" w:hAnsi="Arial" w:cs="Arial Unicode MS"/>
          <w:b/>
          <w:bCs/>
          <w:color w:val="002060"/>
          <w:sz w:val="22"/>
          <w:szCs w:val="22"/>
          <w:bdr w:val="nil"/>
          <w:shd w:val="clear" w:color="auto" w:fill="FFFFFF"/>
          <w:lang w:val="de-DE"/>
          <w14:textOutline w14:w="0" w14:cap="flat" w14:cmpd="sng" w14:algn="ctr">
            <w14:solidFill>
              <w14:srgbClr w14:val="002060"/>
            </w14:solidFill>
            <w14:prstDash w14:val="solid"/>
            <w14:miter w14:lim="400000"/>
          </w14:textOutline>
        </w:rPr>
        <w:t> MONTECOSARO</w:t>
      </w:r>
      <w:r w:rsidRPr="00362DF1">
        <w:rPr>
          <w:rFonts w:ascii="Arial" w:eastAsia="Arial Unicode MS" w:hAnsi="Arial" w:cs="Arial Unicode MS"/>
          <w:color w:val="002060"/>
          <w:sz w:val="22"/>
          <w:szCs w:val="22"/>
          <w:bdr w:val="nil"/>
          <w:shd w:val="clear" w:color="auto" w:fill="FFFFFF"/>
          <w14:textOutline w14:w="0" w14:cap="flat" w14:cmpd="sng" w14:algn="ctr">
            <w14:solidFill>
              <w14:srgbClr w14:val="002060"/>
            </w14:solidFill>
            <w14:prstDash w14:val="solid"/>
            <w14:miter w14:lim="400000"/>
          </w14:textOutline>
        </w:rPr>
        <w:t> si terrà la Festa Finale Provinciale </w:t>
      </w: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w:t>
      </w:r>
      <w:r w:rsidRPr="00362DF1">
        <w:rPr>
          <w:rFonts w:ascii="Arial" w:eastAsia="Arial Unicode MS" w:hAnsi="Arial" w:cs="Arial Unicode MS"/>
          <w:b/>
          <w:bCs/>
          <w:i/>
          <w:iCs/>
          <w:color w:val="002060"/>
          <w:sz w:val="22"/>
          <w:szCs w:val="22"/>
          <w:bdr w:val="nil"/>
          <w:shd w:val="clear" w:color="auto" w:fill="FFFFFF"/>
          <w14:textOutline w14:w="0" w14:cap="flat" w14:cmpd="sng" w14:algn="ctr">
            <w14:solidFill>
              <w14:srgbClr w14:val="002060"/>
            </w14:solidFill>
            <w14:prstDash w14:val="solid"/>
            <w14:miter w14:lim="400000"/>
          </w14:textOutline>
        </w:rPr>
        <w:t>Giocando insieme per Lorenzo</w:t>
      </w: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 xml:space="preserve">” </w:t>
      </w:r>
      <w:r w:rsidRPr="00362DF1">
        <w:rPr>
          <w:rFonts w:ascii="Arial" w:eastAsia="Arial Unicode MS" w:hAnsi="Arial" w:cs="Arial Unicode MS"/>
          <w:color w:val="002060"/>
          <w:sz w:val="22"/>
          <w:szCs w:val="22"/>
          <w:bdr w:val="nil"/>
          <w:shd w:val="clear" w:color="auto" w:fill="FFFFFF"/>
          <w14:textOutline w14:w="0" w14:cap="flat" w14:cmpd="sng" w14:algn="ctr">
            <w14:solidFill>
              <w14:srgbClr w14:val="002060"/>
            </w14:solidFill>
            <w14:prstDash w14:val="solid"/>
            <w14:miter w14:lim="400000"/>
          </w14:textOutline>
        </w:rPr>
        <w:t>riservata alla categoria Pulcini 2015/2016.</w:t>
      </w:r>
    </w:p>
    <w:p w14:paraId="2246CD0C" w14:textId="77777777" w:rsidR="00362DF1" w:rsidRPr="00362DF1" w:rsidRDefault="00362DF1" w:rsidP="00362DF1">
      <w:pPr>
        <w:jc w:val="left"/>
        <w:rPr>
          <w:rFonts w:ascii="Calibri" w:eastAsia="Batang" w:hAnsi="Calibri" w:cs="Calibri"/>
          <w:bCs/>
          <w:color w:val="002060"/>
          <w:sz w:val="24"/>
          <w:szCs w:val="24"/>
          <w:lang w:eastAsia="en-US"/>
        </w:rPr>
      </w:pPr>
      <w:r w:rsidRPr="00362DF1">
        <w:rPr>
          <w:rFonts w:ascii="Arial" w:eastAsia="Calibri" w:hAnsi="Arial"/>
          <w:color w:val="002060"/>
          <w:sz w:val="22"/>
          <w:szCs w:val="22"/>
          <w:shd w:val="clear" w:color="auto" w:fill="FFFFFF"/>
          <w:lang w:eastAsia="en-US"/>
          <w14:textOutline w14:w="0" w14:cap="flat" w14:cmpd="sng" w14:algn="ctr">
            <w14:solidFill>
              <w14:srgbClr w14:val="002060"/>
            </w14:solidFill>
            <w14:prstDash w14:val="solid"/>
            <w14:miter w14:lim="400000"/>
          </w14:textOutline>
        </w:rPr>
        <w:t>Si ricorda che la </w:t>
      </w:r>
      <w:r w:rsidRPr="00362DF1">
        <w:rPr>
          <w:rFonts w:ascii="Arial" w:eastAsia="Calibri" w:hAnsi="Arial"/>
          <w:b/>
          <w:bCs/>
          <w:color w:val="002060"/>
          <w:sz w:val="22"/>
          <w:szCs w:val="22"/>
          <w:shd w:val="clear" w:color="auto" w:fill="FFFFFF"/>
          <w:lang w:eastAsia="en-US"/>
          <w14:textOutline w14:w="0" w14:cap="flat" w14:cmpd="sng" w14:algn="ctr">
            <w14:solidFill>
              <w14:srgbClr w14:val="002060"/>
            </w14:solidFill>
            <w14:prstDash w14:val="solid"/>
            <w14:miter w14:lim="400000"/>
          </w14:textOutline>
        </w:rPr>
        <w:t>partecipazione</w:t>
      </w:r>
      <w:r w:rsidRPr="00362DF1">
        <w:rPr>
          <w:rFonts w:ascii="Arial" w:eastAsia="Calibri" w:hAnsi="Arial"/>
          <w:color w:val="002060"/>
          <w:sz w:val="22"/>
          <w:szCs w:val="22"/>
          <w:shd w:val="clear" w:color="auto" w:fill="FFFFFF"/>
          <w:lang w:eastAsia="en-US"/>
          <w14:textOutline w14:w="0" w14:cap="flat" w14:cmpd="sng" w14:algn="ctr">
            <w14:solidFill>
              <w14:srgbClr w14:val="002060"/>
            </w14:solidFill>
            <w14:prstDash w14:val="solid"/>
            <w14:miter w14:lim="400000"/>
          </w14:textOutline>
        </w:rPr>
        <w:t> alla manifestazione è </w:t>
      </w:r>
      <w:r w:rsidRPr="00362DF1">
        <w:rPr>
          <w:rFonts w:ascii="Arial" w:eastAsia="Calibri" w:hAnsi="Arial"/>
          <w:b/>
          <w:bCs/>
          <w:color w:val="002060"/>
          <w:sz w:val="22"/>
          <w:szCs w:val="22"/>
          <w:shd w:val="clear" w:color="auto" w:fill="FFFFFF"/>
          <w:lang w:eastAsia="en-US"/>
          <w14:textOutline w14:w="0" w14:cap="flat" w14:cmpd="sng" w14:algn="ctr">
            <w14:solidFill>
              <w14:srgbClr w14:val="002060"/>
            </w14:solidFill>
            <w14:prstDash w14:val="solid"/>
            <w14:miter w14:lim="400000"/>
          </w14:textOutline>
        </w:rPr>
        <w:t>obbligatoria</w:t>
      </w:r>
      <w:r w:rsidRPr="00362DF1">
        <w:rPr>
          <w:rFonts w:ascii="Arial" w:eastAsia="Calibri" w:hAnsi="Arial"/>
          <w:color w:val="002060"/>
          <w:sz w:val="22"/>
          <w:szCs w:val="22"/>
          <w:shd w:val="clear" w:color="auto" w:fill="FFFFFF"/>
          <w:lang w:eastAsia="en-US"/>
          <w14:textOutline w14:w="0" w14:cap="flat" w14:cmpd="sng" w14:algn="ctr">
            <w14:solidFill>
              <w14:srgbClr w14:val="002060"/>
            </w14:solidFill>
            <w14:prstDash w14:val="solid"/>
            <w14:miter w14:lim="400000"/>
          </w14:textOutline>
        </w:rPr>
        <w:t> per le </w:t>
      </w:r>
      <w:r w:rsidRPr="00362DF1">
        <w:rPr>
          <w:rFonts w:ascii="Arial" w:eastAsia="Calibri" w:hAnsi="Arial"/>
          <w:b/>
          <w:bCs/>
          <w:color w:val="002060"/>
          <w:sz w:val="22"/>
          <w:szCs w:val="22"/>
          <w:shd w:val="clear" w:color="auto" w:fill="FFFFFF"/>
          <w:lang w:eastAsia="en-US"/>
          <w14:textOutline w14:w="0" w14:cap="flat" w14:cmpd="sng" w14:algn="ctr">
            <w14:solidFill>
              <w14:srgbClr w14:val="002060"/>
            </w14:solidFill>
            <w14:prstDash w14:val="solid"/>
            <w14:miter w14:lim="400000"/>
          </w14:textOutline>
        </w:rPr>
        <w:t xml:space="preserve">Scuole Calcio di 2° livello </w:t>
      </w:r>
      <w:r w:rsidRPr="00362DF1">
        <w:rPr>
          <w:rFonts w:ascii="Arial" w:eastAsia="Calibri" w:hAnsi="Arial"/>
          <w:color w:val="002060"/>
          <w:sz w:val="22"/>
          <w:szCs w:val="22"/>
          <w:shd w:val="clear" w:color="auto" w:fill="FFFFFF"/>
          <w:lang w:eastAsia="en-US"/>
          <w14:textOutline w14:w="0" w14:cap="flat" w14:cmpd="sng" w14:algn="ctr">
            <w14:solidFill>
              <w14:srgbClr w14:val="002060"/>
            </w14:solidFill>
            <w14:prstDash w14:val="solid"/>
            <w14:miter w14:lim="400000"/>
          </w14:textOutline>
        </w:rPr>
        <w:t>e per le</w:t>
      </w:r>
      <w:r w:rsidRPr="00362DF1">
        <w:rPr>
          <w:rFonts w:ascii="Arial" w:eastAsia="Calibri" w:hAnsi="Arial"/>
          <w:b/>
          <w:bCs/>
          <w:color w:val="002060"/>
          <w:sz w:val="22"/>
          <w:szCs w:val="22"/>
          <w:shd w:val="clear" w:color="auto" w:fill="FFFFFF"/>
          <w:lang w:eastAsia="en-US"/>
          <w14:textOutline w14:w="0" w14:cap="flat" w14:cmpd="sng" w14:algn="ctr">
            <w14:solidFill>
              <w14:srgbClr w14:val="002060"/>
            </w14:solidFill>
            <w14:prstDash w14:val="solid"/>
            <w14:miter w14:lim="400000"/>
          </w14:textOutline>
        </w:rPr>
        <w:t xml:space="preserve"> Scuole Calcio di 3° livello</w:t>
      </w:r>
      <w:r w:rsidRPr="00362DF1">
        <w:rPr>
          <w:rFonts w:ascii="Arial" w:eastAsia="Calibri" w:hAnsi="Arial"/>
          <w:color w:val="002060"/>
          <w:sz w:val="22"/>
          <w:szCs w:val="22"/>
          <w:shd w:val="clear" w:color="auto" w:fill="FFFFFF"/>
          <w:lang w:eastAsia="en-US"/>
          <w14:textOutline w14:w="0" w14:cap="flat" w14:cmpd="sng" w14:algn="ctr">
            <w14:solidFill>
              <w14:srgbClr w14:val="002060"/>
            </w14:solidFill>
            <w14:prstDash w14:val="solid"/>
            <w14:miter w14:lim="400000"/>
          </w14:textOutline>
        </w:rPr>
        <w:t xml:space="preserve">. </w:t>
      </w:r>
      <w:r w:rsidRPr="00362DF1">
        <w:rPr>
          <w:rFonts w:ascii="Calibri" w:eastAsia="Batang" w:hAnsi="Calibri" w:cs="Calibri"/>
          <w:bCs/>
          <w:color w:val="002060"/>
          <w:sz w:val="24"/>
          <w:szCs w:val="24"/>
          <w:lang w:eastAsia="en-US"/>
        </w:rPr>
        <w:t xml:space="preserve">Per le </w:t>
      </w:r>
      <w:r w:rsidRPr="00362DF1">
        <w:rPr>
          <w:rFonts w:ascii="Calibri" w:eastAsia="Batang" w:hAnsi="Calibri" w:cs="Calibri"/>
          <w:b/>
          <w:color w:val="002060"/>
          <w:sz w:val="24"/>
          <w:szCs w:val="24"/>
          <w:lang w:eastAsia="en-US"/>
        </w:rPr>
        <w:t>società di 1° livello e “non riconosciute”</w:t>
      </w:r>
      <w:r w:rsidRPr="00362DF1">
        <w:rPr>
          <w:rFonts w:ascii="Calibri" w:eastAsia="Batang" w:hAnsi="Calibri" w:cs="Calibri"/>
          <w:bCs/>
          <w:color w:val="002060"/>
          <w:sz w:val="24"/>
          <w:szCs w:val="24"/>
          <w:lang w:eastAsia="en-US"/>
        </w:rPr>
        <w:t xml:space="preserve"> la partecipazione è facoltativa: qualora tali società avessero pacere di partecipare all’evento si chiede di inviare una mail come richiesta di partecipazione all’indirizzo </w:t>
      </w:r>
      <w:hyperlink r:id="rId13" w:history="1">
        <w:r w:rsidRPr="00362DF1">
          <w:rPr>
            <w:rFonts w:ascii="Calibri" w:eastAsia="Batang" w:hAnsi="Calibri" w:cs="Calibri"/>
            <w:b/>
            <w:i/>
            <w:iCs/>
            <w:color w:val="002060"/>
            <w:sz w:val="24"/>
            <w:szCs w:val="24"/>
            <w:u w:val="single"/>
            <w:lang w:eastAsia="en-US"/>
          </w:rPr>
          <w:t>adbmacerata@gmail.com</w:t>
        </w:r>
      </w:hyperlink>
      <w:r w:rsidRPr="00362DF1">
        <w:rPr>
          <w:rFonts w:ascii="Calibri" w:eastAsia="Batang" w:hAnsi="Calibri" w:cs="Calibri"/>
          <w:b/>
          <w:i/>
          <w:iCs/>
          <w:color w:val="002060"/>
          <w:sz w:val="24"/>
          <w:szCs w:val="24"/>
          <w:u w:val="single"/>
          <w:lang w:eastAsia="en-US"/>
        </w:rPr>
        <w:t xml:space="preserve"> entro e non oltre venerdì 29 maggio 2026</w:t>
      </w:r>
      <w:r w:rsidRPr="00362DF1">
        <w:rPr>
          <w:rFonts w:ascii="Calibri" w:eastAsia="Batang" w:hAnsi="Calibri" w:cs="Calibri"/>
          <w:bCs/>
          <w:color w:val="002060"/>
          <w:sz w:val="24"/>
          <w:szCs w:val="24"/>
          <w:lang w:eastAsia="en-US"/>
        </w:rPr>
        <w:t>. Sarà poi a discrezione della Delegazione accettare tale richiesta o meno.</w:t>
      </w:r>
    </w:p>
    <w:p w14:paraId="1134F8C3" w14:textId="77777777" w:rsidR="00362DF1" w:rsidRPr="00362DF1" w:rsidRDefault="00362DF1" w:rsidP="00362DF1">
      <w:pPr>
        <w:pBdr>
          <w:top w:val="nil"/>
          <w:left w:val="nil"/>
          <w:bottom w:val="nil"/>
          <w:right w:val="nil"/>
          <w:between w:val="nil"/>
          <w:bar w:val="nil"/>
        </w:pBdr>
        <w:rPr>
          <w:rFonts w:ascii="Arial" w:eastAsia="Arial" w:hAnsi="Arial" w:cs="Arial"/>
          <w:color w:val="002060"/>
          <w:sz w:val="22"/>
          <w:szCs w:val="22"/>
          <w:bdr w:val="nil"/>
          <w:shd w:val="clear" w:color="auto" w:fill="FFFFFF"/>
          <w14:textOutline w14:w="0" w14:cap="flat" w14:cmpd="sng" w14:algn="ctr">
            <w14:solidFill>
              <w14:srgbClr w14:val="222222"/>
            </w14:solidFill>
            <w14:prstDash w14:val="solid"/>
            <w14:miter w14:lim="400000"/>
          </w14:textOutline>
        </w:rPr>
      </w:pPr>
    </w:p>
    <w:p w14:paraId="38381B8B" w14:textId="77777777" w:rsidR="00362DF1" w:rsidRPr="00362DF1" w:rsidRDefault="00362DF1" w:rsidP="00362DF1">
      <w:pPr>
        <w:pBdr>
          <w:top w:val="nil"/>
          <w:left w:val="nil"/>
          <w:bottom w:val="nil"/>
          <w:right w:val="nil"/>
          <w:between w:val="nil"/>
          <w:bar w:val="nil"/>
        </w:pBdr>
        <w:ind w:right="9735"/>
        <w:jc w:val="left"/>
        <w:rPr>
          <w:rFonts w:ascii="Arial" w:eastAsia="Arial" w:hAnsi="Arial" w:cs="Arial"/>
          <w:b/>
          <w:bCs/>
          <w:color w:val="002060"/>
          <w:sz w:val="22"/>
          <w:szCs w:val="22"/>
          <w:bdr w:val="nil"/>
          <w:shd w:val="clear" w:color="auto" w:fill="FFFFFF"/>
          <w14:textOutline w14:w="0" w14:cap="flat" w14:cmpd="sng" w14:algn="ctr">
            <w14:solidFill>
              <w14:srgbClr w14:val="222222"/>
            </w14:solidFill>
            <w14:prstDash w14:val="solid"/>
            <w14:miter w14:lim="400000"/>
          </w14:textOutline>
        </w:rPr>
      </w:pPr>
    </w:p>
    <w:p w14:paraId="5B858101" w14:textId="77777777" w:rsidR="00362DF1" w:rsidRPr="00362DF1" w:rsidRDefault="00362DF1" w:rsidP="00362DF1">
      <w:pPr>
        <w:pBdr>
          <w:top w:val="nil"/>
          <w:left w:val="nil"/>
          <w:bottom w:val="nil"/>
          <w:right w:val="nil"/>
          <w:between w:val="nil"/>
          <w:bar w:val="nil"/>
        </w:pBdr>
        <w:jc w:val="left"/>
        <w:rPr>
          <w:rFonts w:ascii="Arial" w:eastAsia="Arial" w:hAnsi="Arial" w:cs="Arial"/>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color w:val="002060"/>
          <w:sz w:val="22"/>
          <w:szCs w:val="22"/>
          <w:bdr w:val="nil"/>
          <w:shd w:val="clear" w:color="auto" w:fill="FFFFFF"/>
          <w14:textOutline w14:w="0" w14:cap="flat" w14:cmpd="sng" w14:algn="ctr">
            <w14:solidFill>
              <w14:srgbClr w14:val="002060"/>
            </w14:solidFill>
            <w14:prstDash w14:val="solid"/>
            <w14:miter w14:lim="400000"/>
          </w14:textOutline>
        </w:rPr>
        <w:t>Dovranno partecipare le seguenti Società:</w:t>
      </w:r>
    </w:p>
    <w:p w14:paraId="2BB2F794" w14:textId="77777777" w:rsidR="00362DF1" w:rsidRPr="00362DF1" w:rsidRDefault="00362DF1" w:rsidP="00362DF1">
      <w:pPr>
        <w:pBdr>
          <w:top w:val="nil"/>
          <w:left w:val="nil"/>
          <w:bottom w:val="nil"/>
          <w:right w:val="nil"/>
          <w:between w:val="nil"/>
          <w:bar w:val="nil"/>
        </w:pBdr>
        <w:jc w:val="left"/>
        <w:rPr>
          <w:rFonts w:ascii="Arial" w:eastAsia="Arial" w:hAnsi="Arial" w:cs="Arial"/>
          <w:b/>
          <w:bCs/>
          <w:color w:val="002060"/>
          <w:sz w:val="22"/>
          <w:szCs w:val="22"/>
          <w:bdr w:val="nil"/>
          <w:shd w:val="clear" w:color="auto" w:fill="FFFFFF"/>
          <w14:textOutline w14:w="0" w14:cap="flat" w14:cmpd="sng" w14:algn="ctr">
            <w14:solidFill>
              <w14:srgbClr w14:val="002060"/>
            </w14:solidFill>
            <w14:prstDash w14:val="solid"/>
            <w14:miter w14:lim="400000"/>
          </w14:textOutline>
        </w:rPr>
      </w:pPr>
    </w:p>
    <w:p w14:paraId="0BD0B80B" w14:textId="77777777" w:rsidR="00362DF1" w:rsidRPr="00362DF1" w:rsidRDefault="00362DF1" w:rsidP="00362DF1">
      <w:pPr>
        <w:pBdr>
          <w:top w:val="nil"/>
          <w:left w:val="nil"/>
          <w:bottom w:val="nil"/>
          <w:right w:val="nil"/>
          <w:between w:val="nil"/>
          <w:bar w:val="nil"/>
        </w:pBdr>
        <w:jc w:val="left"/>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ACD SS MACERATESE 1922</w:t>
      </w:r>
    </w:p>
    <w:p w14:paraId="61313837" w14:textId="77777777" w:rsidR="00362DF1" w:rsidRPr="00362DF1" w:rsidRDefault="00362DF1" w:rsidP="00362DF1">
      <w:pPr>
        <w:pBdr>
          <w:top w:val="nil"/>
          <w:left w:val="nil"/>
          <w:bottom w:val="nil"/>
          <w:right w:val="nil"/>
          <w:between w:val="nil"/>
          <w:bar w:val="nil"/>
        </w:pBdr>
        <w:jc w:val="left"/>
        <w:rPr>
          <w:rFonts w:ascii="Arial" w:eastAsia="Arial" w:hAnsi="Arial" w:cs="Arial"/>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ADRIATICA PORTORECANATI 1919 ASD</w:t>
      </w:r>
    </w:p>
    <w:p w14:paraId="384674FE" w14:textId="77777777" w:rsidR="00362DF1" w:rsidRPr="00362DF1" w:rsidRDefault="00362DF1" w:rsidP="00362DF1">
      <w:pPr>
        <w:pBdr>
          <w:top w:val="nil"/>
          <w:left w:val="nil"/>
          <w:bottom w:val="nil"/>
          <w:right w:val="nil"/>
          <w:between w:val="nil"/>
          <w:bar w:val="nil"/>
        </w:pBdr>
        <w:jc w:val="left"/>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ASD CALCIO CORRIDONIA</w:t>
      </w:r>
    </w:p>
    <w:p w14:paraId="0202F40B" w14:textId="77777777" w:rsidR="00362DF1" w:rsidRPr="00362DF1" w:rsidRDefault="00362DF1" w:rsidP="00362DF1">
      <w:pPr>
        <w:pBdr>
          <w:top w:val="nil"/>
          <w:left w:val="nil"/>
          <w:bottom w:val="nil"/>
          <w:right w:val="nil"/>
          <w:between w:val="nil"/>
          <w:bar w:val="nil"/>
        </w:pBdr>
        <w:jc w:val="left"/>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ASD CALDAROLA GNC</w:t>
      </w:r>
    </w:p>
    <w:p w14:paraId="4658ED36" w14:textId="77777777" w:rsidR="00362DF1" w:rsidRPr="00362DF1" w:rsidRDefault="00362DF1" w:rsidP="00362DF1">
      <w:pPr>
        <w:pBdr>
          <w:top w:val="nil"/>
          <w:left w:val="nil"/>
          <w:bottom w:val="nil"/>
          <w:right w:val="nil"/>
          <w:between w:val="nil"/>
          <w:bar w:val="nil"/>
        </w:pBdr>
        <w:jc w:val="left"/>
        <w:rPr>
          <w:rFonts w:ascii="Arial" w:eastAsia="Arial" w:hAnsi="Arial" w:cs="Arial"/>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ASD CAMERINO CASTELRAIMONDO</w:t>
      </w:r>
    </w:p>
    <w:p w14:paraId="5C9118B2" w14:textId="77777777" w:rsidR="00362DF1" w:rsidRPr="00362DF1" w:rsidRDefault="00362DF1" w:rsidP="00362DF1">
      <w:pPr>
        <w:pBdr>
          <w:top w:val="nil"/>
          <w:left w:val="nil"/>
          <w:bottom w:val="nil"/>
          <w:right w:val="nil"/>
          <w:between w:val="nil"/>
          <w:bar w:val="nil"/>
        </w:pBdr>
        <w:jc w:val="left"/>
        <w:rPr>
          <w:rFonts w:ascii="Arial" w:eastAsia="Arial" w:hAnsi="Arial" w:cs="Arial"/>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ASD CINGOLANA SAN FRANCESCO</w:t>
      </w:r>
    </w:p>
    <w:p w14:paraId="456D3A9B" w14:textId="77777777" w:rsidR="00362DF1" w:rsidRPr="00362DF1" w:rsidRDefault="00362DF1" w:rsidP="00362DF1">
      <w:pPr>
        <w:pBdr>
          <w:top w:val="nil"/>
          <w:left w:val="nil"/>
          <w:bottom w:val="nil"/>
          <w:right w:val="nil"/>
          <w:between w:val="nil"/>
          <w:bar w:val="nil"/>
        </w:pBdr>
        <w:jc w:val="left"/>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ASD MONTECOSARO</w:t>
      </w:r>
    </w:p>
    <w:p w14:paraId="0A6E3343" w14:textId="77777777" w:rsidR="00362DF1" w:rsidRPr="00362DF1" w:rsidRDefault="00362DF1" w:rsidP="00362DF1">
      <w:pPr>
        <w:pBdr>
          <w:top w:val="nil"/>
          <w:left w:val="nil"/>
          <w:bottom w:val="nil"/>
          <w:right w:val="nil"/>
          <w:between w:val="nil"/>
          <w:bar w:val="nil"/>
        </w:pBdr>
        <w:jc w:val="left"/>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lastRenderedPageBreak/>
        <w:t>ASD POLISPORTIVA TRODICA SPORT</w:t>
      </w:r>
    </w:p>
    <w:p w14:paraId="40B15AD8" w14:textId="77777777" w:rsidR="00362DF1" w:rsidRPr="00362DF1" w:rsidRDefault="00362DF1" w:rsidP="00362DF1">
      <w:pPr>
        <w:pBdr>
          <w:top w:val="nil"/>
          <w:left w:val="nil"/>
          <w:bottom w:val="nil"/>
          <w:right w:val="nil"/>
          <w:between w:val="nil"/>
          <w:bar w:val="nil"/>
        </w:pBdr>
        <w:jc w:val="left"/>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ASD SALESIANA VIGOR</w:t>
      </w:r>
    </w:p>
    <w:p w14:paraId="6EF6F193" w14:textId="77777777" w:rsidR="00362DF1" w:rsidRPr="00362DF1" w:rsidRDefault="00362DF1" w:rsidP="00362DF1">
      <w:pPr>
        <w:pBdr>
          <w:top w:val="nil"/>
          <w:left w:val="nil"/>
          <w:bottom w:val="nil"/>
          <w:right w:val="nil"/>
          <w:between w:val="nil"/>
          <w:bar w:val="nil"/>
        </w:pBdr>
        <w:jc w:val="left"/>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ASD SANGIUSTESE VP</w:t>
      </w:r>
    </w:p>
    <w:p w14:paraId="129E7DD4" w14:textId="77777777" w:rsidR="00362DF1" w:rsidRPr="00362DF1" w:rsidRDefault="00362DF1" w:rsidP="00362DF1">
      <w:pPr>
        <w:pBdr>
          <w:top w:val="nil"/>
          <w:left w:val="nil"/>
          <w:bottom w:val="nil"/>
          <w:right w:val="nil"/>
          <w:between w:val="nil"/>
          <w:bar w:val="nil"/>
        </w:pBdr>
        <w:jc w:val="left"/>
        <w:rPr>
          <w:rFonts w:ascii="Arial" w:eastAsia="Arial" w:hAnsi="Arial" w:cs="Arial"/>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ASD UNION PICENA</w:t>
      </w:r>
    </w:p>
    <w:p w14:paraId="654DF75E" w14:textId="77777777" w:rsidR="00362DF1" w:rsidRPr="00362DF1" w:rsidRDefault="00362DF1" w:rsidP="00362DF1">
      <w:pPr>
        <w:pBdr>
          <w:top w:val="nil"/>
          <w:left w:val="nil"/>
          <w:bottom w:val="nil"/>
          <w:right w:val="nil"/>
          <w:between w:val="nil"/>
          <w:bar w:val="nil"/>
        </w:pBdr>
        <w:jc w:val="left"/>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ASD UNITED CIVITANOVA</w:t>
      </w:r>
    </w:p>
    <w:p w14:paraId="7B17CAAE" w14:textId="77777777" w:rsidR="00362DF1" w:rsidRPr="00362DF1" w:rsidRDefault="00362DF1" w:rsidP="00362DF1">
      <w:pPr>
        <w:pBdr>
          <w:top w:val="nil"/>
          <w:left w:val="nil"/>
          <w:bottom w:val="nil"/>
          <w:right w:val="nil"/>
          <w:between w:val="nil"/>
          <w:bar w:val="nil"/>
        </w:pBdr>
        <w:jc w:val="left"/>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CIVITANOVESE CALCIO SSDARL</w:t>
      </w:r>
    </w:p>
    <w:p w14:paraId="5AC766E0" w14:textId="77777777" w:rsidR="00362DF1" w:rsidRPr="00362DF1" w:rsidRDefault="00362DF1" w:rsidP="00362DF1">
      <w:pPr>
        <w:pBdr>
          <w:top w:val="nil"/>
          <w:left w:val="nil"/>
          <w:bottom w:val="nil"/>
          <w:right w:val="nil"/>
          <w:between w:val="nil"/>
          <w:bar w:val="nil"/>
        </w:pBdr>
        <w:jc w:val="left"/>
        <w:rPr>
          <w:rFonts w:ascii="Arial" w:eastAsia="Arial" w:hAnsi="Arial" w:cs="Arial"/>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SS MATELICA CALCIO 1921</w:t>
      </w:r>
    </w:p>
    <w:p w14:paraId="2EC28E58" w14:textId="77777777" w:rsidR="00362DF1" w:rsidRPr="00362DF1" w:rsidRDefault="00362DF1" w:rsidP="00362DF1">
      <w:pPr>
        <w:pBdr>
          <w:top w:val="nil"/>
          <w:left w:val="nil"/>
          <w:bottom w:val="nil"/>
          <w:right w:val="nil"/>
          <w:between w:val="nil"/>
          <w:bar w:val="nil"/>
        </w:pBdr>
        <w:jc w:val="left"/>
        <w:rPr>
          <w:rFonts w:ascii="Arial" w:eastAsia="Arial" w:hAnsi="Arial" w:cs="Arial"/>
          <w:b/>
          <w:bCs/>
          <w:color w:val="002060"/>
          <w:sz w:val="22"/>
          <w:szCs w:val="22"/>
          <w:bdr w:val="nil"/>
          <w:shd w:val="clear" w:color="auto" w:fill="FFFFFF"/>
          <w:lang w:val="en-US"/>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lang w:val="en-US"/>
          <w14:textOutline w14:w="0" w14:cap="flat" w14:cmpd="sng" w14:algn="ctr">
            <w14:solidFill>
              <w14:srgbClr w14:val="002060"/>
            </w14:solidFill>
            <w14:prstDash w14:val="solid"/>
            <w14:miter w14:lim="400000"/>
          </w14:textOutline>
        </w:rPr>
        <w:t>SS SETTEMPEDA ASD</w:t>
      </w:r>
    </w:p>
    <w:p w14:paraId="78DBA02E" w14:textId="77777777" w:rsidR="00362DF1" w:rsidRPr="00362DF1" w:rsidRDefault="00362DF1" w:rsidP="00362DF1">
      <w:pPr>
        <w:pBdr>
          <w:top w:val="nil"/>
          <w:left w:val="nil"/>
          <w:bottom w:val="nil"/>
          <w:right w:val="nil"/>
          <w:between w:val="nil"/>
          <w:bar w:val="nil"/>
        </w:pBdr>
        <w:jc w:val="left"/>
        <w:rPr>
          <w:rFonts w:ascii="Arial" w:eastAsia="Arial" w:hAnsi="Arial" w:cs="Arial"/>
          <w:b/>
          <w:bCs/>
          <w:color w:val="002060"/>
          <w:sz w:val="22"/>
          <w:szCs w:val="22"/>
          <w:bdr w:val="nil"/>
          <w:shd w:val="clear" w:color="auto" w:fill="FFFFFF"/>
          <w:lang w:val="en-US"/>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lang w:val="en-US"/>
          <w14:textOutline w14:w="0" w14:cap="flat" w14:cmpd="sng" w14:algn="ctr">
            <w14:solidFill>
              <w14:srgbClr w14:val="002060"/>
            </w14:solidFill>
            <w14:prstDash w14:val="solid"/>
            <w14:miter w14:lim="400000"/>
          </w14:textOutline>
        </w:rPr>
        <w:t>US RECANATESE SSDARL</w:t>
      </w:r>
    </w:p>
    <w:p w14:paraId="1C9CF93A" w14:textId="77777777" w:rsidR="00362DF1" w:rsidRPr="00362DF1" w:rsidRDefault="00362DF1" w:rsidP="00362DF1">
      <w:pPr>
        <w:pBdr>
          <w:top w:val="nil"/>
          <w:left w:val="nil"/>
          <w:bottom w:val="nil"/>
          <w:right w:val="nil"/>
          <w:between w:val="nil"/>
          <w:bar w:val="nil"/>
        </w:pBdr>
        <w:jc w:val="left"/>
        <w:rPr>
          <w:rFonts w:ascii="Arial" w:eastAsia="Arial" w:hAnsi="Arial" w:cs="Arial"/>
          <w:b/>
          <w:bCs/>
          <w:color w:val="002060"/>
          <w:sz w:val="22"/>
          <w:szCs w:val="22"/>
          <w:bdr w:val="nil"/>
          <w:shd w:val="clear" w:color="auto" w:fill="FFFFFF"/>
          <w:lang w:val="en-US"/>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lang w:val="en-US"/>
          <w14:textOutline w14:w="0" w14:cap="flat" w14:cmpd="sng" w14:algn="ctr">
            <w14:solidFill>
              <w14:srgbClr w14:val="002060"/>
            </w14:solidFill>
            <w14:prstDash w14:val="solid"/>
            <w14:miter w14:lim="400000"/>
          </w14:textOutline>
        </w:rPr>
        <w:t>US TOLENTINO 1919</w:t>
      </w:r>
    </w:p>
    <w:p w14:paraId="4D11EAEE" w14:textId="77777777" w:rsidR="00362DF1" w:rsidRPr="00362DF1" w:rsidRDefault="00362DF1" w:rsidP="00362DF1">
      <w:pPr>
        <w:pBdr>
          <w:top w:val="nil"/>
          <w:left w:val="nil"/>
          <w:bottom w:val="nil"/>
          <w:right w:val="nil"/>
          <w:between w:val="nil"/>
          <w:bar w:val="nil"/>
        </w:pBdr>
        <w:jc w:val="left"/>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Unicode MS" w:hAnsi="Arial" w:cs="Arial Unicode MS"/>
          <w:b/>
          <w:bCs/>
          <w:color w:val="002060"/>
          <w:sz w:val="22"/>
          <w:szCs w:val="22"/>
          <w:bdr w:val="nil"/>
          <w:shd w:val="clear" w:color="auto" w:fill="FFFFFF"/>
          <w14:textOutline w14:w="0" w14:cap="flat" w14:cmpd="sng" w14:algn="ctr">
            <w14:solidFill>
              <w14:srgbClr w14:val="002060"/>
            </w14:solidFill>
            <w14:prstDash w14:val="solid"/>
            <w14:miter w14:lim="400000"/>
          </w14:textOutline>
        </w:rPr>
        <w:t>USD TREIESE</w:t>
      </w:r>
    </w:p>
    <w:p w14:paraId="436E8387" w14:textId="77777777" w:rsidR="00362DF1" w:rsidRPr="00362DF1" w:rsidRDefault="00362DF1" w:rsidP="00362DF1">
      <w:pPr>
        <w:pBdr>
          <w:top w:val="nil"/>
          <w:left w:val="nil"/>
          <w:bottom w:val="nil"/>
          <w:right w:val="nil"/>
          <w:between w:val="nil"/>
          <w:bar w:val="nil"/>
        </w:pBdr>
        <w:jc w:val="left"/>
        <w:rPr>
          <w:rFonts w:ascii="Arial" w:eastAsia="Arial" w:hAnsi="Arial" w:cs="Arial"/>
          <w:b/>
          <w:bCs/>
          <w:color w:val="002060"/>
          <w:sz w:val="22"/>
          <w:szCs w:val="22"/>
          <w:bdr w:val="nil"/>
          <w:shd w:val="clear" w:color="auto" w:fill="FFFFFF"/>
          <w14:textOutline w14:w="0" w14:cap="flat" w14:cmpd="sng" w14:algn="ctr">
            <w14:solidFill>
              <w14:srgbClr w14:val="002060"/>
            </w14:solidFill>
            <w14:prstDash w14:val="solid"/>
            <w14:miter w14:lim="400000"/>
          </w14:textOutline>
        </w:rPr>
      </w:pPr>
      <w:r w:rsidRPr="00362DF1">
        <w:rPr>
          <w:rFonts w:ascii="Arial" w:eastAsia="Arial" w:hAnsi="Arial" w:cs="Arial"/>
          <w:b/>
          <w:bCs/>
          <w:noProof/>
          <w:color w:val="002060"/>
          <w:sz w:val="22"/>
          <w:szCs w:val="22"/>
          <w:bdr w:val="nil"/>
          <w:shd w:val="clear" w:color="auto" w:fill="FFFFFF"/>
          <w:lang w:val="en-US"/>
          <w14:textOutline w14:w="0" w14:cap="flat" w14:cmpd="sng" w14:algn="ctr">
            <w14:solidFill>
              <w14:srgbClr w14:val="222222"/>
            </w14:solidFill>
            <w14:prstDash w14:val="solid"/>
            <w14:miter w14:lim="400000"/>
          </w14:textOutline>
        </w:rPr>
        <w:drawing>
          <wp:anchor distT="152400" distB="152400" distL="152400" distR="152400" simplePos="0" relativeHeight="251661312" behindDoc="0" locked="0" layoutInCell="1" allowOverlap="1" wp14:anchorId="7372BDF5" wp14:editId="13EE6109">
            <wp:simplePos x="0" y="0"/>
            <wp:positionH relativeFrom="margin">
              <wp:posOffset>646430</wp:posOffset>
            </wp:positionH>
            <wp:positionV relativeFrom="line">
              <wp:posOffset>221615</wp:posOffset>
            </wp:positionV>
            <wp:extent cx="4815840" cy="3216275"/>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hermata 2022-05-27 alle 08.41.11.png"/>
                    <pic:cNvPicPr>
                      <a:picLocks noChangeAspect="1"/>
                    </pic:cNvPicPr>
                  </pic:nvPicPr>
                  <pic:blipFill>
                    <a:blip r:embed="rId14"/>
                    <a:stretch>
                      <a:fillRect/>
                    </a:stretch>
                  </pic:blipFill>
                  <pic:spPr>
                    <a:xfrm>
                      <a:off x="0" y="0"/>
                      <a:ext cx="4815840" cy="32162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1B8AE6F" w14:textId="5F2E1C1A" w:rsidR="00362DF1" w:rsidRPr="00362DF1" w:rsidRDefault="00E94652" w:rsidP="00362DF1">
      <w:pPr>
        <w:pBdr>
          <w:top w:val="nil"/>
          <w:left w:val="nil"/>
          <w:bottom w:val="nil"/>
          <w:right w:val="nil"/>
          <w:between w:val="nil"/>
          <w:bar w:val="nil"/>
        </w:pBdr>
        <w:spacing w:after="100" w:line="220" w:lineRule="atLeast"/>
        <w:jc w:val="left"/>
        <w:rPr>
          <w:rFonts w:ascii="Arial" w:eastAsia="Arial Unicode MS" w:hAnsi="Arial" w:cs="Arial Unicode MS"/>
          <w:color w:val="002060"/>
          <w:sz w:val="22"/>
          <w:szCs w:val="22"/>
          <w:bdr w:val="nil"/>
          <w:shd w:val="clear" w:color="auto" w:fill="FFFFFF"/>
          <w14:textOutline w14:w="0" w14:cap="flat" w14:cmpd="sng" w14:algn="ctr">
            <w14:solidFill>
              <w14:srgbClr w14:val="002060"/>
            </w14:solidFill>
            <w14:prstDash w14:val="solid"/>
            <w14:miter w14:lim="400000"/>
          </w14:textOutline>
        </w:rPr>
      </w:pPr>
      <w:r>
        <w:rPr>
          <w:rFonts w:ascii="Arial" w:eastAsia="Arial Unicode MS" w:hAnsi="Arial" w:cs="Arial Unicode MS"/>
          <w:color w:val="002060"/>
          <w:sz w:val="22"/>
          <w:szCs w:val="22"/>
          <w:bdr w:val="nil"/>
          <w:shd w:val="clear" w:color="auto" w:fill="FFFFFF"/>
          <w14:textOutline w14:w="0" w14:cap="flat" w14:cmpd="sng" w14:algn="ctr">
            <w14:solidFill>
              <w14:srgbClr w14:val="002060"/>
            </w14:solidFill>
            <w14:prstDash w14:val="solid"/>
            <w14:miter w14:lim="400000"/>
          </w14:textOutline>
        </w:rPr>
        <w:t>P</w:t>
      </w:r>
      <w:r w:rsidR="00362DF1" w:rsidRPr="00362DF1">
        <w:rPr>
          <w:rFonts w:ascii="Arial" w:eastAsia="Arial Unicode MS" w:hAnsi="Arial" w:cs="Arial Unicode MS"/>
          <w:color w:val="002060"/>
          <w:sz w:val="22"/>
          <w:szCs w:val="22"/>
          <w:bdr w:val="nil"/>
          <w:shd w:val="clear" w:color="auto" w:fill="FFFFFF"/>
          <w14:textOutline w14:w="0" w14:cap="flat" w14:cmpd="sng" w14:algn="ctr">
            <w14:solidFill>
              <w14:srgbClr w14:val="002060"/>
            </w14:solidFill>
            <w14:prstDash w14:val="solid"/>
            <w14:miter w14:lim="400000"/>
          </w14:textOutline>
        </w:rPr>
        <w:t>rogramma della giornata e il regolamento dedicato.</w:t>
      </w:r>
    </w:p>
    <w:p w14:paraId="25088A61" w14:textId="77777777" w:rsidR="00362DF1" w:rsidRPr="00362DF1" w:rsidRDefault="00362DF1" w:rsidP="00362DF1">
      <w:pPr>
        <w:pBdr>
          <w:top w:val="nil"/>
          <w:left w:val="nil"/>
          <w:bottom w:val="nil"/>
          <w:right w:val="nil"/>
          <w:between w:val="nil"/>
          <w:bar w:val="nil"/>
        </w:pBdr>
        <w:spacing w:line="220" w:lineRule="atLeast"/>
        <w:jc w:val="left"/>
        <w:rPr>
          <w:rFonts w:ascii="Arial" w:eastAsia="Arial" w:hAnsi="Arial" w:cs="Arial"/>
          <w:b/>
          <w:bCs/>
          <w:i/>
          <w:iCs/>
          <w:color w:val="002060"/>
          <w:sz w:val="24"/>
          <w:szCs w:val="24"/>
          <w:u w:val="single"/>
          <w:bdr w:val="nil"/>
          <w:shd w:val="clear" w:color="auto" w:fill="FFFFFF"/>
          <w14:textOutline w14:w="0" w14:cap="flat" w14:cmpd="sng" w14:algn="ctr">
            <w14:solidFill>
              <w14:srgbClr w14:val="222222"/>
            </w14:solidFill>
            <w14:prstDash w14:val="solid"/>
            <w14:miter w14:lim="400000"/>
          </w14:textOutline>
        </w:rPr>
      </w:pPr>
      <w:r w:rsidRPr="00362DF1">
        <w:rPr>
          <w:rFonts w:ascii="Arial" w:eastAsia="Arial Unicode MS" w:hAnsi="Arial" w:cs="Arial"/>
          <w:b/>
          <w:bCs/>
          <w:i/>
          <w:iCs/>
          <w:color w:val="002060"/>
          <w:sz w:val="24"/>
          <w:szCs w:val="24"/>
          <w:u w:val="single"/>
          <w:bdr w:val="nil"/>
          <w:shd w:val="clear" w:color="auto" w:fill="FFFFFF"/>
          <w14:textOutline w14:w="0" w14:cap="flat" w14:cmpd="sng" w14:algn="ctr">
            <w14:solidFill>
              <w14:srgbClr w14:val="222222"/>
            </w14:solidFill>
            <w14:prstDash w14:val="solid"/>
            <w14:miter w14:lim="400000"/>
          </w14:textOutline>
        </w:rPr>
        <w:t>*si precisa che il pranzo è da organizzarsi in forma autonoma</w:t>
      </w:r>
    </w:p>
    <w:p w14:paraId="53B16B9A" w14:textId="77777777" w:rsidR="00362DF1" w:rsidRPr="00362DF1" w:rsidRDefault="00362DF1" w:rsidP="00362DF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left"/>
        <w:rPr>
          <w:rFonts w:ascii="Arial" w:hAnsi="Arial" w:cs="Arial"/>
          <w:color w:val="002060"/>
          <w:sz w:val="24"/>
          <w:szCs w:val="24"/>
          <w:u w:color="000000"/>
          <w:bdr w:val="nil"/>
          <w14:textOutline w14:w="0" w14:cap="flat" w14:cmpd="sng" w14:algn="ctr">
            <w14:solidFill>
              <w14:srgbClr w14:val="222222"/>
            </w14:solidFill>
            <w14:prstDash w14:val="solid"/>
            <w14:miter w14:lim="400000"/>
          </w14:textOutline>
        </w:rPr>
      </w:pPr>
    </w:p>
    <w:p w14:paraId="5879E4E9" w14:textId="77777777" w:rsidR="00362DF1" w:rsidRPr="00362DF1" w:rsidRDefault="00362DF1" w:rsidP="00362DF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left"/>
        <w:rPr>
          <w:rFonts w:ascii="Arial" w:hAnsi="Arial" w:cs="Arial"/>
          <w:color w:val="002060"/>
          <w:sz w:val="24"/>
          <w:szCs w:val="24"/>
          <w:u w:color="000000"/>
          <w:bdr w:val="nil"/>
          <w14:textOutline w14:w="0" w14:cap="flat" w14:cmpd="sng" w14:algn="ctr">
            <w14:solidFill>
              <w14:srgbClr w14:val="222222"/>
            </w14:solidFill>
            <w14:prstDash w14:val="solid"/>
            <w14:miter w14:lim="400000"/>
          </w14:textOutline>
        </w:rPr>
      </w:pPr>
    </w:p>
    <w:p w14:paraId="574FA30C" w14:textId="77777777" w:rsidR="00362DF1" w:rsidRPr="00362DF1" w:rsidRDefault="00362DF1" w:rsidP="00362DF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left"/>
        <w:rPr>
          <w:rFonts w:ascii="Arial" w:hAnsi="Arial" w:cs="Arial"/>
          <w:b/>
          <w:bCs/>
          <w:color w:val="002060"/>
          <w:sz w:val="28"/>
          <w:szCs w:val="28"/>
          <w:u w:color="000000"/>
          <w:bdr w:val="nil"/>
          <w14:textOutline w14:w="0" w14:cap="flat" w14:cmpd="sng" w14:algn="ctr">
            <w14:noFill/>
            <w14:prstDash w14:val="solid"/>
            <w14:bevel/>
          </w14:textOutline>
        </w:rPr>
      </w:pPr>
      <w:r w:rsidRPr="00362DF1">
        <w:rPr>
          <w:rFonts w:ascii="Arial" w:eastAsia="Arial Unicode MS" w:hAnsi="Arial" w:cs="Arial"/>
          <w:b/>
          <w:bCs/>
          <w:color w:val="002060"/>
          <w:sz w:val="28"/>
          <w:szCs w:val="28"/>
          <w:u w:color="000000"/>
          <w:bdr w:val="nil"/>
          <w14:textOutline w14:w="0" w14:cap="flat" w14:cmpd="sng" w14:algn="ctr">
            <w14:noFill/>
            <w14:prstDash w14:val="solid"/>
            <w14:bevel/>
          </w14:textOutline>
        </w:rPr>
        <w:t>Regolamento</w:t>
      </w:r>
    </w:p>
    <w:p w14:paraId="252EEC7C" w14:textId="77777777" w:rsidR="00362DF1" w:rsidRPr="00362DF1" w:rsidRDefault="00362DF1" w:rsidP="00362DF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left"/>
        <w:rPr>
          <w:rFonts w:ascii="Arial" w:hAnsi="Arial" w:cs="Arial"/>
          <w:b/>
          <w:bCs/>
          <w:color w:val="002060"/>
          <w:sz w:val="28"/>
          <w:szCs w:val="28"/>
          <w:u w:color="000000"/>
          <w:bdr w:val="nil"/>
          <w14:textOutline w14:w="0" w14:cap="flat" w14:cmpd="sng" w14:algn="ctr">
            <w14:noFill/>
            <w14:prstDash w14:val="solid"/>
            <w14:bevel/>
          </w14:textOutline>
        </w:rPr>
      </w:pPr>
    </w:p>
    <w:p w14:paraId="143324D2" w14:textId="77777777" w:rsidR="00362DF1" w:rsidRPr="00362DF1" w:rsidRDefault="00362DF1" w:rsidP="00362DF1">
      <w:pPr>
        <w:numPr>
          <w:ilvl w:val="0"/>
          <w:numId w:val="31"/>
        </w:numPr>
        <w:pBdr>
          <w:top w:val="nil"/>
          <w:left w:val="nil"/>
          <w:bottom w:val="nil"/>
          <w:right w:val="nil"/>
          <w:between w:val="nil"/>
          <w:bar w:val="nil"/>
        </w:pBdr>
        <w:suppressAutoHyphens/>
        <w:jc w:val="left"/>
        <w:rPr>
          <w:rFonts w:ascii="Arial" w:eastAsia="Arial Unicode MS" w:hAnsi="Arial" w:cs="Arial"/>
          <w:color w:val="002060"/>
          <w:sz w:val="24"/>
          <w:szCs w:val="24"/>
          <w:u w:color="000000"/>
          <w:bdr w:val="nil"/>
          <w14:textOutline w14:w="0" w14:cap="flat" w14:cmpd="sng" w14:algn="ctr">
            <w14:noFill/>
            <w14:prstDash w14:val="solid"/>
            <w14:bevel/>
          </w14:textOutline>
        </w:rPr>
      </w:pPr>
      <w:r w:rsidRPr="00362DF1">
        <w:rPr>
          <w:rFonts w:ascii="Arial" w:eastAsia="Arial Unicode MS" w:hAnsi="Arial" w:cs="Arial"/>
          <w:color w:val="002060"/>
          <w:sz w:val="24"/>
          <w:szCs w:val="24"/>
          <w:u w:color="000000"/>
          <w:bdr w:val="nil"/>
          <w14:textOutline w14:w="0" w14:cap="flat" w14:cmpd="sng" w14:algn="ctr">
            <w14:noFill/>
            <w14:prstDash w14:val="solid"/>
            <w14:bevel/>
          </w14:textOutline>
        </w:rPr>
        <w:t xml:space="preserve">Le gare si svolgeranno secondo il calendario rilasciato. Le squadre si affronteranno con partite di 6VS6 / 7VS7, </w:t>
      </w:r>
      <w:r w:rsidRPr="00362DF1">
        <w:rPr>
          <w:rFonts w:ascii="Arial" w:eastAsia="Arial Unicode MS" w:hAnsi="Arial" w:cs="Arial"/>
          <w:color w:val="002060"/>
          <w:sz w:val="24"/>
          <w:szCs w:val="24"/>
          <w:u w:val="single" w:color="000000"/>
          <w:bdr w:val="nil"/>
          <w14:textOutline w14:w="0" w14:cap="flat" w14:cmpd="sng" w14:algn="ctr">
            <w14:noFill/>
            <w14:prstDash w14:val="solid"/>
            <w14:bevel/>
          </w14:textOutline>
        </w:rPr>
        <w:t xml:space="preserve">senza risultati </w:t>
      </w:r>
      <w:proofErr w:type="spellStart"/>
      <w:r w:rsidRPr="00362DF1">
        <w:rPr>
          <w:rFonts w:ascii="Arial" w:eastAsia="Arial Unicode MS" w:hAnsi="Arial" w:cs="Arial"/>
          <w:color w:val="002060"/>
          <w:sz w:val="24"/>
          <w:szCs w:val="24"/>
          <w:u w:val="single" w:color="000000"/>
          <w:bdr w:val="nil"/>
          <w14:textOutline w14:w="0" w14:cap="flat" w14:cmpd="sng" w14:algn="ctr">
            <w14:noFill/>
            <w14:prstDash w14:val="solid"/>
            <w14:bevel/>
          </w14:textOutline>
        </w:rPr>
        <w:t>ne</w:t>
      </w:r>
      <w:proofErr w:type="spellEnd"/>
      <w:r w:rsidRPr="00362DF1">
        <w:rPr>
          <w:rFonts w:ascii="Arial" w:eastAsia="Arial Unicode MS" w:hAnsi="Arial" w:cs="Arial"/>
          <w:color w:val="002060"/>
          <w:sz w:val="24"/>
          <w:szCs w:val="24"/>
          <w:u w:val="single" w:color="000000"/>
          <w:bdr w:val="nil"/>
          <w14:textOutline w14:w="0" w14:cap="flat" w14:cmpd="sng" w14:algn="ctr">
            <w14:noFill/>
            <w14:prstDash w14:val="solid"/>
            <w14:bevel/>
          </w14:textOutline>
        </w:rPr>
        <w:t xml:space="preserve"> classifiche</w:t>
      </w:r>
      <w:r w:rsidRPr="00362DF1">
        <w:rPr>
          <w:rFonts w:ascii="Arial" w:eastAsia="Arial Unicode MS" w:hAnsi="Arial" w:cs="Arial"/>
          <w:color w:val="002060"/>
          <w:sz w:val="24"/>
          <w:szCs w:val="24"/>
          <w:u w:color="000000"/>
          <w:bdr w:val="nil"/>
          <w14:textOutline w14:w="0" w14:cap="flat" w14:cmpd="sng" w14:algn="ctr">
            <w14:noFill/>
            <w14:prstDash w14:val="solid"/>
            <w14:bevel/>
          </w14:textOutline>
        </w:rPr>
        <w:t xml:space="preserve">, su un campo di dimensioni ridotte (25x45m), con porte 4x2m e palloni n° 4. </w:t>
      </w:r>
    </w:p>
    <w:p w14:paraId="0918429E" w14:textId="77777777" w:rsidR="00362DF1" w:rsidRPr="00362DF1" w:rsidRDefault="00362DF1" w:rsidP="00362DF1">
      <w:pPr>
        <w:numPr>
          <w:ilvl w:val="0"/>
          <w:numId w:val="31"/>
        </w:numPr>
        <w:pBdr>
          <w:top w:val="nil"/>
          <w:left w:val="nil"/>
          <w:bottom w:val="nil"/>
          <w:right w:val="nil"/>
          <w:between w:val="nil"/>
          <w:bar w:val="nil"/>
        </w:pBdr>
        <w:suppressAutoHyphens/>
        <w:jc w:val="left"/>
        <w:rPr>
          <w:rFonts w:ascii="Arial" w:eastAsia="Arial Unicode MS" w:hAnsi="Arial" w:cs="Arial"/>
          <w:color w:val="002060"/>
          <w:sz w:val="24"/>
          <w:szCs w:val="24"/>
          <w:u w:color="000000"/>
          <w:bdr w:val="nil"/>
          <w14:textOutline w14:w="0" w14:cap="flat" w14:cmpd="sng" w14:algn="ctr">
            <w14:noFill/>
            <w14:prstDash w14:val="solid"/>
            <w14:bevel/>
          </w14:textOutline>
        </w:rPr>
      </w:pPr>
      <w:r w:rsidRPr="00362DF1">
        <w:rPr>
          <w:rFonts w:ascii="Arial" w:eastAsia="Arial Unicode MS" w:hAnsi="Arial" w:cs="Arial"/>
          <w:color w:val="002060"/>
          <w:sz w:val="24"/>
          <w:szCs w:val="24"/>
          <w:u w:color="000000"/>
          <w:bdr w:val="nil"/>
          <w14:textOutline w14:w="0" w14:cap="flat" w14:cmpd="sng" w14:algn="ctr">
            <w14:noFill/>
            <w14:prstDash w14:val="solid"/>
            <w14:bevel/>
          </w14:textOutline>
        </w:rPr>
        <w:t xml:space="preserve">Le partite si svolgeranno in 2 tempi della durata di </w:t>
      </w:r>
      <w:r w:rsidRPr="00362DF1">
        <w:rPr>
          <w:rFonts w:ascii="Arial" w:eastAsia="Arial Unicode MS" w:hAnsi="Arial" w:cs="Arial"/>
          <w:b/>
          <w:bCs/>
          <w:color w:val="002060"/>
          <w:sz w:val="24"/>
          <w:szCs w:val="24"/>
          <w:u w:color="000000"/>
          <w:bdr w:val="nil"/>
          <w14:textOutline w14:w="0" w14:cap="flat" w14:cmpd="sng" w14:algn="ctr">
            <w14:noFill/>
            <w14:prstDash w14:val="solid"/>
            <w14:bevel/>
          </w14:textOutline>
        </w:rPr>
        <w:t>12</w:t>
      </w:r>
      <w:r w:rsidRPr="00362DF1">
        <w:rPr>
          <w:rFonts w:ascii="Arial" w:eastAsia="Arial Unicode MS" w:hAnsi="Arial" w:cs="Arial"/>
          <w:color w:val="002060"/>
          <w:sz w:val="24"/>
          <w:szCs w:val="24"/>
          <w:u w:color="000000"/>
          <w:bdr w:val="nil"/>
          <w14:textOutline w14:w="0" w14:cap="flat" w14:cmpd="sng" w14:algn="ctr">
            <w14:noFill/>
            <w14:prstDash w14:val="solid"/>
            <w14:bevel/>
          </w14:textOutline>
        </w:rPr>
        <w:t xml:space="preserve"> minuti, ciascuno senza tempi supplementari e/o calci di rigore.</w:t>
      </w:r>
    </w:p>
    <w:p w14:paraId="02C04EF7" w14:textId="77777777" w:rsidR="00362DF1" w:rsidRPr="00362DF1" w:rsidRDefault="00362DF1" w:rsidP="00362DF1">
      <w:pPr>
        <w:numPr>
          <w:ilvl w:val="0"/>
          <w:numId w:val="31"/>
        </w:numPr>
        <w:pBdr>
          <w:top w:val="nil"/>
          <w:left w:val="nil"/>
          <w:bottom w:val="nil"/>
          <w:right w:val="nil"/>
          <w:between w:val="nil"/>
          <w:bar w:val="nil"/>
        </w:pBdr>
        <w:suppressAutoHyphens/>
        <w:jc w:val="left"/>
        <w:rPr>
          <w:rFonts w:ascii="Arial" w:eastAsia="Arial Unicode MS" w:hAnsi="Arial" w:cs="Arial"/>
          <w:color w:val="002060"/>
          <w:sz w:val="24"/>
          <w:szCs w:val="24"/>
          <w:u w:color="000000"/>
          <w:bdr w:val="nil"/>
          <w14:textOutline w14:w="0" w14:cap="flat" w14:cmpd="sng" w14:algn="ctr">
            <w14:noFill/>
            <w14:prstDash w14:val="solid"/>
            <w14:bevel/>
          </w14:textOutline>
        </w:rPr>
      </w:pPr>
      <w:r w:rsidRPr="00362DF1">
        <w:rPr>
          <w:rFonts w:ascii="Arial" w:eastAsia="Arial Unicode MS" w:hAnsi="Arial" w:cs="Arial"/>
          <w:color w:val="002060"/>
          <w:sz w:val="24"/>
          <w:szCs w:val="24"/>
          <w:u w:color="000000"/>
          <w:bdr w:val="nil"/>
          <w14:textOutline w14:w="0" w14:cap="flat" w14:cmpd="sng" w14:algn="ctr">
            <w14:noFill/>
            <w14:prstDash w14:val="solid"/>
            <w14:bevel/>
          </w14:textOutline>
        </w:rPr>
        <w:t xml:space="preserve">Per quanto non specificato nel presente regolamento (sostituzioni, </w:t>
      </w:r>
      <w:proofErr w:type="spellStart"/>
      <w:r w:rsidRPr="00362DF1">
        <w:rPr>
          <w:rFonts w:ascii="Arial" w:eastAsia="Arial Unicode MS" w:hAnsi="Arial" w:cs="Arial"/>
          <w:color w:val="002060"/>
          <w:sz w:val="24"/>
          <w:szCs w:val="24"/>
          <w:u w:color="000000"/>
          <w:bdr w:val="nil"/>
          <w14:textOutline w14:w="0" w14:cap="flat" w14:cmpd="sng" w14:algn="ctr">
            <w14:noFill/>
            <w14:prstDash w14:val="solid"/>
            <w14:bevel/>
          </w14:textOutline>
        </w:rPr>
        <w:t>etc</w:t>
      </w:r>
      <w:proofErr w:type="spellEnd"/>
      <w:r w:rsidRPr="00362DF1">
        <w:rPr>
          <w:rFonts w:ascii="Arial" w:eastAsia="Arial Unicode MS" w:hAnsi="Arial" w:cs="Arial"/>
          <w:color w:val="002060"/>
          <w:sz w:val="24"/>
          <w:szCs w:val="24"/>
          <w:u w:color="000000"/>
          <w:bdr w:val="nil"/>
          <w14:textOutline w14:w="0" w14:cap="flat" w14:cmpd="sng" w14:algn="ctr">
            <w14:noFill/>
            <w14:prstDash w14:val="solid"/>
            <w14:bevel/>
          </w14:textOutline>
        </w:rPr>
        <w:t xml:space="preserve">…) si fa riferimento al pieno rispetto delle norme di cui al </w:t>
      </w:r>
      <w:r w:rsidRPr="00362DF1">
        <w:rPr>
          <w:rFonts w:ascii="Arial" w:eastAsia="Arial Unicode MS" w:hAnsi="Arial" w:cs="Arial"/>
          <w:b/>
          <w:bCs/>
          <w:color w:val="002060"/>
          <w:sz w:val="24"/>
          <w:szCs w:val="24"/>
          <w:u w:color="000000"/>
          <w:bdr w:val="nil"/>
          <w14:textOutline w14:w="0" w14:cap="flat" w14:cmpd="sng" w14:algn="ctr">
            <w14:noFill/>
            <w14:prstDash w14:val="solid"/>
            <w14:bevel/>
          </w14:textOutline>
        </w:rPr>
        <w:t xml:space="preserve">C.U. n°1 S.G.S. – Roma </w:t>
      </w:r>
      <w:r w:rsidRPr="00362DF1">
        <w:rPr>
          <w:rFonts w:ascii="Arial" w:eastAsia="Arial Unicode MS" w:hAnsi="Arial" w:cs="Arial"/>
          <w:color w:val="002060"/>
          <w:sz w:val="24"/>
          <w:szCs w:val="24"/>
          <w:u w:color="000000"/>
          <w:bdr w:val="nil"/>
          <w14:textOutline w14:w="0" w14:cap="flat" w14:cmpd="sng" w14:algn="ctr">
            <w14:noFill/>
            <w14:prstDash w14:val="solid"/>
            <w14:bevel/>
          </w14:textOutline>
        </w:rPr>
        <w:t>relativo alla stagione sportiva in corso.</w:t>
      </w:r>
    </w:p>
    <w:p w14:paraId="31578223" w14:textId="77777777" w:rsidR="00362DF1" w:rsidRPr="00362DF1" w:rsidRDefault="00362DF1" w:rsidP="00362DF1">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left"/>
        <w:rPr>
          <w:rFonts w:ascii="Arial" w:eastAsia="Arial Unicode MS" w:hAnsi="Arial" w:cs="Arial"/>
          <w:color w:val="002060"/>
          <w:sz w:val="24"/>
          <w:szCs w:val="24"/>
          <w:u w:color="000000"/>
          <w:bdr w:val="nil"/>
          <w14:textOutline w14:w="0" w14:cap="flat" w14:cmpd="sng" w14:algn="ctr">
            <w14:noFill/>
            <w14:prstDash w14:val="solid"/>
            <w14:bevel/>
          </w14:textOutline>
        </w:rPr>
      </w:pPr>
    </w:p>
    <w:p w14:paraId="052848BE" w14:textId="77777777" w:rsidR="00362DF1" w:rsidRPr="00362DF1" w:rsidRDefault="00362DF1" w:rsidP="00362DF1">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left"/>
        <w:rPr>
          <w:rFonts w:ascii="Arial" w:eastAsia="Arial Unicode MS" w:hAnsi="Arial" w:cs="Arial"/>
          <w:color w:val="002060"/>
          <w:sz w:val="24"/>
          <w:szCs w:val="24"/>
          <w:u w:color="000000"/>
          <w:bdr w:val="nil"/>
          <w14:textOutline w14:w="0" w14:cap="flat" w14:cmpd="sng" w14:algn="ctr">
            <w14:noFill/>
            <w14:prstDash w14:val="solid"/>
            <w14:bevel/>
          </w14:textOutline>
        </w:rPr>
      </w:pPr>
      <w:r w:rsidRPr="00362DF1">
        <w:rPr>
          <w:rFonts w:ascii="Arial" w:eastAsia="Arial Unicode MS" w:hAnsi="Arial" w:cs="Arial"/>
          <w:color w:val="002060"/>
          <w:sz w:val="24"/>
          <w:szCs w:val="24"/>
          <w:u w:color="000000"/>
          <w:bdr w:val="nil"/>
          <w14:textOutline w14:w="0" w14:cap="flat" w14:cmpd="sng" w14:algn="ctr">
            <w14:noFill/>
            <w14:prstDash w14:val="solid"/>
            <w14:bevel/>
          </w14:textOutline>
        </w:rPr>
        <w:t xml:space="preserve">NB: </w:t>
      </w:r>
    </w:p>
    <w:p w14:paraId="757B5432" w14:textId="77777777" w:rsidR="00362DF1" w:rsidRPr="00362DF1" w:rsidRDefault="00362DF1" w:rsidP="00362DF1">
      <w:pPr>
        <w:numPr>
          <w:ilvl w:val="0"/>
          <w:numId w:val="32"/>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left"/>
        <w:rPr>
          <w:rFonts w:ascii="Arial" w:eastAsia="Arial Unicode MS" w:hAnsi="Arial" w:cs="Arial"/>
          <w:color w:val="002060"/>
          <w:sz w:val="24"/>
          <w:szCs w:val="24"/>
          <w:u w:color="000000"/>
          <w:bdr w:val="nil"/>
          <w14:textOutline w14:w="0" w14:cap="flat" w14:cmpd="sng" w14:algn="ctr">
            <w14:noFill/>
            <w14:prstDash w14:val="solid"/>
            <w14:bevel/>
          </w14:textOutline>
        </w:rPr>
      </w:pPr>
      <w:r w:rsidRPr="00362DF1">
        <w:rPr>
          <w:rFonts w:ascii="Arial" w:eastAsia="Arial Unicode MS" w:hAnsi="Arial" w:cs="Arial"/>
          <w:color w:val="002060"/>
          <w:sz w:val="24"/>
          <w:szCs w:val="24"/>
          <w:u w:val="single"/>
          <w:bdr w:val="nil"/>
          <w14:textOutline w14:w="0" w14:cap="flat" w14:cmpd="sng" w14:algn="ctr">
            <w14:noFill/>
            <w14:prstDash w14:val="solid"/>
            <w14:bevel/>
          </w14:textOutline>
        </w:rPr>
        <w:t>si comunica, inoltre, che le società sono pregate di munirsi di distinta pronta da consegnare all’accoglienza</w:t>
      </w:r>
      <w:r w:rsidRPr="00362DF1">
        <w:rPr>
          <w:rFonts w:ascii="Arial" w:eastAsia="Arial Unicode MS" w:hAnsi="Arial" w:cs="Arial"/>
          <w:color w:val="002060"/>
          <w:sz w:val="24"/>
          <w:szCs w:val="24"/>
          <w:u w:color="000000"/>
          <w:bdr w:val="nil"/>
          <w14:textOutline w14:w="0" w14:cap="flat" w14:cmpd="sng" w14:algn="ctr">
            <w14:noFill/>
            <w14:prstDash w14:val="solid"/>
            <w14:bevel/>
          </w14:textOutline>
        </w:rPr>
        <w:t>;</w:t>
      </w:r>
    </w:p>
    <w:p w14:paraId="175A04B1" w14:textId="77777777" w:rsidR="00362DF1" w:rsidRPr="00362DF1" w:rsidRDefault="00362DF1" w:rsidP="00362DF1">
      <w:pPr>
        <w:numPr>
          <w:ilvl w:val="0"/>
          <w:numId w:val="32"/>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left"/>
        <w:rPr>
          <w:rFonts w:ascii="Arial" w:eastAsia="Arial Unicode MS" w:hAnsi="Arial" w:cs="Arial"/>
          <w:color w:val="002060"/>
          <w:sz w:val="24"/>
          <w:szCs w:val="24"/>
          <w:u w:val="single"/>
          <w:bdr w:val="nil"/>
          <w14:textOutline w14:w="0" w14:cap="flat" w14:cmpd="sng" w14:algn="ctr">
            <w14:noFill/>
            <w14:prstDash w14:val="solid"/>
            <w14:bevel/>
          </w14:textOutline>
        </w:rPr>
      </w:pPr>
      <w:r w:rsidRPr="00362DF1">
        <w:rPr>
          <w:rFonts w:ascii="Arial" w:eastAsia="Arial Unicode MS" w:hAnsi="Arial" w:cs="Arial"/>
          <w:color w:val="002060"/>
          <w:sz w:val="24"/>
          <w:szCs w:val="24"/>
          <w:u w:val="single"/>
          <w:bdr w:val="nil"/>
          <w14:textOutline w14:w="0" w14:cap="flat" w14:cmpd="sng" w14:algn="ctr">
            <w14:noFill/>
            <w14:prstDash w14:val="solid"/>
            <w14:bevel/>
          </w14:textOutline>
        </w:rPr>
        <w:t xml:space="preserve">Qualora una società decida di partecipare con più di una squadra è pregata di comunicarlo al Comitato Organizzatore entro e non oltre venerdì 29 maggio 2026. </w:t>
      </w:r>
    </w:p>
    <w:p w14:paraId="68F97D53" w14:textId="77777777" w:rsidR="008C58A7" w:rsidRDefault="008C58A7" w:rsidP="00D8394F">
      <w:pPr>
        <w:rPr>
          <w:rFonts w:ascii="Arial" w:hAnsi="Arial" w:cs="Arial"/>
          <w:b/>
          <w:color w:val="17365D" w:themeColor="text2" w:themeShade="BF"/>
          <w:sz w:val="28"/>
          <w:szCs w:val="28"/>
          <w:u w:val="single"/>
        </w:rPr>
      </w:pPr>
    </w:p>
    <w:p w14:paraId="078E95DA" w14:textId="77777777" w:rsidR="008735F7" w:rsidRDefault="008735F7" w:rsidP="008735F7">
      <w:pPr>
        <w:jc w:val="left"/>
        <w:rPr>
          <w:rFonts w:ascii="Arial" w:hAnsi="Arial" w:cs="Arial"/>
          <w:b/>
          <w:bCs/>
          <w:color w:val="002060"/>
          <w:sz w:val="24"/>
          <w:szCs w:val="24"/>
          <w:highlight w:val="yellow"/>
          <w:u w:val="single"/>
        </w:rPr>
      </w:pPr>
    </w:p>
    <w:p w14:paraId="3F322966" w14:textId="77777777" w:rsidR="00090728" w:rsidRPr="00130C53" w:rsidRDefault="00090728" w:rsidP="003F56F4">
      <w:pPr>
        <w:rPr>
          <w:rFonts w:ascii="Arial" w:hAnsi="Arial" w:cs="Arial"/>
          <w:color w:val="002060"/>
          <w:sz w:val="28"/>
          <w:szCs w:val="28"/>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29" w:name="_Toc230876367"/>
      <w:r>
        <w:rPr>
          <w:color w:val="FFFFFF"/>
        </w:rPr>
        <w:t>ALLEGATI</w:t>
      </w:r>
      <w:bookmarkEnd w:id="29"/>
    </w:p>
    <w:bookmarkEnd w:id="28"/>
    <w:p w14:paraId="67292499" w14:textId="4259C80C" w:rsidR="00C76F22" w:rsidRPr="000F1359" w:rsidRDefault="00C76F22" w:rsidP="004E5F20">
      <w:pPr>
        <w:pStyle w:val="LndNormale1"/>
        <w:jc w:val="center"/>
        <w:rPr>
          <w:bCs/>
          <w:color w:val="002060"/>
        </w:rPr>
      </w:pPr>
    </w:p>
    <w:p w14:paraId="5B6DEF36" w14:textId="73AF3614" w:rsidR="0021088E" w:rsidRDefault="0021088E" w:rsidP="00770206">
      <w:pPr>
        <w:pStyle w:val="Paragrafoelenco"/>
        <w:rPr>
          <w:rFonts w:ascii="Arial" w:eastAsia="Calibri" w:hAnsi="Arial" w:cs="Arial"/>
          <w:bCs/>
          <w:color w:val="002060"/>
          <w:sz w:val="22"/>
          <w:szCs w:val="22"/>
          <w:lang w:eastAsia="en-US"/>
        </w:rPr>
      </w:pPr>
    </w:p>
    <w:p w14:paraId="4CFE4A1C" w14:textId="476590B0" w:rsidR="00700ED0" w:rsidRDefault="00700ED0">
      <w:pPr>
        <w:pStyle w:val="Paragrafoelenco"/>
        <w:numPr>
          <w:ilvl w:val="0"/>
          <w:numId w:val="19"/>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124 FIGC-SGS;</w:t>
      </w:r>
    </w:p>
    <w:p w14:paraId="42588EC3" w14:textId="0A84152C" w:rsidR="00700ED0" w:rsidRDefault="00700ED0">
      <w:pPr>
        <w:pStyle w:val="Paragrafoelenco"/>
        <w:numPr>
          <w:ilvl w:val="0"/>
          <w:numId w:val="19"/>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460 LND;</w:t>
      </w:r>
    </w:p>
    <w:p w14:paraId="3D58C979" w14:textId="545C8478" w:rsidR="00700ED0" w:rsidRDefault="00700ED0">
      <w:pPr>
        <w:pStyle w:val="Paragrafoelenco"/>
        <w:numPr>
          <w:ilvl w:val="0"/>
          <w:numId w:val="19"/>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461 LND;</w:t>
      </w:r>
    </w:p>
    <w:p w14:paraId="11569E5C" w14:textId="2CBA3D8A" w:rsidR="00700ED0" w:rsidRDefault="00700ED0">
      <w:pPr>
        <w:pStyle w:val="Paragrafoelenco"/>
        <w:numPr>
          <w:ilvl w:val="0"/>
          <w:numId w:val="19"/>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Circolare n. 44 LND;</w:t>
      </w:r>
    </w:p>
    <w:p w14:paraId="37076149" w14:textId="01B89F5F" w:rsidR="00700ED0" w:rsidRDefault="00700ED0" w:rsidP="00700ED0">
      <w:pPr>
        <w:pStyle w:val="Paragrafoelenco"/>
        <w:numPr>
          <w:ilvl w:val="0"/>
          <w:numId w:val="19"/>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Circolare n. 45 LND;</w:t>
      </w:r>
    </w:p>
    <w:p w14:paraId="22C6C26D" w14:textId="0E682B00" w:rsidR="00700ED0" w:rsidRDefault="00700ED0" w:rsidP="00700ED0">
      <w:pPr>
        <w:pStyle w:val="Paragrafoelenco"/>
        <w:numPr>
          <w:ilvl w:val="0"/>
          <w:numId w:val="19"/>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Circolare n. 46 LND;</w:t>
      </w:r>
    </w:p>
    <w:p w14:paraId="7AF43F2D" w14:textId="48284C27" w:rsidR="00362DF1" w:rsidRDefault="00362DF1">
      <w:pPr>
        <w:pStyle w:val="Paragrafoelenco"/>
        <w:numPr>
          <w:ilvl w:val="0"/>
          <w:numId w:val="19"/>
        </w:numPr>
        <w:rPr>
          <w:rFonts w:ascii="Arial" w:eastAsia="Calibri" w:hAnsi="Arial" w:cs="Arial"/>
          <w:bCs/>
          <w:color w:val="002060"/>
          <w:sz w:val="22"/>
          <w:szCs w:val="22"/>
          <w:lang w:eastAsia="en-US"/>
        </w:rPr>
      </w:pPr>
      <w:r w:rsidRPr="00362DF1">
        <w:rPr>
          <w:rFonts w:ascii="Arial" w:eastAsia="Calibri" w:hAnsi="Arial" w:cs="Arial"/>
          <w:bCs/>
          <w:color w:val="002060"/>
          <w:sz w:val="22"/>
          <w:szCs w:val="22"/>
          <w:lang w:eastAsia="en-US"/>
        </w:rPr>
        <w:t>FESTA FINALE PROVINCIALE PULCINI 2026__Giocando insieme per Lorenzo</w:t>
      </w:r>
      <w:r>
        <w:rPr>
          <w:rFonts w:ascii="Arial" w:eastAsia="Calibri" w:hAnsi="Arial" w:cs="Arial"/>
          <w:bCs/>
          <w:color w:val="002060"/>
          <w:sz w:val="22"/>
          <w:szCs w:val="22"/>
          <w:lang w:eastAsia="en-US"/>
        </w:rPr>
        <w:t>;</w:t>
      </w:r>
    </w:p>
    <w:p w14:paraId="2CD9D62B" w14:textId="7D2E05D2" w:rsidR="00362DF1" w:rsidRDefault="00362DF1">
      <w:pPr>
        <w:pStyle w:val="Paragrafoelenco"/>
        <w:numPr>
          <w:ilvl w:val="0"/>
          <w:numId w:val="19"/>
        </w:numPr>
        <w:rPr>
          <w:rFonts w:ascii="Arial" w:eastAsia="Calibri" w:hAnsi="Arial" w:cs="Arial"/>
          <w:bCs/>
          <w:color w:val="002060"/>
          <w:sz w:val="22"/>
          <w:szCs w:val="22"/>
          <w:lang w:eastAsia="en-US"/>
        </w:rPr>
      </w:pPr>
      <w:r w:rsidRPr="00362DF1">
        <w:rPr>
          <w:rFonts w:ascii="Arial" w:eastAsia="Calibri" w:hAnsi="Arial" w:cs="Arial"/>
          <w:bCs/>
          <w:color w:val="002060"/>
          <w:sz w:val="22"/>
          <w:szCs w:val="22"/>
          <w:lang w:eastAsia="en-US"/>
        </w:rPr>
        <w:t>PROGRAMMA GARE FESTA ESO 2026</w:t>
      </w:r>
      <w:r>
        <w:rPr>
          <w:rFonts w:ascii="Arial" w:eastAsia="Calibri" w:hAnsi="Arial" w:cs="Arial"/>
          <w:bCs/>
          <w:color w:val="002060"/>
          <w:sz w:val="22"/>
          <w:szCs w:val="22"/>
          <w:lang w:eastAsia="en-US"/>
        </w:rPr>
        <w:t>;</w:t>
      </w:r>
    </w:p>
    <w:p w14:paraId="104F2AF1" w14:textId="7C7FFEDE" w:rsidR="00362DF1" w:rsidRDefault="00362DF1">
      <w:pPr>
        <w:pStyle w:val="Paragrafoelenco"/>
        <w:numPr>
          <w:ilvl w:val="0"/>
          <w:numId w:val="19"/>
        </w:numPr>
        <w:rPr>
          <w:rFonts w:ascii="Arial" w:eastAsia="Calibri" w:hAnsi="Arial" w:cs="Arial"/>
          <w:bCs/>
          <w:color w:val="002060"/>
          <w:sz w:val="22"/>
          <w:szCs w:val="22"/>
          <w:lang w:eastAsia="en-US"/>
        </w:rPr>
      </w:pPr>
      <w:r w:rsidRPr="00362DF1">
        <w:rPr>
          <w:rFonts w:ascii="Arial" w:eastAsia="Calibri" w:hAnsi="Arial" w:cs="Arial"/>
          <w:bCs/>
          <w:color w:val="002060"/>
          <w:sz w:val="22"/>
          <w:szCs w:val="22"/>
          <w:lang w:eastAsia="en-US"/>
        </w:rPr>
        <w:t>Programma</w:t>
      </w:r>
      <w:r>
        <w:rPr>
          <w:rFonts w:ascii="Arial" w:eastAsia="Calibri" w:hAnsi="Arial" w:cs="Arial"/>
          <w:bCs/>
          <w:color w:val="002060"/>
          <w:sz w:val="22"/>
          <w:szCs w:val="22"/>
          <w:lang w:eastAsia="en-US"/>
        </w:rPr>
        <w:t xml:space="preserve"> </w:t>
      </w:r>
      <w:r w:rsidRPr="00362DF1">
        <w:rPr>
          <w:rFonts w:ascii="Arial" w:eastAsia="Calibri" w:hAnsi="Arial" w:cs="Arial"/>
          <w:bCs/>
          <w:color w:val="002060"/>
          <w:sz w:val="22"/>
          <w:szCs w:val="22"/>
          <w:lang w:eastAsia="en-US"/>
        </w:rPr>
        <w:t>tecnico</w:t>
      </w:r>
      <w:r>
        <w:rPr>
          <w:rFonts w:ascii="Arial" w:eastAsia="Calibri" w:hAnsi="Arial" w:cs="Arial"/>
          <w:bCs/>
          <w:color w:val="002060"/>
          <w:sz w:val="22"/>
          <w:szCs w:val="22"/>
          <w:lang w:eastAsia="en-US"/>
        </w:rPr>
        <w:t xml:space="preserve"> </w:t>
      </w:r>
      <w:r w:rsidRPr="00362DF1">
        <w:rPr>
          <w:rFonts w:ascii="Arial" w:eastAsia="Calibri" w:hAnsi="Arial" w:cs="Arial"/>
          <w:bCs/>
          <w:color w:val="002060"/>
          <w:sz w:val="22"/>
          <w:szCs w:val="22"/>
          <w:lang w:eastAsia="en-US"/>
        </w:rPr>
        <w:t>festa</w:t>
      </w:r>
      <w:r>
        <w:rPr>
          <w:rFonts w:ascii="Arial" w:eastAsia="Calibri" w:hAnsi="Arial" w:cs="Arial"/>
          <w:bCs/>
          <w:color w:val="002060"/>
          <w:sz w:val="22"/>
          <w:szCs w:val="22"/>
          <w:lang w:eastAsia="en-US"/>
        </w:rPr>
        <w:t xml:space="preserve"> </w:t>
      </w:r>
      <w:r w:rsidRPr="00362DF1">
        <w:rPr>
          <w:rFonts w:ascii="Arial" w:eastAsia="Calibri" w:hAnsi="Arial" w:cs="Arial"/>
          <w:bCs/>
          <w:color w:val="002060"/>
          <w:sz w:val="22"/>
          <w:szCs w:val="22"/>
          <w:lang w:eastAsia="en-US"/>
        </w:rPr>
        <w:t>finale</w:t>
      </w:r>
      <w:r>
        <w:rPr>
          <w:rFonts w:ascii="Arial" w:eastAsia="Calibri" w:hAnsi="Arial" w:cs="Arial"/>
          <w:bCs/>
          <w:color w:val="002060"/>
          <w:sz w:val="22"/>
          <w:szCs w:val="22"/>
          <w:lang w:eastAsia="en-US"/>
        </w:rPr>
        <w:t xml:space="preserve"> </w:t>
      </w:r>
      <w:r w:rsidR="00E94652">
        <w:rPr>
          <w:rFonts w:ascii="Arial" w:eastAsia="Calibri" w:hAnsi="Arial" w:cs="Arial"/>
          <w:bCs/>
          <w:color w:val="002060"/>
          <w:sz w:val="22"/>
          <w:szCs w:val="22"/>
          <w:lang w:eastAsia="en-US"/>
        </w:rPr>
        <w:t>E</w:t>
      </w:r>
      <w:r w:rsidRPr="00362DF1">
        <w:rPr>
          <w:rFonts w:ascii="Arial" w:eastAsia="Calibri" w:hAnsi="Arial" w:cs="Arial"/>
          <w:bCs/>
          <w:color w:val="002060"/>
          <w:sz w:val="22"/>
          <w:szCs w:val="22"/>
          <w:lang w:eastAsia="en-US"/>
        </w:rPr>
        <w:t>sordienti</w:t>
      </w:r>
      <w:r>
        <w:rPr>
          <w:rFonts w:ascii="Arial" w:eastAsia="Calibri" w:hAnsi="Arial" w:cs="Arial"/>
          <w:bCs/>
          <w:color w:val="002060"/>
          <w:sz w:val="22"/>
          <w:szCs w:val="22"/>
          <w:lang w:eastAsia="en-US"/>
        </w:rPr>
        <w:t xml:space="preserve"> </w:t>
      </w:r>
      <w:r w:rsidRPr="00362DF1">
        <w:rPr>
          <w:rFonts w:ascii="Arial" w:eastAsia="Calibri" w:hAnsi="Arial" w:cs="Arial"/>
          <w:bCs/>
          <w:color w:val="002060"/>
          <w:sz w:val="22"/>
          <w:szCs w:val="22"/>
          <w:lang w:eastAsia="en-US"/>
        </w:rPr>
        <w:t>2025</w:t>
      </w:r>
      <w:r>
        <w:rPr>
          <w:rFonts w:ascii="Arial" w:eastAsia="Calibri" w:hAnsi="Arial" w:cs="Arial"/>
          <w:bCs/>
          <w:color w:val="002060"/>
          <w:sz w:val="22"/>
          <w:szCs w:val="22"/>
          <w:lang w:eastAsia="en-US"/>
        </w:rPr>
        <w:t>-</w:t>
      </w:r>
      <w:r w:rsidRPr="00362DF1">
        <w:rPr>
          <w:rFonts w:ascii="Arial" w:eastAsia="Calibri" w:hAnsi="Arial" w:cs="Arial"/>
          <w:bCs/>
          <w:color w:val="002060"/>
          <w:sz w:val="22"/>
          <w:szCs w:val="22"/>
          <w:lang w:eastAsia="en-US"/>
        </w:rPr>
        <w:t>2026</w:t>
      </w:r>
      <w:r>
        <w:rPr>
          <w:rFonts w:ascii="Arial" w:eastAsia="Calibri" w:hAnsi="Arial" w:cs="Arial"/>
          <w:bCs/>
          <w:color w:val="002060"/>
          <w:sz w:val="22"/>
          <w:szCs w:val="22"/>
          <w:lang w:eastAsia="en-US"/>
        </w:rPr>
        <w:t>;</w:t>
      </w:r>
    </w:p>
    <w:p w14:paraId="26D2057B" w14:textId="6F7CC76E" w:rsidR="00362DF1" w:rsidRDefault="00362DF1">
      <w:pPr>
        <w:pStyle w:val="Paragrafoelenco"/>
        <w:numPr>
          <w:ilvl w:val="0"/>
          <w:numId w:val="19"/>
        </w:numPr>
        <w:rPr>
          <w:rFonts w:ascii="Arial" w:eastAsia="Calibri" w:hAnsi="Arial" w:cs="Arial"/>
          <w:bCs/>
          <w:color w:val="002060"/>
          <w:sz w:val="22"/>
          <w:szCs w:val="22"/>
          <w:lang w:eastAsia="en-US"/>
        </w:rPr>
      </w:pPr>
      <w:r w:rsidRPr="00362DF1">
        <w:rPr>
          <w:rFonts w:ascii="Arial" w:eastAsia="Calibri" w:hAnsi="Arial" w:cs="Arial"/>
          <w:bCs/>
          <w:color w:val="002060"/>
          <w:sz w:val="22"/>
          <w:szCs w:val="22"/>
          <w:lang w:eastAsia="en-US"/>
        </w:rPr>
        <w:t>REFERTO RIEPILOGATIVO_FESTA ESORDIENTI</w:t>
      </w:r>
      <w:r>
        <w:rPr>
          <w:rFonts w:ascii="Arial" w:eastAsia="Calibri" w:hAnsi="Arial" w:cs="Arial"/>
          <w:bCs/>
          <w:color w:val="002060"/>
          <w:sz w:val="22"/>
          <w:szCs w:val="22"/>
          <w:lang w:eastAsia="en-US"/>
        </w:rPr>
        <w:t>;</w:t>
      </w:r>
    </w:p>
    <w:p w14:paraId="6D044DF5" w14:textId="77777777" w:rsidR="008C3731" w:rsidRDefault="008C3731" w:rsidP="004E5F20">
      <w:pPr>
        <w:pStyle w:val="LndNormale1"/>
        <w:jc w:val="center"/>
        <w:rPr>
          <w:b/>
          <w:color w:val="002060"/>
          <w:u w:val="single"/>
        </w:rPr>
      </w:pPr>
    </w:p>
    <w:p w14:paraId="462BB4D4" w14:textId="48C7BB4F"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CD27F2">
        <w:rPr>
          <w:b/>
          <w:color w:val="002060"/>
          <w:u w:val="single"/>
        </w:rPr>
        <w:t>2</w:t>
      </w:r>
      <w:r w:rsidR="00770206">
        <w:rPr>
          <w:b/>
          <w:color w:val="002060"/>
          <w:u w:val="single"/>
        </w:rPr>
        <w:t>8</w:t>
      </w:r>
      <w:r w:rsidR="007C5C2F" w:rsidRPr="00301577">
        <w:rPr>
          <w:b/>
          <w:color w:val="002060"/>
          <w:u w:val="single"/>
        </w:rPr>
        <w:t>/</w:t>
      </w:r>
      <w:r w:rsidR="005C0B77" w:rsidRPr="00301577">
        <w:rPr>
          <w:b/>
          <w:color w:val="002060"/>
          <w:u w:val="single"/>
        </w:rPr>
        <w:t>0</w:t>
      </w:r>
      <w:r w:rsidR="0056320D">
        <w:rPr>
          <w:b/>
          <w:color w:val="002060"/>
          <w:u w:val="single"/>
        </w:rPr>
        <w:t>5</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5"/>
      <w:footerReference w:type="even" r:id="rId16"/>
      <w:footerReference w:type="default" r:id="rId17"/>
      <w:headerReference w:type="first" r:id="rId18"/>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25DD5" w14:textId="77777777" w:rsidR="00E80CA2" w:rsidRDefault="00E80CA2">
      <w:r>
        <w:separator/>
      </w:r>
    </w:p>
  </w:endnote>
  <w:endnote w:type="continuationSeparator" w:id="0">
    <w:p w14:paraId="6E072F73" w14:textId="77777777" w:rsidR="00E80CA2" w:rsidRDefault="00E8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charset w:val="00"/>
    <w:family w:val="swiss"/>
    <w:pitch w:val="variable"/>
    <w:sig w:usb0="A00002AF" w:usb1="500078FB" w:usb2="00000000" w:usb3="00000000" w:csb0="0000009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unga">
    <w:panose1 w:val="00000400000000000000"/>
    <w:charset w:val="00"/>
    <w:family w:val="swiss"/>
    <w:pitch w:val="variable"/>
    <w:sig w:usb0="00400003" w:usb1="00000000" w:usb2="00000000" w:usb3="00000000" w:csb0="00000001" w:csb1="00000000"/>
  </w:font>
  <w:font w:name="Chefs Slice Novice">
    <w:altName w:val="Courier New"/>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49A41035"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8735F7">
      <w:rPr>
        <w:rStyle w:val="Numeropagina"/>
        <w:rFonts w:ascii="Arial" w:hAnsi="Arial" w:cs="Arial"/>
        <w:color w:val="002060"/>
      </w:rPr>
      <w:t>9</w:t>
    </w:r>
    <w:r w:rsidR="00770206">
      <w:rPr>
        <w:rStyle w:val="Numeropagina"/>
        <w:rFonts w:ascii="Arial" w:hAnsi="Arial" w:cs="Arial"/>
        <w:color w:val="002060"/>
      </w:rPr>
      <w:t>2</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3E4" w14:textId="77777777" w:rsidR="00E80CA2" w:rsidRDefault="00E80CA2">
      <w:r>
        <w:separator/>
      </w:r>
    </w:p>
  </w:footnote>
  <w:footnote w:type="continuationSeparator" w:id="0">
    <w:p w14:paraId="4FE4DDD7" w14:textId="77777777" w:rsidR="00E80CA2" w:rsidRDefault="00E80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1"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712296D"/>
    <w:multiLevelType w:val="hybridMultilevel"/>
    <w:tmpl w:val="C36C9574"/>
    <w:lvl w:ilvl="0" w:tplc="C71C2BA6">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FE2058"/>
    <w:multiLevelType w:val="hybridMultilevel"/>
    <w:tmpl w:val="C9102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1D31D6"/>
    <w:multiLevelType w:val="hybridMultilevel"/>
    <w:tmpl w:val="382A1886"/>
    <w:numStyleLink w:val="Stileimportato11"/>
  </w:abstractNum>
  <w:abstractNum w:abstractNumId="12" w15:restartNumberingAfterBreak="0">
    <w:nsid w:val="364B08A0"/>
    <w:multiLevelType w:val="multilevel"/>
    <w:tmpl w:val="2690B50C"/>
    <w:styleLink w:val="WWNum2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C486488"/>
    <w:multiLevelType w:val="hybridMultilevel"/>
    <w:tmpl w:val="92D45D78"/>
    <w:lvl w:ilvl="0" w:tplc="7346BB3C">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BF10E9C"/>
    <w:multiLevelType w:val="multilevel"/>
    <w:tmpl w:val="37BC7D8A"/>
    <w:styleLink w:val="WWNum20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E622F7C"/>
    <w:multiLevelType w:val="hybridMultilevel"/>
    <w:tmpl w:val="219241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8" w15:restartNumberingAfterBreak="0">
    <w:nsid w:val="6A701743"/>
    <w:multiLevelType w:val="hybridMultilevel"/>
    <w:tmpl w:val="382A1886"/>
    <w:styleLink w:val="Stileimportato11"/>
    <w:lvl w:ilvl="0" w:tplc="1E7CE64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D4CCF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B8CA4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858054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9004F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A86901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7E2842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96F91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878D12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76027623"/>
    <w:multiLevelType w:val="hybridMultilevel"/>
    <w:tmpl w:val="8C643E44"/>
    <w:lvl w:ilvl="0" w:tplc="D0088270">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7AF13798"/>
    <w:multiLevelType w:val="hybridMultilevel"/>
    <w:tmpl w:val="0F6ABFA8"/>
    <w:lvl w:ilvl="0" w:tplc="266C6BA4">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E585BD9"/>
    <w:multiLevelType w:val="multilevel"/>
    <w:tmpl w:val="4F7CD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0978194">
    <w:abstractNumId w:val="15"/>
  </w:num>
  <w:num w:numId="2" w16cid:durableId="1126698287">
    <w:abstractNumId w:val="23"/>
  </w:num>
  <w:num w:numId="3" w16cid:durableId="1487284137">
    <w:abstractNumId w:val="6"/>
  </w:num>
  <w:num w:numId="4" w16cid:durableId="631518708">
    <w:abstractNumId w:val="0"/>
  </w:num>
  <w:num w:numId="5" w16cid:durableId="1397045576">
    <w:abstractNumId w:val="1"/>
  </w:num>
  <w:num w:numId="6" w16cid:durableId="789710124">
    <w:abstractNumId w:val="27"/>
  </w:num>
  <w:num w:numId="7" w16cid:durableId="1566912992">
    <w:abstractNumId w:val="2"/>
  </w:num>
  <w:num w:numId="8" w16cid:durableId="263927133">
    <w:abstractNumId w:val="26"/>
  </w:num>
  <w:num w:numId="9" w16cid:durableId="329797753">
    <w:abstractNumId w:val="21"/>
  </w:num>
  <w:num w:numId="10" w16cid:durableId="2098480918">
    <w:abstractNumId w:val="16"/>
  </w:num>
  <w:num w:numId="11" w16cid:durableId="1593666940">
    <w:abstractNumId w:val="8"/>
  </w:num>
  <w:num w:numId="12" w16cid:durableId="1477070957">
    <w:abstractNumId w:val="18"/>
  </w:num>
  <w:num w:numId="13" w16cid:durableId="814879133">
    <w:abstractNumId w:val="4"/>
  </w:num>
  <w:num w:numId="14" w16cid:durableId="1769159494">
    <w:abstractNumId w:val="24"/>
  </w:num>
  <w:num w:numId="15" w16cid:durableId="1470781085">
    <w:abstractNumId w:val="5"/>
  </w:num>
  <w:num w:numId="16" w16cid:durableId="974873433">
    <w:abstractNumId w:val="30"/>
  </w:num>
  <w:num w:numId="17" w16cid:durableId="1174757302">
    <w:abstractNumId w:val="29"/>
  </w:num>
  <w:num w:numId="18" w16cid:durableId="291398524">
    <w:abstractNumId w:val="7"/>
  </w:num>
  <w:num w:numId="19" w16cid:durableId="133766486">
    <w:abstractNumId w:val="3"/>
  </w:num>
  <w:num w:numId="20" w16cid:durableId="503209204">
    <w:abstractNumId w:val="25"/>
  </w:num>
  <w:num w:numId="21" w16cid:durableId="1795439680">
    <w:abstractNumId w:val="14"/>
  </w:num>
  <w:num w:numId="22" w16cid:durableId="634526741">
    <w:abstractNumId w:val="17"/>
  </w:num>
  <w:num w:numId="23" w16cid:durableId="1278489570">
    <w:abstractNumId w:val="20"/>
  </w:num>
  <w:num w:numId="24" w16cid:durableId="326594213">
    <w:abstractNumId w:val="12"/>
  </w:num>
  <w:num w:numId="25" w16cid:durableId="1398436403">
    <w:abstractNumId w:val="9"/>
  </w:num>
  <w:num w:numId="26" w16cid:durableId="1905606466">
    <w:abstractNumId w:val="33"/>
  </w:num>
  <w:num w:numId="27" w16cid:durableId="1573348948">
    <w:abstractNumId w:val="31"/>
  </w:num>
  <w:num w:numId="28" w16cid:durableId="941566766">
    <w:abstractNumId w:val="19"/>
  </w:num>
  <w:num w:numId="29" w16cid:durableId="1056200745">
    <w:abstractNumId w:val="32"/>
  </w:num>
  <w:num w:numId="30" w16cid:durableId="1356732667">
    <w:abstractNumId w:val="28"/>
  </w:num>
  <w:num w:numId="31" w16cid:durableId="2037004984">
    <w:abstractNumId w:val="11"/>
  </w:num>
  <w:num w:numId="32" w16cid:durableId="1658731137">
    <w:abstractNumId w:val="13"/>
  </w:num>
  <w:num w:numId="33" w16cid:durableId="1409771544">
    <w:abstractNumId w:val="10"/>
  </w:num>
  <w:num w:numId="34" w16cid:durableId="254482707">
    <w:abstractNumId w:val="34"/>
  </w:num>
  <w:num w:numId="35" w16cid:durableId="72398662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2AE"/>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753"/>
    <w:rsid w:val="00010845"/>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482"/>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2D1"/>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0AE1"/>
    <w:rsid w:val="00031512"/>
    <w:rsid w:val="0003193D"/>
    <w:rsid w:val="00031B09"/>
    <w:rsid w:val="00031C7B"/>
    <w:rsid w:val="00031E90"/>
    <w:rsid w:val="0003200C"/>
    <w:rsid w:val="0003215F"/>
    <w:rsid w:val="0003269F"/>
    <w:rsid w:val="000328D8"/>
    <w:rsid w:val="00032903"/>
    <w:rsid w:val="000336E5"/>
    <w:rsid w:val="00033942"/>
    <w:rsid w:val="00033BDA"/>
    <w:rsid w:val="00033D78"/>
    <w:rsid w:val="00033EFD"/>
    <w:rsid w:val="00033F1C"/>
    <w:rsid w:val="00034429"/>
    <w:rsid w:val="0003463C"/>
    <w:rsid w:val="00034645"/>
    <w:rsid w:val="000347A0"/>
    <w:rsid w:val="00034AFB"/>
    <w:rsid w:val="00034C6F"/>
    <w:rsid w:val="00035C89"/>
    <w:rsid w:val="00035F1C"/>
    <w:rsid w:val="00036240"/>
    <w:rsid w:val="000366F2"/>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18DE"/>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176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6DB"/>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7ED"/>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728"/>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406"/>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428"/>
    <w:rsid w:val="000A49BD"/>
    <w:rsid w:val="000A4B3B"/>
    <w:rsid w:val="000A4BFB"/>
    <w:rsid w:val="000A52BE"/>
    <w:rsid w:val="000A544D"/>
    <w:rsid w:val="000A5663"/>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CC5"/>
    <w:rsid w:val="000B4EA3"/>
    <w:rsid w:val="000B501C"/>
    <w:rsid w:val="000B5314"/>
    <w:rsid w:val="000B53DB"/>
    <w:rsid w:val="000B54F6"/>
    <w:rsid w:val="000B5534"/>
    <w:rsid w:val="000B554D"/>
    <w:rsid w:val="000B5730"/>
    <w:rsid w:val="000B5B1A"/>
    <w:rsid w:val="000B5F60"/>
    <w:rsid w:val="000B5FBE"/>
    <w:rsid w:val="000B68DF"/>
    <w:rsid w:val="000B6B3F"/>
    <w:rsid w:val="000B6E4D"/>
    <w:rsid w:val="000B74BF"/>
    <w:rsid w:val="000B769E"/>
    <w:rsid w:val="000B77D8"/>
    <w:rsid w:val="000B7D5E"/>
    <w:rsid w:val="000C049C"/>
    <w:rsid w:val="000C13FD"/>
    <w:rsid w:val="000C1598"/>
    <w:rsid w:val="000C16F4"/>
    <w:rsid w:val="000C24C7"/>
    <w:rsid w:val="000C2645"/>
    <w:rsid w:val="000C2820"/>
    <w:rsid w:val="000C2CFE"/>
    <w:rsid w:val="000C2FBF"/>
    <w:rsid w:val="000C306E"/>
    <w:rsid w:val="000C3448"/>
    <w:rsid w:val="000C3925"/>
    <w:rsid w:val="000C3A1B"/>
    <w:rsid w:val="000C3B26"/>
    <w:rsid w:val="000C3FA4"/>
    <w:rsid w:val="000C413B"/>
    <w:rsid w:val="000C419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2FC"/>
    <w:rsid w:val="000D0DE0"/>
    <w:rsid w:val="000D0E05"/>
    <w:rsid w:val="000D199F"/>
    <w:rsid w:val="000D1AA4"/>
    <w:rsid w:val="000D1FBF"/>
    <w:rsid w:val="000D22B6"/>
    <w:rsid w:val="000D2382"/>
    <w:rsid w:val="000D2601"/>
    <w:rsid w:val="000D26C5"/>
    <w:rsid w:val="000D27A1"/>
    <w:rsid w:val="000D29DA"/>
    <w:rsid w:val="000D2EA8"/>
    <w:rsid w:val="000D328E"/>
    <w:rsid w:val="000D3B08"/>
    <w:rsid w:val="000D3B71"/>
    <w:rsid w:val="000D40F7"/>
    <w:rsid w:val="000D4116"/>
    <w:rsid w:val="000D4A12"/>
    <w:rsid w:val="000D4C5B"/>
    <w:rsid w:val="000D4E38"/>
    <w:rsid w:val="000D503C"/>
    <w:rsid w:val="000D5062"/>
    <w:rsid w:val="000D51A7"/>
    <w:rsid w:val="000D57F9"/>
    <w:rsid w:val="000D5871"/>
    <w:rsid w:val="000D5C62"/>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052"/>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0AD"/>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63"/>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4E9"/>
    <w:rsid w:val="0010477E"/>
    <w:rsid w:val="001048DA"/>
    <w:rsid w:val="00104A5B"/>
    <w:rsid w:val="00104A9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A2"/>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7EC"/>
    <w:rsid w:val="00113877"/>
    <w:rsid w:val="00113CEF"/>
    <w:rsid w:val="00113E14"/>
    <w:rsid w:val="00113FF7"/>
    <w:rsid w:val="0011461C"/>
    <w:rsid w:val="0011479D"/>
    <w:rsid w:val="001148C3"/>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042"/>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C53"/>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151"/>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408"/>
    <w:rsid w:val="00154943"/>
    <w:rsid w:val="00154A26"/>
    <w:rsid w:val="00155088"/>
    <w:rsid w:val="001550DA"/>
    <w:rsid w:val="001551CE"/>
    <w:rsid w:val="00155429"/>
    <w:rsid w:val="001558DF"/>
    <w:rsid w:val="00155908"/>
    <w:rsid w:val="00155D23"/>
    <w:rsid w:val="00156154"/>
    <w:rsid w:val="00156178"/>
    <w:rsid w:val="0015626C"/>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80D"/>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6E64"/>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437"/>
    <w:rsid w:val="0019460A"/>
    <w:rsid w:val="00194B02"/>
    <w:rsid w:val="00194B13"/>
    <w:rsid w:val="0019501C"/>
    <w:rsid w:val="00195675"/>
    <w:rsid w:val="0019572C"/>
    <w:rsid w:val="00195D7C"/>
    <w:rsid w:val="0019627E"/>
    <w:rsid w:val="00196635"/>
    <w:rsid w:val="00196BB5"/>
    <w:rsid w:val="00196EF2"/>
    <w:rsid w:val="0019740F"/>
    <w:rsid w:val="00197751"/>
    <w:rsid w:val="0019787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4A5"/>
    <w:rsid w:val="001A6690"/>
    <w:rsid w:val="001A6758"/>
    <w:rsid w:val="001A676B"/>
    <w:rsid w:val="001A6B1B"/>
    <w:rsid w:val="001A6B2D"/>
    <w:rsid w:val="001A6BF2"/>
    <w:rsid w:val="001A6D5F"/>
    <w:rsid w:val="001A6D63"/>
    <w:rsid w:val="001A6E19"/>
    <w:rsid w:val="001A6F67"/>
    <w:rsid w:val="001A6FBF"/>
    <w:rsid w:val="001A7373"/>
    <w:rsid w:val="001A791A"/>
    <w:rsid w:val="001A7931"/>
    <w:rsid w:val="001A7943"/>
    <w:rsid w:val="001A7A50"/>
    <w:rsid w:val="001B04D1"/>
    <w:rsid w:val="001B05DD"/>
    <w:rsid w:val="001B06A1"/>
    <w:rsid w:val="001B0A3C"/>
    <w:rsid w:val="001B0D1E"/>
    <w:rsid w:val="001B1622"/>
    <w:rsid w:val="001B1684"/>
    <w:rsid w:val="001B1687"/>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877"/>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B7CAC"/>
    <w:rsid w:val="001B7E08"/>
    <w:rsid w:val="001C0058"/>
    <w:rsid w:val="001C0545"/>
    <w:rsid w:val="001C05DF"/>
    <w:rsid w:val="001C06DD"/>
    <w:rsid w:val="001C0A51"/>
    <w:rsid w:val="001C0B1D"/>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D50"/>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B4A"/>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98"/>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3E2A"/>
    <w:rsid w:val="001F4055"/>
    <w:rsid w:val="001F4143"/>
    <w:rsid w:val="001F45BC"/>
    <w:rsid w:val="001F48C9"/>
    <w:rsid w:val="001F49FE"/>
    <w:rsid w:val="001F4DB6"/>
    <w:rsid w:val="001F4ED9"/>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2E17"/>
    <w:rsid w:val="00203611"/>
    <w:rsid w:val="002036DB"/>
    <w:rsid w:val="002038F7"/>
    <w:rsid w:val="00203A0E"/>
    <w:rsid w:val="0020469E"/>
    <w:rsid w:val="002046A1"/>
    <w:rsid w:val="0020476E"/>
    <w:rsid w:val="00205019"/>
    <w:rsid w:val="00205082"/>
    <w:rsid w:val="00205493"/>
    <w:rsid w:val="0020568E"/>
    <w:rsid w:val="00205766"/>
    <w:rsid w:val="00205B8A"/>
    <w:rsid w:val="0020610B"/>
    <w:rsid w:val="0020612F"/>
    <w:rsid w:val="00206163"/>
    <w:rsid w:val="0020629B"/>
    <w:rsid w:val="002063C6"/>
    <w:rsid w:val="002067C5"/>
    <w:rsid w:val="0020684C"/>
    <w:rsid w:val="00206D1F"/>
    <w:rsid w:val="00206EBF"/>
    <w:rsid w:val="00206EC0"/>
    <w:rsid w:val="002070B3"/>
    <w:rsid w:val="0020745A"/>
    <w:rsid w:val="0020766E"/>
    <w:rsid w:val="00207771"/>
    <w:rsid w:val="00207EA6"/>
    <w:rsid w:val="0021019A"/>
    <w:rsid w:val="00210377"/>
    <w:rsid w:val="0021039B"/>
    <w:rsid w:val="002105CD"/>
    <w:rsid w:val="002106DB"/>
    <w:rsid w:val="0021088E"/>
    <w:rsid w:val="0021094D"/>
    <w:rsid w:val="00210C8B"/>
    <w:rsid w:val="00211215"/>
    <w:rsid w:val="00211544"/>
    <w:rsid w:val="00211E01"/>
    <w:rsid w:val="00212216"/>
    <w:rsid w:val="002125D3"/>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812"/>
    <w:rsid w:val="0021693B"/>
    <w:rsid w:val="00216F44"/>
    <w:rsid w:val="00216FE4"/>
    <w:rsid w:val="00216FEE"/>
    <w:rsid w:val="0021736F"/>
    <w:rsid w:val="0021754D"/>
    <w:rsid w:val="002178C2"/>
    <w:rsid w:val="002179C0"/>
    <w:rsid w:val="00217A46"/>
    <w:rsid w:val="00217CD5"/>
    <w:rsid w:val="00217D03"/>
    <w:rsid w:val="00220769"/>
    <w:rsid w:val="002208F1"/>
    <w:rsid w:val="0022090C"/>
    <w:rsid w:val="00220E4D"/>
    <w:rsid w:val="00221649"/>
    <w:rsid w:val="00222085"/>
    <w:rsid w:val="002227AF"/>
    <w:rsid w:val="00222831"/>
    <w:rsid w:val="00222AA5"/>
    <w:rsid w:val="00222DF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72C"/>
    <w:rsid w:val="00226D5A"/>
    <w:rsid w:val="002271FD"/>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9F0"/>
    <w:rsid w:val="00234BC4"/>
    <w:rsid w:val="00234C49"/>
    <w:rsid w:val="00234CEA"/>
    <w:rsid w:val="00235295"/>
    <w:rsid w:val="00235461"/>
    <w:rsid w:val="00235620"/>
    <w:rsid w:val="00235B26"/>
    <w:rsid w:val="00235E1A"/>
    <w:rsid w:val="00235F5E"/>
    <w:rsid w:val="00236991"/>
    <w:rsid w:val="00236BCE"/>
    <w:rsid w:val="00236D17"/>
    <w:rsid w:val="00236DDA"/>
    <w:rsid w:val="00236E24"/>
    <w:rsid w:val="0023716B"/>
    <w:rsid w:val="00240085"/>
    <w:rsid w:val="002401DA"/>
    <w:rsid w:val="002401F2"/>
    <w:rsid w:val="002402DB"/>
    <w:rsid w:val="00240AC4"/>
    <w:rsid w:val="00240F25"/>
    <w:rsid w:val="00241392"/>
    <w:rsid w:val="00241489"/>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5ED"/>
    <w:rsid w:val="00245676"/>
    <w:rsid w:val="002456C3"/>
    <w:rsid w:val="002457CF"/>
    <w:rsid w:val="00245865"/>
    <w:rsid w:val="00245BDB"/>
    <w:rsid w:val="00246158"/>
    <w:rsid w:val="00246376"/>
    <w:rsid w:val="00246389"/>
    <w:rsid w:val="00246C2D"/>
    <w:rsid w:val="00247048"/>
    <w:rsid w:val="002470CF"/>
    <w:rsid w:val="002472DC"/>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7BD"/>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95"/>
    <w:rsid w:val="00276BC5"/>
    <w:rsid w:val="00276BF0"/>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2F84"/>
    <w:rsid w:val="002933A8"/>
    <w:rsid w:val="00293C6F"/>
    <w:rsid w:val="002947D3"/>
    <w:rsid w:val="002948F9"/>
    <w:rsid w:val="00294A45"/>
    <w:rsid w:val="002950F9"/>
    <w:rsid w:val="00295116"/>
    <w:rsid w:val="00295374"/>
    <w:rsid w:val="002956A7"/>
    <w:rsid w:val="002956B5"/>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25E"/>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606"/>
    <w:rsid w:val="002A4C41"/>
    <w:rsid w:val="002A4C51"/>
    <w:rsid w:val="002A4CDB"/>
    <w:rsid w:val="002A4F75"/>
    <w:rsid w:val="002A4FBE"/>
    <w:rsid w:val="002A515D"/>
    <w:rsid w:val="002A552B"/>
    <w:rsid w:val="002A5E74"/>
    <w:rsid w:val="002A613A"/>
    <w:rsid w:val="002A635E"/>
    <w:rsid w:val="002A6676"/>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ADF"/>
    <w:rsid w:val="002B6DDC"/>
    <w:rsid w:val="002B761E"/>
    <w:rsid w:val="002B7621"/>
    <w:rsid w:val="002B78FB"/>
    <w:rsid w:val="002B7D55"/>
    <w:rsid w:val="002C03A3"/>
    <w:rsid w:val="002C053D"/>
    <w:rsid w:val="002C07F5"/>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812"/>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6C0"/>
    <w:rsid w:val="002D1B3F"/>
    <w:rsid w:val="002D1F17"/>
    <w:rsid w:val="002D1FD8"/>
    <w:rsid w:val="002D2EA6"/>
    <w:rsid w:val="002D2F59"/>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636"/>
    <w:rsid w:val="002D7704"/>
    <w:rsid w:val="002D7964"/>
    <w:rsid w:val="002D7A42"/>
    <w:rsid w:val="002D7D14"/>
    <w:rsid w:val="002E009A"/>
    <w:rsid w:val="002E03D0"/>
    <w:rsid w:val="002E04FA"/>
    <w:rsid w:val="002E068F"/>
    <w:rsid w:val="002E0A19"/>
    <w:rsid w:val="002E0A4C"/>
    <w:rsid w:val="002E0B97"/>
    <w:rsid w:val="002E116E"/>
    <w:rsid w:val="002E1323"/>
    <w:rsid w:val="002E19B3"/>
    <w:rsid w:val="002E1A6D"/>
    <w:rsid w:val="002E2050"/>
    <w:rsid w:val="002E20D0"/>
    <w:rsid w:val="002E20D3"/>
    <w:rsid w:val="002E2280"/>
    <w:rsid w:val="002E2356"/>
    <w:rsid w:val="002E23DB"/>
    <w:rsid w:val="002E2484"/>
    <w:rsid w:val="002E27A3"/>
    <w:rsid w:val="002E30DB"/>
    <w:rsid w:val="002E3138"/>
    <w:rsid w:val="002E314E"/>
    <w:rsid w:val="002E31F4"/>
    <w:rsid w:val="002E3558"/>
    <w:rsid w:val="002E35FD"/>
    <w:rsid w:val="002E392F"/>
    <w:rsid w:val="002E3D1A"/>
    <w:rsid w:val="002E3FD8"/>
    <w:rsid w:val="002E3FF6"/>
    <w:rsid w:val="002E4212"/>
    <w:rsid w:val="002E45C0"/>
    <w:rsid w:val="002E46D3"/>
    <w:rsid w:val="002E4E06"/>
    <w:rsid w:val="002E5073"/>
    <w:rsid w:val="002E5860"/>
    <w:rsid w:val="002E690D"/>
    <w:rsid w:val="002E6B5E"/>
    <w:rsid w:val="002E7188"/>
    <w:rsid w:val="002E7290"/>
    <w:rsid w:val="002E7799"/>
    <w:rsid w:val="002E7845"/>
    <w:rsid w:val="002F03C3"/>
    <w:rsid w:val="002F0415"/>
    <w:rsid w:val="002F088E"/>
    <w:rsid w:val="002F0893"/>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350"/>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8F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07E6B"/>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46D"/>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6C0"/>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D06"/>
    <w:rsid w:val="00340E0F"/>
    <w:rsid w:val="00340EE7"/>
    <w:rsid w:val="00341123"/>
    <w:rsid w:val="0034134C"/>
    <w:rsid w:val="003417E6"/>
    <w:rsid w:val="00341A23"/>
    <w:rsid w:val="00341A9B"/>
    <w:rsid w:val="00341BBC"/>
    <w:rsid w:val="00341E23"/>
    <w:rsid w:val="003423B2"/>
    <w:rsid w:val="003424A9"/>
    <w:rsid w:val="00342C23"/>
    <w:rsid w:val="00342DB1"/>
    <w:rsid w:val="00342DF0"/>
    <w:rsid w:val="00342F3C"/>
    <w:rsid w:val="00343190"/>
    <w:rsid w:val="003432C2"/>
    <w:rsid w:val="003433B9"/>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361"/>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36F"/>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2DF1"/>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417"/>
    <w:rsid w:val="003747B8"/>
    <w:rsid w:val="00374BB6"/>
    <w:rsid w:val="00375387"/>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2AA5"/>
    <w:rsid w:val="003831F5"/>
    <w:rsid w:val="00383220"/>
    <w:rsid w:val="003832A3"/>
    <w:rsid w:val="0038344E"/>
    <w:rsid w:val="003834B8"/>
    <w:rsid w:val="003834D6"/>
    <w:rsid w:val="00383AA8"/>
    <w:rsid w:val="00383B74"/>
    <w:rsid w:val="00383E52"/>
    <w:rsid w:val="00383F52"/>
    <w:rsid w:val="00384372"/>
    <w:rsid w:val="003844AE"/>
    <w:rsid w:val="003845AE"/>
    <w:rsid w:val="00384606"/>
    <w:rsid w:val="00384FFE"/>
    <w:rsid w:val="003853CE"/>
    <w:rsid w:val="003856CA"/>
    <w:rsid w:val="0038632E"/>
    <w:rsid w:val="003863D9"/>
    <w:rsid w:val="003866C0"/>
    <w:rsid w:val="003868AD"/>
    <w:rsid w:val="003868F3"/>
    <w:rsid w:val="00386A06"/>
    <w:rsid w:val="003872E6"/>
    <w:rsid w:val="00387531"/>
    <w:rsid w:val="00387548"/>
    <w:rsid w:val="00387715"/>
    <w:rsid w:val="003877E7"/>
    <w:rsid w:val="003878CE"/>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500"/>
    <w:rsid w:val="00393B37"/>
    <w:rsid w:val="00393D7A"/>
    <w:rsid w:val="00393F41"/>
    <w:rsid w:val="00394075"/>
    <w:rsid w:val="003944CD"/>
    <w:rsid w:val="00394919"/>
    <w:rsid w:val="003949D5"/>
    <w:rsid w:val="00394C8F"/>
    <w:rsid w:val="00394F3A"/>
    <w:rsid w:val="00394FFA"/>
    <w:rsid w:val="0039510D"/>
    <w:rsid w:val="003955C0"/>
    <w:rsid w:val="00395776"/>
    <w:rsid w:val="0039603A"/>
    <w:rsid w:val="003968BE"/>
    <w:rsid w:val="0039693D"/>
    <w:rsid w:val="003969E0"/>
    <w:rsid w:val="00397216"/>
    <w:rsid w:val="003973FE"/>
    <w:rsid w:val="003976A3"/>
    <w:rsid w:val="003976EF"/>
    <w:rsid w:val="00397B06"/>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2A4"/>
    <w:rsid w:val="003A6F7B"/>
    <w:rsid w:val="003A727D"/>
    <w:rsid w:val="003A779A"/>
    <w:rsid w:val="003B0031"/>
    <w:rsid w:val="003B01A3"/>
    <w:rsid w:val="003B04CC"/>
    <w:rsid w:val="003B069F"/>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16"/>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06A"/>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B05"/>
    <w:rsid w:val="003C6CBE"/>
    <w:rsid w:val="003C7254"/>
    <w:rsid w:val="003C730F"/>
    <w:rsid w:val="003C765D"/>
    <w:rsid w:val="003C766B"/>
    <w:rsid w:val="003C78B3"/>
    <w:rsid w:val="003C7CC4"/>
    <w:rsid w:val="003D0543"/>
    <w:rsid w:val="003D0558"/>
    <w:rsid w:val="003D0AF5"/>
    <w:rsid w:val="003D0C21"/>
    <w:rsid w:val="003D0F8F"/>
    <w:rsid w:val="003D1512"/>
    <w:rsid w:val="003D152C"/>
    <w:rsid w:val="003D1564"/>
    <w:rsid w:val="003D15EE"/>
    <w:rsid w:val="003D17FC"/>
    <w:rsid w:val="003D1BF7"/>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4ED2"/>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D53"/>
    <w:rsid w:val="003F0EB8"/>
    <w:rsid w:val="003F105E"/>
    <w:rsid w:val="003F141D"/>
    <w:rsid w:val="003F143E"/>
    <w:rsid w:val="003F1926"/>
    <w:rsid w:val="003F1BD8"/>
    <w:rsid w:val="003F1EE3"/>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D62"/>
    <w:rsid w:val="003F4E38"/>
    <w:rsid w:val="003F5028"/>
    <w:rsid w:val="003F52AD"/>
    <w:rsid w:val="003F5464"/>
    <w:rsid w:val="003F552F"/>
    <w:rsid w:val="003F56F4"/>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292"/>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062"/>
    <w:rsid w:val="0042468A"/>
    <w:rsid w:val="00424875"/>
    <w:rsid w:val="00424A0E"/>
    <w:rsid w:val="00425536"/>
    <w:rsid w:val="00425C16"/>
    <w:rsid w:val="004261AD"/>
    <w:rsid w:val="00426BF4"/>
    <w:rsid w:val="00426D62"/>
    <w:rsid w:val="00427022"/>
    <w:rsid w:val="004272A8"/>
    <w:rsid w:val="0042761F"/>
    <w:rsid w:val="0042790B"/>
    <w:rsid w:val="00427B67"/>
    <w:rsid w:val="00427F9A"/>
    <w:rsid w:val="00430428"/>
    <w:rsid w:val="00430B19"/>
    <w:rsid w:val="00430B86"/>
    <w:rsid w:val="00430E13"/>
    <w:rsid w:val="00431292"/>
    <w:rsid w:val="00431B83"/>
    <w:rsid w:val="00431F3B"/>
    <w:rsid w:val="0043235C"/>
    <w:rsid w:val="004329A5"/>
    <w:rsid w:val="00432B3E"/>
    <w:rsid w:val="00432E56"/>
    <w:rsid w:val="00432ED3"/>
    <w:rsid w:val="00432F1A"/>
    <w:rsid w:val="00433263"/>
    <w:rsid w:val="004332A3"/>
    <w:rsid w:val="004339E1"/>
    <w:rsid w:val="00433C29"/>
    <w:rsid w:val="0043410B"/>
    <w:rsid w:val="00434652"/>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0F33"/>
    <w:rsid w:val="00441125"/>
    <w:rsid w:val="004412C8"/>
    <w:rsid w:val="00441B0F"/>
    <w:rsid w:val="00441E4F"/>
    <w:rsid w:val="004421A5"/>
    <w:rsid w:val="0044232C"/>
    <w:rsid w:val="00442418"/>
    <w:rsid w:val="0044292E"/>
    <w:rsid w:val="0044344D"/>
    <w:rsid w:val="00443AFB"/>
    <w:rsid w:val="00443B0F"/>
    <w:rsid w:val="00443C8C"/>
    <w:rsid w:val="00443D91"/>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0EF"/>
    <w:rsid w:val="004567F3"/>
    <w:rsid w:val="004568CC"/>
    <w:rsid w:val="00456B55"/>
    <w:rsid w:val="00457275"/>
    <w:rsid w:val="00457DD2"/>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64C"/>
    <w:rsid w:val="00463D89"/>
    <w:rsid w:val="00463DBD"/>
    <w:rsid w:val="00463F69"/>
    <w:rsid w:val="00464305"/>
    <w:rsid w:val="0046431F"/>
    <w:rsid w:val="00464441"/>
    <w:rsid w:val="00464BFA"/>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590"/>
    <w:rsid w:val="00483C85"/>
    <w:rsid w:val="0048429F"/>
    <w:rsid w:val="004842F0"/>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EB4"/>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975FE"/>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3F6B"/>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C6"/>
    <w:rsid w:val="004B43EC"/>
    <w:rsid w:val="004B4476"/>
    <w:rsid w:val="004B45F6"/>
    <w:rsid w:val="004B4879"/>
    <w:rsid w:val="004B495F"/>
    <w:rsid w:val="004B4A10"/>
    <w:rsid w:val="004B4CE2"/>
    <w:rsid w:val="004B50B7"/>
    <w:rsid w:val="004B584A"/>
    <w:rsid w:val="004B5979"/>
    <w:rsid w:val="004B5FF2"/>
    <w:rsid w:val="004B626C"/>
    <w:rsid w:val="004B66CF"/>
    <w:rsid w:val="004B682E"/>
    <w:rsid w:val="004B6915"/>
    <w:rsid w:val="004B69DB"/>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2B1"/>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570"/>
    <w:rsid w:val="004E27C2"/>
    <w:rsid w:val="004E2927"/>
    <w:rsid w:val="004E2FA9"/>
    <w:rsid w:val="004E2FCB"/>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47B"/>
    <w:rsid w:val="004E7529"/>
    <w:rsid w:val="004E75B0"/>
    <w:rsid w:val="004E75D1"/>
    <w:rsid w:val="004F0285"/>
    <w:rsid w:val="004F065A"/>
    <w:rsid w:val="004F0724"/>
    <w:rsid w:val="004F09FB"/>
    <w:rsid w:val="004F0FF8"/>
    <w:rsid w:val="004F12A2"/>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2B8"/>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0F51"/>
    <w:rsid w:val="0051117B"/>
    <w:rsid w:val="00511192"/>
    <w:rsid w:val="00511398"/>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49E"/>
    <w:rsid w:val="0051672B"/>
    <w:rsid w:val="00516D47"/>
    <w:rsid w:val="005173B1"/>
    <w:rsid w:val="005173BE"/>
    <w:rsid w:val="00517784"/>
    <w:rsid w:val="00520010"/>
    <w:rsid w:val="005201EF"/>
    <w:rsid w:val="00520985"/>
    <w:rsid w:val="005209A1"/>
    <w:rsid w:val="00520EB5"/>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343"/>
    <w:rsid w:val="00527AA1"/>
    <w:rsid w:val="00527E14"/>
    <w:rsid w:val="00527E63"/>
    <w:rsid w:val="005304FF"/>
    <w:rsid w:val="00530738"/>
    <w:rsid w:val="005312E1"/>
    <w:rsid w:val="00531E4E"/>
    <w:rsid w:val="00531EE3"/>
    <w:rsid w:val="00532124"/>
    <w:rsid w:val="0053219A"/>
    <w:rsid w:val="005321FF"/>
    <w:rsid w:val="005322EC"/>
    <w:rsid w:val="0053252A"/>
    <w:rsid w:val="00532905"/>
    <w:rsid w:val="005329CC"/>
    <w:rsid w:val="00532CB5"/>
    <w:rsid w:val="005331D1"/>
    <w:rsid w:val="00533777"/>
    <w:rsid w:val="00533BD9"/>
    <w:rsid w:val="00533C19"/>
    <w:rsid w:val="00533D33"/>
    <w:rsid w:val="0053411E"/>
    <w:rsid w:val="00534792"/>
    <w:rsid w:val="00534A47"/>
    <w:rsid w:val="00534BA9"/>
    <w:rsid w:val="00534F68"/>
    <w:rsid w:val="00534FFE"/>
    <w:rsid w:val="00535095"/>
    <w:rsid w:val="00535229"/>
    <w:rsid w:val="0053524D"/>
    <w:rsid w:val="005354B3"/>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5D6C"/>
    <w:rsid w:val="00546145"/>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4B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20D"/>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60C"/>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2B4F"/>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36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5BC"/>
    <w:rsid w:val="005A060C"/>
    <w:rsid w:val="005A13C2"/>
    <w:rsid w:val="005A13D5"/>
    <w:rsid w:val="005A1467"/>
    <w:rsid w:val="005A1538"/>
    <w:rsid w:val="005A1591"/>
    <w:rsid w:val="005A15A2"/>
    <w:rsid w:val="005A1B39"/>
    <w:rsid w:val="005A2154"/>
    <w:rsid w:val="005A2336"/>
    <w:rsid w:val="005A24F1"/>
    <w:rsid w:val="005A2551"/>
    <w:rsid w:val="005A268B"/>
    <w:rsid w:val="005A296D"/>
    <w:rsid w:val="005A2EC6"/>
    <w:rsid w:val="005A2EED"/>
    <w:rsid w:val="005A33B1"/>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36E"/>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58F7"/>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C76"/>
    <w:rsid w:val="005F3E8A"/>
    <w:rsid w:val="005F4A03"/>
    <w:rsid w:val="005F4A63"/>
    <w:rsid w:val="005F4C40"/>
    <w:rsid w:val="005F52A4"/>
    <w:rsid w:val="005F5923"/>
    <w:rsid w:val="005F5972"/>
    <w:rsid w:val="005F59F3"/>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3BE"/>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97D"/>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4E0C"/>
    <w:rsid w:val="006254C0"/>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04"/>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83F"/>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0EED"/>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56B"/>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AD3"/>
    <w:rsid w:val="00666BA1"/>
    <w:rsid w:val="00666C03"/>
    <w:rsid w:val="00667258"/>
    <w:rsid w:val="006673EA"/>
    <w:rsid w:val="0066779E"/>
    <w:rsid w:val="00667A44"/>
    <w:rsid w:val="00667BF0"/>
    <w:rsid w:val="00667C8F"/>
    <w:rsid w:val="00667D03"/>
    <w:rsid w:val="00667E15"/>
    <w:rsid w:val="00667FFC"/>
    <w:rsid w:val="006700E6"/>
    <w:rsid w:val="00670776"/>
    <w:rsid w:val="00670989"/>
    <w:rsid w:val="00670B21"/>
    <w:rsid w:val="00670B97"/>
    <w:rsid w:val="00670E28"/>
    <w:rsid w:val="00670FD6"/>
    <w:rsid w:val="006711E5"/>
    <w:rsid w:val="00671404"/>
    <w:rsid w:val="00671610"/>
    <w:rsid w:val="00671AE6"/>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6F81"/>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7EA"/>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1C44"/>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9B6"/>
    <w:rsid w:val="006C4B33"/>
    <w:rsid w:val="006C4FD2"/>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3E"/>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D1D"/>
    <w:rsid w:val="006D4E3B"/>
    <w:rsid w:val="006D4F59"/>
    <w:rsid w:val="006D50C6"/>
    <w:rsid w:val="006D51C9"/>
    <w:rsid w:val="006D5C95"/>
    <w:rsid w:val="006D5F94"/>
    <w:rsid w:val="006D6018"/>
    <w:rsid w:val="006D64F6"/>
    <w:rsid w:val="006D6887"/>
    <w:rsid w:val="006D69AD"/>
    <w:rsid w:val="006D6B70"/>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C07"/>
    <w:rsid w:val="006E6EF7"/>
    <w:rsid w:val="006E6F91"/>
    <w:rsid w:val="006E7255"/>
    <w:rsid w:val="006E74D6"/>
    <w:rsid w:val="006E7698"/>
    <w:rsid w:val="006E7A12"/>
    <w:rsid w:val="006E7DD2"/>
    <w:rsid w:val="006E7EC0"/>
    <w:rsid w:val="006F0082"/>
    <w:rsid w:val="006F061F"/>
    <w:rsid w:val="006F06E3"/>
    <w:rsid w:val="006F0994"/>
    <w:rsid w:val="006F09F7"/>
    <w:rsid w:val="006F0AF1"/>
    <w:rsid w:val="006F0E07"/>
    <w:rsid w:val="006F0EDB"/>
    <w:rsid w:val="006F1092"/>
    <w:rsid w:val="006F10A3"/>
    <w:rsid w:val="006F12FD"/>
    <w:rsid w:val="006F16C2"/>
    <w:rsid w:val="006F1859"/>
    <w:rsid w:val="006F1A90"/>
    <w:rsid w:val="006F1E01"/>
    <w:rsid w:val="006F26F7"/>
    <w:rsid w:val="006F28EA"/>
    <w:rsid w:val="006F3678"/>
    <w:rsid w:val="006F3A2C"/>
    <w:rsid w:val="006F428B"/>
    <w:rsid w:val="006F4334"/>
    <w:rsid w:val="006F4721"/>
    <w:rsid w:val="006F4960"/>
    <w:rsid w:val="006F4D47"/>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1A"/>
    <w:rsid w:val="007008C6"/>
    <w:rsid w:val="00700E55"/>
    <w:rsid w:val="00700ED0"/>
    <w:rsid w:val="0070131D"/>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D9C"/>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32B"/>
    <w:rsid w:val="0071148D"/>
    <w:rsid w:val="0071160E"/>
    <w:rsid w:val="00711707"/>
    <w:rsid w:val="007117D5"/>
    <w:rsid w:val="007117FA"/>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17DF2"/>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59F"/>
    <w:rsid w:val="00722A6F"/>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ABA"/>
    <w:rsid w:val="00726B68"/>
    <w:rsid w:val="00726E3D"/>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3E8"/>
    <w:rsid w:val="0074664B"/>
    <w:rsid w:val="00746902"/>
    <w:rsid w:val="00746967"/>
    <w:rsid w:val="00746A97"/>
    <w:rsid w:val="00747069"/>
    <w:rsid w:val="00747632"/>
    <w:rsid w:val="0074784C"/>
    <w:rsid w:val="00747D8A"/>
    <w:rsid w:val="00747ED4"/>
    <w:rsid w:val="00750505"/>
    <w:rsid w:val="00750620"/>
    <w:rsid w:val="00750E82"/>
    <w:rsid w:val="00751843"/>
    <w:rsid w:val="00751AD9"/>
    <w:rsid w:val="00751B00"/>
    <w:rsid w:val="00752352"/>
    <w:rsid w:val="00752481"/>
    <w:rsid w:val="00752537"/>
    <w:rsid w:val="00752628"/>
    <w:rsid w:val="007526F5"/>
    <w:rsid w:val="007528F8"/>
    <w:rsid w:val="007531DD"/>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DF9"/>
    <w:rsid w:val="00763F13"/>
    <w:rsid w:val="0076412E"/>
    <w:rsid w:val="00764964"/>
    <w:rsid w:val="00764D31"/>
    <w:rsid w:val="007652D6"/>
    <w:rsid w:val="00765CE3"/>
    <w:rsid w:val="00765E6B"/>
    <w:rsid w:val="00766426"/>
    <w:rsid w:val="0076653C"/>
    <w:rsid w:val="00766815"/>
    <w:rsid w:val="00766B7E"/>
    <w:rsid w:val="00766CFA"/>
    <w:rsid w:val="00766FD4"/>
    <w:rsid w:val="0076737E"/>
    <w:rsid w:val="00767403"/>
    <w:rsid w:val="00767999"/>
    <w:rsid w:val="00767BA9"/>
    <w:rsid w:val="007700B4"/>
    <w:rsid w:val="007700EC"/>
    <w:rsid w:val="0077019E"/>
    <w:rsid w:val="00770206"/>
    <w:rsid w:val="0077020F"/>
    <w:rsid w:val="00770AC9"/>
    <w:rsid w:val="00770BAD"/>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5FE6"/>
    <w:rsid w:val="00776165"/>
    <w:rsid w:val="00776A32"/>
    <w:rsid w:val="00776E7E"/>
    <w:rsid w:val="007771F5"/>
    <w:rsid w:val="00777779"/>
    <w:rsid w:val="00777F12"/>
    <w:rsid w:val="00780DEC"/>
    <w:rsid w:val="00780E41"/>
    <w:rsid w:val="00780EE6"/>
    <w:rsid w:val="007813C8"/>
    <w:rsid w:val="00781791"/>
    <w:rsid w:val="00781BB6"/>
    <w:rsid w:val="00781D48"/>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1F5"/>
    <w:rsid w:val="007852FF"/>
    <w:rsid w:val="007859B9"/>
    <w:rsid w:val="00785AB8"/>
    <w:rsid w:val="00785C30"/>
    <w:rsid w:val="0078604F"/>
    <w:rsid w:val="007860FA"/>
    <w:rsid w:val="007863D6"/>
    <w:rsid w:val="007866DA"/>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AFA"/>
    <w:rsid w:val="007A2B1C"/>
    <w:rsid w:val="007A2BC0"/>
    <w:rsid w:val="007A301E"/>
    <w:rsid w:val="007A3167"/>
    <w:rsid w:val="007A3728"/>
    <w:rsid w:val="007A3940"/>
    <w:rsid w:val="007A3A83"/>
    <w:rsid w:val="007A3E77"/>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AC5"/>
    <w:rsid w:val="007B2C68"/>
    <w:rsid w:val="007B2E5C"/>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D7"/>
    <w:rsid w:val="007C5579"/>
    <w:rsid w:val="007C559E"/>
    <w:rsid w:val="007C59F4"/>
    <w:rsid w:val="007C5C2F"/>
    <w:rsid w:val="007C6265"/>
    <w:rsid w:val="007C65A9"/>
    <w:rsid w:val="007C6753"/>
    <w:rsid w:val="007C68B6"/>
    <w:rsid w:val="007C6957"/>
    <w:rsid w:val="007C6A34"/>
    <w:rsid w:val="007C6C07"/>
    <w:rsid w:val="007C713E"/>
    <w:rsid w:val="007C73F3"/>
    <w:rsid w:val="007C777B"/>
    <w:rsid w:val="007C7F52"/>
    <w:rsid w:val="007D0205"/>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7BF"/>
    <w:rsid w:val="007E0B35"/>
    <w:rsid w:val="007E1062"/>
    <w:rsid w:val="007E151F"/>
    <w:rsid w:val="007E1873"/>
    <w:rsid w:val="007E1A36"/>
    <w:rsid w:val="007E1AB6"/>
    <w:rsid w:val="007E25F0"/>
    <w:rsid w:val="007E2788"/>
    <w:rsid w:val="007E2792"/>
    <w:rsid w:val="007E2C91"/>
    <w:rsid w:val="007E2E5C"/>
    <w:rsid w:val="007E2EC9"/>
    <w:rsid w:val="007E32F0"/>
    <w:rsid w:val="007E36A2"/>
    <w:rsid w:val="007E3C4C"/>
    <w:rsid w:val="007E3C8A"/>
    <w:rsid w:val="007E40E8"/>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0DB"/>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9AC"/>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115"/>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226"/>
    <w:rsid w:val="008315F0"/>
    <w:rsid w:val="00831A70"/>
    <w:rsid w:val="008321F8"/>
    <w:rsid w:val="00832223"/>
    <w:rsid w:val="00832254"/>
    <w:rsid w:val="0083260C"/>
    <w:rsid w:val="0083296A"/>
    <w:rsid w:val="008329B1"/>
    <w:rsid w:val="00832AEB"/>
    <w:rsid w:val="00832E4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2EA"/>
    <w:rsid w:val="00836384"/>
    <w:rsid w:val="008364E0"/>
    <w:rsid w:val="00836AA4"/>
    <w:rsid w:val="00837048"/>
    <w:rsid w:val="00837403"/>
    <w:rsid w:val="008374DC"/>
    <w:rsid w:val="00837862"/>
    <w:rsid w:val="00837D3A"/>
    <w:rsid w:val="00837DBB"/>
    <w:rsid w:val="00837E18"/>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432"/>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4B1"/>
    <w:rsid w:val="00852E98"/>
    <w:rsid w:val="00852EFB"/>
    <w:rsid w:val="00852F20"/>
    <w:rsid w:val="00852FEC"/>
    <w:rsid w:val="008534BF"/>
    <w:rsid w:val="00853509"/>
    <w:rsid w:val="0085367B"/>
    <w:rsid w:val="0085367D"/>
    <w:rsid w:val="008539BC"/>
    <w:rsid w:val="008540BC"/>
    <w:rsid w:val="00854125"/>
    <w:rsid w:val="00854160"/>
    <w:rsid w:val="008541B8"/>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0B5"/>
    <w:rsid w:val="008627B2"/>
    <w:rsid w:val="0086291B"/>
    <w:rsid w:val="00862AF8"/>
    <w:rsid w:val="00862D5F"/>
    <w:rsid w:val="00862ED5"/>
    <w:rsid w:val="0086305E"/>
    <w:rsid w:val="0086332B"/>
    <w:rsid w:val="008634A4"/>
    <w:rsid w:val="00863591"/>
    <w:rsid w:val="00863D8E"/>
    <w:rsid w:val="008641D0"/>
    <w:rsid w:val="00864CE9"/>
    <w:rsid w:val="00864D82"/>
    <w:rsid w:val="00864D99"/>
    <w:rsid w:val="008652C7"/>
    <w:rsid w:val="008656D8"/>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395"/>
    <w:rsid w:val="00872536"/>
    <w:rsid w:val="00872638"/>
    <w:rsid w:val="00872A9C"/>
    <w:rsid w:val="00872E53"/>
    <w:rsid w:val="0087355E"/>
    <w:rsid w:val="008735F7"/>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369"/>
    <w:rsid w:val="008768C1"/>
    <w:rsid w:val="00877202"/>
    <w:rsid w:val="00877A7B"/>
    <w:rsid w:val="00877AD7"/>
    <w:rsid w:val="00877BF8"/>
    <w:rsid w:val="00877CA8"/>
    <w:rsid w:val="00877D1E"/>
    <w:rsid w:val="00877D22"/>
    <w:rsid w:val="008804AC"/>
    <w:rsid w:val="00880574"/>
    <w:rsid w:val="00880DF5"/>
    <w:rsid w:val="008810AC"/>
    <w:rsid w:val="008812B3"/>
    <w:rsid w:val="0088149C"/>
    <w:rsid w:val="00881868"/>
    <w:rsid w:val="00881B92"/>
    <w:rsid w:val="00881BC9"/>
    <w:rsid w:val="00881E9D"/>
    <w:rsid w:val="008820D9"/>
    <w:rsid w:val="00882319"/>
    <w:rsid w:val="008826F1"/>
    <w:rsid w:val="00882741"/>
    <w:rsid w:val="00882BAF"/>
    <w:rsid w:val="00882F7A"/>
    <w:rsid w:val="008831C1"/>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2C6"/>
    <w:rsid w:val="008957F8"/>
    <w:rsid w:val="00896117"/>
    <w:rsid w:val="008964D2"/>
    <w:rsid w:val="0089669B"/>
    <w:rsid w:val="00896C31"/>
    <w:rsid w:val="00896DB7"/>
    <w:rsid w:val="0089706A"/>
    <w:rsid w:val="0089710E"/>
    <w:rsid w:val="00897E9F"/>
    <w:rsid w:val="008A0246"/>
    <w:rsid w:val="008A02AC"/>
    <w:rsid w:val="008A0976"/>
    <w:rsid w:val="008A0A5E"/>
    <w:rsid w:val="008A0ADC"/>
    <w:rsid w:val="008A0E9A"/>
    <w:rsid w:val="008A137B"/>
    <w:rsid w:val="008A169F"/>
    <w:rsid w:val="008A1BEF"/>
    <w:rsid w:val="008A2119"/>
    <w:rsid w:val="008A233A"/>
    <w:rsid w:val="008A2340"/>
    <w:rsid w:val="008A2363"/>
    <w:rsid w:val="008A305F"/>
    <w:rsid w:val="008A31DB"/>
    <w:rsid w:val="008A3885"/>
    <w:rsid w:val="008A38DD"/>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263"/>
    <w:rsid w:val="008B1478"/>
    <w:rsid w:val="008B201A"/>
    <w:rsid w:val="008B229C"/>
    <w:rsid w:val="008B22A3"/>
    <w:rsid w:val="008B22C9"/>
    <w:rsid w:val="008B29B6"/>
    <w:rsid w:val="008B2B80"/>
    <w:rsid w:val="008B2D56"/>
    <w:rsid w:val="008B2FB2"/>
    <w:rsid w:val="008B3319"/>
    <w:rsid w:val="008B3530"/>
    <w:rsid w:val="008B3634"/>
    <w:rsid w:val="008B3D4F"/>
    <w:rsid w:val="008B43DA"/>
    <w:rsid w:val="008B43E2"/>
    <w:rsid w:val="008B459B"/>
    <w:rsid w:val="008B461C"/>
    <w:rsid w:val="008B4921"/>
    <w:rsid w:val="008B49AB"/>
    <w:rsid w:val="008B4D0F"/>
    <w:rsid w:val="008B4F9A"/>
    <w:rsid w:val="008B540B"/>
    <w:rsid w:val="008B5675"/>
    <w:rsid w:val="008B56FE"/>
    <w:rsid w:val="008B5884"/>
    <w:rsid w:val="008B5896"/>
    <w:rsid w:val="008B59F9"/>
    <w:rsid w:val="008B5A93"/>
    <w:rsid w:val="008B6448"/>
    <w:rsid w:val="008B64D0"/>
    <w:rsid w:val="008B64F6"/>
    <w:rsid w:val="008B65BE"/>
    <w:rsid w:val="008B6FA5"/>
    <w:rsid w:val="008B7517"/>
    <w:rsid w:val="008B762B"/>
    <w:rsid w:val="008B77FF"/>
    <w:rsid w:val="008B781F"/>
    <w:rsid w:val="008B7CCD"/>
    <w:rsid w:val="008B7D27"/>
    <w:rsid w:val="008C0095"/>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2CF"/>
    <w:rsid w:val="008C4B68"/>
    <w:rsid w:val="008C4B93"/>
    <w:rsid w:val="008C5109"/>
    <w:rsid w:val="008C5153"/>
    <w:rsid w:val="008C51E9"/>
    <w:rsid w:val="008C5459"/>
    <w:rsid w:val="008C58A7"/>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45"/>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02"/>
    <w:rsid w:val="008E22CA"/>
    <w:rsid w:val="008E2494"/>
    <w:rsid w:val="008E2506"/>
    <w:rsid w:val="008E2B58"/>
    <w:rsid w:val="008E2C4D"/>
    <w:rsid w:val="008E312F"/>
    <w:rsid w:val="008E320C"/>
    <w:rsid w:val="008E37FC"/>
    <w:rsid w:val="008E38FC"/>
    <w:rsid w:val="008E3902"/>
    <w:rsid w:val="008E3DD6"/>
    <w:rsid w:val="008E452E"/>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16"/>
    <w:rsid w:val="008F0245"/>
    <w:rsid w:val="008F0902"/>
    <w:rsid w:val="008F1313"/>
    <w:rsid w:val="008F171C"/>
    <w:rsid w:val="008F17A8"/>
    <w:rsid w:val="008F1AAC"/>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47B"/>
    <w:rsid w:val="009025E8"/>
    <w:rsid w:val="00902A3F"/>
    <w:rsid w:val="00902A9E"/>
    <w:rsid w:val="00902BC0"/>
    <w:rsid w:val="00902CC2"/>
    <w:rsid w:val="0090400F"/>
    <w:rsid w:val="009042D1"/>
    <w:rsid w:val="00904754"/>
    <w:rsid w:val="009047AE"/>
    <w:rsid w:val="00904D09"/>
    <w:rsid w:val="009051B8"/>
    <w:rsid w:val="0090563B"/>
    <w:rsid w:val="0090585F"/>
    <w:rsid w:val="00905951"/>
    <w:rsid w:val="00905B67"/>
    <w:rsid w:val="00905D94"/>
    <w:rsid w:val="00905FE1"/>
    <w:rsid w:val="00906068"/>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3BA"/>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519"/>
    <w:rsid w:val="00925555"/>
    <w:rsid w:val="00925775"/>
    <w:rsid w:val="00925B93"/>
    <w:rsid w:val="00925BEE"/>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82"/>
    <w:rsid w:val="009311C9"/>
    <w:rsid w:val="00931551"/>
    <w:rsid w:val="00931D30"/>
    <w:rsid w:val="00931D76"/>
    <w:rsid w:val="00931F9E"/>
    <w:rsid w:val="00931FB0"/>
    <w:rsid w:val="00932226"/>
    <w:rsid w:val="0093247F"/>
    <w:rsid w:val="00932620"/>
    <w:rsid w:val="0093278A"/>
    <w:rsid w:val="00932AA6"/>
    <w:rsid w:val="00932E6F"/>
    <w:rsid w:val="009336EC"/>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7DD"/>
    <w:rsid w:val="00937C33"/>
    <w:rsid w:val="00937C47"/>
    <w:rsid w:val="00937FDE"/>
    <w:rsid w:val="009405F5"/>
    <w:rsid w:val="0094064C"/>
    <w:rsid w:val="0094078A"/>
    <w:rsid w:val="00941049"/>
    <w:rsid w:val="00941688"/>
    <w:rsid w:val="0094187F"/>
    <w:rsid w:val="00941A2F"/>
    <w:rsid w:val="00941B87"/>
    <w:rsid w:val="00941BD1"/>
    <w:rsid w:val="00941D47"/>
    <w:rsid w:val="00941E76"/>
    <w:rsid w:val="00941F16"/>
    <w:rsid w:val="00942679"/>
    <w:rsid w:val="00942774"/>
    <w:rsid w:val="009427C7"/>
    <w:rsid w:val="00942958"/>
    <w:rsid w:val="00942A79"/>
    <w:rsid w:val="00942BA4"/>
    <w:rsid w:val="00942F34"/>
    <w:rsid w:val="009436E7"/>
    <w:rsid w:val="00943B49"/>
    <w:rsid w:val="00943D5B"/>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1D6"/>
    <w:rsid w:val="00957310"/>
    <w:rsid w:val="00957414"/>
    <w:rsid w:val="00957542"/>
    <w:rsid w:val="00957B3E"/>
    <w:rsid w:val="00957CD1"/>
    <w:rsid w:val="00957FE1"/>
    <w:rsid w:val="00957FFE"/>
    <w:rsid w:val="00960159"/>
    <w:rsid w:val="009609A6"/>
    <w:rsid w:val="00960B5C"/>
    <w:rsid w:val="00960D05"/>
    <w:rsid w:val="00960D3D"/>
    <w:rsid w:val="00961036"/>
    <w:rsid w:val="009612F8"/>
    <w:rsid w:val="009617C2"/>
    <w:rsid w:val="0096187B"/>
    <w:rsid w:val="00961912"/>
    <w:rsid w:val="009619A1"/>
    <w:rsid w:val="00961DD8"/>
    <w:rsid w:val="00962065"/>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5AA4"/>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1C"/>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4C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3B46"/>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A06"/>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177"/>
    <w:rsid w:val="009B5554"/>
    <w:rsid w:val="009B612C"/>
    <w:rsid w:val="009B6461"/>
    <w:rsid w:val="009B65DC"/>
    <w:rsid w:val="009B6735"/>
    <w:rsid w:val="009B6A86"/>
    <w:rsid w:val="009B6F92"/>
    <w:rsid w:val="009B6FED"/>
    <w:rsid w:val="009B75B1"/>
    <w:rsid w:val="009B7976"/>
    <w:rsid w:val="009C0349"/>
    <w:rsid w:val="009C11B6"/>
    <w:rsid w:val="009C14B0"/>
    <w:rsid w:val="009C1546"/>
    <w:rsid w:val="009C1631"/>
    <w:rsid w:val="009C1892"/>
    <w:rsid w:val="009C19AD"/>
    <w:rsid w:val="009C1C84"/>
    <w:rsid w:val="009C1DB9"/>
    <w:rsid w:val="009C1FDD"/>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12F"/>
    <w:rsid w:val="009E47EC"/>
    <w:rsid w:val="009E4BEB"/>
    <w:rsid w:val="009E4CDD"/>
    <w:rsid w:val="009E4CE7"/>
    <w:rsid w:val="009E52A7"/>
    <w:rsid w:val="009E5349"/>
    <w:rsid w:val="009E5870"/>
    <w:rsid w:val="009E616F"/>
    <w:rsid w:val="009E6411"/>
    <w:rsid w:val="009E65A4"/>
    <w:rsid w:val="009E65FC"/>
    <w:rsid w:val="009E669C"/>
    <w:rsid w:val="009E6B88"/>
    <w:rsid w:val="009E6C26"/>
    <w:rsid w:val="009E79F3"/>
    <w:rsid w:val="009E7D1A"/>
    <w:rsid w:val="009F02C0"/>
    <w:rsid w:val="009F0399"/>
    <w:rsid w:val="009F07E8"/>
    <w:rsid w:val="009F0898"/>
    <w:rsid w:val="009F129C"/>
    <w:rsid w:val="009F144B"/>
    <w:rsid w:val="009F1986"/>
    <w:rsid w:val="009F1A39"/>
    <w:rsid w:val="009F1AF5"/>
    <w:rsid w:val="009F228D"/>
    <w:rsid w:val="009F24E7"/>
    <w:rsid w:val="009F2562"/>
    <w:rsid w:val="009F26A7"/>
    <w:rsid w:val="009F2C1C"/>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7E"/>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9C7"/>
    <w:rsid w:val="00A02BDE"/>
    <w:rsid w:val="00A02BFD"/>
    <w:rsid w:val="00A02C39"/>
    <w:rsid w:val="00A02DA2"/>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4A"/>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6E6A"/>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9C0"/>
    <w:rsid w:val="00A23A2D"/>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7A3"/>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56E"/>
    <w:rsid w:val="00A41C83"/>
    <w:rsid w:val="00A4231D"/>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11"/>
    <w:rsid w:val="00A50438"/>
    <w:rsid w:val="00A50B2B"/>
    <w:rsid w:val="00A50B54"/>
    <w:rsid w:val="00A50DCC"/>
    <w:rsid w:val="00A50EBF"/>
    <w:rsid w:val="00A512C3"/>
    <w:rsid w:val="00A51B0D"/>
    <w:rsid w:val="00A52035"/>
    <w:rsid w:val="00A5210E"/>
    <w:rsid w:val="00A5257E"/>
    <w:rsid w:val="00A5267B"/>
    <w:rsid w:val="00A528BF"/>
    <w:rsid w:val="00A5291B"/>
    <w:rsid w:val="00A52F9D"/>
    <w:rsid w:val="00A5315D"/>
    <w:rsid w:val="00A53282"/>
    <w:rsid w:val="00A539D4"/>
    <w:rsid w:val="00A53B16"/>
    <w:rsid w:val="00A54450"/>
    <w:rsid w:val="00A549F1"/>
    <w:rsid w:val="00A5522A"/>
    <w:rsid w:val="00A5566F"/>
    <w:rsid w:val="00A5590C"/>
    <w:rsid w:val="00A559E3"/>
    <w:rsid w:val="00A55B88"/>
    <w:rsid w:val="00A55D4F"/>
    <w:rsid w:val="00A564A4"/>
    <w:rsid w:val="00A568A9"/>
    <w:rsid w:val="00A56E95"/>
    <w:rsid w:val="00A571A5"/>
    <w:rsid w:val="00A57E79"/>
    <w:rsid w:val="00A57ECD"/>
    <w:rsid w:val="00A603D3"/>
    <w:rsid w:val="00A60D11"/>
    <w:rsid w:val="00A60D39"/>
    <w:rsid w:val="00A60E36"/>
    <w:rsid w:val="00A614FD"/>
    <w:rsid w:val="00A61527"/>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75"/>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385"/>
    <w:rsid w:val="00A77440"/>
    <w:rsid w:val="00A77676"/>
    <w:rsid w:val="00A77F6A"/>
    <w:rsid w:val="00A805B7"/>
    <w:rsid w:val="00A80683"/>
    <w:rsid w:val="00A80A49"/>
    <w:rsid w:val="00A80F68"/>
    <w:rsid w:val="00A814C9"/>
    <w:rsid w:val="00A81559"/>
    <w:rsid w:val="00A81A25"/>
    <w:rsid w:val="00A81A34"/>
    <w:rsid w:val="00A81BA0"/>
    <w:rsid w:val="00A81D2F"/>
    <w:rsid w:val="00A81E36"/>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4F7"/>
    <w:rsid w:val="00A915D2"/>
    <w:rsid w:val="00A915D3"/>
    <w:rsid w:val="00A91609"/>
    <w:rsid w:val="00A916C6"/>
    <w:rsid w:val="00A91EAC"/>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837"/>
    <w:rsid w:val="00A969EC"/>
    <w:rsid w:val="00A96CB1"/>
    <w:rsid w:val="00A9706D"/>
    <w:rsid w:val="00A97364"/>
    <w:rsid w:val="00A9748D"/>
    <w:rsid w:val="00A9751D"/>
    <w:rsid w:val="00A97A41"/>
    <w:rsid w:val="00A97AFD"/>
    <w:rsid w:val="00A97C37"/>
    <w:rsid w:val="00A97E1C"/>
    <w:rsid w:val="00AA034A"/>
    <w:rsid w:val="00AA064A"/>
    <w:rsid w:val="00AA06E7"/>
    <w:rsid w:val="00AA0AE5"/>
    <w:rsid w:val="00AA0C7A"/>
    <w:rsid w:val="00AA10D3"/>
    <w:rsid w:val="00AA1334"/>
    <w:rsid w:val="00AA13B6"/>
    <w:rsid w:val="00AA1713"/>
    <w:rsid w:val="00AA1B15"/>
    <w:rsid w:val="00AA1EF3"/>
    <w:rsid w:val="00AA2130"/>
    <w:rsid w:val="00AA22BE"/>
    <w:rsid w:val="00AA24D3"/>
    <w:rsid w:val="00AA2724"/>
    <w:rsid w:val="00AA28B4"/>
    <w:rsid w:val="00AA2968"/>
    <w:rsid w:val="00AA2974"/>
    <w:rsid w:val="00AA2B9A"/>
    <w:rsid w:val="00AA2CCA"/>
    <w:rsid w:val="00AA3065"/>
    <w:rsid w:val="00AA340F"/>
    <w:rsid w:val="00AA34B0"/>
    <w:rsid w:val="00AA3968"/>
    <w:rsid w:val="00AA3AE1"/>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95A"/>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D51"/>
    <w:rsid w:val="00AB3E3F"/>
    <w:rsid w:val="00AB40B8"/>
    <w:rsid w:val="00AB5052"/>
    <w:rsid w:val="00AB5287"/>
    <w:rsid w:val="00AB53AA"/>
    <w:rsid w:val="00AB5511"/>
    <w:rsid w:val="00AB5F8A"/>
    <w:rsid w:val="00AB6238"/>
    <w:rsid w:val="00AB628C"/>
    <w:rsid w:val="00AB62EE"/>
    <w:rsid w:val="00AB6540"/>
    <w:rsid w:val="00AB65FE"/>
    <w:rsid w:val="00AB67A0"/>
    <w:rsid w:val="00AB6A94"/>
    <w:rsid w:val="00AB6F59"/>
    <w:rsid w:val="00AB757A"/>
    <w:rsid w:val="00AB7AC5"/>
    <w:rsid w:val="00AB7E31"/>
    <w:rsid w:val="00AB7EE8"/>
    <w:rsid w:val="00AC000F"/>
    <w:rsid w:val="00AC012D"/>
    <w:rsid w:val="00AC040D"/>
    <w:rsid w:val="00AC0624"/>
    <w:rsid w:val="00AC0FDE"/>
    <w:rsid w:val="00AC131A"/>
    <w:rsid w:val="00AC1871"/>
    <w:rsid w:val="00AC1E3F"/>
    <w:rsid w:val="00AC1FB7"/>
    <w:rsid w:val="00AC20C3"/>
    <w:rsid w:val="00AC2197"/>
    <w:rsid w:val="00AC229E"/>
    <w:rsid w:val="00AC2B6D"/>
    <w:rsid w:val="00AC2C66"/>
    <w:rsid w:val="00AC3321"/>
    <w:rsid w:val="00AC3881"/>
    <w:rsid w:val="00AC3BD3"/>
    <w:rsid w:val="00AC3C45"/>
    <w:rsid w:val="00AC4312"/>
    <w:rsid w:val="00AC442C"/>
    <w:rsid w:val="00AC44F6"/>
    <w:rsid w:val="00AC4677"/>
    <w:rsid w:val="00AC4748"/>
    <w:rsid w:val="00AC493D"/>
    <w:rsid w:val="00AC4EAE"/>
    <w:rsid w:val="00AC5139"/>
    <w:rsid w:val="00AC576D"/>
    <w:rsid w:val="00AC57E1"/>
    <w:rsid w:val="00AC5FFC"/>
    <w:rsid w:val="00AC623C"/>
    <w:rsid w:val="00AC62B4"/>
    <w:rsid w:val="00AC65B5"/>
    <w:rsid w:val="00AC6B05"/>
    <w:rsid w:val="00AC6BF9"/>
    <w:rsid w:val="00AC6C8B"/>
    <w:rsid w:val="00AC71BF"/>
    <w:rsid w:val="00AC7470"/>
    <w:rsid w:val="00AC78BA"/>
    <w:rsid w:val="00AC7AAE"/>
    <w:rsid w:val="00AC7D92"/>
    <w:rsid w:val="00AD026E"/>
    <w:rsid w:val="00AD0445"/>
    <w:rsid w:val="00AD068C"/>
    <w:rsid w:val="00AD0722"/>
    <w:rsid w:val="00AD159C"/>
    <w:rsid w:val="00AD19E5"/>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1A1F"/>
    <w:rsid w:val="00AF2435"/>
    <w:rsid w:val="00AF2573"/>
    <w:rsid w:val="00AF2C07"/>
    <w:rsid w:val="00AF2CE2"/>
    <w:rsid w:val="00AF324E"/>
    <w:rsid w:val="00AF331A"/>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49B"/>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97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6DFD"/>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B3A"/>
    <w:rsid w:val="00B16C52"/>
    <w:rsid w:val="00B16FDD"/>
    <w:rsid w:val="00B171D6"/>
    <w:rsid w:val="00B17263"/>
    <w:rsid w:val="00B1759E"/>
    <w:rsid w:val="00B178BF"/>
    <w:rsid w:val="00B17B62"/>
    <w:rsid w:val="00B17CD4"/>
    <w:rsid w:val="00B20103"/>
    <w:rsid w:val="00B20274"/>
    <w:rsid w:val="00B20337"/>
    <w:rsid w:val="00B203C7"/>
    <w:rsid w:val="00B203DA"/>
    <w:rsid w:val="00B205D8"/>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564"/>
    <w:rsid w:val="00B2574F"/>
    <w:rsid w:val="00B2626E"/>
    <w:rsid w:val="00B2644F"/>
    <w:rsid w:val="00B2650D"/>
    <w:rsid w:val="00B26886"/>
    <w:rsid w:val="00B26A84"/>
    <w:rsid w:val="00B26F7B"/>
    <w:rsid w:val="00B27003"/>
    <w:rsid w:val="00B27099"/>
    <w:rsid w:val="00B2709E"/>
    <w:rsid w:val="00B277CA"/>
    <w:rsid w:val="00B27851"/>
    <w:rsid w:val="00B278EE"/>
    <w:rsid w:val="00B27A34"/>
    <w:rsid w:val="00B27A91"/>
    <w:rsid w:val="00B27D37"/>
    <w:rsid w:val="00B27D7D"/>
    <w:rsid w:val="00B27F69"/>
    <w:rsid w:val="00B3021A"/>
    <w:rsid w:val="00B3021F"/>
    <w:rsid w:val="00B30491"/>
    <w:rsid w:val="00B30704"/>
    <w:rsid w:val="00B30EA1"/>
    <w:rsid w:val="00B31367"/>
    <w:rsid w:val="00B315D3"/>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C7"/>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079"/>
    <w:rsid w:val="00B42492"/>
    <w:rsid w:val="00B42CB4"/>
    <w:rsid w:val="00B43017"/>
    <w:rsid w:val="00B43095"/>
    <w:rsid w:val="00B430B0"/>
    <w:rsid w:val="00B43310"/>
    <w:rsid w:val="00B4379C"/>
    <w:rsid w:val="00B43E5A"/>
    <w:rsid w:val="00B442F9"/>
    <w:rsid w:val="00B44BB7"/>
    <w:rsid w:val="00B44BBA"/>
    <w:rsid w:val="00B451A5"/>
    <w:rsid w:val="00B455CB"/>
    <w:rsid w:val="00B459C2"/>
    <w:rsid w:val="00B45DC3"/>
    <w:rsid w:val="00B462DF"/>
    <w:rsid w:val="00B46758"/>
    <w:rsid w:val="00B4687C"/>
    <w:rsid w:val="00B46895"/>
    <w:rsid w:val="00B46B17"/>
    <w:rsid w:val="00B46C9E"/>
    <w:rsid w:val="00B471CE"/>
    <w:rsid w:val="00B47892"/>
    <w:rsid w:val="00B479D3"/>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619"/>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1A9F"/>
    <w:rsid w:val="00B72268"/>
    <w:rsid w:val="00B723CA"/>
    <w:rsid w:val="00B72549"/>
    <w:rsid w:val="00B72778"/>
    <w:rsid w:val="00B72C5C"/>
    <w:rsid w:val="00B7319C"/>
    <w:rsid w:val="00B73307"/>
    <w:rsid w:val="00B73579"/>
    <w:rsid w:val="00B73BC1"/>
    <w:rsid w:val="00B73C2B"/>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6B2E"/>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2D43"/>
    <w:rsid w:val="00B9308A"/>
    <w:rsid w:val="00B936EE"/>
    <w:rsid w:val="00B93BFE"/>
    <w:rsid w:val="00B93D6A"/>
    <w:rsid w:val="00B93D97"/>
    <w:rsid w:val="00B93E1D"/>
    <w:rsid w:val="00B93FDA"/>
    <w:rsid w:val="00B940FA"/>
    <w:rsid w:val="00B94470"/>
    <w:rsid w:val="00B953C1"/>
    <w:rsid w:val="00B9567C"/>
    <w:rsid w:val="00B95857"/>
    <w:rsid w:val="00B9588A"/>
    <w:rsid w:val="00B95F1E"/>
    <w:rsid w:val="00B96577"/>
    <w:rsid w:val="00B9669D"/>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56F5"/>
    <w:rsid w:val="00BA614F"/>
    <w:rsid w:val="00BA66CC"/>
    <w:rsid w:val="00BA67CD"/>
    <w:rsid w:val="00BA6844"/>
    <w:rsid w:val="00BA6B5D"/>
    <w:rsid w:val="00BA6F65"/>
    <w:rsid w:val="00BA70B1"/>
    <w:rsid w:val="00BA736A"/>
    <w:rsid w:val="00BA78BD"/>
    <w:rsid w:val="00BA7D55"/>
    <w:rsid w:val="00BA7DEE"/>
    <w:rsid w:val="00BA7F23"/>
    <w:rsid w:val="00BB00E9"/>
    <w:rsid w:val="00BB014A"/>
    <w:rsid w:val="00BB0399"/>
    <w:rsid w:val="00BB0BE7"/>
    <w:rsid w:val="00BB0D65"/>
    <w:rsid w:val="00BB0DD5"/>
    <w:rsid w:val="00BB13D3"/>
    <w:rsid w:val="00BB1A1F"/>
    <w:rsid w:val="00BB2032"/>
    <w:rsid w:val="00BB205D"/>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2"/>
    <w:rsid w:val="00BC2353"/>
    <w:rsid w:val="00BC23D9"/>
    <w:rsid w:val="00BC2936"/>
    <w:rsid w:val="00BC2E6A"/>
    <w:rsid w:val="00BC3253"/>
    <w:rsid w:val="00BC32AB"/>
    <w:rsid w:val="00BC3321"/>
    <w:rsid w:val="00BC36BE"/>
    <w:rsid w:val="00BC386A"/>
    <w:rsid w:val="00BC3928"/>
    <w:rsid w:val="00BC3AAD"/>
    <w:rsid w:val="00BC3EFA"/>
    <w:rsid w:val="00BC425A"/>
    <w:rsid w:val="00BC43AB"/>
    <w:rsid w:val="00BC495D"/>
    <w:rsid w:val="00BC53CD"/>
    <w:rsid w:val="00BC547E"/>
    <w:rsid w:val="00BC58C7"/>
    <w:rsid w:val="00BC5BE2"/>
    <w:rsid w:val="00BC60F9"/>
    <w:rsid w:val="00BC6191"/>
    <w:rsid w:val="00BC68BC"/>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1BAF"/>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8A1"/>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6DC"/>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6C7"/>
    <w:rsid w:val="00BF080B"/>
    <w:rsid w:val="00BF081D"/>
    <w:rsid w:val="00BF0993"/>
    <w:rsid w:val="00BF0CE7"/>
    <w:rsid w:val="00BF0D03"/>
    <w:rsid w:val="00BF0FBB"/>
    <w:rsid w:val="00BF116A"/>
    <w:rsid w:val="00BF13A2"/>
    <w:rsid w:val="00BF142C"/>
    <w:rsid w:val="00BF16BF"/>
    <w:rsid w:val="00BF18CE"/>
    <w:rsid w:val="00BF19ED"/>
    <w:rsid w:val="00BF1B30"/>
    <w:rsid w:val="00BF1C27"/>
    <w:rsid w:val="00BF1EDF"/>
    <w:rsid w:val="00BF1FAB"/>
    <w:rsid w:val="00BF21CD"/>
    <w:rsid w:val="00BF289C"/>
    <w:rsid w:val="00BF2F16"/>
    <w:rsid w:val="00BF3004"/>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45B"/>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C2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896"/>
    <w:rsid w:val="00C13DC4"/>
    <w:rsid w:val="00C1418E"/>
    <w:rsid w:val="00C14720"/>
    <w:rsid w:val="00C147F2"/>
    <w:rsid w:val="00C149B0"/>
    <w:rsid w:val="00C14D13"/>
    <w:rsid w:val="00C14FC7"/>
    <w:rsid w:val="00C1502A"/>
    <w:rsid w:val="00C1513B"/>
    <w:rsid w:val="00C1535F"/>
    <w:rsid w:val="00C1549B"/>
    <w:rsid w:val="00C1555D"/>
    <w:rsid w:val="00C1561D"/>
    <w:rsid w:val="00C15736"/>
    <w:rsid w:val="00C158FC"/>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4B0"/>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466"/>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5E17"/>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9D9"/>
    <w:rsid w:val="00C42BED"/>
    <w:rsid w:val="00C431F8"/>
    <w:rsid w:val="00C433B9"/>
    <w:rsid w:val="00C43DF2"/>
    <w:rsid w:val="00C442B5"/>
    <w:rsid w:val="00C44303"/>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243"/>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3C6"/>
    <w:rsid w:val="00C643EC"/>
    <w:rsid w:val="00C644CC"/>
    <w:rsid w:val="00C6454B"/>
    <w:rsid w:val="00C6476C"/>
    <w:rsid w:val="00C64865"/>
    <w:rsid w:val="00C64ADD"/>
    <w:rsid w:val="00C64C6A"/>
    <w:rsid w:val="00C64F17"/>
    <w:rsid w:val="00C6512F"/>
    <w:rsid w:val="00C65764"/>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538"/>
    <w:rsid w:val="00C73A47"/>
    <w:rsid w:val="00C73FDE"/>
    <w:rsid w:val="00C742CA"/>
    <w:rsid w:val="00C742F7"/>
    <w:rsid w:val="00C746D9"/>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6B1"/>
    <w:rsid w:val="00C83903"/>
    <w:rsid w:val="00C83AEC"/>
    <w:rsid w:val="00C83B79"/>
    <w:rsid w:val="00C83FB5"/>
    <w:rsid w:val="00C841FC"/>
    <w:rsid w:val="00C84230"/>
    <w:rsid w:val="00C84637"/>
    <w:rsid w:val="00C84644"/>
    <w:rsid w:val="00C84DC1"/>
    <w:rsid w:val="00C84F43"/>
    <w:rsid w:val="00C85E62"/>
    <w:rsid w:val="00C86159"/>
    <w:rsid w:val="00C862E9"/>
    <w:rsid w:val="00C863D3"/>
    <w:rsid w:val="00C86648"/>
    <w:rsid w:val="00C86930"/>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7CA"/>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21D9"/>
    <w:rsid w:val="00CA2521"/>
    <w:rsid w:val="00CA2637"/>
    <w:rsid w:val="00CA2AEF"/>
    <w:rsid w:val="00CA2CCE"/>
    <w:rsid w:val="00CA2E7B"/>
    <w:rsid w:val="00CA3203"/>
    <w:rsid w:val="00CA3611"/>
    <w:rsid w:val="00CA3BD0"/>
    <w:rsid w:val="00CA44B9"/>
    <w:rsid w:val="00CA4DE3"/>
    <w:rsid w:val="00CA505F"/>
    <w:rsid w:val="00CA50F8"/>
    <w:rsid w:val="00CA5487"/>
    <w:rsid w:val="00CA571B"/>
    <w:rsid w:val="00CA5FEB"/>
    <w:rsid w:val="00CA6091"/>
    <w:rsid w:val="00CA629D"/>
    <w:rsid w:val="00CA641C"/>
    <w:rsid w:val="00CA6441"/>
    <w:rsid w:val="00CA66DA"/>
    <w:rsid w:val="00CA6A97"/>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6"/>
    <w:rsid w:val="00CC465D"/>
    <w:rsid w:val="00CC46B3"/>
    <w:rsid w:val="00CC488D"/>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DD4"/>
    <w:rsid w:val="00CC7FC5"/>
    <w:rsid w:val="00CD0243"/>
    <w:rsid w:val="00CD0492"/>
    <w:rsid w:val="00CD0EEE"/>
    <w:rsid w:val="00CD1008"/>
    <w:rsid w:val="00CD1356"/>
    <w:rsid w:val="00CD1590"/>
    <w:rsid w:val="00CD1A0C"/>
    <w:rsid w:val="00CD2344"/>
    <w:rsid w:val="00CD27F2"/>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4F15"/>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C99"/>
    <w:rsid w:val="00CD7E19"/>
    <w:rsid w:val="00CD7F67"/>
    <w:rsid w:val="00CE0599"/>
    <w:rsid w:val="00CE0C3E"/>
    <w:rsid w:val="00CE0FC5"/>
    <w:rsid w:val="00CE1018"/>
    <w:rsid w:val="00CE1351"/>
    <w:rsid w:val="00CE159D"/>
    <w:rsid w:val="00CE15CC"/>
    <w:rsid w:val="00CE17B5"/>
    <w:rsid w:val="00CE1AFA"/>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E7D0E"/>
    <w:rsid w:val="00CF0439"/>
    <w:rsid w:val="00CF044B"/>
    <w:rsid w:val="00CF06CD"/>
    <w:rsid w:val="00CF0BD3"/>
    <w:rsid w:val="00CF10AA"/>
    <w:rsid w:val="00CF11AB"/>
    <w:rsid w:val="00CF1658"/>
    <w:rsid w:val="00CF16A4"/>
    <w:rsid w:val="00CF1A9E"/>
    <w:rsid w:val="00CF29B9"/>
    <w:rsid w:val="00CF376D"/>
    <w:rsid w:val="00CF3D06"/>
    <w:rsid w:val="00CF41DF"/>
    <w:rsid w:val="00CF4556"/>
    <w:rsid w:val="00CF47C7"/>
    <w:rsid w:val="00CF48AE"/>
    <w:rsid w:val="00CF4CEA"/>
    <w:rsid w:val="00CF4F89"/>
    <w:rsid w:val="00CF5207"/>
    <w:rsid w:val="00CF5C1F"/>
    <w:rsid w:val="00CF606D"/>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6022"/>
    <w:rsid w:val="00D060C6"/>
    <w:rsid w:val="00D06164"/>
    <w:rsid w:val="00D06295"/>
    <w:rsid w:val="00D064F0"/>
    <w:rsid w:val="00D064F3"/>
    <w:rsid w:val="00D0682B"/>
    <w:rsid w:val="00D06C80"/>
    <w:rsid w:val="00D0792C"/>
    <w:rsid w:val="00D10059"/>
    <w:rsid w:val="00D10135"/>
    <w:rsid w:val="00D10184"/>
    <w:rsid w:val="00D1035E"/>
    <w:rsid w:val="00D10396"/>
    <w:rsid w:val="00D104A1"/>
    <w:rsid w:val="00D10906"/>
    <w:rsid w:val="00D10A04"/>
    <w:rsid w:val="00D10BF3"/>
    <w:rsid w:val="00D111AC"/>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A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542"/>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AE6"/>
    <w:rsid w:val="00D42BFB"/>
    <w:rsid w:val="00D42D35"/>
    <w:rsid w:val="00D433D7"/>
    <w:rsid w:val="00D43444"/>
    <w:rsid w:val="00D43533"/>
    <w:rsid w:val="00D438E5"/>
    <w:rsid w:val="00D43A4E"/>
    <w:rsid w:val="00D43D9F"/>
    <w:rsid w:val="00D440F9"/>
    <w:rsid w:val="00D44144"/>
    <w:rsid w:val="00D44526"/>
    <w:rsid w:val="00D44542"/>
    <w:rsid w:val="00D4462B"/>
    <w:rsid w:val="00D44A5D"/>
    <w:rsid w:val="00D44A6D"/>
    <w:rsid w:val="00D44E10"/>
    <w:rsid w:val="00D44F71"/>
    <w:rsid w:val="00D4504A"/>
    <w:rsid w:val="00D456D9"/>
    <w:rsid w:val="00D45FED"/>
    <w:rsid w:val="00D4690E"/>
    <w:rsid w:val="00D46C96"/>
    <w:rsid w:val="00D46CB5"/>
    <w:rsid w:val="00D46EF0"/>
    <w:rsid w:val="00D478BB"/>
    <w:rsid w:val="00D479AE"/>
    <w:rsid w:val="00D47C05"/>
    <w:rsid w:val="00D47F40"/>
    <w:rsid w:val="00D5018E"/>
    <w:rsid w:val="00D501B4"/>
    <w:rsid w:val="00D50368"/>
    <w:rsid w:val="00D50880"/>
    <w:rsid w:val="00D50AF9"/>
    <w:rsid w:val="00D50D9B"/>
    <w:rsid w:val="00D50EA3"/>
    <w:rsid w:val="00D51140"/>
    <w:rsid w:val="00D51189"/>
    <w:rsid w:val="00D513C5"/>
    <w:rsid w:val="00D51559"/>
    <w:rsid w:val="00D515B6"/>
    <w:rsid w:val="00D517A3"/>
    <w:rsid w:val="00D517EC"/>
    <w:rsid w:val="00D51852"/>
    <w:rsid w:val="00D518F0"/>
    <w:rsid w:val="00D51959"/>
    <w:rsid w:val="00D51C6A"/>
    <w:rsid w:val="00D51D95"/>
    <w:rsid w:val="00D51FDC"/>
    <w:rsid w:val="00D52272"/>
    <w:rsid w:val="00D522B4"/>
    <w:rsid w:val="00D52D33"/>
    <w:rsid w:val="00D52EED"/>
    <w:rsid w:val="00D52F18"/>
    <w:rsid w:val="00D538E8"/>
    <w:rsid w:val="00D53940"/>
    <w:rsid w:val="00D53D87"/>
    <w:rsid w:val="00D54613"/>
    <w:rsid w:val="00D548DA"/>
    <w:rsid w:val="00D54C74"/>
    <w:rsid w:val="00D553DB"/>
    <w:rsid w:val="00D55909"/>
    <w:rsid w:val="00D55B68"/>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ADB"/>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B75"/>
    <w:rsid w:val="00D64CBE"/>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51A"/>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06"/>
    <w:rsid w:val="00D74934"/>
    <w:rsid w:val="00D74AB3"/>
    <w:rsid w:val="00D74BE9"/>
    <w:rsid w:val="00D74D74"/>
    <w:rsid w:val="00D7555D"/>
    <w:rsid w:val="00D7565A"/>
    <w:rsid w:val="00D75910"/>
    <w:rsid w:val="00D75A65"/>
    <w:rsid w:val="00D75B55"/>
    <w:rsid w:val="00D75FB8"/>
    <w:rsid w:val="00D760B1"/>
    <w:rsid w:val="00D7633D"/>
    <w:rsid w:val="00D763BB"/>
    <w:rsid w:val="00D76419"/>
    <w:rsid w:val="00D76452"/>
    <w:rsid w:val="00D766BB"/>
    <w:rsid w:val="00D76AA2"/>
    <w:rsid w:val="00D76BB1"/>
    <w:rsid w:val="00D76BE6"/>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1CF"/>
    <w:rsid w:val="00D92239"/>
    <w:rsid w:val="00D926A4"/>
    <w:rsid w:val="00D9291F"/>
    <w:rsid w:val="00D929EA"/>
    <w:rsid w:val="00D92ACF"/>
    <w:rsid w:val="00D92AEF"/>
    <w:rsid w:val="00D92E3B"/>
    <w:rsid w:val="00D93018"/>
    <w:rsid w:val="00D933AE"/>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B9"/>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0A9"/>
    <w:rsid w:val="00DB410E"/>
    <w:rsid w:val="00DB427B"/>
    <w:rsid w:val="00DB43F0"/>
    <w:rsid w:val="00DB48AF"/>
    <w:rsid w:val="00DB4B8C"/>
    <w:rsid w:val="00DB4D53"/>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650"/>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9F1"/>
    <w:rsid w:val="00DC6A1A"/>
    <w:rsid w:val="00DC6E8B"/>
    <w:rsid w:val="00DC6F12"/>
    <w:rsid w:val="00DC7584"/>
    <w:rsid w:val="00DC7BFA"/>
    <w:rsid w:val="00DC7C00"/>
    <w:rsid w:val="00DC7E7D"/>
    <w:rsid w:val="00DC7EF8"/>
    <w:rsid w:val="00DC7F25"/>
    <w:rsid w:val="00DC7F33"/>
    <w:rsid w:val="00DC7FA2"/>
    <w:rsid w:val="00DD03DC"/>
    <w:rsid w:val="00DD04E6"/>
    <w:rsid w:val="00DD073C"/>
    <w:rsid w:val="00DD0BF9"/>
    <w:rsid w:val="00DD1060"/>
    <w:rsid w:val="00DD15DE"/>
    <w:rsid w:val="00DD15F2"/>
    <w:rsid w:val="00DD170A"/>
    <w:rsid w:val="00DD1931"/>
    <w:rsid w:val="00DD1A95"/>
    <w:rsid w:val="00DD1F25"/>
    <w:rsid w:val="00DD1F83"/>
    <w:rsid w:val="00DD1F84"/>
    <w:rsid w:val="00DD2417"/>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975"/>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61"/>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5A"/>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B45"/>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6B30"/>
    <w:rsid w:val="00E1702C"/>
    <w:rsid w:val="00E17057"/>
    <w:rsid w:val="00E1734D"/>
    <w:rsid w:val="00E1743C"/>
    <w:rsid w:val="00E175E3"/>
    <w:rsid w:val="00E1788C"/>
    <w:rsid w:val="00E17B17"/>
    <w:rsid w:val="00E17C0F"/>
    <w:rsid w:val="00E17E5E"/>
    <w:rsid w:val="00E17F6C"/>
    <w:rsid w:val="00E2002B"/>
    <w:rsid w:val="00E20162"/>
    <w:rsid w:val="00E206DA"/>
    <w:rsid w:val="00E207F9"/>
    <w:rsid w:val="00E20920"/>
    <w:rsid w:val="00E20AE3"/>
    <w:rsid w:val="00E20CA2"/>
    <w:rsid w:val="00E20D07"/>
    <w:rsid w:val="00E211AF"/>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63D"/>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AF0"/>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9B6"/>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0FE"/>
    <w:rsid w:val="00E5135A"/>
    <w:rsid w:val="00E5159F"/>
    <w:rsid w:val="00E517D5"/>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5E76"/>
    <w:rsid w:val="00E560C1"/>
    <w:rsid w:val="00E564DD"/>
    <w:rsid w:val="00E56785"/>
    <w:rsid w:val="00E56B36"/>
    <w:rsid w:val="00E56C3D"/>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2B26"/>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0CA2"/>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660"/>
    <w:rsid w:val="00E8787C"/>
    <w:rsid w:val="00E87929"/>
    <w:rsid w:val="00E879CA"/>
    <w:rsid w:val="00E87A9F"/>
    <w:rsid w:val="00E87E00"/>
    <w:rsid w:val="00E9020A"/>
    <w:rsid w:val="00E90930"/>
    <w:rsid w:val="00E90AA9"/>
    <w:rsid w:val="00E90C95"/>
    <w:rsid w:val="00E90CD9"/>
    <w:rsid w:val="00E914FA"/>
    <w:rsid w:val="00E9172C"/>
    <w:rsid w:val="00E918F0"/>
    <w:rsid w:val="00E91955"/>
    <w:rsid w:val="00E919BF"/>
    <w:rsid w:val="00E920FB"/>
    <w:rsid w:val="00E92341"/>
    <w:rsid w:val="00E926BF"/>
    <w:rsid w:val="00E9275F"/>
    <w:rsid w:val="00E92864"/>
    <w:rsid w:val="00E92ACC"/>
    <w:rsid w:val="00E92BA7"/>
    <w:rsid w:val="00E92E7F"/>
    <w:rsid w:val="00E92EC1"/>
    <w:rsid w:val="00E9305F"/>
    <w:rsid w:val="00E93819"/>
    <w:rsid w:val="00E93F22"/>
    <w:rsid w:val="00E93FBC"/>
    <w:rsid w:val="00E943FF"/>
    <w:rsid w:val="00E94652"/>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1CB"/>
    <w:rsid w:val="00EB1221"/>
    <w:rsid w:val="00EB1349"/>
    <w:rsid w:val="00EB154E"/>
    <w:rsid w:val="00EB169D"/>
    <w:rsid w:val="00EB1A7D"/>
    <w:rsid w:val="00EB2154"/>
    <w:rsid w:val="00EB24C8"/>
    <w:rsid w:val="00EB27ED"/>
    <w:rsid w:val="00EB28CB"/>
    <w:rsid w:val="00EB2DC8"/>
    <w:rsid w:val="00EB360A"/>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5FFE"/>
    <w:rsid w:val="00EB64C8"/>
    <w:rsid w:val="00EB69D0"/>
    <w:rsid w:val="00EB73A6"/>
    <w:rsid w:val="00EB7803"/>
    <w:rsid w:val="00EB78EF"/>
    <w:rsid w:val="00EB7E6C"/>
    <w:rsid w:val="00EC012C"/>
    <w:rsid w:val="00EC01E3"/>
    <w:rsid w:val="00EC021B"/>
    <w:rsid w:val="00EC0597"/>
    <w:rsid w:val="00EC0632"/>
    <w:rsid w:val="00EC0CBD"/>
    <w:rsid w:val="00EC0D64"/>
    <w:rsid w:val="00EC115F"/>
    <w:rsid w:val="00EC11FD"/>
    <w:rsid w:val="00EC1216"/>
    <w:rsid w:val="00EC12CD"/>
    <w:rsid w:val="00EC1310"/>
    <w:rsid w:val="00EC134E"/>
    <w:rsid w:val="00EC1719"/>
    <w:rsid w:val="00EC1808"/>
    <w:rsid w:val="00EC1A4C"/>
    <w:rsid w:val="00EC1B46"/>
    <w:rsid w:val="00EC1DB6"/>
    <w:rsid w:val="00EC2722"/>
    <w:rsid w:val="00EC2B15"/>
    <w:rsid w:val="00EC2D14"/>
    <w:rsid w:val="00EC3118"/>
    <w:rsid w:val="00EC34E1"/>
    <w:rsid w:val="00EC37B2"/>
    <w:rsid w:val="00EC3EE3"/>
    <w:rsid w:val="00EC438E"/>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E89"/>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55B"/>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1EB"/>
    <w:rsid w:val="00EE1AF2"/>
    <w:rsid w:val="00EE1B2C"/>
    <w:rsid w:val="00EE1D94"/>
    <w:rsid w:val="00EE23F4"/>
    <w:rsid w:val="00EE23FC"/>
    <w:rsid w:val="00EE2759"/>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B11"/>
    <w:rsid w:val="00EE7CBB"/>
    <w:rsid w:val="00EE7DE7"/>
    <w:rsid w:val="00EE7F6F"/>
    <w:rsid w:val="00EF016D"/>
    <w:rsid w:val="00EF06F5"/>
    <w:rsid w:val="00EF07FB"/>
    <w:rsid w:val="00EF0853"/>
    <w:rsid w:val="00EF0A4B"/>
    <w:rsid w:val="00EF0BF9"/>
    <w:rsid w:val="00EF0D94"/>
    <w:rsid w:val="00EF0F91"/>
    <w:rsid w:val="00EF105B"/>
    <w:rsid w:val="00EF1C85"/>
    <w:rsid w:val="00EF2B56"/>
    <w:rsid w:val="00EF2BBA"/>
    <w:rsid w:val="00EF2DC1"/>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A7E"/>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4A"/>
    <w:rsid w:val="00F32963"/>
    <w:rsid w:val="00F32B23"/>
    <w:rsid w:val="00F33292"/>
    <w:rsid w:val="00F335A8"/>
    <w:rsid w:val="00F339B0"/>
    <w:rsid w:val="00F33A49"/>
    <w:rsid w:val="00F33B08"/>
    <w:rsid w:val="00F33F7A"/>
    <w:rsid w:val="00F34285"/>
    <w:rsid w:val="00F349A4"/>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6C7"/>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A27"/>
    <w:rsid w:val="00F42D87"/>
    <w:rsid w:val="00F43B24"/>
    <w:rsid w:val="00F43EB0"/>
    <w:rsid w:val="00F44284"/>
    <w:rsid w:val="00F4447F"/>
    <w:rsid w:val="00F44521"/>
    <w:rsid w:val="00F44905"/>
    <w:rsid w:val="00F450EA"/>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A1A"/>
    <w:rsid w:val="00F46DC0"/>
    <w:rsid w:val="00F46E50"/>
    <w:rsid w:val="00F46E87"/>
    <w:rsid w:val="00F47088"/>
    <w:rsid w:val="00F47313"/>
    <w:rsid w:val="00F4790B"/>
    <w:rsid w:val="00F479E3"/>
    <w:rsid w:val="00F47A3B"/>
    <w:rsid w:val="00F47DA2"/>
    <w:rsid w:val="00F50136"/>
    <w:rsid w:val="00F50168"/>
    <w:rsid w:val="00F50656"/>
    <w:rsid w:val="00F50748"/>
    <w:rsid w:val="00F508FF"/>
    <w:rsid w:val="00F50989"/>
    <w:rsid w:val="00F50BF5"/>
    <w:rsid w:val="00F50D5A"/>
    <w:rsid w:val="00F510DA"/>
    <w:rsid w:val="00F5122E"/>
    <w:rsid w:val="00F512F1"/>
    <w:rsid w:val="00F51343"/>
    <w:rsid w:val="00F51364"/>
    <w:rsid w:val="00F51593"/>
    <w:rsid w:val="00F51885"/>
    <w:rsid w:val="00F518FB"/>
    <w:rsid w:val="00F51C19"/>
    <w:rsid w:val="00F5206C"/>
    <w:rsid w:val="00F52108"/>
    <w:rsid w:val="00F52126"/>
    <w:rsid w:val="00F52237"/>
    <w:rsid w:val="00F52677"/>
    <w:rsid w:val="00F526A7"/>
    <w:rsid w:val="00F5280E"/>
    <w:rsid w:val="00F528F6"/>
    <w:rsid w:val="00F52B5C"/>
    <w:rsid w:val="00F52B76"/>
    <w:rsid w:val="00F52B83"/>
    <w:rsid w:val="00F52E35"/>
    <w:rsid w:val="00F52FCA"/>
    <w:rsid w:val="00F53096"/>
    <w:rsid w:val="00F5315B"/>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2FD"/>
    <w:rsid w:val="00F9075A"/>
    <w:rsid w:val="00F90BCE"/>
    <w:rsid w:val="00F90D7B"/>
    <w:rsid w:val="00F90E86"/>
    <w:rsid w:val="00F91107"/>
    <w:rsid w:val="00F9159A"/>
    <w:rsid w:val="00F9161B"/>
    <w:rsid w:val="00F917A4"/>
    <w:rsid w:val="00F91BFC"/>
    <w:rsid w:val="00F91E1D"/>
    <w:rsid w:val="00F9246C"/>
    <w:rsid w:val="00F92512"/>
    <w:rsid w:val="00F925E1"/>
    <w:rsid w:val="00F927A8"/>
    <w:rsid w:val="00F92A69"/>
    <w:rsid w:val="00F93036"/>
    <w:rsid w:val="00F9338A"/>
    <w:rsid w:val="00F9352F"/>
    <w:rsid w:val="00F9360A"/>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61"/>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6F7"/>
    <w:rsid w:val="00FC48C8"/>
    <w:rsid w:val="00FC4C17"/>
    <w:rsid w:val="00FC4DC7"/>
    <w:rsid w:val="00FC523C"/>
    <w:rsid w:val="00FC53D2"/>
    <w:rsid w:val="00FC53D8"/>
    <w:rsid w:val="00FC5429"/>
    <w:rsid w:val="00FC5642"/>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25F"/>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0F20"/>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4DB1"/>
    <w:rsid w:val="00FE5141"/>
    <w:rsid w:val="00FE51A3"/>
    <w:rsid w:val="00FE556D"/>
    <w:rsid w:val="00FE57B8"/>
    <w:rsid w:val="00FE5A3D"/>
    <w:rsid w:val="00FE5A5A"/>
    <w:rsid w:val="00FE5C63"/>
    <w:rsid w:val="00FE5F7C"/>
    <w:rsid w:val="00FE60E6"/>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5FA"/>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0"/>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1"/>
      </w:numPr>
    </w:pPr>
  </w:style>
  <w:style w:type="numbering" w:customStyle="1" w:styleId="WW8Num151">
    <w:name w:val="WW8Num151"/>
    <w:basedOn w:val="Nessunelenco"/>
    <w:rsid w:val="007C5579"/>
    <w:pPr>
      <w:numPr>
        <w:numId w:val="12"/>
      </w:numPr>
    </w:pPr>
  </w:style>
  <w:style w:type="numbering" w:customStyle="1" w:styleId="WWNum8">
    <w:name w:val="WWNum8"/>
    <w:basedOn w:val="Nessunelenco"/>
    <w:rsid w:val="007C5579"/>
    <w:pPr>
      <w:numPr>
        <w:numId w:val="13"/>
      </w:numPr>
    </w:pPr>
  </w:style>
  <w:style w:type="numbering" w:customStyle="1" w:styleId="WWNum11">
    <w:name w:val="WWNum11"/>
    <w:basedOn w:val="Nessunelenco"/>
    <w:rsid w:val="007C5579"/>
    <w:pPr>
      <w:numPr>
        <w:numId w:val="14"/>
      </w:numPr>
    </w:pPr>
  </w:style>
  <w:style w:type="numbering" w:customStyle="1" w:styleId="WW8Num1511">
    <w:name w:val="WW8Num1511"/>
    <w:basedOn w:val="Nessunelenco"/>
    <w:rsid w:val="007C5579"/>
    <w:pPr>
      <w:numPr>
        <w:numId w:val="15"/>
      </w:numPr>
    </w:pPr>
  </w:style>
  <w:style w:type="numbering" w:customStyle="1" w:styleId="WWNum221">
    <w:name w:val="WWNum221"/>
    <w:basedOn w:val="Nessunelenco"/>
    <w:rsid w:val="007C5579"/>
    <w:pPr>
      <w:numPr>
        <w:numId w:val="16"/>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7"/>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8"/>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20"/>
      </w:numPr>
    </w:pPr>
  </w:style>
  <w:style w:type="numbering" w:customStyle="1" w:styleId="WWNum20">
    <w:name w:val="WWNum20"/>
    <w:basedOn w:val="Nessunelenco"/>
    <w:rsid w:val="00DB2FE2"/>
    <w:pPr>
      <w:numPr>
        <w:numId w:val="21"/>
      </w:numPr>
    </w:pPr>
  </w:style>
  <w:style w:type="numbering" w:customStyle="1" w:styleId="WWNum6">
    <w:name w:val="WWNum6"/>
    <w:basedOn w:val="Nessunelenco"/>
    <w:rsid w:val="00DB2FE2"/>
    <w:pPr>
      <w:numPr>
        <w:numId w:val="22"/>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essunelenco"/>
    <w:rsid w:val="001F3E2A"/>
    <w:pPr>
      <w:numPr>
        <w:numId w:val="23"/>
      </w:numPr>
    </w:pPr>
  </w:style>
  <w:style w:type="table" w:customStyle="1" w:styleId="TableNormal28">
    <w:name w:val="Table Normal28"/>
    <w:uiPriority w:val="2"/>
    <w:semiHidden/>
    <w:unhideWhenUsed/>
    <w:qFormat/>
    <w:rsid w:val="004B682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02">
    <w:name w:val="WWNum202"/>
    <w:basedOn w:val="Nessunelenco"/>
    <w:rsid w:val="0016780D"/>
    <w:pPr>
      <w:numPr>
        <w:numId w:val="24"/>
      </w:numPr>
    </w:pPr>
  </w:style>
  <w:style w:type="table" w:customStyle="1" w:styleId="TableNormal29">
    <w:name w:val="Table Normal29"/>
    <w:uiPriority w:val="2"/>
    <w:semiHidden/>
    <w:unhideWhenUsed/>
    <w:qFormat/>
    <w:rsid w:val="00AC1E3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0">
    <w:name w:val="Table Normal30"/>
    <w:uiPriority w:val="2"/>
    <w:semiHidden/>
    <w:unhideWhenUsed/>
    <w:qFormat/>
    <w:rsid w:val="0054614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4">
    <w:name w:val="Griglia tabella114"/>
    <w:basedOn w:val="Tabellanormale"/>
    <w:next w:val="Grigliatabella"/>
    <w:uiPriority w:val="39"/>
    <w:rsid w:val="0054614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21088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Stileimportato11">
    <w:name w:val="Stile importato 11"/>
    <w:rsid w:val="00362DF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492377087">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37671679">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453093761">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bmacerata@gmail.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pportotecnico@figc.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765</TotalTime>
  <Pages>1</Pages>
  <Words>6193</Words>
  <Characters>35305</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41416</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113</cp:revision>
  <cp:lastPrinted>2026-05-28T15:15:00Z</cp:lastPrinted>
  <dcterms:created xsi:type="dcterms:W3CDTF">2026-05-08T06:59:00Z</dcterms:created>
  <dcterms:modified xsi:type="dcterms:W3CDTF">2026-05-28T15:15:00Z</dcterms:modified>
</cp:coreProperties>
</file>