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7452F56A"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53535D">
              <w:rPr>
                <w:rFonts w:ascii="Inter Tight" w:hAnsi="Inter Tight" w:cs="Inter Tight"/>
                <w:color w:val="002060"/>
                <w:sz w:val="40"/>
                <w:szCs w:val="40"/>
              </w:rPr>
              <w:t>1</w:t>
            </w:r>
            <w:r w:rsidR="006A5B7B">
              <w:rPr>
                <w:rFonts w:ascii="Inter Tight" w:hAnsi="Inter Tight" w:cs="Inter Tight"/>
                <w:color w:val="002060"/>
                <w:sz w:val="40"/>
                <w:szCs w:val="40"/>
              </w:rPr>
              <w:t>5</w:t>
            </w:r>
            <w:r w:rsidRPr="00790205">
              <w:rPr>
                <w:rFonts w:ascii="Inter Tight" w:hAnsi="Inter Tight" w:cs="Inter Tight"/>
                <w:color w:val="002060"/>
                <w:sz w:val="40"/>
                <w:szCs w:val="40"/>
              </w:rPr>
              <w:t xml:space="preserve"> del </w:t>
            </w:r>
            <w:r w:rsidR="006A5B7B">
              <w:rPr>
                <w:rFonts w:ascii="Inter Tight" w:hAnsi="Inter Tight" w:cs="Inter Tight"/>
                <w:color w:val="002060"/>
                <w:sz w:val="40"/>
                <w:szCs w:val="40"/>
              </w:rPr>
              <w:t>1</w:t>
            </w:r>
            <w:r w:rsidR="003E5616">
              <w:rPr>
                <w:rFonts w:ascii="Inter Tight" w:hAnsi="Inter Tight" w:cs="Inter Tight"/>
                <w:color w:val="002060"/>
                <w:sz w:val="40"/>
                <w:szCs w:val="40"/>
              </w:rPr>
              <w:t>6</w:t>
            </w:r>
            <w:r w:rsidR="00EE7F24" w:rsidRPr="00790205">
              <w:rPr>
                <w:rFonts w:ascii="Inter Tight" w:hAnsi="Inter Tight" w:cs="Inter Tight"/>
                <w:color w:val="002060"/>
                <w:sz w:val="40"/>
                <w:szCs w:val="40"/>
              </w:rPr>
              <w:t>/0</w:t>
            </w:r>
            <w:r w:rsidR="008B294F">
              <w:rPr>
                <w:rFonts w:ascii="Inter Tight" w:hAnsi="Inter Tight" w:cs="Inter Tight"/>
                <w:color w:val="002060"/>
                <w:sz w:val="40"/>
                <w:szCs w:val="40"/>
              </w:rPr>
              <w:t>9</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468A5246" w14:textId="77777777" w:rsidR="0012172E" w:rsidRPr="0012172E" w:rsidRDefault="0012172E" w:rsidP="0012172E">
      <w:pPr>
        <w:overflowPunct w:val="0"/>
        <w:autoSpaceDE w:val="0"/>
        <w:autoSpaceDN w:val="0"/>
        <w:adjustRightInd w:val="0"/>
        <w:rPr>
          <w:rFonts w:ascii="Inter Tight" w:hAnsi="Inter Tight" w:cs="Inter Tight"/>
          <w:b/>
          <w:noProof/>
          <w:color w:val="002060"/>
          <w:sz w:val="28"/>
          <w:szCs w:val="28"/>
          <w:u w:val="single"/>
          <w:lang w:eastAsia="en-US"/>
        </w:rPr>
      </w:pPr>
      <w:r w:rsidRPr="0012172E">
        <w:rPr>
          <w:rFonts w:ascii="Inter Tight" w:hAnsi="Inter Tight" w:cs="Inter Tight"/>
          <w:b/>
          <w:noProof/>
          <w:color w:val="002060"/>
          <w:sz w:val="28"/>
          <w:szCs w:val="28"/>
          <w:u w:val="single"/>
          <w:lang w:val="x-none" w:eastAsia="en-US"/>
        </w:rPr>
        <w:t xml:space="preserve">CU n. </w:t>
      </w:r>
      <w:r w:rsidRPr="0012172E">
        <w:rPr>
          <w:rFonts w:ascii="Inter Tight" w:hAnsi="Inter Tight" w:cs="Inter Tight"/>
          <w:b/>
          <w:noProof/>
          <w:color w:val="002060"/>
          <w:sz w:val="28"/>
          <w:szCs w:val="28"/>
          <w:u w:val="single"/>
          <w:lang w:eastAsia="en-US"/>
        </w:rPr>
        <w:t>131/AA</w:t>
      </w:r>
      <w:r w:rsidRPr="0012172E">
        <w:rPr>
          <w:rFonts w:ascii="Inter Tight" w:hAnsi="Inter Tight" w:cs="Inter Tight"/>
          <w:b/>
          <w:noProof/>
          <w:color w:val="002060"/>
          <w:sz w:val="28"/>
          <w:szCs w:val="28"/>
          <w:u w:val="single"/>
          <w:lang w:val="x-none" w:eastAsia="en-US"/>
        </w:rPr>
        <w:t xml:space="preserve"> del </w:t>
      </w:r>
      <w:r w:rsidRPr="0012172E">
        <w:rPr>
          <w:rFonts w:ascii="Inter Tight" w:hAnsi="Inter Tight" w:cs="Inter Tight"/>
          <w:b/>
          <w:noProof/>
          <w:color w:val="002060"/>
          <w:sz w:val="28"/>
          <w:szCs w:val="28"/>
          <w:u w:val="single"/>
          <w:lang w:eastAsia="en-US"/>
        </w:rPr>
        <w:t>11</w:t>
      </w:r>
      <w:r w:rsidRPr="0012172E">
        <w:rPr>
          <w:rFonts w:ascii="Inter Tight" w:hAnsi="Inter Tight" w:cs="Inter Tight"/>
          <w:b/>
          <w:noProof/>
          <w:color w:val="002060"/>
          <w:sz w:val="28"/>
          <w:szCs w:val="28"/>
          <w:u w:val="single"/>
          <w:lang w:val="x-none" w:eastAsia="en-US"/>
        </w:rPr>
        <w:t>.</w:t>
      </w:r>
      <w:r w:rsidRPr="0012172E">
        <w:rPr>
          <w:rFonts w:ascii="Inter Tight" w:hAnsi="Inter Tight" w:cs="Inter Tight"/>
          <w:b/>
          <w:noProof/>
          <w:color w:val="002060"/>
          <w:sz w:val="28"/>
          <w:szCs w:val="28"/>
          <w:u w:val="single"/>
          <w:lang w:eastAsia="en-US"/>
        </w:rPr>
        <w:t>09</w:t>
      </w:r>
      <w:r w:rsidRPr="0012172E">
        <w:rPr>
          <w:rFonts w:ascii="Inter Tight" w:hAnsi="Inter Tight" w:cs="Inter Tight"/>
          <w:b/>
          <w:noProof/>
          <w:color w:val="002060"/>
          <w:sz w:val="28"/>
          <w:szCs w:val="28"/>
          <w:u w:val="single"/>
          <w:lang w:val="x-none" w:eastAsia="en-US"/>
        </w:rPr>
        <w:t>.202</w:t>
      </w:r>
      <w:r w:rsidRPr="0012172E">
        <w:rPr>
          <w:rFonts w:ascii="Inter Tight" w:hAnsi="Inter Tight" w:cs="Inter Tight"/>
          <w:b/>
          <w:noProof/>
          <w:color w:val="002060"/>
          <w:sz w:val="28"/>
          <w:szCs w:val="28"/>
          <w:u w:val="single"/>
          <w:lang w:eastAsia="en-US"/>
        </w:rPr>
        <w:t>6 FIGC</w:t>
      </w:r>
    </w:p>
    <w:p w14:paraId="4383198D" w14:textId="77777777" w:rsidR="0012172E" w:rsidRPr="0012172E" w:rsidRDefault="0012172E" w:rsidP="0012172E">
      <w:pPr>
        <w:overflowPunct w:val="0"/>
        <w:autoSpaceDE w:val="0"/>
        <w:autoSpaceDN w:val="0"/>
        <w:adjustRightInd w:val="0"/>
        <w:rPr>
          <w:rFonts w:ascii="Inter Tight" w:hAnsi="Inter Tight" w:cs="Inter Tight"/>
          <w:noProof/>
          <w:color w:val="002060"/>
          <w:sz w:val="22"/>
          <w:lang w:eastAsia="en-US"/>
        </w:rPr>
      </w:pPr>
      <w:r w:rsidRPr="0012172E">
        <w:rPr>
          <w:rFonts w:ascii="Inter Tight" w:hAnsi="Inter Tight" w:cs="Inter Tight"/>
          <w:noProof/>
          <w:color w:val="002060"/>
          <w:sz w:val="22"/>
          <w:lang w:val="x-none" w:eastAsia="en-US"/>
        </w:rPr>
        <w:t>Si trasmette, in allegato, i</w:t>
      </w:r>
      <w:r w:rsidRPr="0012172E">
        <w:rPr>
          <w:rFonts w:ascii="Inter Tight" w:hAnsi="Inter Tight" w:cs="Inter Tight"/>
          <w:noProof/>
          <w:color w:val="002060"/>
          <w:sz w:val="22"/>
          <w:lang w:eastAsia="en-US"/>
        </w:rPr>
        <w:t>l CU in epigrafe., inerente il preovvedimento della Procura Federale</w:t>
      </w: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Pr="00C32A38" w:rsidRDefault="00470D9C"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7CD3698B" w14:textId="77777777" w:rsidR="00530E33" w:rsidRPr="00530E33" w:rsidRDefault="00530E33" w:rsidP="00530E33">
      <w:pPr>
        <w:overflowPunct w:val="0"/>
        <w:autoSpaceDE w:val="0"/>
        <w:autoSpaceDN w:val="0"/>
        <w:adjustRightInd w:val="0"/>
        <w:rPr>
          <w:rFonts w:ascii="Inter Tight" w:hAnsi="Inter Tight" w:cs="Inter Tight"/>
          <w:b/>
          <w:noProof/>
          <w:color w:val="002060"/>
          <w:sz w:val="28"/>
          <w:szCs w:val="28"/>
          <w:u w:val="single"/>
          <w:lang w:val="x-none" w:eastAsia="en-US"/>
        </w:rPr>
      </w:pPr>
      <w:r w:rsidRPr="00530E33">
        <w:rPr>
          <w:rFonts w:ascii="Inter Tight" w:hAnsi="Inter Tight" w:cs="Inter Tight"/>
          <w:b/>
          <w:noProof/>
          <w:color w:val="002060"/>
          <w:sz w:val="28"/>
          <w:szCs w:val="28"/>
          <w:u w:val="single"/>
          <w:lang w:val="x-none" w:eastAsia="en-US"/>
        </w:rPr>
        <w:t xml:space="preserve">CU n. </w:t>
      </w:r>
      <w:r w:rsidRPr="00530E33">
        <w:rPr>
          <w:rFonts w:ascii="Inter Tight" w:hAnsi="Inter Tight" w:cs="Inter Tight"/>
          <w:b/>
          <w:noProof/>
          <w:color w:val="002060"/>
          <w:sz w:val="28"/>
          <w:szCs w:val="28"/>
          <w:u w:val="single"/>
          <w:lang w:eastAsia="en-US"/>
        </w:rPr>
        <w:t>104</w:t>
      </w:r>
      <w:r w:rsidRPr="00530E33">
        <w:rPr>
          <w:rFonts w:ascii="Inter Tight" w:hAnsi="Inter Tight" w:cs="Inter Tight"/>
          <w:b/>
          <w:noProof/>
          <w:color w:val="002060"/>
          <w:sz w:val="28"/>
          <w:szCs w:val="28"/>
          <w:u w:val="single"/>
          <w:lang w:val="x-none" w:eastAsia="en-US"/>
        </w:rPr>
        <w:t xml:space="preserve"> del </w:t>
      </w:r>
      <w:r w:rsidRPr="00530E33">
        <w:rPr>
          <w:rFonts w:ascii="Inter Tight" w:hAnsi="Inter Tight" w:cs="Inter Tight"/>
          <w:b/>
          <w:noProof/>
          <w:color w:val="002060"/>
          <w:sz w:val="28"/>
          <w:szCs w:val="28"/>
          <w:u w:val="single"/>
          <w:lang w:eastAsia="en-US"/>
        </w:rPr>
        <w:t>15</w:t>
      </w:r>
      <w:r w:rsidRPr="00530E33">
        <w:rPr>
          <w:rFonts w:ascii="Inter Tight" w:hAnsi="Inter Tight" w:cs="Inter Tight"/>
          <w:b/>
          <w:noProof/>
          <w:color w:val="002060"/>
          <w:sz w:val="28"/>
          <w:szCs w:val="28"/>
          <w:u w:val="single"/>
          <w:lang w:val="x-none" w:eastAsia="en-US"/>
        </w:rPr>
        <w:t>.</w:t>
      </w:r>
      <w:r w:rsidRPr="00530E33">
        <w:rPr>
          <w:rFonts w:ascii="Inter Tight" w:hAnsi="Inter Tight" w:cs="Inter Tight"/>
          <w:b/>
          <w:noProof/>
          <w:color w:val="002060"/>
          <w:sz w:val="28"/>
          <w:szCs w:val="28"/>
          <w:u w:val="single"/>
          <w:lang w:eastAsia="en-US"/>
        </w:rPr>
        <w:t>09</w:t>
      </w:r>
      <w:r w:rsidRPr="00530E33">
        <w:rPr>
          <w:rFonts w:ascii="Inter Tight" w:hAnsi="Inter Tight" w:cs="Inter Tight"/>
          <w:b/>
          <w:noProof/>
          <w:color w:val="002060"/>
          <w:sz w:val="28"/>
          <w:szCs w:val="28"/>
          <w:u w:val="single"/>
          <w:lang w:val="x-none" w:eastAsia="en-US"/>
        </w:rPr>
        <w:t>.202</w:t>
      </w:r>
      <w:r w:rsidRPr="00530E33">
        <w:rPr>
          <w:rFonts w:ascii="Inter Tight" w:hAnsi="Inter Tight" w:cs="Inter Tight"/>
          <w:b/>
          <w:noProof/>
          <w:color w:val="002060"/>
          <w:sz w:val="28"/>
          <w:szCs w:val="28"/>
          <w:u w:val="single"/>
          <w:lang w:eastAsia="en-US"/>
        </w:rPr>
        <w:t>6</w:t>
      </w:r>
      <w:r w:rsidRPr="00530E33">
        <w:rPr>
          <w:rFonts w:ascii="Inter Tight" w:hAnsi="Inter Tight" w:cs="Inter Tight"/>
          <w:b/>
          <w:noProof/>
          <w:color w:val="002060"/>
          <w:sz w:val="28"/>
          <w:szCs w:val="28"/>
          <w:u w:val="single"/>
          <w:lang w:val="x-none" w:eastAsia="en-US"/>
        </w:rPr>
        <w:t xml:space="preserve"> LND</w:t>
      </w:r>
    </w:p>
    <w:p w14:paraId="55850037" w14:textId="77777777" w:rsidR="00530E33" w:rsidRPr="00530E33" w:rsidRDefault="00530E33" w:rsidP="00530E33">
      <w:pPr>
        <w:overflowPunct w:val="0"/>
        <w:autoSpaceDE w:val="0"/>
        <w:autoSpaceDN w:val="0"/>
        <w:adjustRightInd w:val="0"/>
        <w:rPr>
          <w:rFonts w:ascii="Arial" w:hAnsi="Arial"/>
          <w:noProof/>
          <w:color w:val="002060"/>
          <w:sz w:val="22"/>
          <w:lang w:eastAsia="en-US"/>
        </w:rPr>
      </w:pPr>
      <w:r w:rsidRPr="00530E33">
        <w:rPr>
          <w:rFonts w:ascii="Arial" w:hAnsi="Arial"/>
          <w:noProof/>
          <w:color w:val="002060"/>
          <w:sz w:val="22"/>
          <w:lang w:eastAsia="en-US"/>
        </w:rPr>
        <w:t>S</w:t>
      </w:r>
      <w:r w:rsidRPr="00530E33">
        <w:rPr>
          <w:rFonts w:ascii="Arial" w:hAnsi="Arial"/>
          <w:noProof/>
          <w:color w:val="002060"/>
          <w:sz w:val="22"/>
          <w:lang w:val="x-none" w:eastAsia="en-US"/>
        </w:rPr>
        <w:t xml:space="preserve">i trasmette, in allegato, il Comunicato Ufficiale n. </w:t>
      </w:r>
      <w:r w:rsidRPr="00530E33">
        <w:rPr>
          <w:rFonts w:ascii="Arial" w:hAnsi="Arial"/>
          <w:noProof/>
          <w:color w:val="002060"/>
          <w:sz w:val="22"/>
          <w:lang w:eastAsia="en-US"/>
        </w:rPr>
        <w:t>41</w:t>
      </w:r>
      <w:r w:rsidRPr="00530E33">
        <w:rPr>
          <w:rFonts w:ascii="Arial" w:hAnsi="Arial"/>
          <w:noProof/>
          <w:color w:val="002060"/>
          <w:sz w:val="22"/>
          <w:lang w:val="x-none" w:eastAsia="en-US"/>
        </w:rPr>
        <w:t xml:space="preserve">/A della F.I.G.C., inerente </w:t>
      </w:r>
      <w:r w:rsidRPr="00530E33">
        <w:rPr>
          <w:rFonts w:ascii="Arial" w:hAnsi="Arial"/>
          <w:noProof/>
          <w:color w:val="002060"/>
          <w:sz w:val="22"/>
          <w:lang w:eastAsia="en-US"/>
        </w:rPr>
        <w:t>la nomina dei Coordinatori Federali Regionali per l’attività giovanile e scolastica.</w:t>
      </w:r>
    </w:p>
    <w:p w14:paraId="6A662E98" w14:textId="77777777" w:rsidR="00530E33" w:rsidRPr="00530E33" w:rsidRDefault="00530E33" w:rsidP="00530E33">
      <w:pPr>
        <w:rPr>
          <w:rFonts w:ascii="Inter Tight" w:hAnsi="Inter Tight" w:cs="Inter Tight"/>
          <w:sz w:val="22"/>
          <w:szCs w:val="22"/>
        </w:rPr>
      </w:pPr>
    </w:p>
    <w:p w14:paraId="5C8EBE79" w14:textId="77777777" w:rsidR="00563393" w:rsidRPr="00790205" w:rsidRDefault="00563393"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19B1FFA9" w14:textId="77777777" w:rsidR="00530E33" w:rsidRDefault="00530E33" w:rsidP="00530E33">
      <w:pPr>
        <w:overflowPunct w:val="0"/>
        <w:autoSpaceDE w:val="0"/>
        <w:autoSpaceDN w:val="0"/>
        <w:adjustRightInd w:val="0"/>
        <w:rPr>
          <w:rFonts w:ascii="Inter Tight" w:hAnsi="Inter Tight" w:cs="Inter Tight"/>
          <w:b/>
          <w:noProof/>
          <w:color w:val="002060"/>
          <w:sz w:val="28"/>
          <w:szCs w:val="28"/>
          <w:u w:val="single"/>
          <w:lang w:eastAsia="en-US"/>
        </w:rPr>
      </w:pPr>
    </w:p>
    <w:p w14:paraId="143D7BFB" w14:textId="57A6164A" w:rsidR="00530E33" w:rsidRPr="00530E33" w:rsidRDefault="00530E33" w:rsidP="00530E33">
      <w:pPr>
        <w:overflowPunct w:val="0"/>
        <w:autoSpaceDE w:val="0"/>
        <w:autoSpaceDN w:val="0"/>
        <w:adjustRightInd w:val="0"/>
        <w:rPr>
          <w:rFonts w:ascii="Inter Tight" w:hAnsi="Inter Tight" w:cs="Inter Tight"/>
          <w:b/>
          <w:noProof/>
          <w:color w:val="002060"/>
          <w:sz w:val="28"/>
          <w:szCs w:val="28"/>
          <w:u w:val="single"/>
          <w:lang w:eastAsia="en-US"/>
        </w:rPr>
      </w:pPr>
      <w:r w:rsidRPr="00530E33">
        <w:rPr>
          <w:rFonts w:ascii="Inter Tight" w:hAnsi="Inter Tight" w:cs="Inter Tight"/>
          <w:b/>
          <w:noProof/>
          <w:color w:val="002060"/>
          <w:sz w:val="28"/>
          <w:szCs w:val="28"/>
          <w:u w:val="single"/>
          <w:lang w:eastAsia="en-US"/>
        </w:rPr>
        <w:t>SVINCOLI EX ART. 117 BIS NOIF</w:t>
      </w:r>
    </w:p>
    <w:p w14:paraId="15CA01D6"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01B52452"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530E33">
        <w:rPr>
          <w:rFonts w:ascii="Inter Tight" w:hAnsi="Inter Tight" w:cs="Inter Tight"/>
          <w:b/>
          <w:noProof/>
          <w:color w:val="002060"/>
          <w:sz w:val="22"/>
          <w:lang w:eastAsia="en-US"/>
        </w:rPr>
        <w:t>14.09.2026</w:t>
      </w:r>
      <w:r w:rsidRPr="00530E33">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530E33" w:rsidRPr="00530E33" w14:paraId="5432124A" w14:textId="77777777" w:rsidTr="003B5DE6">
        <w:tc>
          <w:tcPr>
            <w:tcW w:w="1263" w:type="dxa"/>
            <w:tcBorders>
              <w:top w:val="single" w:sz="4" w:space="0" w:color="auto"/>
              <w:left w:val="single" w:sz="4" w:space="0" w:color="auto"/>
              <w:bottom w:val="single" w:sz="4" w:space="0" w:color="auto"/>
              <w:right w:val="single" w:sz="4" w:space="0" w:color="auto"/>
            </w:tcBorders>
            <w:hideMark/>
          </w:tcPr>
          <w:p w14:paraId="1D3F0C66"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16CB57C9"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11F38361"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4603CD0C"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ADE10AA"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Società</w:t>
            </w:r>
          </w:p>
        </w:tc>
      </w:tr>
      <w:tr w:rsidR="00530E33" w:rsidRPr="00530E33" w14:paraId="7E7396F7" w14:textId="77777777" w:rsidTr="003B5DE6">
        <w:tc>
          <w:tcPr>
            <w:tcW w:w="1263" w:type="dxa"/>
            <w:tcBorders>
              <w:top w:val="single" w:sz="4" w:space="0" w:color="auto"/>
              <w:left w:val="single" w:sz="4" w:space="0" w:color="auto"/>
              <w:bottom w:val="single" w:sz="4" w:space="0" w:color="auto"/>
              <w:right w:val="single" w:sz="4" w:space="0" w:color="auto"/>
            </w:tcBorders>
          </w:tcPr>
          <w:p w14:paraId="1FF47421"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3679224</w:t>
            </w:r>
          </w:p>
        </w:tc>
        <w:tc>
          <w:tcPr>
            <w:tcW w:w="2736" w:type="dxa"/>
            <w:tcBorders>
              <w:top w:val="single" w:sz="4" w:space="0" w:color="auto"/>
              <w:left w:val="single" w:sz="4" w:space="0" w:color="auto"/>
              <w:bottom w:val="single" w:sz="4" w:space="0" w:color="auto"/>
              <w:right w:val="single" w:sz="4" w:space="0" w:color="auto"/>
            </w:tcBorders>
          </w:tcPr>
          <w:p w14:paraId="0017E844"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SCRIBONI CRISTIAN</w:t>
            </w:r>
          </w:p>
        </w:tc>
        <w:tc>
          <w:tcPr>
            <w:tcW w:w="1331" w:type="dxa"/>
            <w:tcBorders>
              <w:top w:val="single" w:sz="4" w:space="0" w:color="auto"/>
              <w:left w:val="single" w:sz="4" w:space="0" w:color="auto"/>
              <w:bottom w:val="single" w:sz="4" w:space="0" w:color="auto"/>
              <w:right w:val="single" w:sz="4" w:space="0" w:color="auto"/>
            </w:tcBorders>
          </w:tcPr>
          <w:p w14:paraId="303616C0"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07.061986</w:t>
            </w:r>
          </w:p>
        </w:tc>
        <w:tc>
          <w:tcPr>
            <w:tcW w:w="1181" w:type="dxa"/>
            <w:tcBorders>
              <w:top w:val="single" w:sz="4" w:space="0" w:color="auto"/>
              <w:left w:val="single" w:sz="4" w:space="0" w:color="auto"/>
              <w:bottom w:val="single" w:sz="4" w:space="0" w:color="auto"/>
              <w:right w:val="single" w:sz="4" w:space="0" w:color="auto"/>
            </w:tcBorders>
          </w:tcPr>
          <w:p w14:paraId="26139760"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962067</w:t>
            </w:r>
          </w:p>
        </w:tc>
        <w:tc>
          <w:tcPr>
            <w:tcW w:w="3401" w:type="dxa"/>
            <w:tcBorders>
              <w:top w:val="single" w:sz="4" w:space="0" w:color="auto"/>
              <w:left w:val="single" w:sz="4" w:space="0" w:color="auto"/>
              <w:bottom w:val="single" w:sz="4" w:space="0" w:color="auto"/>
              <w:right w:val="single" w:sz="4" w:space="0" w:color="auto"/>
            </w:tcBorders>
          </w:tcPr>
          <w:p w14:paraId="58A2F3E6"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A.S.D. POLISPORTIVA FALERIO</w:t>
            </w:r>
          </w:p>
        </w:tc>
      </w:tr>
    </w:tbl>
    <w:p w14:paraId="33738ED2"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lang w:eastAsia="en-US"/>
        </w:rPr>
      </w:pPr>
    </w:p>
    <w:p w14:paraId="733AE95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lang w:eastAsia="en-US"/>
        </w:rPr>
      </w:pPr>
    </w:p>
    <w:p w14:paraId="72F80C6A" w14:textId="77777777" w:rsidR="00530E33" w:rsidRDefault="00530E33" w:rsidP="00530E33">
      <w:pPr>
        <w:overflowPunct w:val="0"/>
        <w:autoSpaceDE w:val="0"/>
        <w:autoSpaceDN w:val="0"/>
        <w:adjustRightInd w:val="0"/>
        <w:rPr>
          <w:rFonts w:ascii="Inter Tight" w:hAnsi="Inter Tight" w:cs="Inter Tight"/>
          <w:b/>
          <w:noProof/>
          <w:color w:val="002060"/>
          <w:sz w:val="28"/>
          <w:szCs w:val="28"/>
          <w:u w:val="single"/>
          <w:lang w:val="x-none" w:eastAsia="en-US"/>
        </w:rPr>
      </w:pPr>
    </w:p>
    <w:p w14:paraId="36160998" w14:textId="5CA9A3A6" w:rsidR="00530E33" w:rsidRPr="00530E33" w:rsidRDefault="00530E33" w:rsidP="00530E33">
      <w:pPr>
        <w:overflowPunct w:val="0"/>
        <w:autoSpaceDE w:val="0"/>
        <w:autoSpaceDN w:val="0"/>
        <w:adjustRightInd w:val="0"/>
        <w:rPr>
          <w:rFonts w:ascii="Inter Tight" w:hAnsi="Inter Tight" w:cs="Inter Tight"/>
          <w:b/>
          <w:noProof/>
          <w:color w:val="002060"/>
          <w:sz w:val="28"/>
          <w:szCs w:val="28"/>
          <w:u w:val="single"/>
          <w:lang w:val="x-none" w:eastAsia="en-US"/>
        </w:rPr>
      </w:pPr>
      <w:r w:rsidRPr="00530E33">
        <w:rPr>
          <w:rFonts w:ascii="Inter Tight" w:hAnsi="Inter Tight" w:cs="Inter Tight"/>
          <w:b/>
          <w:noProof/>
          <w:color w:val="002060"/>
          <w:sz w:val="28"/>
          <w:szCs w:val="28"/>
          <w:u w:val="single"/>
          <w:lang w:val="x-none" w:eastAsia="en-US"/>
        </w:rPr>
        <w:lastRenderedPageBreak/>
        <w:t>ANNULLAMENTO TESSERAMENTI ANNUALI</w:t>
      </w:r>
    </w:p>
    <w:p w14:paraId="067ACA30"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p>
    <w:p w14:paraId="2FAB4F3B"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r w:rsidRPr="00530E33">
        <w:rPr>
          <w:rFonts w:ascii="Inter Tight" w:hAnsi="Inter Tight" w:cs="Inter Tight"/>
          <w:noProof/>
          <w:color w:val="002060"/>
          <w:sz w:val="22"/>
          <w:lang w:val="x-none" w:eastAsia="en-US"/>
        </w:rPr>
        <w:t>Vist</w:t>
      </w:r>
      <w:r w:rsidRPr="00530E33">
        <w:rPr>
          <w:rFonts w:ascii="Inter Tight" w:hAnsi="Inter Tight" w:cs="Inter Tight"/>
          <w:noProof/>
          <w:color w:val="002060"/>
          <w:sz w:val="22"/>
          <w:lang w:eastAsia="en-US"/>
        </w:rPr>
        <w:t>e</w:t>
      </w:r>
      <w:r w:rsidRPr="00530E33">
        <w:rPr>
          <w:rFonts w:ascii="Inter Tight" w:hAnsi="Inter Tight" w:cs="Inter Tight"/>
          <w:noProof/>
          <w:color w:val="002060"/>
          <w:sz w:val="22"/>
          <w:lang w:val="x-none" w:eastAsia="en-US"/>
        </w:rPr>
        <w:t xml:space="preserve"> l</w:t>
      </w:r>
      <w:r w:rsidRPr="00530E33">
        <w:rPr>
          <w:rFonts w:ascii="Inter Tight" w:hAnsi="Inter Tight" w:cs="Inter Tight"/>
          <w:noProof/>
          <w:color w:val="002060"/>
          <w:sz w:val="22"/>
          <w:lang w:eastAsia="en-US"/>
        </w:rPr>
        <w:t xml:space="preserve">e </w:t>
      </w:r>
      <w:r w:rsidRPr="00530E33">
        <w:rPr>
          <w:rFonts w:ascii="Inter Tight" w:hAnsi="Inter Tight" w:cs="Inter Tight"/>
          <w:noProof/>
          <w:color w:val="002060"/>
          <w:sz w:val="22"/>
          <w:lang w:val="x-none" w:eastAsia="en-US"/>
        </w:rPr>
        <w:t>richiest</w:t>
      </w:r>
      <w:r w:rsidRPr="00530E33">
        <w:rPr>
          <w:rFonts w:ascii="Inter Tight" w:hAnsi="Inter Tight" w:cs="Inter Tight"/>
          <w:noProof/>
          <w:color w:val="002060"/>
          <w:sz w:val="22"/>
          <w:lang w:eastAsia="en-US"/>
        </w:rPr>
        <w:t xml:space="preserve">e </w:t>
      </w:r>
      <w:r w:rsidRPr="00530E33">
        <w:rPr>
          <w:rFonts w:ascii="Inter Tight" w:hAnsi="Inter Tight" w:cs="Inter Tight"/>
          <w:noProof/>
          <w:color w:val="002060"/>
          <w:sz w:val="22"/>
          <w:lang w:val="x-none" w:eastAsia="en-US"/>
        </w:rPr>
        <w:t>di annullamento presentat</w:t>
      </w:r>
      <w:r w:rsidRPr="00530E33">
        <w:rPr>
          <w:rFonts w:ascii="Inter Tight" w:hAnsi="Inter Tight" w:cs="Inter Tight"/>
          <w:noProof/>
          <w:color w:val="002060"/>
          <w:sz w:val="22"/>
          <w:lang w:eastAsia="en-US"/>
        </w:rPr>
        <w:t>e</w:t>
      </w:r>
      <w:r w:rsidRPr="00530E33">
        <w:rPr>
          <w:rFonts w:ascii="Inter Tight" w:hAnsi="Inter Tight" w:cs="Inter Tight"/>
          <w:noProof/>
          <w:color w:val="002060"/>
          <w:sz w:val="22"/>
          <w:lang w:val="x-none" w:eastAsia="en-US"/>
        </w:rPr>
        <w:t xml:space="preserve"> dagli esercenti attività genitoriale ed il consenso della società di appartenenza, considerato che non è ancora iniziata l’attività riservata all</w:t>
      </w:r>
      <w:r w:rsidRPr="00530E33">
        <w:rPr>
          <w:rFonts w:ascii="Inter Tight" w:hAnsi="Inter Tight" w:cs="Inter Tight"/>
          <w:noProof/>
          <w:color w:val="002060"/>
          <w:sz w:val="22"/>
          <w:lang w:eastAsia="en-US"/>
        </w:rPr>
        <w:t>e</w:t>
      </w:r>
      <w:r w:rsidRPr="00530E33">
        <w:rPr>
          <w:rFonts w:ascii="Inter Tight" w:hAnsi="Inter Tight" w:cs="Inter Tight"/>
          <w:noProof/>
          <w:color w:val="002060"/>
          <w:sz w:val="22"/>
          <w:lang w:val="x-none" w:eastAsia="en-US"/>
        </w:rPr>
        <w:t xml:space="preserve"> categori</w:t>
      </w:r>
      <w:r w:rsidRPr="00530E33">
        <w:rPr>
          <w:rFonts w:ascii="Inter Tight" w:hAnsi="Inter Tight" w:cs="Inter Tight"/>
          <w:noProof/>
          <w:color w:val="002060"/>
          <w:sz w:val="22"/>
          <w:lang w:eastAsia="en-US"/>
        </w:rPr>
        <w:t>e</w:t>
      </w:r>
      <w:r w:rsidRPr="00530E33">
        <w:rPr>
          <w:rFonts w:ascii="Inter Tight" w:hAnsi="Inter Tight" w:cs="Inter Tight"/>
          <w:noProof/>
          <w:color w:val="002060"/>
          <w:sz w:val="22"/>
          <w:lang w:val="x-none" w:eastAsia="en-US"/>
        </w:rPr>
        <w:t xml:space="preserve"> di appartenenza, si procede all’annullamento de</w:t>
      </w:r>
      <w:r w:rsidRPr="00530E33">
        <w:rPr>
          <w:rFonts w:ascii="Inter Tight" w:hAnsi="Inter Tight" w:cs="Inter Tight"/>
          <w:noProof/>
          <w:color w:val="002060"/>
          <w:sz w:val="22"/>
          <w:lang w:eastAsia="en-US"/>
        </w:rPr>
        <w:t>i</w:t>
      </w:r>
      <w:r w:rsidRPr="00530E33">
        <w:rPr>
          <w:rFonts w:ascii="Inter Tight" w:hAnsi="Inter Tight" w:cs="Inter Tight"/>
          <w:noProof/>
          <w:color w:val="002060"/>
          <w:sz w:val="22"/>
          <w:lang w:val="x-none" w:eastAsia="en-US"/>
        </w:rPr>
        <w:t xml:space="preserve"> seguent</w:t>
      </w:r>
      <w:r w:rsidRPr="00530E33">
        <w:rPr>
          <w:rFonts w:ascii="Inter Tight" w:hAnsi="Inter Tight" w:cs="Inter Tight"/>
          <w:noProof/>
          <w:color w:val="002060"/>
          <w:sz w:val="22"/>
          <w:lang w:eastAsia="en-US"/>
        </w:rPr>
        <w:t>i</w:t>
      </w:r>
      <w:r w:rsidRPr="00530E33">
        <w:rPr>
          <w:rFonts w:ascii="Inter Tight" w:hAnsi="Inter Tight" w:cs="Inter Tight"/>
          <w:noProof/>
          <w:color w:val="002060"/>
          <w:sz w:val="22"/>
          <w:lang w:val="x-none" w:eastAsia="en-US"/>
        </w:rPr>
        <w:t xml:space="preserve"> tesserament</w:t>
      </w:r>
      <w:r w:rsidRPr="00530E33">
        <w:rPr>
          <w:rFonts w:ascii="Inter Tight" w:hAnsi="Inter Tight" w:cs="Inter Tight"/>
          <w:noProof/>
          <w:color w:val="002060"/>
          <w:sz w:val="22"/>
          <w:lang w:eastAsia="en-US"/>
        </w:rPr>
        <w:t>i</w:t>
      </w:r>
      <w:r w:rsidRPr="00530E33">
        <w:rPr>
          <w:rFonts w:ascii="Inter Tight" w:hAnsi="Inter Tight" w:cs="Inter Tight"/>
          <w:noProof/>
          <w:color w:val="002060"/>
          <w:sz w:val="22"/>
          <w:lang w:val="x-none" w:eastAsia="en-US"/>
        </w:rPr>
        <w:t xml:space="preserve"> annal</w:t>
      </w:r>
      <w:r w:rsidRPr="00530E33">
        <w:rPr>
          <w:rFonts w:ascii="Inter Tight" w:hAnsi="Inter Tight" w:cs="Inter Tight"/>
          <w:noProof/>
          <w:color w:val="002060"/>
          <w:sz w:val="22"/>
          <w:lang w:eastAsia="en-US"/>
        </w:rPr>
        <w:t>i</w:t>
      </w:r>
      <w:r w:rsidRPr="00530E33">
        <w:rPr>
          <w:rFonts w:ascii="Inter Tight" w:hAnsi="Inter Tight" w:cs="Inter Tight"/>
          <w:noProof/>
          <w:color w:val="002060"/>
          <w:sz w:val="22"/>
          <w:lang w:val="x-none" w:eastAsia="en-US"/>
        </w:rPr>
        <w:t xml:space="preserve"> ai sensi delle vigenti disposizioni federali:</w:t>
      </w:r>
    </w:p>
    <w:p w14:paraId="5A0B625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CAMILLETTI EMANUELE</w:t>
      </w:r>
      <w:r w:rsidRPr="00530E33">
        <w:rPr>
          <w:rFonts w:ascii="Inter Tight" w:hAnsi="Inter Tight" w:cs="Inter Tight"/>
          <w:b/>
          <w:noProof/>
          <w:color w:val="002060"/>
          <w:sz w:val="22"/>
          <w:lang w:eastAsia="en-US"/>
        </w:rPr>
        <w:tab/>
        <w:t>06.09.2015</w:t>
      </w:r>
      <w:r w:rsidRPr="00530E33">
        <w:rPr>
          <w:rFonts w:ascii="Inter Tight" w:hAnsi="Inter Tight" w:cs="Inter Tight"/>
          <w:b/>
          <w:noProof/>
          <w:color w:val="002060"/>
          <w:sz w:val="22"/>
          <w:lang w:eastAsia="en-US"/>
        </w:rPr>
        <w:tab/>
        <w:t>963.341 A.S.D. CASTELFIDARDO 1944ACADEMY</w:t>
      </w:r>
    </w:p>
    <w:p w14:paraId="01C7E678"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CAPECCI ANDREA</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27.06.2015</w:t>
      </w:r>
      <w:r w:rsidRPr="00530E33">
        <w:rPr>
          <w:rFonts w:ascii="Inter Tight" w:hAnsi="Inter Tight" w:cs="Inter Tight"/>
          <w:b/>
          <w:noProof/>
          <w:color w:val="002060"/>
          <w:sz w:val="22"/>
          <w:lang w:eastAsia="en-US"/>
        </w:rPr>
        <w:tab/>
        <w:t>963.341 A.S.D. CASTELFIDARDO 1944ACADEMY</w:t>
      </w:r>
    </w:p>
    <w:p w14:paraId="6CE134AD"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CAPPELLETTI ELIA</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23.10.2015</w:t>
      </w:r>
      <w:r w:rsidRPr="00530E33">
        <w:rPr>
          <w:rFonts w:ascii="Inter Tight" w:hAnsi="Inter Tight" w:cs="Inter Tight"/>
          <w:b/>
          <w:noProof/>
          <w:color w:val="002060"/>
          <w:sz w:val="22"/>
          <w:lang w:eastAsia="en-US"/>
        </w:rPr>
        <w:tab/>
        <w:t>963.341 A.S.D. CASTELFIDARDO 1944ACADEMY</w:t>
      </w:r>
    </w:p>
    <w:p w14:paraId="16AEBBB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CASALI GIACOMO</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14.02.2015</w:t>
      </w:r>
      <w:r w:rsidRPr="00530E33">
        <w:rPr>
          <w:rFonts w:ascii="Inter Tight" w:hAnsi="Inter Tight" w:cs="Inter Tight"/>
          <w:b/>
          <w:noProof/>
          <w:color w:val="002060"/>
          <w:sz w:val="22"/>
          <w:lang w:eastAsia="en-US"/>
        </w:rPr>
        <w:tab/>
        <w:t>963.341 A.S.D. CASTELFIDARDO 1944ACADEMY</w:t>
      </w:r>
    </w:p>
    <w:p w14:paraId="48638D55"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CINTILOLI ENRICO</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16.08.2016</w:t>
      </w:r>
      <w:r w:rsidRPr="00530E33">
        <w:rPr>
          <w:rFonts w:ascii="Inter Tight" w:hAnsi="Inter Tight" w:cs="Inter Tight"/>
          <w:b/>
          <w:noProof/>
          <w:color w:val="002060"/>
          <w:sz w:val="22"/>
          <w:lang w:eastAsia="en-US"/>
        </w:rPr>
        <w:tab/>
        <w:t>963.341 A.S.D. CASTELFIDARDO 1944ACADEMY</w:t>
      </w:r>
    </w:p>
    <w:p w14:paraId="2E31BE69"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MONTESI SAMUELE</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01.08.2011</w:t>
      </w:r>
      <w:r w:rsidRPr="00530E33">
        <w:rPr>
          <w:rFonts w:ascii="Inter Tight" w:hAnsi="Inter Tight" w:cs="Inter Tight"/>
          <w:b/>
          <w:noProof/>
          <w:color w:val="002060"/>
          <w:sz w:val="22"/>
          <w:lang w:eastAsia="en-US"/>
        </w:rPr>
        <w:tab/>
        <w:t>963.341 A.S.D. CASTELFIDARDO 1944ACADEMY</w:t>
      </w:r>
    </w:p>
    <w:p w14:paraId="45629564"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SANTORO RAFFAELE</w:t>
      </w:r>
      <w:r w:rsidRPr="00530E33">
        <w:rPr>
          <w:rFonts w:ascii="Inter Tight" w:hAnsi="Inter Tight" w:cs="Inter Tight"/>
          <w:b/>
          <w:noProof/>
          <w:color w:val="002060"/>
          <w:sz w:val="22"/>
          <w:lang w:eastAsia="en-US"/>
        </w:rPr>
        <w:tab/>
        <w:t>24.10.2016</w:t>
      </w:r>
      <w:r w:rsidRPr="00530E33">
        <w:rPr>
          <w:rFonts w:ascii="Inter Tight" w:hAnsi="Inter Tight" w:cs="Inter Tight"/>
          <w:b/>
          <w:noProof/>
          <w:color w:val="002060"/>
          <w:sz w:val="22"/>
          <w:lang w:eastAsia="en-US"/>
        </w:rPr>
        <w:tab/>
        <w:t>963.341 A.S.D. CASTELFIDARDO 1944ACADEMY</w:t>
      </w:r>
    </w:p>
    <w:p w14:paraId="7209EF99"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VEROLO GIULIO</w:t>
      </w:r>
      <w:r w:rsidRPr="00530E33">
        <w:rPr>
          <w:rFonts w:ascii="Inter Tight" w:hAnsi="Inter Tight" w:cs="Inter Tight"/>
          <w:b/>
          <w:noProof/>
          <w:color w:val="002060"/>
          <w:sz w:val="22"/>
          <w:lang w:eastAsia="en-US"/>
        </w:rPr>
        <w:tab/>
      </w:r>
      <w:r w:rsidRPr="00530E33">
        <w:rPr>
          <w:rFonts w:ascii="Inter Tight" w:hAnsi="Inter Tight" w:cs="Inter Tight"/>
          <w:b/>
          <w:noProof/>
          <w:color w:val="002060"/>
          <w:sz w:val="22"/>
          <w:lang w:eastAsia="en-US"/>
        </w:rPr>
        <w:tab/>
        <w:t>29.05.2016</w:t>
      </w:r>
      <w:r w:rsidRPr="00530E33">
        <w:rPr>
          <w:rFonts w:ascii="Inter Tight" w:hAnsi="Inter Tight" w:cs="Inter Tight"/>
          <w:b/>
          <w:noProof/>
          <w:color w:val="002060"/>
          <w:sz w:val="22"/>
          <w:lang w:eastAsia="en-US"/>
        </w:rPr>
        <w:tab/>
        <w:t>963.341 A.S.D. CASTELFIDARDO 1944ACADEMY</w:t>
      </w:r>
    </w:p>
    <w:p w14:paraId="0239AB5C"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r w:rsidRPr="00530E33">
        <w:rPr>
          <w:rFonts w:ascii="Inter Tight" w:hAnsi="Inter Tight" w:cs="Inter Tight"/>
          <w:b/>
          <w:noProof/>
          <w:color w:val="002060"/>
          <w:sz w:val="22"/>
          <w:lang w:eastAsia="en-US"/>
        </w:rPr>
        <w:t>VACCA FRANCESCO</w:t>
      </w:r>
      <w:r w:rsidRPr="00530E33">
        <w:rPr>
          <w:rFonts w:ascii="Inter Tight" w:hAnsi="Inter Tight" w:cs="Inter Tight"/>
          <w:b/>
          <w:noProof/>
          <w:color w:val="002060"/>
          <w:sz w:val="22"/>
          <w:lang w:eastAsia="en-US"/>
        </w:rPr>
        <w:tab/>
        <w:t>15.05.2014</w:t>
      </w:r>
      <w:r w:rsidRPr="00530E33">
        <w:rPr>
          <w:rFonts w:ascii="Inter Tight" w:hAnsi="Inter Tight" w:cs="Inter Tight"/>
          <w:b/>
          <w:noProof/>
          <w:color w:val="002060"/>
          <w:sz w:val="22"/>
          <w:lang w:eastAsia="en-US"/>
        </w:rPr>
        <w:tab/>
        <w:t>912.771 ASD    DRF FOSSOMBRONE D. ROVERE</w:t>
      </w:r>
    </w:p>
    <w:p w14:paraId="796F95C0"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48D0E2D5" w14:textId="77777777" w:rsid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2F68A6B7" w14:textId="77777777" w:rsidR="00530E33" w:rsidRPr="00530E33" w:rsidRDefault="00530E33" w:rsidP="00530E33">
      <w:pPr>
        <w:overflowPunct w:val="0"/>
        <w:autoSpaceDE w:val="0"/>
        <w:autoSpaceDN w:val="0"/>
        <w:adjustRightInd w:val="0"/>
        <w:rPr>
          <w:rFonts w:ascii="Arial" w:hAnsi="Arial"/>
          <w:noProof/>
          <w:color w:val="002060"/>
          <w:sz w:val="28"/>
          <w:szCs w:val="28"/>
          <w:lang w:val="x-none" w:eastAsia="en-US"/>
        </w:rPr>
      </w:pPr>
      <w:r w:rsidRPr="00530E33">
        <w:rPr>
          <w:rFonts w:ascii="Arial" w:hAnsi="Arial"/>
          <w:b/>
          <w:noProof/>
          <w:color w:val="002060"/>
          <w:sz w:val="28"/>
          <w:szCs w:val="28"/>
          <w:u w:val="single"/>
          <w:lang w:val="x-none" w:eastAsia="en-US"/>
        </w:rPr>
        <w:t>AUTORIZZAZIONE EX ART. 34/3 N.O.I.F.</w:t>
      </w:r>
    </w:p>
    <w:p w14:paraId="5CD07C1E" w14:textId="77777777" w:rsidR="00530E33" w:rsidRPr="00530E33" w:rsidRDefault="00530E33" w:rsidP="00530E33">
      <w:pPr>
        <w:overflowPunct w:val="0"/>
        <w:autoSpaceDE w:val="0"/>
        <w:autoSpaceDN w:val="0"/>
        <w:adjustRightInd w:val="0"/>
        <w:rPr>
          <w:rFonts w:ascii="Arial" w:hAnsi="Arial"/>
          <w:noProof/>
          <w:color w:val="002060"/>
          <w:sz w:val="22"/>
          <w:lang w:val="x-none" w:eastAsia="en-US"/>
        </w:rPr>
      </w:pPr>
    </w:p>
    <w:p w14:paraId="4536693C" w14:textId="77777777" w:rsidR="00530E33" w:rsidRPr="00530E33" w:rsidRDefault="00530E33" w:rsidP="00530E33">
      <w:pPr>
        <w:overflowPunct w:val="0"/>
        <w:autoSpaceDE w:val="0"/>
        <w:autoSpaceDN w:val="0"/>
        <w:adjustRightInd w:val="0"/>
        <w:rPr>
          <w:rFonts w:ascii="Arial" w:hAnsi="Arial"/>
          <w:noProof/>
          <w:color w:val="002060"/>
          <w:sz w:val="22"/>
          <w:lang w:eastAsia="en-US"/>
        </w:rPr>
      </w:pPr>
      <w:r w:rsidRPr="00530E33">
        <w:rPr>
          <w:rFonts w:ascii="Arial" w:hAnsi="Arial"/>
          <w:noProof/>
          <w:color w:val="002060"/>
          <w:sz w:val="22"/>
          <w:lang w:val="x-none" w:eastAsia="en-US"/>
        </w:rPr>
        <w:t xml:space="preserve">Vista la certificazione presentata in conformità all’art. 34/3 delle N.O.I.F. si concede l’autorizzazione, prevista al compimento del 14° anno di età per le calciatrici e al 15° anno di età per i calciatori, </w:t>
      </w:r>
      <w:r w:rsidRPr="00530E33">
        <w:rPr>
          <w:rFonts w:ascii="Arial" w:hAnsi="Arial"/>
          <w:noProof/>
          <w:color w:val="002060"/>
          <w:sz w:val="22"/>
          <w:lang w:eastAsia="en-US"/>
        </w:rPr>
        <w:t xml:space="preserve">ai/le </w:t>
      </w:r>
      <w:r w:rsidRPr="00530E33">
        <w:rPr>
          <w:rFonts w:ascii="Arial" w:hAnsi="Arial"/>
          <w:noProof/>
          <w:color w:val="002060"/>
          <w:sz w:val="22"/>
          <w:lang w:val="x-none" w:eastAsia="en-US"/>
        </w:rPr>
        <w:t>seguent</w:t>
      </w:r>
      <w:r w:rsidRPr="00530E33">
        <w:rPr>
          <w:rFonts w:ascii="Arial" w:hAnsi="Arial"/>
          <w:noProof/>
          <w:color w:val="002060"/>
          <w:sz w:val="22"/>
          <w:lang w:eastAsia="en-US"/>
        </w:rPr>
        <w:t>i</w:t>
      </w:r>
      <w:r w:rsidRPr="00530E33">
        <w:rPr>
          <w:rFonts w:ascii="Arial" w:hAnsi="Arial"/>
          <w:noProof/>
          <w:color w:val="002060"/>
          <w:sz w:val="22"/>
          <w:lang w:val="x-none" w:eastAsia="en-US"/>
        </w:rPr>
        <w:t xml:space="preserve"> calciator</w:t>
      </w:r>
      <w:r w:rsidRPr="00530E33">
        <w:rPr>
          <w:rFonts w:ascii="Arial" w:hAnsi="Arial"/>
          <w:noProof/>
          <w:color w:val="002060"/>
          <w:sz w:val="22"/>
          <w:lang w:eastAsia="en-US"/>
        </w:rPr>
        <w:t>i/trici</w:t>
      </w:r>
    </w:p>
    <w:p w14:paraId="536FF092" w14:textId="77777777" w:rsidR="00530E33" w:rsidRPr="00530E33" w:rsidRDefault="00530E33" w:rsidP="00530E33">
      <w:pPr>
        <w:overflowPunct w:val="0"/>
        <w:autoSpaceDE w:val="0"/>
        <w:autoSpaceDN w:val="0"/>
        <w:adjustRightInd w:val="0"/>
        <w:rPr>
          <w:rFonts w:ascii="Arial" w:hAnsi="Arial"/>
          <w:b/>
          <w:noProof/>
          <w:color w:val="002060"/>
          <w:sz w:val="22"/>
          <w:lang w:eastAsia="en-US"/>
        </w:rPr>
      </w:pPr>
      <w:r w:rsidRPr="00530E33">
        <w:rPr>
          <w:rFonts w:ascii="Arial" w:hAnsi="Arial"/>
          <w:b/>
          <w:noProof/>
          <w:color w:val="002060"/>
          <w:sz w:val="22"/>
          <w:lang w:eastAsia="en-US"/>
        </w:rPr>
        <w:t>MALACCARI GIADA</w:t>
      </w:r>
      <w:r w:rsidRPr="00530E33">
        <w:rPr>
          <w:rFonts w:ascii="Arial" w:hAnsi="Arial"/>
          <w:b/>
          <w:noProof/>
          <w:color w:val="002060"/>
          <w:sz w:val="22"/>
          <w:lang w:eastAsia="en-US"/>
        </w:rPr>
        <w:tab/>
      </w:r>
      <w:r w:rsidRPr="00530E33">
        <w:rPr>
          <w:rFonts w:ascii="Arial" w:hAnsi="Arial"/>
          <w:b/>
          <w:noProof/>
          <w:color w:val="002060"/>
          <w:sz w:val="22"/>
          <w:lang w:eastAsia="en-US"/>
        </w:rPr>
        <w:tab/>
        <w:t>07.01.2011</w:t>
      </w:r>
      <w:r w:rsidRPr="00530E33">
        <w:rPr>
          <w:rFonts w:ascii="Arial" w:hAnsi="Arial"/>
          <w:b/>
          <w:noProof/>
          <w:color w:val="002060"/>
          <w:sz w:val="22"/>
          <w:lang w:eastAsia="en-US"/>
        </w:rPr>
        <w:tab/>
        <w:t>934.175 A.P.D. ANCONA WOMEN RESPECT 2001</w:t>
      </w:r>
    </w:p>
    <w:p w14:paraId="086CFFB6" w14:textId="77777777" w:rsidR="00530E33" w:rsidRPr="00530E33" w:rsidRDefault="00530E33" w:rsidP="00530E33">
      <w:pPr>
        <w:overflowPunct w:val="0"/>
        <w:autoSpaceDE w:val="0"/>
        <w:autoSpaceDN w:val="0"/>
        <w:adjustRightInd w:val="0"/>
        <w:rPr>
          <w:rFonts w:ascii="Arial" w:hAnsi="Arial"/>
          <w:b/>
          <w:noProof/>
          <w:color w:val="002060"/>
          <w:sz w:val="22"/>
          <w:lang w:eastAsia="en-US"/>
        </w:rPr>
      </w:pPr>
      <w:r w:rsidRPr="00530E33">
        <w:rPr>
          <w:rFonts w:ascii="Arial" w:hAnsi="Arial"/>
          <w:b/>
          <w:noProof/>
          <w:color w:val="002060"/>
          <w:sz w:val="22"/>
          <w:lang w:eastAsia="en-US"/>
        </w:rPr>
        <w:t>NANFARO LILIAK</w:t>
      </w:r>
      <w:r w:rsidRPr="00530E33">
        <w:rPr>
          <w:rFonts w:ascii="Arial" w:hAnsi="Arial"/>
          <w:b/>
          <w:noProof/>
          <w:color w:val="002060"/>
          <w:sz w:val="22"/>
          <w:lang w:eastAsia="en-US"/>
        </w:rPr>
        <w:tab/>
      </w:r>
      <w:r w:rsidRPr="00530E33">
        <w:rPr>
          <w:rFonts w:ascii="Arial" w:hAnsi="Arial"/>
          <w:b/>
          <w:noProof/>
          <w:color w:val="002060"/>
          <w:sz w:val="22"/>
          <w:lang w:eastAsia="en-US"/>
        </w:rPr>
        <w:tab/>
        <w:t>13.09.2012</w:t>
      </w:r>
      <w:r w:rsidRPr="00530E33">
        <w:rPr>
          <w:rFonts w:ascii="Arial" w:hAnsi="Arial"/>
          <w:b/>
          <w:noProof/>
          <w:color w:val="002060"/>
          <w:sz w:val="22"/>
          <w:lang w:eastAsia="en-US"/>
        </w:rPr>
        <w:tab/>
        <w:t>700.443 A.S.   BULDOG T.N.T. LUCREZIA</w:t>
      </w:r>
    </w:p>
    <w:p w14:paraId="0FFD155F" w14:textId="77777777" w:rsid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07890A9C"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109AEE82" w14:textId="77777777" w:rsidR="00530E33" w:rsidRPr="00530E33" w:rsidRDefault="00530E33" w:rsidP="00530E33">
      <w:pPr>
        <w:overflowPunct w:val="0"/>
        <w:autoSpaceDE w:val="0"/>
        <w:autoSpaceDN w:val="0"/>
        <w:adjustRightInd w:val="0"/>
        <w:rPr>
          <w:rFonts w:ascii="Inter Tight" w:hAnsi="Inter Tight" w:cs="Inter Tight"/>
          <w:b/>
          <w:noProof/>
          <w:color w:val="002060"/>
          <w:sz w:val="28"/>
          <w:szCs w:val="28"/>
          <w:u w:val="single"/>
          <w:lang w:val="x-none" w:eastAsia="en-US"/>
        </w:rPr>
      </w:pPr>
      <w:r w:rsidRPr="00530E33">
        <w:rPr>
          <w:rFonts w:ascii="Inter Tight" w:hAnsi="Inter Tight" w:cs="Inter Tight"/>
          <w:b/>
          <w:noProof/>
          <w:color w:val="002060"/>
          <w:sz w:val="28"/>
          <w:szCs w:val="28"/>
          <w:u w:val="single"/>
          <w:lang w:val="x-none" w:eastAsia="en-US"/>
        </w:rPr>
        <w:t xml:space="preserve">CAMPIONATI </w:t>
      </w:r>
      <w:r w:rsidRPr="00530E33">
        <w:rPr>
          <w:rFonts w:ascii="Inter Tight" w:hAnsi="Inter Tight" w:cs="Inter Tight"/>
          <w:b/>
          <w:noProof/>
          <w:color w:val="002060"/>
          <w:sz w:val="28"/>
          <w:szCs w:val="28"/>
          <w:u w:val="single"/>
          <w:lang w:eastAsia="en-US"/>
        </w:rPr>
        <w:t xml:space="preserve">UNDER 17 </w:t>
      </w:r>
      <w:r w:rsidRPr="00530E33">
        <w:rPr>
          <w:rFonts w:ascii="Inter Tight" w:hAnsi="Inter Tight" w:cs="Inter Tight"/>
          <w:b/>
          <w:noProof/>
          <w:color w:val="002060"/>
          <w:sz w:val="28"/>
          <w:szCs w:val="28"/>
          <w:u w:val="single"/>
          <w:lang w:val="x-none" w:eastAsia="en-US"/>
        </w:rPr>
        <w:t xml:space="preserve">ALLIEVI E </w:t>
      </w:r>
      <w:r w:rsidRPr="00530E33">
        <w:rPr>
          <w:rFonts w:ascii="Inter Tight" w:hAnsi="Inter Tight" w:cs="Inter Tight"/>
          <w:b/>
          <w:noProof/>
          <w:color w:val="002060"/>
          <w:sz w:val="28"/>
          <w:szCs w:val="28"/>
          <w:u w:val="single"/>
          <w:lang w:eastAsia="en-US"/>
        </w:rPr>
        <w:t xml:space="preserve">UNDER 15 </w:t>
      </w:r>
      <w:r w:rsidRPr="00530E33">
        <w:rPr>
          <w:rFonts w:ascii="Inter Tight" w:hAnsi="Inter Tight" w:cs="Inter Tight"/>
          <w:b/>
          <w:noProof/>
          <w:color w:val="002060"/>
          <w:sz w:val="28"/>
          <w:szCs w:val="28"/>
          <w:u w:val="single"/>
          <w:lang w:val="x-none" w:eastAsia="en-US"/>
        </w:rPr>
        <w:t>GIOVANISSIMI</w:t>
      </w:r>
    </w:p>
    <w:p w14:paraId="22BC9EA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u w:val="single"/>
          <w:lang w:val="x-none" w:eastAsia="en-US"/>
        </w:rPr>
      </w:pPr>
    </w:p>
    <w:p w14:paraId="391E898A"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Disposizioni per l’ammissione ai campionati regionali</w:t>
      </w:r>
    </w:p>
    <w:p w14:paraId="638F410E"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I Campionati Regionali Under 17 Allievi e Under 15 Giovanissimi organizzati dal Comitato Regionale Marche, come per le trascorse stagioni sportive, sono articolati in due fasi, così distinte:</w:t>
      </w:r>
    </w:p>
    <w:p w14:paraId="09BFB2B2" w14:textId="77777777" w:rsidR="00530E33" w:rsidRPr="00530E33" w:rsidRDefault="00530E33" w:rsidP="00530E33">
      <w:pPr>
        <w:rPr>
          <w:rFonts w:ascii="Inter Tight" w:hAnsi="Inter Tight" w:cs="Inter Tight"/>
          <w:b/>
          <w:color w:val="002060"/>
          <w:sz w:val="22"/>
          <w:szCs w:val="22"/>
          <w:u w:val="single"/>
          <w:lang w:eastAsia="en-US"/>
        </w:rPr>
      </w:pPr>
    </w:p>
    <w:p w14:paraId="1A370CC4"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1^ Fase (provinciale)</w:t>
      </w:r>
    </w:p>
    <w:p w14:paraId="4CF17439"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Organizzata dalle Delegazioni Provinciali, comprende tutte le squadre che ne faranno richiesta, suddivise in gironi omogenei per ogni categoria con gare di andata e ritorno e punteggio di classifica. </w:t>
      </w:r>
    </w:p>
    <w:p w14:paraId="66049150"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Al termine della fase provinciale le Delegazioni segnaleranno le società ammesse alla 2^ fase.  </w:t>
      </w:r>
    </w:p>
    <w:p w14:paraId="58478566"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Le squadre di Società professioniste che partecipano ai campionati nazionali Allievi e Giovanissimi prendono parte, qualora ne facciano richiesta, “fuori classifica”.</w:t>
      </w:r>
    </w:p>
    <w:p w14:paraId="4AD58401" w14:textId="77777777" w:rsidR="00530E33" w:rsidRPr="00530E33" w:rsidRDefault="00530E33" w:rsidP="00530E33">
      <w:pPr>
        <w:rPr>
          <w:rFonts w:ascii="Inter Tight" w:hAnsi="Inter Tight" w:cs="Inter Tight"/>
          <w:color w:val="002060"/>
          <w:sz w:val="22"/>
          <w:szCs w:val="22"/>
          <w:lang w:eastAsia="en-US"/>
        </w:rPr>
      </w:pPr>
    </w:p>
    <w:p w14:paraId="7C35EE0E"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Per determinare le posizioni in classifica che consentono l’ammissione alla fase regionale al termine della fase provinciale, in caso di parità di punteggio in classifica fra due o più squadre, si procederà alla compilazione di una graduatoria (c.d. “classifica avulsa”) tenendo conto nell’ordine:</w:t>
      </w:r>
    </w:p>
    <w:p w14:paraId="3BFA8B2B" w14:textId="77777777" w:rsidR="00530E33" w:rsidRPr="00530E33" w:rsidRDefault="00530E33" w:rsidP="00530E33">
      <w:pPr>
        <w:numPr>
          <w:ilvl w:val="0"/>
          <w:numId w:val="31"/>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dei punti conseguiti negli scontri diretti fra tutte le squadre;</w:t>
      </w:r>
    </w:p>
    <w:p w14:paraId="15B9C2AC" w14:textId="77777777" w:rsidR="00530E33" w:rsidRPr="00530E33" w:rsidRDefault="00530E33" w:rsidP="00530E33">
      <w:pPr>
        <w:numPr>
          <w:ilvl w:val="0"/>
          <w:numId w:val="31"/>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della differenza fra reti segnate e subite nei medesimi incontri;</w:t>
      </w:r>
    </w:p>
    <w:p w14:paraId="126DEFFE" w14:textId="77777777" w:rsidR="00530E33" w:rsidRPr="00530E33" w:rsidRDefault="00530E33" w:rsidP="00530E33">
      <w:pPr>
        <w:numPr>
          <w:ilvl w:val="0"/>
          <w:numId w:val="31"/>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della differenza fra reti segnate e subite nell’intero girone;</w:t>
      </w:r>
    </w:p>
    <w:p w14:paraId="1E9C9CE5" w14:textId="77777777" w:rsidR="00530E33" w:rsidRPr="00530E33" w:rsidRDefault="00530E33" w:rsidP="00530E33">
      <w:pPr>
        <w:numPr>
          <w:ilvl w:val="0"/>
          <w:numId w:val="31"/>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del maggior numero di reti segnate nell’intero girone</w:t>
      </w:r>
    </w:p>
    <w:p w14:paraId="793BCAD0" w14:textId="77777777" w:rsidR="00530E33" w:rsidRPr="00530E33" w:rsidRDefault="00530E33" w:rsidP="00530E33">
      <w:pPr>
        <w:numPr>
          <w:ilvl w:val="0"/>
          <w:numId w:val="31"/>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del sorteggio;</w:t>
      </w:r>
    </w:p>
    <w:p w14:paraId="05E094A9"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Per determinare la graduatoria fra le seconde classificate che concorreranno al completamento degli organici, verranno adottati, nell’ordine, i seguenti criteri riferiti alla prima fase:</w:t>
      </w:r>
    </w:p>
    <w:p w14:paraId="13B3DE0E" w14:textId="77777777" w:rsidR="00530E33" w:rsidRPr="00530E33" w:rsidRDefault="00530E33" w:rsidP="00530E33">
      <w:pPr>
        <w:numPr>
          <w:ilvl w:val="0"/>
          <w:numId w:val="27"/>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Migliore punteggio in classifica in rapporto al numero delle gare disputate (punti/gare);</w:t>
      </w:r>
    </w:p>
    <w:p w14:paraId="765A7D93" w14:textId="77777777" w:rsidR="00530E33" w:rsidRPr="00530E33" w:rsidRDefault="00530E33" w:rsidP="00530E33">
      <w:pPr>
        <w:numPr>
          <w:ilvl w:val="0"/>
          <w:numId w:val="27"/>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Migliore posizione nella graduatoria del premio disciplina relativa alla 1^ fase (provinciale), in rapporto al numero delle gare disputate (punteggio/gare);</w:t>
      </w:r>
    </w:p>
    <w:p w14:paraId="08905CFA" w14:textId="77777777" w:rsidR="00530E33" w:rsidRPr="00530E33" w:rsidRDefault="00530E33" w:rsidP="00530E33">
      <w:pPr>
        <w:numPr>
          <w:ilvl w:val="0"/>
          <w:numId w:val="27"/>
        </w:numPr>
        <w:jc w:val="left"/>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Sorteggio</w:t>
      </w:r>
    </w:p>
    <w:p w14:paraId="254B9DF1" w14:textId="77777777" w:rsidR="00530E33" w:rsidRPr="00530E33" w:rsidRDefault="00530E33" w:rsidP="00530E33">
      <w:pPr>
        <w:jc w:val="left"/>
        <w:rPr>
          <w:rFonts w:ascii="Inter Tight" w:hAnsi="Inter Tight" w:cs="Inter Tight"/>
          <w:b/>
          <w:color w:val="002060"/>
          <w:sz w:val="22"/>
          <w:szCs w:val="22"/>
          <w:u w:val="single"/>
          <w:lang w:eastAsia="en-US"/>
        </w:rPr>
      </w:pPr>
    </w:p>
    <w:p w14:paraId="60F6E617" w14:textId="77777777" w:rsidR="00530E33" w:rsidRPr="00530E33" w:rsidRDefault="00530E33" w:rsidP="00530E33">
      <w:pPr>
        <w:jc w:val="left"/>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2^ fase (regionale)</w:t>
      </w:r>
    </w:p>
    <w:p w14:paraId="7AE5DB64" w14:textId="77777777" w:rsidR="00530E33" w:rsidRPr="00530E33" w:rsidRDefault="00530E33" w:rsidP="00530E33">
      <w:pPr>
        <w:rPr>
          <w:rFonts w:ascii="Inter Tight" w:hAnsi="Inter Tight" w:cs="Inter Tight"/>
          <w:color w:val="002060"/>
          <w:sz w:val="22"/>
          <w:szCs w:val="22"/>
          <w:lang w:eastAsia="en-US"/>
        </w:rPr>
      </w:pPr>
      <w:proofErr w:type="gramStart"/>
      <w:r w:rsidRPr="00530E33">
        <w:rPr>
          <w:rFonts w:ascii="Inter Tight" w:hAnsi="Inter Tight" w:cs="Inter Tight"/>
          <w:color w:val="002060"/>
          <w:sz w:val="22"/>
          <w:szCs w:val="22"/>
          <w:lang w:eastAsia="en-US"/>
        </w:rPr>
        <w:t>E’</w:t>
      </w:r>
      <w:proofErr w:type="gramEnd"/>
      <w:r w:rsidRPr="00530E33">
        <w:rPr>
          <w:rFonts w:ascii="Inter Tight" w:hAnsi="Inter Tight" w:cs="Inter Tight"/>
          <w:color w:val="002060"/>
          <w:sz w:val="22"/>
          <w:szCs w:val="22"/>
          <w:lang w:eastAsia="en-US"/>
        </w:rPr>
        <w:t xml:space="preserve"> organizzata dal Comitato Regionale Marche L.N.D. e vengono ammesse a partecipare un massimo di 30 squadre in ogni categoria, così determinate:</w:t>
      </w:r>
    </w:p>
    <w:p w14:paraId="5F1E7FC4" w14:textId="77777777" w:rsidR="00530E33" w:rsidRPr="00530E33" w:rsidRDefault="00530E33" w:rsidP="00530E33">
      <w:pPr>
        <w:numPr>
          <w:ilvl w:val="0"/>
          <w:numId w:val="28"/>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la prima classificata di ogni girone dei campionati Allievi e Giovanissimi al termine della 1^ fase oltre alle squadre di Società Professioniste che non prendono parte ai campionati nazionali Allievi e Giovanissimi (in sovrannumero e fuori classifica).</w:t>
      </w:r>
    </w:p>
    <w:p w14:paraId="30186689" w14:textId="77777777" w:rsidR="00530E33" w:rsidRPr="00530E33" w:rsidRDefault="00530E33" w:rsidP="00530E33">
      <w:pPr>
        <w:numPr>
          <w:ilvl w:val="0"/>
          <w:numId w:val="28"/>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le migliori seconde squadre classificate in ogni girone dei campionati Allievi e Giovanissimi al termine della 1^ fase fino al completamento degli organici di massimo </w:t>
      </w:r>
      <w:r w:rsidRPr="00530E33">
        <w:rPr>
          <w:rFonts w:ascii="Inter Tight" w:hAnsi="Inter Tight" w:cs="Inter Tight"/>
          <w:b/>
          <w:color w:val="002060"/>
          <w:sz w:val="22"/>
          <w:szCs w:val="22"/>
          <w:lang w:eastAsia="en-US"/>
        </w:rPr>
        <w:t>30 squadre</w:t>
      </w:r>
      <w:r w:rsidRPr="00530E33">
        <w:rPr>
          <w:rFonts w:ascii="Inter Tight" w:hAnsi="Inter Tight" w:cs="Inter Tight"/>
          <w:color w:val="002060"/>
          <w:sz w:val="22"/>
          <w:szCs w:val="22"/>
          <w:lang w:eastAsia="en-US"/>
        </w:rPr>
        <w:t xml:space="preserve">. </w:t>
      </w:r>
    </w:p>
    <w:p w14:paraId="33225190" w14:textId="77777777" w:rsidR="00530E33" w:rsidRPr="00530E33" w:rsidRDefault="00530E33" w:rsidP="00530E33">
      <w:pPr>
        <w:ind w:left="720"/>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In caso di parità di punteggio in classifica fra due o più squadre nel girone si procederà alla compilazione della graduatoria (“classifica avulsa”) come in precedenza previsto per le prime classificate. </w:t>
      </w:r>
    </w:p>
    <w:p w14:paraId="469FD934"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Le squadre ammesse al Campionato Regionale verranno suddivise, con decisione inappellabile del Comitato Regionale. Marche, come segue:</w:t>
      </w:r>
    </w:p>
    <w:p w14:paraId="7D5C7C33" w14:textId="77777777" w:rsidR="00530E33" w:rsidRPr="00530E33" w:rsidRDefault="00530E33" w:rsidP="00530E33">
      <w:pPr>
        <w:numPr>
          <w:ilvl w:val="0"/>
          <w:numId w:val="26"/>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3 gironi a cui verranno aggiunte le Società professionistiche che ne faranno richiesta.</w:t>
      </w:r>
    </w:p>
    <w:p w14:paraId="6015A856"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La seconda fase avrà inizio, salvo diversa disposizione, </w:t>
      </w:r>
      <w:r w:rsidRPr="00530E33">
        <w:rPr>
          <w:rFonts w:ascii="Inter Tight" w:hAnsi="Inter Tight" w:cs="Inter Tight"/>
          <w:b/>
          <w:color w:val="002060"/>
          <w:sz w:val="22"/>
          <w:szCs w:val="22"/>
          <w:lang w:eastAsia="en-US"/>
        </w:rPr>
        <w:t>DOMENICA 06 DICEMBRE 2026.</w:t>
      </w:r>
      <w:r w:rsidRPr="00530E33">
        <w:rPr>
          <w:rFonts w:ascii="Inter Tight" w:hAnsi="Inter Tight" w:cs="Inter Tight"/>
          <w:color w:val="002060"/>
          <w:sz w:val="22"/>
          <w:szCs w:val="22"/>
          <w:lang w:eastAsia="en-US"/>
        </w:rPr>
        <w:t xml:space="preserve"> </w:t>
      </w:r>
    </w:p>
    <w:p w14:paraId="39E7D62A" w14:textId="77777777" w:rsidR="00530E33" w:rsidRPr="00530E33" w:rsidRDefault="00530E33" w:rsidP="00530E33">
      <w:pPr>
        <w:rPr>
          <w:rFonts w:ascii="Inter Tight" w:hAnsi="Inter Tight" w:cs="Inter Tight"/>
          <w:b/>
          <w:color w:val="002060"/>
          <w:u w:val="single"/>
        </w:rPr>
      </w:pPr>
    </w:p>
    <w:p w14:paraId="0E0FEAD1"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Preclusioni all’ammissione alla 2^ fase regionale</w:t>
      </w:r>
    </w:p>
    <w:p w14:paraId="13B01A70" w14:textId="77777777" w:rsidR="00530E33" w:rsidRPr="00530E33" w:rsidRDefault="00530E33" w:rsidP="00530E33">
      <w:pPr>
        <w:rPr>
          <w:rFonts w:ascii="Inter Tight" w:hAnsi="Inter Tight" w:cs="Inter Tight"/>
          <w:color w:val="002060"/>
          <w:sz w:val="22"/>
          <w:szCs w:val="22"/>
          <w:lang w:eastAsia="en-US"/>
        </w:rPr>
      </w:pPr>
    </w:p>
    <w:p w14:paraId="65F2EB3D" w14:textId="77777777" w:rsidR="00530E33" w:rsidRPr="00530E33" w:rsidRDefault="00530E33" w:rsidP="00530E33">
      <w:pPr>
        <w:rPr>
          <w:rFonts w:ascii="Inter Tight" w:hAnsi="Inter Tight" w:cs="Inter Tight"/>
          <w:color w:val="002060"/>
          <w:sz w:val="22"/>
          <w:szCs w:val="22"/>
          <w:u w:val="single"/>
          <w:lang w:eastAsia="en-US"/>
        </w:rPr>
      </w:pPr>
      <w:r w:rsidRPr="00530E33">
        <w:rPr>
          <w:rFonts w:ascii="Inter Tight" w:hAnsi="Inter Tight" w:cs="Inter Tight"/>
          <w:color w:val="002060"/>
          <w:sz w:val="22"/>
          <w:szCs w:val="22"/>
          <w:u w:val="single"/>
          <w:lang w:eastAsia="en-US"/>
        </w:rPr>
        <w:t>Nella categoria dove è occorsa la sanzione</w:t>
      </w:r>
    </w:p>
    <w:p w14:paraId="333777F9" w14:textId="77777777" w:rsidR="00530E33" w:rsidRPr="00530E33" w:rsidRDefault="00530E33" w:rsidP="00530E33">
      <w:pPr>
        <w:numPr>
          <w:ilvl w:val="0"/>
          <w:numId w:val="29"/>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Il superamento di 100 punti nella graduatoria del premio disciplina redatta al termine della prima fase provinciale.</w:t>
      </w:r>
    </w:p>
    <w:p w14:paraId="72026C1D" w14:textId="77777777" w:rsidR="00530E33" w:rsidRPr="00530E33" w:rsidRDefault="00530E33" w:rsidP="00530E33">
      <w:pPr>
        <w:rPr>
          <w:rFonts w:ascii="Inter Tight" w:hAnsi="Inter Tight" w:cs="Inter Tight"/>
          <w:color w:val="002060"/>
          <w:sz w:val="22"/>
          <w:szCs w:val="22"/>
          <w:lang w:eastAsia="en-US"/>
        </w:rPr>
      </w:pPr>
    </w:p>
    <w:p w14:paraId="61FA7A83" w14:textId="77777777" w:rsidR="00530E33" w:rsidRPr="00530E33" w:rsidRDefault="00530E33" w:rsidP="00530E33">
      <w:pPr>
        <w:rPr>
          <w:rFonts w:ascii="Inter Tight" w:hAnsi="Inter Tight" w:cs="Inter Tight"/>
          <w:color w:val="002060"/>
          <w:sz w:val="22"/>
          <w:szCs w:val="22"/>
          <w:u w:val="single"/>
          <w:lang w:eastAsia="en-US"/>
        </w:rPr>
      </w:pPr>
      <w:r w:rsidRPr="00530E33">
        <w:rPr>
          <w:rFonts w:ascii="Inter Tight" w:hAnsi="Inter Tight" w:cs="Inter Tight"/>
          <w:color w:val="002060"/>
          <w:sz w:val="22"/>
          <w:szCs w:val="22"/>
          <w:u w:val="single"/>
          <w:lang w:eastAsia="en-US"/>
        </w:rPr>
        <w:t>In entrambe le categorie</w:t>
      </w:r>
    </w:p>
    <w:p w14:paraId="613AD5AB" w14:textId="77777777" w:rsidR="00530E33" w:rsidRPr="00530E33" w:rsidRDefault="00530E33" w:rsidP="00530E33">
      <w:pPr>
        <w:numPr>
          <w:ilvl w:val="0"/>
          <w:numId w:val="30"/>
        </w:num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Mancata partecipazione, nella stagione sportiva 2025/2026 a campionati o tornei organizzati dalla F.I.G.C. in tutte le categorie giovanili. (Allievi, Giovanissimi, Pulcini e/o Esordienti – escluse le squadre professionistiche).</w:t>
      </w:r>
    </w:p>
    <w:p w14:paraId="2923F869" w14:textId="77777777" w:rsidR="00530E33" w:rsidRPr="00530E33" w:rsidRDefault="00530E33" w:rsidP="00530E33">
      <w:pPr>
        <w:numPr>
          <w:ilvl w:val="0"/>
          <w:numId w:val="30"/>
        </w:num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Provvedimenti di cui all’art. 9 del Codice di Giustizia Sportiva che determinano, una sanzione tra squalifica ed inibizione a carico del Presidente di durata complessivamente pari o superiore a 12 mesi, durante lo svolgimento della 1^ fase provinciale;</w:t>
      </w:r>
    </w:p>
    <w:p w14:paraId="63FD8E36" w14:textId="77777777" w:rsidR="00530E33" w:rsidRPr="00530E33" w:rsidRDefault="00530E33" w:rsidP="00530E33">
      <w:pPr>
        <w:numPr>
          <w:ilvl w:val="0"/>
          <w:numId w:val="30"/>
        </w:num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Condanna per illecito sportivo inflitta durante lo svolgimento della 1^ fase provinciale.</w:t>
      </w:r>
    </w:p>
    <w:p w14:paraId="1145A50E" w14:textId="77777777" w:rsidR="00530E33" w:rsidRPr="00530E33" w:rsidRDefault="00530E33" w:rsidP="00530E33">
      <w:pPr>
        <w:rPr>
          <w:rFonts w:ascii="Inter Tight" w:hAnsi="Inter Tight" w:cs="Inter Tight"/>
          <w:b/>
          <w:color w:val="002060"/>
          <w:sz w:val="22"/>
          <w:szCs w:val="22"/>
          <w:u w:val="single"/>
          <w:lang w:eastAsia="en-US"/>
        </w:rPr>
      </w:pPr>
    </w:p>
    <w:p w14:paraId="37D9D218"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Sostituzione Società</w:t>
      </w:r>
    </w:p>
    <w:p w14:paraId="3A5DAB8D"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In sostituzione della Società preclusa o rinunciataria, classificata al primo posto del girone, verrà riconosciuto il diritto di ammissione alla fase regionale alla Società non preclusa dello stesso girone che occupa la seconda posizione di classifica; in caso di preclusione o esclusione anche della seconda classificata non verrà ammessa nessuna altra squadra del girone.</w:t>
      </w:r>
    </w:p>
    <w:p w14:paraId="368B08FB" w14:textId="77777777" w:rsidR="00530E33" w:rsidRPr="00530E33" w:rsidRDefault="00530E33" w:rsidP="00530E33">
      <w:pPr>
        <w:rPr>
          <w:rFonts w:ascii="Inter Tight" w:hAnsi="Inter Tight" w:cs="Inter Tight"/>
          <w:color w:val="002060"/>
          <w:sz w:val="22"/>
          <w:szCs w:val="22"/>
          <w:lang w:eastAsia="en-US"/>
        </w:rPr>
      </w:pPr>
    </w:p>
    <w:p w14:paraId="0EE446F9"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Società con più squadre</w:t>
      </w:r>
    </w:p>
    <w:p w14:paraId="6683845D"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La Società che iscrive più squadre è tenuta ad indicare, prima dell’inizio della prima fase provinciale, la squadra a cui debba essere riconosciuto il pieno diritto di classifica, mentre le altre squadre di tale Società prenderanno parte all’attività senza diritto di classifica, fermo restando la piena applicazione dei provvedimenti disciplinari. </w:t>
      </w:r>
    </w:p>
    <w:p w14:paraId="5E79CFAE" w14:textId="77777777" w:rsidR="00530E33" w:rsidRPr="00530E33" w:rsidRDefault="00530E33" w:rsidP="00530E33">
      <w:pPr>
        <w:rPr>
          <w:rFonts w:ascii="Inter Tight" w:hAnsi="Inter Tight" w:cs="Inter Tight"/>
          <w:color w:val="002060"/>
          <w:sz w:val="22"/>
          <w:szCs w:val="22"/>
          <w:lang w:eastAsia="en-US"/>
        </w:rPr>
      </w:pPr>
    </w:p>
    <w:p w14:paraId="022135A2"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Versamento tasse</w:t>
      </w:r>
    </w:p>
    <w:p w14:paraId="4F133F26"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Le Società ammesse alla fase regionale, e quelle che prenderanno parte alla seconda fase provinciale, dovranno versare le tasse previste per l’iscrizione ai campionati regionali e provinciali stabilite dalla F.I.G.C.</w:t>
      </w:r>
    </w:p>
    <w:p w14:paraId="306A7098" w14:textId="77777777" w:rsidR="00530E33" w:rsidRPr="00530E33" w:rsidRDefault="00530E33" w:rsidP="00530E33">
      <w:pPr>
        <w:rPr>
          <w:rFonts w:ascii="Inter Tight" w:hAnsi="Inter Tight" w:cs="Inter Tight"/>
          <w:color w:val="002060"/>
          <w:sz w:val="22"/>
          <w:szCs w:val="22"/>
          <w:lang w:eastAsia="en-US"/>
        </w:rPr>
      </w:pPr>
    </w:p>
    <w:p w14:paraId="7E6E5540"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Fase finale per aggiudicazione titolo regionale</w:t>
      </w:r>
    </w:p>
    <w:p w14:paraId="69C976E0"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Le squadre prime classificate di ogni girone del Campionato regionale, in totale 3, (in caso di parità di punteggio si applicano i disposti dell’art. 51 delle NOIF) parteciperanno alla fase finale. </w:t>
      </w:r>
    </w:p>
    <w:p w14:paraId="70E26EAD"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Al termine degli incontri di finale risulterà vincente la squadra che avrà ottenuto il maggior numero di punti.</w:t>
      </w:r>
    </w:p>
    <w:p w14:paraId="39BCD3FD"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lastRenderedPageBreak/>
        <w:t>In caso di parità di punti si terrà conto nell’ordine:</w:t>
      </w:r>
    </w:p>
    <w:p w14:paraId="1C1D758B" w14:textId="77777777" w:rsidR="00530E33" w:rsidRPr="00530E33" w:rsidRDefault="00530E33" w:rsidP="00530E33">
      <w:pPr>
        <w:overflowPunct w:val="0"/>
        <w:autoSpaceDE w:val="0"/>
        <w:autoSpaceDN w:val="0"/>
        <w:adjustRightInd w:val="0"/>
        <w:rPr>
          <w:rFonts w:ascii="Inter Tight" w:hAnsi="Inter Tight" w:cs="Inter Tight"/>
          <w:i/>
          <w:noProof/>
          <w:color w:val="002060"/>
          <w:sz w:val="22"/>
          <w:lang w:val="x-none" w:eastAsia="en-US"/>
        </w:rPr>
      </w:pPr>
      <w:r w:rsidRPr="00530E33">
        <w:rPr>
          <w:rFonts w:ascii="Inter Tight" w:hAnsi="Inter Tight" w:cs="Inter Tight"/>
          <w:i/>
          <w:noProof/>
          <w:color w:val="002060"/>
          <w:sz w:val="22"/>
          <w:lang w:val="x-none" w:eastAsia="en-US"/>
        </w:rPr>
        <w:t>b) della migliore differenza reti;</w:t>
      </w:r>
    </w:p>
    <w:p w14:paraId="313306CD" w14:textId="77777777" w:rsidR="00530E33" w:rsidRPr="00530E33" w:rsidRDefault="00530E33" w:rsidP="00530E33">
      <w:pPr>
        <w:overflowPunct w:val="0"/>
        <w:autoSpaceDE w:val="0"/>
        <w:autoSpaceDN w:val="0"/>
        <w:adjustRightInd w:val="0"/>
        <w:rPr>
          <w:rFonts w:ascii="Inter Tight" w:hAnsi="Inter Tight" w:cs="Inter Tight"/>
          <w:i/>
          <w:noProof/>
          <w:color w:val="002060"/>
          <w:sz w:val="22"/>
          <w:lang w:val="x-none" w:eastAsia="en-US"/>
        </w:rPr>
      </w:pPr>
      <w:r w:rsidRPr="00530E33">
        <w:rPr>
          <w:rFonts w:ascii="Inter Tight" w:hAnsi="Inter Tight" w:cs="Inter Tight"/>
          <w:i/>
          <w:noProof/>
          <w:color w:val="002060"/>
          <w:sz w:val="22"/>
          <w:lang w:val="x-none" w:eastAsia="en-US"/>
        </w:rPr>
        <w:t>c) del maggior numero di reti segnate;</w:t>
      </w:r>
    </w:p>
    <w:p w14:paraId="0D98ADE2" w14:textId="77777777" w:rsidR="00530E33" w:rsidRPr="00530E33" w:rsidRDefault="00530E33" w:rsidP="00530E33">
      <w:pPr>
        <w:overflowPunct w:val="0"/>
        <w:autoSpaceDE w:val="0"/>
        <w:autoSpaceDN w:val="0"/>
        <w:adjustRightInd w:val="0"/>
        <w:rPr>
          <w:rFonts w:ascii="Inter Tight" w:hAnsi="Inter Tight" w:cs="Inter Tight"/>
          <w:i/>
          <w:noProof/>
          <w:color w:val="002060"/>
          <w:sz w:val="22"/>
          <w:lang w:val="x-none" w:eastAsia="en-US"/>
        </w:rPr>
      </w:pPr>
      <w:r w:rsidRPr="00530E33">
        <w:rPr>
          <w:rFonts w:ascii="Inter Tight" w:hAnsi="Inter Tight" w:cs="Inter Tight"/>
          <w:i/>
          <w:noProof/>
          <w:color w:val="002060"/>
          <w:sz w:val="22"/>
          <w:lang w:val="x-none" w:eastAsia="en-US"/>
        </w:rPr>
        <w:t>d) del maggior numero di reti segnate in trasferta</w:t>
      </w:r>
    </w:p>
    <w:p w14:paraId="35536E8D"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r w:rsidRPr="00530E33">
        <w:rPr>
          <w:rFonts w:ascii="Inter Tight" w:hAnsi="Inter Tight" w:cs="Inter Tight"/>
          <w:noProof/>
          <w:color w:val="002060"/>
          <w:sz w:val="22"/>
          <w:lang w:val="x-none" w:eastAsia="en-US"/>
        </w:rPr>
        <w:t>Persistendo ulteriore parità la vincitrice sarà determinata per sorteggio che sarà effettuato dal Comitato Regionale Marche.</w:t>
      </w:r>
    </w:p>
    <w:p w14:paraId="5CC4DA95"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p>
    <w:p w14:paraId="07026B49"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p>
    <w:p w14:paraId="02DA8B3E" w14:textId="77777777" w:rsidR="00530E33" w:rsidRPr="00530E33" w:rsidRDefault="00530E33" w:rsidP="00530E33">
      <w:pPr>
        <w:rPr>
          <w:rFonts w:ascii="Inter Tight" w:hAnsi="Inter Tight" w:cs="Inter Tight"/>
          <w:b/>
          <w:color w:val="002060"/>
          <w:sz w:val="28"/>
          <w:szCs w:val="28"/>
          <w:u w:val="single"/>
        </w:rPr>
      </w:pPr>
      <w:r w:rsidRPr="00530E33">
        <w:rPr>
          <w:rFonts w:ascii="Inter Tight" w:hAnsi="Inter Tight" w:cs="Inter Tight"/>
          <w:b/>
          <w:color w:val="002060"/>
          <w:sz w:val="28"/>
          <w:szCs w:val="28"/>
          <w:u w:val="single"/>
        </w:rPr>
        <w:t>CAMPIONATO JUNIORES UNDER 19 REGIONALE</w:t>
      </w:r>
    </w:p>
    <w:p w14:paraId="151C7416" w14:textId="77777777" w:rsidR="00530E33" w:rsidRPr="00530E33" w:rsidRDefault="00530E33" w:rsidP="00530E33">
      <w:pPr>
        <w:rPr>
          <w:rFonts w:ascii="Inter Tight" w:hAnsi="Inter Tight" w:cs="Inter Tight"/>
          <w:b/>
          <w:color w:val="002060"/>
          <w:sz w:val="22"/>
          <w:szCs w:val="22"/>
          <w:u w:val="single"/>
        </w:rPr>
      </w:pPr>
    </w:p>
    <w:p w14:paraId="7F9E2A0F"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 xml:space="preserve">Limite di partecipazione dei </w:t>
      </w:r>
      <w:proofErr w:type="spellStart"/>
      <w:r w:rsidRPr="00530E33">
        <w:rPr>
          <w:rFonts w:ascii="Inter Tight" w:hAnsi="Inter Tight" w:cs="Inter Tight"/>
          <w:b/>
          <w:color w:val="002060"/>
          <w:sz w:val="22"/>
          <w:szCs w:val="22"/>
          <w:u w:val="single"/>
        </w:rPr>
        <w:t>claciatori</w:t>
      </w:r>
      <w:proofErr w:type="spellEnd"/>
      <w:r w:rsidRPr="00530E33">
        <w:rPr>
          <w:rFonts w:ascii="Inter Tight" w:hAnsi="Inter Tight" w:cs="Inter Tight"/>
          <w:b/>
          <w:color w:val="002060"/>
          <w:sz w:val="22"/>
          <w:szCs w:val="22"/>
          <w:u w:val="single"/>
        </w:rPr>
        <w:t xml:space="preserve"> in base all’età</w:t>
      </w:r>
    </w:p>
    <w:p w14:paraId="71C08FE3"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color w:val="002060"/>
          <w:sz w:val="22"/>
          <w:szCs w:val="22"/>
        </w:rPr>
        <w:t xml:space="preserve">Si ricorda che alle gare del Campionato Regionale “Juniores – Under 19” possono partecipare i calciatori nati dal 1° Gennaio 2008 in poi e che, comunque, abbiano compiuto il 15° anno di età; è </w:t>
      </w:r>
      <w:r w:rsidRPr="00530E33">
        <w:rPr>
          <w:rFonts w:ascii="Inter Tight" w:hAnsi="Inter Tight" w:cs="Inter Tight"/>
          <w:b/>
          <w:color w:val="002060"/>
          <w:sz w:val="22"/>
          <w:szCs w:val="22"/>
          <w:u w:val="single"/>
        </w:rPr>
        <w:t>consentito impiegare fino a un massimo di tre calciatori “fuori quota”, nati dal 1° Gennaio 2007 in poi,</w:t>
      </w:r>
    </w:p>
    <w:p w14:paraId="035CDCD9" w14:textId="77777777" w:rsidR="00530E33" w:rsidRPr="00530E33" w:rsidRDefault="00530E33" w:rsidP="00530E33">
      <w:pPr>
        <w:rPr>
          <w:rFonts w:ascii="Inter Tight" w:hAnsi="Inter Tight" w:cs="Inter Tight"/>
          <w:b/>
          <w:color w:val="002060"/>
          <w:sz w:val="22"/>
          <w:szCs w:val="22"/>
          <w:u w:val="single"/>
          <w:lang w:eastAsia="en-US"/>
        </w:rPr>
      </w:pPr>
    </w:p>
    <w:p w14:paraId="1C911B2B"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Fase finale per aggiudicazione titolo regionale</w:t>
      </w:r>
    </w:p>
    <w:p w14:paraId="05CC0C27"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Le squadre prime classificate di ogni girone del Campionato regionale, in totale 4, (in caso di parità di punteggio si applicano i disposti dell’art. 51 delle NOIF) parteciperanno alla fase finale. </w:t>
      </w:r>
    </w:p>
    <w:p w14:paraId="7FFAEB3D"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Le vincenti i gironi disputeranno gare di semifinale (andata e ritorno) con i seguenti accoppiamenti determinati per sorteggio effettuato dal Comitato Regionale Marche:</w:t>
      </w:r>
    </w:p>
    <w:p w14:paraId="581F7068"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Semifinale andata – Campo prima nominata</w:t>
      </w:r>
    </w:p>
    <w:p w14:paraId="49281953" w14:textId="77777777" w:rsidR="00530E33" w:rsidRPr="00530E33" w:rsidRDefault="00530E33" w:rsidP="00530E33">
      <w:p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 xml:space="preserve">Vincente Girone </w:t>
      </w:r>
      <w:r w:rsidRPr="00530E33">
        <w:rPr>
          <w:rFonts w:ascii="Inter Tight" w:hAnsi="Inter Tight" w:cs="Inter Tight"/>
          <w:b/>
          <w:color w:val="002060"/>
          <w:sz w:val="22"/>
          <w:szCs w:val="22"/>
          <w:lang w:eastAsia="en-US"/>
        </w:rPr>
        <w:t>B</w:t>
      </w:r>
      <w:r w:rsidRPr="00530E33">
        <w:rPr>
          <w:rFonts w:ascii="Inter Tight" w:hAnsi="Inter Tight" w:cs="Inter Tight"/>
          <w:color w:val="002060"/>
          <w:sz w:val="22"/>
          <w:szCs w:val="22"/>
          <w:lang w:eastAsia="en-US"/>
        </w:rPr>
        <w:t xml:space="preserve"> – Vincente Girone </w:t>
      </w:r>
      <w:r w:rsidRPr="00530E33">
        <w:rPr>
          <w:rFonts w:ascii="Inter Tight" w:hAnsi="Inter Tight" w:cs="Inter Tight"/>
          <w:b/>
          <w:color w:val="002060"/>
          <w:sz w:val="22"/>
          <w:szCs w:val="22"/>
          <w:lang w:eastAsia="en-US"/>
        </w:rPr>
        <w:t>C</w:t>
      </w:r>
    </w:p>
    <w:p w14:paraId="2260734D" w14:textId="77777777" w:rsidR="00530E33" w:rsidRPr="00530E33" w:rsidRDefault="00530E33" w:rsidP="00530E33">
      <w:p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 xml:space="preserve">Vincente Girone </w:t>
      </w:r>
      <w:r w:rsidRPr="00530E33">
        <w:rPr>
          <w:rFonts w:ascii="Inter Tight" w:hAnsi="Inter Tight" w:cs="Inter Tight"/>
          <w:b/>
          <w:color w:val="002060"/>
          <w:sz w:val="22"/>
          <w:szCs w:val="22"/>
          <w:lang w:eastAsia="en-US"/>
        </w:rPr>
        <w:t>D</w:t>
      </w:r>
      <w:r w:rsidRPr="00530E33">
        <w:rPr>
          <w:rFonts w:ascii="Inter Tight" w:hAnsi="Inter Tight" w:cs="Inter Tight"/>
          <w:color w:val="002060"/>
          <w:sz w:val="22"/>
          <w:szCs w:val="22"/>
          <w:lang w:eastAsia="en-US"/>
        </w:rPr>
        <w:t xml:space="preserve"> – Vincente Girone </w:t>
      </w:r>
      <w:r w:rsidRPr="00530E33">
        <w:rPr>
          <w:rFonts w:ascii="Inter Tight" w:hAnsi="Inter Tight" w:cs="Inter Tight"/>
          <w:b/>
          <w:color w:val="002060"/>
          <w:sz w:val="22"/>
          <w:szCs w:val="22"/>
          <w:lang w:eastAsia="en-US"/>
        </w:rPr>
        <w:t>A</w:t>
      </w:r>
    </w:p>
    <w:p w14:paraId="693404E5"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Semifinale ritorno – Campo prima nominata</w:t>
      </w:r>
    </w:p>
    <w:p w14:paraId="0BACC0AD" w14:textId="77777777" w:rsidR="00530E33" w:rsidRPr="00530E33" w:rsidRDefault="00530E33" w:rsidP="00530E33">
      <w:p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 xml:space="preserve">Vincente Girone </w:t>
      </w:r>
      <w:r w:rsidRPr="00530E33">
        <w:rPr>
          <w:rFonts w:ascii="Inter Tight" w:hAnsi="Inter Tight" w:cs="Inter Tight"/>
          <w:b/>
          <w:color w:val="002060"/>
          <w:sz w:val="22"/>
          <w:szCs w:val="22"/>
          <w:lang w:eastAsia="en-US"/>
        </w:rPr>
        <w:t>C</w:t>
      </w:r>
      <w:r w:rsidRPr="00530E33">
        <w:rPr>
          <w:rFonts w:ascii="Inter Tight" w:hAnsi="Inter Tight" w:cs="Inter Tight"/>
          <w:color w:val="002060"/>
          <w:sz w:val="22"/>
          <w:szCs w:val="22"/>
          <w:lang w:eastAsia="en-US"/>
        </w:rPr>
        <w:t xml:space="preserve"> – Vincente Girone </w:t>
      </w:r>
      <w:r w:rsidRPr="00530E33">
        <w:rPr>
          <w:rFonts w:ascii="Inter Tight" w:hAnsi="Inter Tight" w:cs="Inter Tight"/>
          <w:b/>
          <w:color w:val="002060"/>
          <w:sz w:val="22"/>
          <w:szCs w:val="22"/>
          <w:lang w:eastAsia="en-US"/>
        </w:rPr>
        <w:t>B</w:t>
      </w:r>
    </w:p>
    <w:p w14:paraId="7D686D82" w14:textId="77777777" w:rsidR="00530E33" w:rsidRPr="00530E33" w:rsidRDefault="00530E33" w:rsidP="00530E33">
      <w:pPr>
        <w:rPr>
          <w:rFonts w:ascii="Inter Tight" w:hAnsi="Inter Tight" w:cs="Inter Tight"/>
          <w:b/>
          <w:color w:val="002060"/>
          <w:sz w:val="22"/>
          <w:szCs w:val="22"/>
          <w:lang w:eastAsia="en-US"/>
        </w:rPr>
      </w:pPr>
      <w:r w:rsidRPr="00530E33">
        <w:rPr>
          <w:rFonts w:ascii="Inter Tight" w:hAnsi="Inter Tight" w:cs="Inter Tight"/>
          <w:color w:val="002060"/>
          <w:sz w:val="22"/>
          <w:szCs w:val="22"/>
          <w:lang w:eastAsia="en-US"/>
        </w:rPr>
        <w:t xml:space="preserve">Vincente Girone </w:t>
      </w:r>
      <w:r w:rsidRPr="00530E33">
        <w:rPr>
          <w:rFonts w:ascii="Inter Tight" w:hAnsi="Inter Tight" w:cs="Inter Tight"/>
          <w:b/>
          <w:color w:val="002060"/>
          <w:sz w:val="22"/>
          <w:szCs w:val="22"/>
          <w:lang w:eastAsia="en-US"/>
        </w:rPr>
        <w:t>A</w:t>
      </w:r>
      <w:r w:rsidRPr="00530E33">
        <w:rPr>
          <w:rFonts w:ascii="Inter Tight" w:hAnsi="Inter Tight" w:cs="Inter Tight"/>
          <w:color w:val="002060"/>
          <w:sz w:val="22"/>
          <w:szCs w:val="22"/>
          <w:lang w:eastAsia="en-US"/>
        </w:rPr>
        <w:t xml:space="preserve"> – Vincente Girone </w:t>
      </w:r>
      <w:r w:rsidRPr="00530E33">
        <w:rPr>
          <w:rFonts w:ascii="Inter Tight" w:hAnsi="Inter Tight" w:cs="Inter Tight"/>
          <w:b/>
          <w:color w:val="002060"/>
          <w:sz w:val="22"/>
          <w:szCs w:val="22"/>
          <w:lang w:eastAsia="en-US"/>
        </w:rPr>
        <w:t>D</w:t>
      </w:r>
    </w:p>
    <w:p w14:paraId="2A3E0B11"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r w:rsidRPr="00530E33">
        <w:rPr>
          <w:rFonts w:ascii="Inter Tight" w:hAnsi="Inter Tight" w:cs="Inter Tight"/>
          <w:noProof/>
          <w:color w:val="002060"/>
          <w:sz w:val="22"/>
          <w:lang w:val="x-none" w:eastAsia="en-US"/>
        </w:rPr>
        <w:t xml:space="preserve">Al termine delle gare di andata e ritorno </w:t>
      </w:r>
      <w:r w:rsidRPr="00530E33">
        <w:rPr>
          <w:rFonts w:ascii="Inter Tight" w:hAnsi="Inter Tight" w:cs="Inter Tight"/>
          <w:noProof/>
          <w:color w:val="002060"/>
          <w:sz w:val="22"/>
          <w:lang w:eastAsia="en-US"/>
        </w:rPr>
        <w:t xml:space="preserve">risulterà </w:t>
      </w:r>
      <w:r w:rsidRPr="00530E33">
        <w:rPr>
          <w:rFonts w:ascii="Inter Tight" w:hAnsi="Inter Tight" w:cs="Inter Tight"/>
          <w:noProof/>
          <w:color w:val="002060"/>
          <w:sz w:val="22"/>
          <w:lang w:val="x-none" w:eastAsia="en-US"/>
        </w:rPr>
        <w:t>vincente la squadra che nei due incontri avrà realizzato il maggior numero di ret</w:t>
      </w:r>
      <w:r w:rsidRPr="00530E33">
        <w:rPr>
          <w:rFonts w:ascii="Inter Tight" w:hAnsi="Inter Tight" w:cs="Inter Tight"/>
          <w:noProof/>
          <w:color w:val="002060"/>
          <w:sz w:val="22"/>
          <w:lang w:eastAsia="en-US"/>
        </w:rPr>
        <w:t>.</w:t>
      </w:r>
      <w:r w:rsidRPr="00530E33">
        <w:rPr>
          <w:rFonts w:ascii="Inter Tight" w:hAnsi="Inter Tight" w:cs="Inter Tight"/>
          <w:noProof/>
          <w:color w:val="002060"/>
          <w:sz w:val="22"/>
          <w:lang w:val="x-none" w:eastAsia="en-US"/>
        </w:rPr>
        <w:t xml:space="preserve"> </w:t>
      </w:r>
    </w:p>
    <w:p w14:paraId="293B41F3"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r w:rsidRPr="00530E33">
        <w:rPr>
          <w:rFonts w:ascii="Inter Tight" w:hAnsi="Inter Tight" w:cs="Inter Tight"/>
          <w:noProof/>
          <w:color w:val="002060"/>
          <w:sz w:val="22"/>
          <w:lang w:val="x-none" w:eastAsia="en-US"/>
        </w:rPr>
        <w:t>Qualora risultasse parità nelle reti segnate l’Arbitro procederà direttamente a fare es</w:t>
      </w:r>
      <w:r w:rsidRPr="00530E33">
        <w:rPr>
          <w:rFonts w:ascii="Inter Tight" w:hAnsi="Inter Tight" w:cs="Inter Tight"/>
          <w:noProof/>
          <w:color w:val="002060"/>
          <w:sz w:val="22"/>
          <w:lang w:eastAsia="en-US"/>
        </w:rPr>
        <w:t>e</w:t>
      </w:r>
      <w:r w:rsidRPr="00530E33">
        <w:rPr>
          <w:rFonts w:ascii="Inter Tight" w:hAnsi="Inter Tight" w:cs="Inter Tight"/>
          <w:noProof/>
          <w:color w:val="002060"/>
          <w:sz w:val="22"/>
          <w:lang w:val="x-none" w:eastAsia="en-US"/>
        </w:rPr>
        <w:t>guire i tiri di rigore secondo le modalità previste dai vigenti regolamenti.</w:t>
      </w:r>
    </w:p>
    <w:p w14:paraId="615DD8A6"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u w:val="single"/>
          <w:lang w:val="x-none" w:eastAsia="en-US"/>
        </w:rPr>
      </w:pPr>
      <w:r w:rsidRPr="00530E33">
        <w:rPr>
          <w:rFonts w:ascii="Inter Tight" w:hAnsi="Inter Tight" w:cs="Inter Tight"/>
          <w:b/>
          <w:noProof/>
          <w:color w:val="002060"/>
          <w:sz w:val="22"/>
          <w:szCs w:val="22"/>
          <w:u w:val="single"/>
          <w:lang w:eastAsia="en-US"/>
        </w:rPr>
        <w:t xml:space="preserve">Finale – gara unica in campo neutro </w:t>
      </w:r>
      <w:r w:rsidRPr="00530E33">
        <w:rPr>
          <w:rFonts w:ascii="Inter Tight" w:hAnsi="Inter Tight" w:cs="Inter Tight"/>
          <w:b/>
          <w:noProof/>
          <w:color w:val="002060"/>
          <w:sz w:val="22"/>
          <w:szCs w:val="22"/>
          <w:u w:val="single"/>
          <w:lang w:val="x-none" w:eastAsia="en-US"/>
        </w:rPr>
        <w:t>.</w:t>
      </w:r>
    </w:p>
    <w:p w14:paraId="684D3C2F"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Si incontreranno le vincenti delle gare di semifinale.</w:t>
      </w:r>
    </w:p>
    <w:p w14:paraId="760AB5C8"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Verranno disputati due tempi di 45 minuti</w:t>
      </w:r>
    </w:p>
    <w:p w14:paraId="13ECAA47"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Qualora al termine dei tempi regolamentari persistesse risultato di parità verranno disputati due tempi supplementari di 15’; in caso di ulteriore parità si procederà a battere i tiri di rigore secondo le vigenti disposizioni.</w:t>
      </w:r>
    </w:p>
    <w:p w14:paraId="794D1991"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4DB5A70E"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4CD6B4ED" w14:textId="77777777" w:rsidR="00530E33" w:rsidRPr="00530E33" w:rsidRDefault="00530E33" w:rsidP="00530E33">
      <w:pPr>
        <w:jc w:val="left"/>
        <w:rPr>
          <w:rFonts w:ascii="Inter Tight" w:hAnsi="Inter Tight" w:cs="Inter Tight"/>
          <w:b/>
          <w:color w:val="002060"/>
          <w:sz w:val="28"/>
          <w:szCs w:val="28"/>
          <w:u w:val="single"/>
          <w:lang w:eastAsia="en-US"/>
        </w:rPr>
      </w:pPr>
      <w:r w:rsidRPr="00530E33">
        <w:rPr>
          <w:rFonts w:ascii="Inter Tight" w:hAnsi="Inter Tight" w:cs="Inter Tight"/>
          <w:b/>
          <w:color w:val="002060"/>
          <w:sz w:val="28"/>
          <w:szCs w:val="28"/>
          <w:u w:val="single"/>
          <w:lang w:eastAsia="en-US"/>
        </w:rPr>
        <w:t>COMMISSARI DI CAMPO</w:t>
      </w:r>
    </w:p>
    <w:p w14:paraId="63E7D711" w14:textId="77777777" w:rsidR="00530E33" w:rsidRPr="00530E33" w:rsidRDefault="00530E33" w:rsidP="00530E33">
      <w:pPr>
        <w:jc w:val="left"/>
        <w:rPr>
          <w:rFonts w:ascii="Inter Tight" w:hAnsi="Inter Tight" w:cs="Inter Tight"/>
          <w:color w:val="002060"/>
          <w:sz w:val="22"/>
          <w:szCs w:val="22"/>
          <w:lang w:eastAsia="en-US"/>
        </w:rPr>
      </w:pPr>
    </w:p>
    <w:p w14:paraId="50328164"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Si trascrive di seguito l’elenco dei Commissari di Campo in organico presso il Comitato Regionale Marche nella stagione sportiva 2026/2027:</w:t>
      </w:r>
    </w:p>
    <w:p w14:paraId="3C9AA77B" w14:textId="77777777" w:rsidR="00530E33" w:rsidRPr="00530E33" w:rsidRDefault="00530E33" w:rsidP="00530E33">
      <w:pPr>
        <w:rPr>
          <w:rFonts w:ascii="Inter Tight" w:hAnsi="Inter Tight" w:cs="Inter Tight"/>
          <w:color w:val="002060"/>
          <w:sz w:val="22"/>
          <w:szCs w:val="22"/>
          <w:lang w:eastAsia="en-US"/>
        </w:rPr>
      </w:pPr>
    </w:p>
    <w:p w14:paraId="1417DE79"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AVI ALBERTO</w:t>
      </w:r>
    </w:p>
    <w:p w14:paraId="72BE71B0"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BOLLANTE ADALGISO</w:t>
      </w:r>
    </w:p>
    <w:p w14:paraId="0F1C73D0"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CONTIGIANI SILVANO</w:t>
      </w:r>
    </w:p>
    <w:p w14:paraId="5193A43D"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FRATONI DOMENICO</w:t>
      </w:r>
    </w:p>
    <w:p w14:paraId="2810A269"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MENGUCCI FRANCO</w:t>
      </w:r>
    </w:p>
    <w:p w14:paraId="21335F5A"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MONTIRONI MARIO</w:t>
      </w:r>
    </w:p>
    <w:p w14:paraId="4ADDC4EE"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POMPEI POENTINI GILBERTO</w:t>
      </w:r>
    </w:p>
    <w:p w14:paraId="38D8B202"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POSSANZINI LORENZO</w:t>
      </w:r>
    </w:p>
    <w:p w14:paraId="6C31BE81"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RICCIARINI DONATO</w:t>
      </w:r>
    </w:p>
    <w:p w14:paraId="4B665B84"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lastRenderedPageBreak/>
        <w:t>STRACQUADANIO MARCO</w:t>
      </w:r>
    </w:p>
    <w:p w14:paraId="30D1AC26"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TALE’ FILIPPO</w:t>
      </w:r>
    </w:p>
    <w:p w14:paraId="76C5F56F"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VAGNINI CLAUDIO</w:t>
      </w:r>
    </w:p>
    <w:p w14:paraId="2365960B"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0B39DB12"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4596086C" w14:textId="77777777" w:rsidR="00530E33" w:rsidRPr="00530E33" w:rsidRDefault="00530E33" w:rsidP="00530E33">
      <w:pPr>
        <w:rPr>
          <w:rFonts w:ascii="Inter Tight" w:hAnsi="Inter Tight" w:cs="Inter Tight"/>
          <w:b/>
          <w:color w:val="002060"/>
          <w:sz w:val="28"/>
          <w:szCs w:val="28"/>
          <w:u w:val="single"/>
        </w:rPr>
      </w:pPr>
      <w:r w:rsidRPr="00530E33">
        <w:rPr>
          <w:rFonts w:ascii="Inter Tight" w:hAnsi="Inter Tight" w:cs="Inter Tight"/>
          <w:b/>
          <w:color w:val="002060"/>
          <w:sz w:val="28"/>
          <w:szCs w:val="28"/>
          <w:u w:val="single"/>
        </w:rPr>
        <w:t>PROGETTO “SAFEGUARDING IN ACTION”</w:t>
      </w:r>
    </w:p>
    <w:p w14:paraId="27CDEAA2" w14:textId="77777777" w:rsidR="00530E33" w:rsidRPr="00530E33" w:rsidRDefault="00530E33" w:rsidP="00530E33">
      <w:pPr>
        <w:rPr>
          <w:rFonts w:ascii="Inter Tight" w:hAnsi="Inter Tight" w:cs="Inter Tight"/>
          <w:b/>
          <w:color w:val="002060"/>
          <w:sz w:val="22"/>
          <w:szCs w:val="22"/>
          <w:u w:val="single"/>
        </w:rPr>
      </w:pPr>
    </w:p>
    <w:p w14:paraId="21AF02B3"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 xml:space="preserve">Facendo seguito alle precedenti comunicazioni relative al progetto </w:t>
      </w:r>
      <w:r w:rsidRPr="00530E33">
        <w:rPr>
          <w:rFonts w:ascii="Inter Tight" w:hAnsi="Inter Tight" w:cs="Inter Tight"/>
          <w:i/>
          <w:color w:val="002060"/>
          <w:sz w:val="22"/>
          <w:szCs w:val="22"/>
        </w:rPr>
        <w:t>“</w:t>
      </w:r>
      <w:proofErr w:type="spellStart"/>
      <w:r w:rsidRPr="00530E33">
        <w:rPr>
          <w:rFonts w:ascii="Inter Tight" w:hAnsi="Inter Tight" w:cs="Inter Tight"/>
          <w:i/>
          <w:color w:val="002060"/>
          <w:sz w:val="22"/>
          <w:szCs w:val="22"/>
        </w:rPr>
        <w:t>Safeguarding</w:t>
      </w:r>
      <w:proofErr w:type="spellEnd"/>
      <w:r w:rsidRPr="00530E33">
        <w:rPr>
          <w:rFonts w:ascii="Inter Tight" w:hAnsi="Inter Tight" w:cs="Inter Tight"/>
          <w:i/>
          <w:color w:val="002060"/>
          <w:sz w:val="22"/>
          <w:szCs w:val="22"/>
        </w:rPr>
        <w:t xml:space="preserve"> in Action”</w:t>
      </w:r>
      <w:r w:rsidRPr="00530E33">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530E33">
        <w:rPr>
          <w:rFonts w:ascii="Inter Tight" w:hAnsi="Inter Tight" w:cs="Inter Tight"/>
          <w:color w:val="002060"/>
          <w:sz w:val="22"/>
          <w:szCs w:val="22"/>
        </w:rPr>
        <w:t>Safeguarding</w:t>
      </w:r>
      <w:proofErr w:type="spellEnd"/>
      <w:r w:rsidRPr="00530E33">
        <w:rPr>
          <w:rFonts w:ascii="Inter Tight" w:hAnsi="Inter Tight" w:cs="Inter Tight"/>
          <w:color w:val="002060"/>
          <w:sz w:val="22"/>
          <w:szCs w:val="22"/>
        </w:rPr>
        <w:t xml:space="preserve"> realizzati dalle società sportive.</w:t>
      </w:r>
    </w:p>
    <w:p w14:paraId="52074932"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color w:val="002060"/>
          <w:sz w:val="22"/>
          <w:szCs w:val="22"/>
        </w:rPr>
        <w:t xml:space="preserve">A tal fine le società interessate potranno condividere le proprie esperienze compilando il </w:t>
      </w:r>
      <w:proofErr w:type="spellStart"/>
      <w:r w:rsidRPr="00530E33">
        <w:rPr>
          <w:rFonts w:ascii="Inter Tight" w:hAnsi="Inter Tight" w:cs="Inter Tight"/>
          <w:color w:val="002060"/>
          <w:sz w:val="22"/>
          <w:szCs w:val="22"/>
        </w:rPr>
        <w:t>form</w:t>
      </w:r>
      <w:proofErr w:type="spellEnd"/>
      <w:r w:rsidRPr="00530E33">
        <w:rPr>
          <w:rFonts w:ascii="Inter Tight" w:hAnsi="Inter Tight" w:cs="Inter Tight"/>
          <w:color w:val="002060"/>
          <w:sz w:val="22"/>
          <w:szCs w:val="22"/>
        </w:rPr>
        <w:t xml:space="preserve"> di seguito riportato entro il </w:t>
      </w:r>
      <w:r w:rsidRPr="00530E33">
        <w:rPr>
          <w:rFonts w:ascii="Inter Tight" w:hAnsi="Inter Tight" w:cs="Inter Tight"/>
          <w:b/>
          <w:color w:val="002060"/>
          <w:sz w:val="22"/>
          <w:szCs w:val="22"/>
          <w:u w:val="single"/>
        </w:rPr>
        <w:t>30 settembre 2026</w:t>
      </w:r>
    </w:p>
    <w:p w14:paraId="7C8FD788"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Link al questionario per l’invio dei progetti:</w:t>
      </w:r>
    </w:p>
    <w:p w14:paraId="354C6A7A" w14:textId="77777777" w:rsidR="00530E33" w:rsidRPr="00530E33" w:rsidRDefault="00000000" w:rsidP="00530E33">
      <w:pPr>
        <w:rPr>
          <w:rFonts w:ascii="Inter Tight" w:hAnsi="Inter Tight" w:cs="Inter Tight"/>
          <w:color w:val="002060"/>
          <w:sz w:val="22"/>
          <w:szCs w:val="22"/>
        </w:rPr>
      </w:pPr>
      <w:hyperlink r:id="rId9" w:history="1">
        <w:r w:rsidR="00530E33" w:rsidRPr="00530E33">
          <w:rPr>
            <w:rFonts w:ascii="Inter Tight" w:hAnsi="Inter Tight" w:cs="Inter Tight"/>
            <w:color w:val="002060"/>
            <w:sz w:val="22"/>
            <w:szCs w:val="22"/>
            <w:u w:val="single"/>
          </w:rPr>
          <w:t>https://forms.cloud.microsoft/e/MtJdRAYiCd?origin=lprtLink</w:t>
        </w:r>
      </w:hyperlink>
      <w:r w:rsidR="00530E33" w:rsidRPr="00530E33">
        <w:rPr>
          <w:rFonts w:ascii="Inter Tight" w:hAnsi="Inter Tight" w:cs="Inter Tight"/>
          <w:color w:val="002060"/>
          <w:sz w:val="22"/>
          <w:szCs w:val="22"/>
        </w:rPr>
        <w:t>.</w:t>
      </w:r>
    </w:p>
    <w:p w14:paraId="4F9D9DB7"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 xml:space="preserve">I progetti ricevuti saranno esaminati dalla Commissione Responsabile delle Politiche di </w:t>
      </w:r>
      <w:proofErr w:type="spellStart"/>
      <w:r w:rsidRPr="00530E33">
        <w:rPr>
          <w:rFonts w:ascii="Inter Tight" w:hAnsi="Inter Tight" w:cs="Inter Tight"/>
          <w:color w:val="002060"/>
          <w:sz w:val="22"/>
          <w:szCs w:val="22"/>
        </w:rPr>
        <w:t>Safeguarding</w:t>
      </w:r>
      <w:proofErr w:type="spellEnd"/>
      <w:r w:rsidRPr="00530E33">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530E33">
        <w:rPr>
          <w:rFonts w:ascii="Inter Tight" w:hAnsi="Inter Tight" w:cs="Inter Tight"/>
          <w:color w:val="002060"/>
          <w:sz w:val="22"/>
          <w:szCs w:val="22"/>
        </w:rPr>
        <w:t>Safeguarding</w:t>
      </w:r>
      <w:proofErr w:type="spellEnd"/>
      <w:r w:rsidRPr="00530E33">
        <w:rPr>
          <w:rFonts w:ascii="Inter Tight" w:hAnsi="Inter Tight" w:cs="Inter Tight"/>
          <w:color w:val="002060"/>
          <w:sz w:val="22"/>
          <w:szCs w:val="22"/>
        </w:rPr>
        <w:t xml:space="preserve"> che sarà organizzato dalla FIGC.</w:t>
      </w:r>
    </w:p>
    <w:p w14:paraId="6CB855B0"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76BC2377"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2AA9870A" w14:textId="77777777" w:rsidR="00530E33" w:rsidRPr="00530E33" w:rsidRDefault="00530E33" w:rsidP="00530E33">
      <w:pPr>
        <w:overflowPunct w:val="0"/>
        <w:autoSpaceDE w:val="0"/>
        <w:autoSpaceDN w:val="0"/>
        <w:adjustRightInd w:val="0"/>
        <w:rPr>
          <w:rFonts w:ascii="Inter Tight" w:hAnsi="Inter Tight" w:cs="Inter Tight"/>
          <w:b/>
          <w:noProof/>
          <w:color w:val="002060"/>
          <w:sz w:val="28"/>
          <w:szCs w:val="28"/>
          <w:u w:val="single"/>
          <w:lang w:val="x-none" w:eastAsia="en-US"/>
        </w:rPr>
      </w:pPr>
      <w:r w:rsidRPr="00530E33">
        <w:rPr>
          <w:rFonts w:ascii="Inter Tight" w:hAnsi="Inter Tight" w:cs="Inter Tight"/>
          <w:b/>
          <w:noProof/>
          <w:color w:val="002060"/>
          <w:sz w:val="28"/>
          <w:szCs w:val="28"/>
          <w:u w:val="single"/>
          <w:lang w:val="x-none" w:eastAsia="en-US"/>
        </w:rPr>
        <w:t xml:space="preserve">DISPOSIZIONI GENERALI PER I CAMPIONATI </w:t>
      </w:r>
    </w:p>
    <w:p w14:paraId="44AE5962"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p>
    <w:p w14:paraId="6FA7DAC4"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SOSTITUZIONE CALCIATORI</w:t>
      </w:r>
    </w:p>
    <w:p w14:paraId="15808D10"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Si ricorda che nel corso delle gare di campionato e nelle altre manifestazioni ufficiali organizzate dalla Lega Nazionale Dilettanti, fatta eccezione nelle gare dei campionati delle categorie </w:t>
      </w:r>
      <w:r w:rsidRPr="00530E33">
        <w:rPr>
          <w:rFonts w:ascii="Inter Tight" w:hAnsi="Inter Tight" w:cs="Inter Tight"/>
          <w:noProof/>
          <w:color w:val="002060"/>
          <w:sz w:val="22"/>
          <w:szCs w:val="22"/>
          <w:lang w:eastAsia="en-US"/>
        </w:rPr>
        <w:t>U/17, U/16, U15, U/14</w:t>
      </w:r>
      <w:r w:rsidRPr="00530E33">
        <w:rPr>
          <w:rFonts w:ascii="Inter Tight" w:hAnsi="Inter Tight" w:cs="Inter Tight"/>
          <w:noProof/>
          <w:color w:val="002060"/>
          <w:sz w:val="22"/>
          <w:szCs w:val="22"/>
          <w:lang w:val="x-none" w:eastAsia="en-US"/>
        </w:rPr>
        <w:t xml:space="preserve">, in cui ciascuna squadra può sostituire 7 (sette) calciatori/trici indipendentemente dal ruolo ricoperto, in ciascuna squadra possono essere sostitutiti/e </w:t>
      </w:r>
      <w:r w:rsidRPr="00530E33">
        <w:rPr>
          <w:rFonts w:ascii="Inter Tight" w:hAnsi="Inter Tight" w:cs="Inter Tight"/>
          <w:b/>
          <w:noProof/>
          <w:color w:val="002060"/>
          <w:sz w:val="22"/>
          <w:szCs w:val="22"/>
          <w:lang w:val="x-none" w:eastAsia="en-US"/>
        </w:rPr>
        <w:t>5 (cinque)</w:t>
      </w:r>
      <w:r w:rsidRPr="00530E33">
        <w:rPr>
          <w:rFonts w:ascii="Inter Tight" w:hAnsi="Inter Tight" w:cs="Inter Tight"/>
          <w:noProof/>
          <w:color w:val="002060"/>
          <w:sz w:val="22"/>
          <w:szCs w:val="22"/>
          <w:lang w:val="x-none" w:eastAsia="en-US"/>
        </w:rPr>
        <w:t xml:space="preserve"> calciatori/trici, indipendentemente dal ruolo ricoperto.</w:t>
      </w:r>
    </w:p>
    <w:p w14:paraId="7FB05C06"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Le sostituzioni possono essere effettuate in qualsiasi momento della gara.</w:t>
      </w:r>
    </w:p>
    <w:p w14:paraId="2BC761BE"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p>
    <w:p w14:paraId="1AFD90C4"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PUBBLICAZIONE COMUNICATI UFFICIALI</w:t>
      </w:r>
    </w:p>
    <w:p w14:paraId="0CA76169"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Si comunica che i Comunicati Ufficiali contenenti i risultati ed i provvedimenti disciplinari relativi alle gare di ogni fine settimana verranno, di norma, pubblicati nella giornata di </w:t>
      </w:r>
      <w:r w:rsidRPr="00530E33">
        <w:rPr>
          <w:rFonts w:ascii="Inter Tight" w:hAnsi="Inter Tight" w:cs="Inter Tight"/>
          <w:b/>
          <w:noProof/>
          <w:color w:val="002060"/>
          <w:sz w:val="22"/>
          <w:szCs w:val="22"/>
          <w:u w:val="single"/>
          <w:lang w:val="x-none" w:eastAsia="en-US"/>
        </w:rPr>
        <w:t>mercoledì</w:t>
      </w:r>
      <w:r w:rsidRPr="00530E33">
        <w:rPr>
          <w:rFonts w:ascii="Inter Tight" w:hAnsi="Inter Tight" w:cs="Inter Tight"/>
          <w:noProof/>
          <w:color w:val="002060"/>
          <w:sz w:val="22"/>
          <w:szCs w:val="22"/>
          <w:lang w:val="x-none" w:eastAsia="en-US"/>
        </w:rPr>
        <w:t>.</w:t>
      </w:r>
    </w:p>
    <w:p w14:paraId="0C50A116"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I Comunicati Ufficiali contenenti le risultanze dei referti arbitrali relativi a gare che, per qualsiasi motivo, non fossero state precedentemente esaminate, verrano pubblicati </w:t>
      </w:r>
      <w:r w:rsidRPr="00530E33">
        <w:rPr>
          <w:rFonts w:ascii="Inter Tight" w:hAnsi="Inter Tight" w:cs="Inter Tight"/>
          <w:noProof/>
          <w:color w:val="002060"/>
          <w:sz w:val="22"/>
          <w:szCs w:val="22"/>
          <w:lang w:eastAsia="en-US"/>
        </w:rPr>
        <w:t xml:space="preserve">entro </w:t>
      </w:r>
      <w:r w:rsidRPr="00530E33">
        <w:rPr>
          <w:rFonts w:ascii="Inter Tight" w:hAnsi="Inter Tight" w:cs="Inter Tight"/>
          <w:noProof/>
          <w:color w:val="002060"/>
          <w:sz w:val="22"/>
          <w:szCs w:val="22"/>
          <w:lang w:val="x-none" w:eastAsia="en-US"/>
        </w:rPr>
        <w:t xml:space="preserve">la giornata di </w:t>
      </w:r>
      <w:r w:rsidRPr="00530E33">
        <w:rPr>
          <w:rFonts w:ascii="Inter Tight" w:hAnsi="Inter Tight" w:cs="Inter Tight"/>
          <w:b/>
          <w:noProof/>
          <w:color w:val="002060"/>
          <w:sz w:val="22"/>
          <w:szCs w:val="22"/>
          <w:u w:val="single"/>
          <w:lang w:val="x-none" w:eastAsia="en-US"/>
        </w:rPr>
        <w:t>venerdì.</w:t>
      </w:r>
      <w:r w:rsidRPr="00530E33">
        <w:rPr>
          <w:rFonts w:ascii="Inter Tight" w:hAnsi="Inter Tight" w:cs="Inter Tight"/>
          <w:noProof/>
          <w:color w:val="002060"/>
          <w:sz w:val="22"/>
          <w:szCs w:val="22"/>
          <w:lang w:val="x-none" w:eastAsia="en-US"/>
        </w:rPr>
        <w:t xml:space="preserve"> </w:t>
      </w:r>
    </w:p>
    <w:p w14:paraId="0C40755A"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530E33">
        <w:rPr>
          <w:rFonts w:ascii="Inter Tight" w:hAnsi="Inter Tight" w:cs="Inter Tight"/>
          <w:b/>
          <w:noProof/>
          <w:color w:val="002060"/>
          <w:sz w:val="22"/>
          <w:szCs w:val="22"/>
          <w:u w:val="single"/>
          <w:lang w:val="x-none" w:eastAsia="en-US"/>
        </w:rPr>
        <w:t>martedì</w:t>
      </w:r>
      <w:r w:rsidRPr="00530E33">
        <w:rPr>
          <w:rFonts w:ascii="Inter Tight" w:hAnsi="Inter Tight" w:cs="Inter Tight"/>
          <w:noProof/>
          <w:color w:val="002060"/>
          <w:sz w:val="22"/>
          <w:szCs w:val="22"/>
          <w:lang w:val="x-none" w:eastAsia="en-US"/>
        </w:rPr>
        <w:t xml:space="preserve">), mentre le risultanze delle gare infrasettimanali effettuate, saranno pubblicate </w:t>
      </w:r>
      <w:r w:rsidRPr="00530E33">
        <w:rPr>
          <w:rFonts w:ascii="Inter Tight" w:hAnsi="Inter Tight" w:cs="Inter Tight"/>
          <w:noProof/>
          <w:color w:val="002060"/>
          <w:sz w:val="22"/>
          <w:szCs w:val="22"/>
          <w:lang w:eastAsia="en-US"/>
        </w:rPr>
        <w:t xml:space="preserve">entro </w:t>
      </w:r>
      <w:r w:rsidRPr="00530E33">
        <w:rPr>
          <w:rFonts w:ascii="Inter Tight" w:hAnsi="Inter Tight" w:cs="Inter Tight"/>
          <w:noProof/>
          <w:color w:val="002060"/>
          <w:sz w:val="22"/>
          <w:szCs w:val="22"/>
          <w:lang w:val="x-none" w:eastAsia="en-US"/>
        </w:rPr>
        <w:t xml:space="preserve">la giornata di </w:t>
      </w:r>
      <w:r w:rsidRPr="00530E33">
        <w:rPr>
          <w:rFonts w:ascii="Inter Tight" w:hAnsi="Inter Tight" w:cs="Inter Tight"/>
          <w:b/>
          <w:noProof/>
          <w:color w:val="002060"/>
          <w:sz w:val="22"/>
          <w:szCs w:val="22"/>
          <w:u w:val="single"/>
          <w:lang w:val="x-none" w:eastAsia="en-US"/>
        </w:rPr>
        <w:t>venerdì</w:t>
      </w:r>
      <w:r w:rsidRPr="00530E33">
        <w:rPr>
          <w:rFonts w:ascii="Inter Tight" w:hAnsi="Inter Tight" w:cs="Inter Tight"/>
          <w:noProof/>
          <w:color w:val="002060"/>
          <w:sz w:val="22"/>
          <w:szCs w:val="22"/>
          <w:lang w:val="x-none" w:eastAsia="en-US"/>
        </w:rPr>
        <w:t xml:space="preserve">. </w:t>
      </w:r>
    </w:p>
    <w:p w14:paraId="1FE2C58E"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p>
    <w:p w14:paraId="59C1937A"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TESSERAMENTO DIRIGENTI</w:t>
      </w:r>
    </w:p>
    <w:p w14:paraId="7243A6AE"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285E489D" w14:textId="77777777" w:rsidR="00530E33" w:rsidRPr="00530E33" w:rsidRDefault="00530E33" w:rsidP="00530E33">
      <w:pPr>
        <w:rPr>
          <w:rFonts w:ascii="Inter Tight" w:hAnsi="Inter Tight" w:cs="Inter Tight"/>
          <w:b/>
          <w:color w:val="002060"/>
          <w:sz w:val="22"/>
          <w:szCs w:val="22"/>
          <w:u w:val="single"/>
          <w:lang w:eastAsia="en-US"/>
        </w:rPr>
      </w:pPr>
      <w:r w:rsidRPr="00530E33">
        <w:rPr>
          <w:rFonts w:ascii="Inter Tight" w:hAnsi="Inter Tight" w:cs="Inter Tight"/>
          <w:b/>
          <w:color w:val="002060"/>
          <w:sz w:val="22"/>
          <w:szCs w:val="22"/>
          <w:u w:val="single"/>
          <w:lang w:eastAsia="en-US"/>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44147BFD" w14:textId="77777777" w:rsidR="00530E33" w:rsidRPr="00530E33" w:rsidRDefault="00530E33" w:rsidP="00530E33">
      <w:pPr>
        <w:jc w:val="left"/>
        <w:rPr>
          <w:rFonts w:ascii="Inter Tight" w:hAnsi="Inter Tight" w:cs="Inter Tight"/>
          <w:color w:val="002060"/>
          <w:sz w:val="22"/>
          <w:szCs w:val="22"/>
          <w:lang w:eastAsia="en-US"/>
        </w:rPr>
      </w:pPr>
    </w:p>
    <w:p w14:paraId="60E5614A"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SPOSTAMENTI GARE</w:t>
      </w:r>
    </w:p>
    <w:p w14:paraId="5AD23F8E"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eastAsia="en-US"/>
        </w:rPr>
      </w:pPr>
      <w:r w:rsidRPr="00530E33">
        <w:rPr>
          <w:rFonts w:ascii="Inter Tight" w:hAnsi="Inter Tight" w:cs="Inter Tight"/>
          <w:noProof/>
          <w:color w:val="002060"/>
          <w:sz w:val="22"/>
          <w:szCs w:val="22"/>
          <w:lang w:val="x-none" w:eastAsia="en-US"/>
        </w:rPr>
        <w:t xml:space="preserve">Nel raccomandare di chiedere lo spostamento di gara, soprattutto se riguarda la variazione della data, solamente in </w:t>
      </w:r>
      <w:r w:rsidRPr="00530E33">
        <w:rPr>
          <w:rFonts w:ascii="Inter Tight" w:hAnsi="Inter Tight" w:cs="Inter Tight"/>
          <w:b/>
          <w:noProof/>
          <w:color w:val="002060"/>
          <w:sz w:val="22"/>
          <w:szCs w:val="22"/>
          <w:u w:val="single"/>
          <w:lang w:val="x-none" w:eastAsia="en-US"/>
        </w:rPr>
        <w:t xml:space="preserve">caso di inderogabile necessità, </w:t>
      </w:r>
      <w:r w:rsidRPr="00530E33">
        <w:rPr>
          <w:rFonts w:ascii="Inter Tight" w:hAnsi="Inter Tight" w:cs="Inter Tight"/>
          <w:noProof/>
          <w:color w:val="002060"/>
          <w:sz w:val="22"/>
          <w:szCs w:val="22"/>
          <w:lang w:val="x-none" w:eastAsia="en-US"/>
        </w:rPr>
        <w:t>si evidenzia che le richieste di variazione</w:t>
      </w:r>
      <w:r w:rsidRPr="00530E33">
        <w:rPr>
          <w:rFonts w:ascii="Inter Tight" w:hAnsi="Inter Tight" w:cs="Inter Tight"/>
          <w:noProof/>
          <w:color w:val="002060"/>
          <w:sz w:val="22"/>
          <w:szCs w:val="22"/>
          <w:lang w:eastAsia="en-US"/>
        </w:rPr>
        <w:t xml:space="preserve"> devono essere effettate con la procedura online nel rispetto dei termini previsti.</w:t>
      </w:r>
    </w:p>
    <w:p w14:paraId="4EDD0519"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u w:val="single"/>
          <w:lang w:val="x-none" w:eastAsia="en-US"/>
        </w:rPr>
      </w:pPr>
    </w:p>
    <w:p w14:paraId="10197A1C"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VARIAZIONI AL CALENDARIO</w:t>
      </w:r>
    </w:p>
    <w:p w14:paraId="3C6E3879"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Si specifica che per variazione al calendario si intende una modifica che va ad incidere nel calendario per più gare e </w:t>
      </w:r>
      <w:r w:rsidRPr="00530E33">
        <w:rPr>
          <w:rFonts w:ascii="Inter Tight" w:hAnsi="Inter Tight" w:cs="Inter Tight"/>
          <w:noProof/>
          <w:color w:val="002060"/>
          <w:sz w:val="22"/>
          <w:szCs w:val="22"/>
          <w:lang w:eastAsia="en-US"/>
        </w:rPr>
        <w:t xml:space="preserve">di norma </w:t>
      </w:r>
      <w:r w:rsidRPr="00530E33">
        <w:rPr>
          <w:rFonts w:ascii="Inter Tight" w:hAnsi="Inter Tight" w:cs="Inter Tight"/>
          <w:noProof/>
          <w:color w:val="002060"/>
          <w:sz w:val="22"/>
          <w:szCs w:val="22"/>
          <w:lang w:val="x-none" w:eastAsia="en-US"/>
        </w:rPr>
        <w:t>non per una sola.</w:t>
      </w:r>
    </w:p>
    <w:p w14:paraId="6B794B8D"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Quando</w:t>
      </w:r>
      <w:r w:rsidRPr="00530E33">
        <w:rPr>
          <w:rFonts w:ascii="Inter Tight" w:hAnsi="Inter Tight" w:cs="Inter Tight"/>
          <w:noProof/>
          <w:color w:val="002060"/>
          <w:sz w:val="22"/>
          <w:szCs w:val="22"/>
          <w:lang w:eastAsia="en-US"/>
        </w:rPr>
        <w:t xml:space="preserve"> di norma</w:t>
      </w:r>
      <w:r w:rsidRPr="00530E33">
        <w:rPr>
          <w:rFonts w:ascii="Inter Tight" w:hAnsi="Inter Tight" w:cs="Inter Tight"/>
          <w:noProof/>
          <w:color w:val="002060"/>
          <w:sz w:val="22"/>
          <w:szCs w:val="22"/>
          <w:lang w:val="x-none" w:eastAsia="en-US"/>
        </w:rPr>
        <w:t xml:space="preserve"> investe una sola gara, sia per quanto riguarda giorno e/o orario e/o campo di gioco, dalla data del presente CU in avanti, la richiesta deve</w:t>
      </w:r>
      <w:r w:rsidRPr="00530E33">
        <w:rPr>
          <w:rFonts w:ascii="Inter Tight" w:hAnsi="Inter Tight" w:cs="Inter Tight"/>
          <w:noProof/>
          <w:color w:val="002060"/>
          <w:sz w:val="22"/>
          <w:szCs w:val="22"/>
          <w:lang w:eastAsia="en-US"/>
        </w:rPr>
        <w:t xml:space="preserve"> essere </w:t>
      </w:r>
      <w:r w:rsidRPr="00530E33">
        <w:rPr>
          <w:rFonts w:ascii="Inter Tight" w:hAnsi="Inter Tight" w:cs="Inter Tight"/>
          <w:noProof/>
          <w:color w:val="002060"/>
          <w:sz w:val="22"/>
          <w:szCs w:val="22"/>
          <w:lang w:val="x-none" w:eastAsia="en-US"/>
        </w:rPr>
        <w:t xml:space="preserve">concordata con la controparte, nel rispetto delle scadenze </w:t>
      </w:r>
      <w:r w:rsidRPr="00530E33">
        <w:rPr>
          <w:rFonts w:ascii="Inter Tight" w:hAnsi="Inter Tight" w:cs="Inter Tight"/>
          <w:noProof/>
          <w:color w:val="002060"/>
          <w:sz w:val="22"/>
          <w:szCs w:val="22"/>
          <w:lang w:eastAsia="en-US"/>
        </w:rPr>
        <w:t>previste</w:t>
      </w:r>
      <w:r w:rsidRPr="00530E33">
        <w:rPr>
          <w:rFonts w:ascii="Inter Tight" w:hAnsi="Inter Tight" w:cs="Inter Tight"/>
          <w:noProof/>
          <w:color w:val="002060"/>
          <w:sz w:val="22"/>
          <w:szCs w:val="22"/>
          <w:lang w:val="x-none" w:eastAsia="en-US"/>
        </w:rPr>
        <w:t xml:space="preserve">, utilizzando </w:t>
      </w:r>
      <w:r w:rsidRPr="00530E33">
        <w:rPr>
          <w:rFonts w:ascii="Inter Tight" w:hAnsi="Inter Tight" w:cs="Inter Tight"/>
          <w:noProof/>
          <w:color w:val="002060"/>
          <w:sz w:val="22"/>
          <w:szCs w:val="22"/>
          <w:lang w:eastAsia="en-US"/>
        </w:rPr>
        <w:t>la prevista procedura online</w:t>
      </w:r>
      <w:r w:rsidRPr="00530E33">
        <w:rPr>
          <w:rFonts w:ascii="Inter Tight" w:hAnsi="Inter Tight" w:cs="Inter Tight"/>
          <w:noProof/>
          <w:color w:val="002060"/>
          <w:sz w:val="22"/>
          <w:szCs w:val="22"/>
          <w:lang w:val="x-none" w:eastAsia="en-US"/>
        </w:rPr>
        <w:t>.</w:t>
      </w:r>
    </w:p>
    <w:p w14:paraId="27545902"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p>
    <w:p w14:paraId="69E77412"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RINVIO GARE PER EVENTI ATMOSFERICI</w:t>
      </w:r>
    </w:p>
    <w:p w14:paraId="6F5CC847"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u w:val="single"/>
          <w:lang w:val="x-none" w:eastAsia="en-US"/>
        </w:rPr>
      </w:pPr>
      <w:r w:rsidRPr="00530E33">
        <w:rPr>
          <w:rFonts w:ascii="Inter Tight" w:hAnsi="Inter Tight" w:cs="Inter Tight"/>
          <w:noProof/>
          <w:color w:val="002060"/>
          <w:sz w:val="22"/>
          <w:szCs w:val="22"/>
          <w:lang w:val="x-none" w:eastAsia="en-US"/>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530E33">
        <w:rPr>
          <w:rFonts w:ascii="Inter Tight" w:hAnsi="Inter Tight" w:cs="Inter Tight"/>
          <w:noProof/>
          <w:color w:val="002060"/>
          <w:sz w:val="22"/>
          <w:szCs w:val="22"/>
          <w:u w:val="single"/>
          <w:lang w:val="x-none" w:eastAsia="en-US"/>
        </w:rPr>
        <w:t>si invitano le Società a non effettuare richieste di tal genere.</w:t>
      </w:r>
    </w:p>
    <w:p w14:paraId="557C41A7"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val="x-none" w:eastAsia="en-US"/>
        </w:rPr>
      </w:pPr>
      <w:r w:rsidRPr="00530E33">
        <w:rPr>
          <w:rFonts w:ascii="Inter Tight" w:hAnsi="Inter Tight" w:cs="Inter Tight"/>
          <w:noProof/>
          <w:color w:val="002060"/>
          <w:sz w:val="22"/>
          <w:szCs w:val="22"/>
          <w:lang w:val="x-none" w:eastAsia="en-US"/>
        </w:rPr>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0" w:history="1">
        <w:r w:rsidRPr="00530E33">
          <w:rPr>
            <w:rFonts w:ascii="Inter Tight" w:hAnsi="Inter Tight" w:cs="Inter Tight"/>
            <w:noProof/>
            <w:color w:val="002060"/>
            <w:sz w:val="22"/>
            <w:szCs w:val="22"/>
            <w:u w:val="single"/>
            <w:lang w:val="x-none" w:eastAsia="en-US"/>
          </w:rPr>
          <w:t>cr.marche01@</w:t>
        </w:r>
        <w:r w:rsidRPr="00530E33">
          <w:rPr>
            <w:rFonts w:ascii="Inter Tight" w:hAnsi="Inter Tight" w:cs="Inter Tight"/>
            <w:noProof/>
            <w:color w:val="002060"/>
            <w:sz w:val="22"/>
            <w:szCs w:val="22"/>
            <w:u w:val="single"/>
            <w:lang w:eastAsia="en-US"/>
          </w:rPr>
          <w:t>lnd</w:t>
        </w:r>
        <w:r w:rsidRPr="00530E33">
          <w:rPr>
            <w:rFonts w:ascii="Inter Tight" w:hAnsi="Inter Tight" w:cs="Inter Tight"/>
            <w:noProof/>
            <w:color w:val="002060"/>
            <w:sz w:val="22"/>
            <w:szCs w:val="22"/>
            <w:u w:val="single"/>
            <w:lang w:val="x-none" w:eastAsia="en-US"/>
          </w:rPr>
          <w:t>.it</w:t>
        </w:r>
      </w:hyperlink>
      <w:r w:rsidRPr="00530E33">
        <w:rPr>
          <w:rFonts w:ascii="Inter Tight" w:hAnsi="Inter Tight" w:cs="Inter Tight"/>
          <w:noProof/>
          <w:color w:val="002060"/>
          <w:sz w:val="22"/>
          <w:szCs w:val="22"/>
          <w:lang w:val="x-none" w:eastAsia="en-US"/>
        </w:rPr>
        <w:t xml:space="preserve">; </w:t>
      </w:r>
    </w:p>
    <w:p w14:paraId="1AEF993C"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Senza l’accordo scritto di entrambe le Società il rinvio non verrà deciso per cui sarà l’arbitro a valutare l’agibilità del terreno di gioco e stabilire se sussistano le condizioni per l’effettuazione della gara.</w:t>
      </w:r>
    </w:p>
    <w:p w14:paraId="74D6460C"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lang w:val="x-none" w:eastAsia="en-US"/>
        </w:rPr>
      </w:pPr>
      <w:r w:rsidRPr="00530E33">
        <w:rPr>
          <w:rFonts w:ascii="Inter Tight" w:hAnsi="Inter Tight" w:cs="Inter Tight"/>
          <w:b/>
          <w:noProof/>
          <w:color w:val="002060"/>
          <w:sz w:val="22"/>
          <w:szCs w:val="22"/>
          <w:lang w:val="x-none" w:eastAsia="en-US"/>
        </w:rPr>
        <w:t>Richieste di variazione dovute ad eventi di carattere eccezionale saranno valutate caso per caso.</w:t>
      </w:r>
    </w:p>
    <w:p w14:paraId="5B4A1D7D"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val="x-none" w:eastAsia="en-US"/>
        </w:rPr>
      </w:pPr>
    </w:p>
    <w:p w14:paraId="455A2A3D"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DISPUTA GARE IN GIORNATE INFRASETTIMANALI</w:t>
      </w:r>
    </w:p>
    <w:p w14:paraId="2F133A3B"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val="x-none" w:eastAsia="en-US"/>
        </w:rPr>
      </w:pPr>
      <w:r w:rsidRPr="00530E33">
        <w:rPr>
          <w:rFonts w:ascii="Inter Tight" w:hAnsi="Inter Tight" w:cs="Inter Tight"/>
          <w:noProof/>
          <w:color w:val="002060"/>
          <w:sz w:val="22"/>
          <w:lang w:val="x-none" w:eastAsia="en-US"/>
        </w:rPr>
        <w:t xml:space="preserve">Le Società ospitanti che volessero giocare in orario notturno (a condizione che l’impianto di illuminazione sia omologato) dovranno farne richiesta al Comitato Regionale </w:t>
      </w:r>
      <w:r w:rsidRPr="00530E33">
        <w:rPr>
          <w:rFonts w:ascii="Inter Tight" w:hAnsi="Inter Tight" w:cs="Inter Tight"/>
          <w:b/>
          <w:noProof/>
          <w:color w:val="002060"/>
          <w:sz w:val="22"/>
          <w:u w:val="single"/>
          <w:lang w:val="x-none" w:eastAsia="en-US"/>
        </w:rPr>
        <w:t>almeno cinque giorni</w:t>
      </w:r>
      <w:r w:rsidRPr="00530E33">
        <w:rPr>
          <w:rFonts w:ascii="Inter Tight" w:hAnsi="Inter Tight" w:cs="Inter Tight"/>
          <w:noProof/>
          <w:color w:val="002060"/>
          <w:sz w:val="22"/>
          <w:u w:val="single"/>
          <w:lang w:val="x-none" w:eastAsia="en-US"/>
        </w:rPr>
        <w:t xml:space="preserve"> </w:t>
      </w:r>
      <w:r w:rsidRPr="00530E33">
        <w:rPr>
          <w:rFonts w:ascii="Inter Tight" w:hAnsi="Inter Tight" w:cs="Inter Tight"/>
          <w:b/>
          <w:noProof/>
          <w:color w:val="002060"/>
          <w:sz w:val="22"/>
          <w:u w:val="single"/>
          <w:lang w:val="x-none" w:eastAsia="en-US"/>
        </w:rPr>
        <w:t>prima</w:t>
      </w:r>
      <w:r w:rsidRPr="00530E33">
        <w:rPr>
          <w:rFonts w:ascii="Inter Tight" w:hAnsi="Inter Tight" w:cs="Inter Tight"/>
          <w:noProof/>
          <w:color w:val="002060"/>
          <w:sz w:val="22"/>
          <w:lang w:val="x-none" w:eastAsia="en-US"/>
        </w:rPr>
        <w:t xml:space="preserve"> della disputa della gara, senza il preventivo assenso della squadra ospite, che, ad ogni buon conto, </w:t>
      </w:r>
      <w:r w:rsidRPr="00530E33">
        <w:rPr>
          <w:rFonts w:ascii="Inter Tight" w:hAnsi="Inter Tight" w:cs="Inter Tight"/>
          <w:b/>
          <w:noProof/>
          <w:color w:val="002060"/>
          <w:sz w:val="22"/>
          <w:lang w:val="x-none" w:eastAsia="en-US"/>
        </w:rPr>
        <w:t>dovrà essere informata dalla richiedente</w:t>
      </w:r>
      <w:r w:rsidRPr="00530E33">
        <w:rPr>
          <w:rFonts w:ascii="Inter Tight" w:hAnsi="Inter Tight" w:cs="Inter Tight"/>
          <w:noProof/>
          <w:color w:val="002060"/>
          <w:sz w:val="22"/>
          <w:lang w:val="x-none" w:eastAsia="en-US"/>
        </w:rPr>
        <w:t xml:space="preserve">. </w:t>
      </w:r>
    </w:p>
    <w:p w14:paraId="0FADBBA2"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u w:val="single"/>
          <w:lang w:val="x-none" w:eastAsia="en-US"/>
        </w:rPr>
      </w:pPr>
      <w:r w:rsidRPr="00530E33">
        <w:rPr>
          <w:rFonts w:ascii="Inter Tight" w:hAnsi="Inter Tight" w:cs="Inter Tight"/>
          <w:b/>
          <w:noProof/>
          <w:color w:val="002060"/>
          <w:sz w:val="22"/>
          <w:u w:val="single"/>
          <w:lang w:val="x-none" w:eastAsia="en-US"/>
        </w:rPr>
        <w:t>Non verranno prese in considerazione richieste presentate in modo difforme con quanto sopra detto.</w:t>
      </w:r>
    </w:p>
    <w:p w14:paraId="1703F34C" w14:textId="77777777" w:rsidR="00530E33" w:rsidRPr="00530E33" w:rsidRDefault="00530E33" w:rsidP="00530E33">
      <w:pPr>
        <w:overflowPunct w:val="0"/>
        <w:autoSpaceDE w:val="0"/>
        <w:autoSpaceDN w:val="0"/>
        <w:adjustRightInd w:val="0"/>
        <w:ind w:left="2832" w:hanging="2832"/>
        <w:rPr>
          <w:rFonts w:ascii="Inter Tight" w:hAnsi="Inter Tight" w:cs="Inter Tight"/>
          <w:b/>
          <w:noProof/>
          <w:color w:val="002060"/>
          <w:sz w:val="22"/>
          <w:lang w:val="x-none" w:eastAsia="en-US"/>
        </w:rPr>
      </w:pPr>
    </w:p>
    <w:p w14:paraId="0D995BFE" w14:textId="77777777" w:rsidR="00530E33" w:rsidRPr="00530E33" w:rsidRDefault="00530E33" w:rsidP="00530E33">
      <w:pPr>
        <w:autoSpaceDE w:val="0"/>
        <w:autoSpaceDN w:val="0"/>
        <w:adjustRightInd w:val="0"/>
        <w:jc w:val="left"/>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ASSISTENZA SANITARIA</w:t>
      </w:r>
    </w:p>
    <w:p w14:paraId="4F6AC749" w14:textId="77777777" w:rsidR="00530E33" w:rsidRPr="00530E33" w:rsidRDefault="00530E33" w:rsidP="00530E33">
      <w:pPr>
        <w:autoSpaceDE w:val="0"/>
        <w:autoSpaceDN w:val="0"/>
        <w:adjustRightInd w:val="0"/>
        <w:rPr>
          <w:rFonts w:ascii="Inter Tight" w:hAnsi="Inter Tight" w:cs="Inter Tight"/>
          <w:b/>
          <w:color w:val="002060"/>
          <w:sz w:val="22"/>
          <w:szCs w:val="22"/>
        </w:rPr>
      </w:pPr>
      <w:r w:rsidRPr="00530E33">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4E6C1535" w14:textId="77777777" w:rsidR="00530E33" w:rsidRPr="00530E33" w:rsidRDefault="00530E33" w:rsidP="00530E33">
      <w:pPr>
        <w:overflowPunct w:val="0"/>
        <w:autoSpaceDE w:val="0"/>
        <w:autoSpaceDN w:val="0"/>
        <w:adjustRightInd w:val="0"/>
        <w:ind w:left="2832" w:hanging="2832"/>
        <w:rPr>
          <w:rFonts w:ascii="Inter Tight" w:hAnsi="Inter Tight" w:cs="Inter Tight"/>
          <w:b/>
          <w:noProof/>
          <w:color w:val="002060"/>
          <w:sz w:val="22"/>
          <w:lang w:eastAsia="en-US"/>
        </w:rPr>
      </w:pPr>
    </w:p>
    <w:p w14:paraId="23767C5B"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u w:val="single"/>
          <w:lang w:val="x-none" w:eastAsia="en-US"/>
        </w:rPr>
      </w:pPr>
      <w:r w:rsidRPr="00530E33">
        <w:rPr>
          <w:rFonts w:ascii="Inter Tight" w:hAnsi="Inter Tight" w:cs="Inter Tight"/>
          <w:b/>
          <w:bCs/>
          <w:noProof/>
          <w:color w:val="002060"/>
          <w:sz w:val="22"/>
          <w:szCs w:val="22"/>
          <w:u w:val="single"/>
          <w:lang w:val="x-none" w:eastAsia="en-US"/>
        </w:rPr>
        <w:t>PERSONE AMMESSE NEL RECINTO DI GIUOCO</w:t>
      </w:r>
    </w:p>
    <w:p w14:paraId="138D6A54" w14:textId="77777777" w:rsidR="00530E33" w:rsidRPr="00530E33" w:rsidRDefault="00530E33" w:rsidP="00530E33">
      <w:pPr>
        <w:overflowPunct w:val="0"/>
        <w:autoSpaceDE w:val="0"/>
        <w:autoSpaceDN w:val="0"/>
        <w:adjustRightInd w:val="0"/>
        <w:rPr>
          <w:rFonts w:ascii="Inter Tight" w:hAnsi="Inter Tight" w:cs="Inter Tight"/>
          <w:noProof/>
          <w:color w:val="002060"/>
          <w:sz w:val="22"/>
          <w:szCs w:val="22"/>
          <w:lang w:eastAsia="en-US"/>
        </w:rPr>
      </w:pPr>
      <w:r w:rsidRPr="00530E33">
        <w:rPr>
          <w:rFonts w:ascii="Inter Tight" w:hAnsi="Inter Tight" w:cs="Inter Tight"/>
          <w:noProof/>
          <w:color w:val="002060"/>
          <w:sz w:val="22"/>
          <w:szCs w:val="22"/>
          <w:lang w:eastAsia="en-US"/>
        </w:rPr>
        <w:t>Si ribadisce quanto riportato in materia nel CU n. 39 dell’11.09.2026 del Comitato Regionale Marche:</w:t>
      </w:r>
    </w:p>
    <w:p w14:paraId="3334E5FE" w14:textId="77777777" w:rsidR="00530E33" w:rsidRPr="00530E33" w:rsidRDefault="00530E33" w:rsidP="00530E33">
      <w:pPr>
        <w:autoSpaceDE w:val="0"/>
        <w:autoSpaceDN w:val="0"/>
        <w:adjustRightInd w:val="0"/>
        <w:rPr>
          <w:rFonts w:ascii="Inter Tight" w:hAnsi="Inter Tight" w:cs="Inter Tight"/>
          <w:color w:val="002060"/>
          <w:sz w:val="22"/>
          <w:szCs w:val="22"/>
        </w:rPr>
      </w:pPr>
      <w:r w:rsidRPr="00530E33">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0F681413" w14:textId="77777777" w:rsidR="00530E33" w:rsidRPr="00530E33" w:rsidRDefault="00530E33" w:rsidP="00530E33">
      <w:pPr>
        <w:numPr>
          <w:ilvl w:val="0"/>
          <w:numId w:val="23"/>
        </w:numPr>
        <w:autoSpaceDE w:val="0"/>
        <w:autoSpaceDN w:val="0"/>
        <w:adjustRightInd w:val="0"/>
        <w:spacing w:after="19"/>
        <w:rPr>
          <w:rFonts w:ascii="Inter Tight" w:hAnsi="Inter Tight" w:cs="Inter Tight"/>
          <w:b/>
          <w:color w:val="002060"/>
          <w:sz w:val="22"/>
          <w:szCs w:val="22"/>
        </w:rPr>
      </w:pPr>
      <w:r w:rsidRPr="00530E33">
        <w:rPr>
          <w:rFonts w:ascii="Inter Tight" w:hAnsi="Inter Tight" w:cs="Inter Tight"/>
          <w:b/>
          <w:color w:val="002060"/>
          <w:sz w:val="22"/>
          <w:szCs w:val="22"/>
        </w:rPr>
        <w:t xml:space="preserve">- un dirigente accompagnatore ufficiale; </w:t>
      </w:r>
    </w:p>
    <w:p w14:paraId="26D6C55E" w14:textId="77777777" w:rsidR="00530E33" w:rsidRPr="00530E33" w:rsidRDefault="00530E33" w:rsidP="00530E33">
      <w:pPr>
        <w:numPr>
          <w:ilvl w:val="0"/>
          <w:numId w:val="23"/>
        </w:numPr>
        <w:autoSpaceDE w:val="0"/>
        <w:autoSpaceDN w:val="0"/>
        <w:adjustRightInd w:val="0"/>
        <w:spacing w:after="19"/>
        <w:rPr>
          <w:rFonts w:ascii="Inter Tight" w:hAnsi="Inter Tight" w:cs="Inter Tight"/>
          <w:b/>
          <w:color w:val="002060"/>
          <w:sz w:val="22"/>
          <w:szCs w:val="22"/>
        </w:rPr>
      </w:pPr>
      <w:r w:rsidRPr="00530E33">
        <w:rPr>
          <w:rFonts w:ascii="Inter Tight" w:hAnsi="Inter Tight" w:cs="Inter Tight"/>
          <w:b/>
          <w:color w:val="002060"/>
          <w:sz w:val="22"/>
          <w:szCs w:val="22"/>
        </w:rPr>
        <w:t xml:space="preserve">- un medico sociale; </w:t>
      </w:r>
    </w:p>
    <w:p w14:paraId="185E5DEC" w14:textId="77777777" w:rsidR="00530E33" w:rsidRPr="00530E33" w:rsidRDefault="00530E33" w:rsidP="00530E33">
      <w:pPr>
        <w:numPr>
          <w:ilvl w:val="0"/>
          <w:numId w:val="23"/>
        </w:numPr>
        <w:autoSpaceDE w:val="0"/>
        <w:autoSpaceDN w:val="0"/>
        <w:adjustRightInd w:val="0"/>
        <w:spacing w:after="19"/>
        <w:rPr>
          <w:rFonts w:ascii="Inter Tight" w:hAnsi="Inter Tight" w:cs="Inter Tight"/>
          <w:color w:val="002060"/>
          <w:sz w:val="22"/>
          <w:szCs w:val="22"/>
        </w:rPr>
      </w:pPr>
      <w:r w:rsidRPr="00530E33">
        <w:rPr>
          <w:rFonts w:ascii="Inter Tight" w:hAnsi="Inter Tight" w:cs="Inter Tight"/>
          <w:color w:val="002060"/>
          <w:sz w:val="22"/>
          <w:szCs w:val="22"/>
        </w:rPr>
        <w:t xml:space="preserve">- </w:t>
      </w:r>
      <w:r w:rsidRPr="00530E33">
        <w:rPr>
          <w:rFonts w:ascii="Inter Tight" w:hAnsi="Inter Tight" w:cs="Inter Tight"/>
          <w:b/>
          <w:color w:val="002060"/>
          <w:sz w:val="22"/>
          <w:szCs w:val="22"/>
        </w:rPr>
        <w:t>il tecnico responsabile</w:t>
      </w:r>
      <w:r w:rsidRPr="00530E33">
        <w:rPr>
          <w:rFonts w:ascii="Inter Tight" w:hAnsi="Inter Tight" w:cs="Inter Tight"/>
          <w:color w:val="002060"/>
          <w:sz w:val="22"/>
          <w:szCs w:val="22"/>
        </w:rPr>
        <w:t xml:space="preserve"> e, se la Società lo ritiene opportuno, anche un </w:t>
      </w:r>
      <w:r w:rsidRPr="00530E33">
        <w:rPr>
          <w:rFonts w:ascii="Inter Tight" w:hAnsi="Inter Tight" w:cs="Inter Tight"/>
          <w:b/>
          <w:color w:val="002060"/>
          <w:sz w:val="22"/>
          <w:szCs w:val="22"/>
        </w:rPr>
        <w:t>allenatore in seconda purché anch’esso in possesso dell’abilitazione richiesta</w:t>
      </w:r>
      <w:r w:rsidRPr="00530E33">
        <w:rPr>
          <w:rFonts w:ascii="Inter Tight" w:hAnsi="Inter Tight" w:cs="Inter Tight"/>
          <w:color w:val="002060"/>
          <w:sz w:val="22"/>
          <w:szCs w:val="22"/>
        </w:rPr>
        <w:t xml:space="preserve"> per la conduzione della prima squadra e previa autorizzazione del Settore Tecnico ai sensi delle vigenti norme regolamentari; </w:t>
      </w:r>
    </w:p>
    <w:p w14:paraId="7745F81A" w14:textId="77777777" w:rsidR="00530E33" w:rsidRPr="00530E33" w:rsidRDefault="00530E33" w:rsidP="00530E33">
      <w:pPr>
        <w:numPr>
          <w:ilvl w:val="0"/>
          <w:numId w:val="23"/>
        </w:numPr>
        <w:autoSpaceDE w:val="0"/>
        <w:autoSpaceDN w:val="0"/>
        <w:adjustRightInd w:val="0"/>
        <w:spacing w:after="19"/>
        <w:rPr>
          <w:rFonts w:ascii="Inter Tight" w:hAnsi="Inter Tight" w:cs="Inter Tight"/>
          <w:color w:val="002060"/>
          <w:sz w:val="22"/>
          <w:szCs w:val="22"/>
        </w:rPr>
      </w:pPr>
      <w:r w:rsidRPr="00530E33">
        <w:rPr>
          <w:rFonts w:ascii="Inter Tight" w:hAnsi="Inter Tight" w:cs="Inter Tight"/>
          <w:color w:val="002060"/>
          <w:sz w:val="22"/>
          <w:szCs w:val="22"/>
        </w:rPr>
        <w:t xml:space="preserve">- </w:t>
      </w:r>
      <w:r w:rsidRPr="00530E33">
        <w:rPr>
          <w:rFonts w:ascii="Inter Tight" w:hAnsi="Inter Tight" w:cs="Inter Tight"/>
          <w:b/>
          <w:color w:val="002060"/>
          <w:sz w:val="22"/>
          <w:szCs w:val="22"/>
        </w:rPr>
        <w:t>un dirigente</w:t>
      </w:r>
      <w:r w:rsidRPr="00530E33">
        <w:rPr>
          <w:rFonts w:ascii="Inter Tight" w:hAnsi="Inter Tight" w:cs="Inter Tight"/>
          <w:color w:val="002060"/>
          <w:sz w:val="22"/>
          <w:szCs w:val="22"/>
        </w:rPr>
        <w:t xml:space="preserve">, esclusivamente per i Campionati per i quali non è previsto l’obbligo di un allenatore abilitato dal Settore Tecnico; </w:t>
      </w:r>
    </w:p>
    <w:p w14:paraId="524C07B0" w14:textId="77777777" w:rsidR="00530E33" w:rsidRPr="00530E33" w:rsidRDefault="00530E33" w:rsidP="00530E33">
      <w:pPr>
        <w:numPr>
          <w:ilvl w:val="0"/>
          <w:numId w:val="23"/>
        </w:numPr>
        <w:autoSpaceDE w:val="0"/>
        <w:autoSpaceDN w:val="0"/>
        <w:adjustRightInd w:val="0"/>
        <w:spacing w:after="19"/>
        <w:rPr>
          <w:rFonts w:ascii="Inter Tight" w:hAnsi="Inter Tight" w:cs="Inter Tight"/>
          <w:color w:val="002060"/>
          <w:sz w:val="22"/>
          <w:szCs w:val="22"/>
        </w:rPr>
      </w:pPr>
      <w:r w:rsidRPr="00530E33">
        <w:rPr>
          <w:rFonts w:ascii="Inter Tight" w:hAnsi="Inter Tight" w:cs="Inter Tight"/>
          <w:color w:val="002060"/>
          <w:sz w:val="22"/>
          <w:szCs w:val="22"/>
        </w:rPr>
        <w:t xml:space="preserve">- </w:t>
      </w:r>
      <w:r w:rsidRPr="00530E33">
        <w:rPr>
          <w:rFonts w:ascii="Inter Tight" w:hAnsi="Inter Tight" w:cs="Inter Tight"/>
          <w:b/>
          <w:color w:val="002060"/>
          <w:sz w:val="22"/>
          <w:szCs w:val="22"/>
        </w:rPr>
        <w:t xml:space="preserve">un operatore sanitario ausiliario </w:t>
      </w:r>
      <w:r w:rsidRPr="00530E33">
        <w:rPr>
          <w:rFonts w:ascii="Inter Tight" w:hAnsi="Inter Tight" w:cs="Inter Tight"/>
          <w:color w:val="002060"/>
          <w:sz w:val="22"/>
          <w:szCs w:val="22"/>
        </w:rPr>
        <w:t xml:space="preserve">designato dal medico sociale; </w:t>
      </w:r>
    </w:p>
    <w:p w14:paraId="49CFC9B9" w14:textId="77777777" w:rsidR="00530E33" w:rsidRPr="00530E33" w:rsidRDefault="00530E33" w:rsidP="00530E33">
      <w:pPr>
        <w:numPr>
          <w:ilvl w:val="0"/>
          <w:numId w:val="23"/>
        </w:numPr>
        <w:autoSpaceDE w:val="0"/>
        <w:autoSpaceDN w:val="0"/>
        <w:adjustRightInd w:val="0"/>
        <w:spacing w:after="19"/>
        <w:rPr>
          <w:rFonts w:ascii="Inter Tight" w:hAnsi="Inter Tight" w:cs="Inter Tight"/>
          <w:b/>
          <w:color w:val="002060"/>
          <w:sz w:val="22"/>
          <w:szCs w:val="22"/>
        </w:rPr>
      </w:pPr>
      <w:r w:rsidRPr="00530E33">
        <w:rPr>
          <w:rFonts w:ascii="Inter Tight" w:hAnsi="Inter Tight" w:cs="Inter Tight"/>
          <w:color w:val="002060"/>
          <w:sz w:val="22"/>
          <w:szCs w:val="22"/>
        </w:rPr>
        <w:t xml:space="preserve">- </w:t>
      </w:r>
      <w:r w:rsidRPr="00530E33">
        <w:rPr>
          <w:rFonts w:ascii="Inter Tight" w:hAnsi="Inter Tight" w:cs="Inter Tight"/>
          <w:b/>
          <w:color w:val="002060"/>
          <w:sz w:val="22"/>
          <w:szCs w:val="22"/>
        </w:rPr>
        <w:t>i calciatori/calciatrici e giocatori/giocatrici di riserva</w:t>
      </w:r>
      <w:r w:rsidRPr="00530E33">
        <w:rPr>
          <w:rFonts w:ascii="Inter Tight" w:hAnsi="Inter Tight" w:cs="Inter Tight"/>
          <w:color w:val="002060"/>
          <w:sz w:val="22"/>
          <w:szCs w:val="22"/>
        </w:rPr>
        <w:t xml:space="preserve"> per la sola ospitante, anche il </w:t>
      </w:r>
      <w:r w:rsidRPr="00530E33">
        <w:rPr>
          <w:rFonts w:ascii="Inter Tight" w:hAnsi="Inter Tight" w:cs="Inter Tight"/>
          <w:b/>
          <w:color w:val="002060"/>
          <w:sz w:val="22"/>
          <w:szCs w:val="22"/>
        </w:rPr>
        <w:t xml:space="preserve">dirigente addetto agli ufficiali di gara </w:t>
      </w:r>
    </w:p>
    <w:p w14:paraId="437A8F6E" w14:textId="77777777" w:rsidR="00530E33" w:rsidRPr="00530E33" w:rsidRDefault="00530E33" w:rsidP="00530E33">
      <w:pPr>
        <w:autoSpaceDE w:val="0"/>
        <w:autoSpaceDN w:val="0"/>
        <w:adjustRightInd w:val="0"/>
        <w:rPr>
          <w:rFonts w:ascii="Inter Tight" w:hAnsi="Inter Tight" w:cs="Inter Tight"/>
          <w:color w:val="002060"/>
          <w:sz w:val="22"/>
          <w:szCs w:val="22"/>
        </w:rPr>
      </w:pPr>
      <w:r w:rsidRPr="00530E33">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530E33">
        <w:rPr>
          <w:rFonts w:ascii="Inter Tight" w:hAnsi="Inter Tight" w:cs="Inter Tight"/>
          <w:b/>
          <w:color w:val="002060"/>
          <w:sz w:val="22"/>
          <w:szCs w:val="22"/>
        </w:rPr>
        <w:t xml:space="preserve">all’allenatore dei portieri ed al preparatore atletico </w:t>
      </w:r>
      <w:r w:rsidRPr="00530E33">
        <w:rPr>
          <w:rFonts w:ascii="Inter Tight" w:hAnsi="Inter Tight" w:cs="Inter Tight"/>
          <w:b/>
          <w:color w:val="002060"/>
          <w:sz w:val="22"/>
          <w:szCs w:val="22"/>
          <w:u w:val="single"/>
        </w:rPr>
        <w:t>in possesso dell’abilitazione</w:t>
      </w:r>
      <w:r w:rsidRPr="00530E33">
        <w:rPr>
          <w:rFonts w:ascii="Inter Tight" w:hAnsi="Inter Tight" w:cs="Inter Tight"/>
          <w:color w:val="002060"/>
          <w:sz w:val="22"/>
          <w:szCs w:val="22"/>
        </w:rPr>
        <w:t xml:space="preserve">, tesserati </w:t>
      </w:r>
      <w:r w:rsidRPr="00530E33">
        <w:rPr>
          <w:rFonts w:ascii="Inter Tight" w:hAnsi="Inter Tight" w:cs="Inter Tight"/>
          <w:color w:val="002060"/>
          <w:sz w:val="22"/>
          <w:szCs w:val="22"/>
        </w:rPr>
        <w:lastRenderedPageBreak/>
        <w:t xml:space="preserve">dalla società ed in grado di fornire alla squadra nel corso della partita assistenza tecnica nelle attività di loro esclusiva competenza, ferma restando la responsabilità oggettiva della società per la loro condotta. </w:t>
      </w:r>
    </w:p>
    <w:p w14:paraId="4FDD44E7" w14:textId="77777777" w:rsidR="00530E33" w:rsidRPr="00530E33" w:rsidRDefault="00530E33" w:rsidP="00530E33">
      <w:pPr>
        <w:autoSpaceDE w:val="0"/>
        <w:autoSpaceDN w:val="0"/>
        <w:adjustRightInd w:val="0"/>
        <w:rPr>
          <w:rFonts w:ascii="Inter Tight" w:hAnsi="Inter Tight" w:cs="Inter Tight"/>
          <w:color w:val="002060"/>
          <w:sz w:val="22"/>
          <w:szCs w:val="22"/>
        </w:rPr>
      </w:pPr>
      <w:r w:rsidRPr="00530E33">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76A938DE" w14:textId="77777777" w:rsidR="00530E33" w:rsidRPr="00530E33" w:rsidRDefault="00530E33" w:rsidP="00530E33">
      <w:pPr>
        <w:autoSpaceDE w:val="0"/>
        <w:autoSpaceDN w:val="0"/>
        <w:adjustRightInd w:val="0"/>
        <w:rPr>
          <w:rFonts w:ascii="Inter Tight" w:hAnsi="Inter Tight" w:cs="Inter Tight"/>
          <w:color w:val="002060"/>
          <w:sz w:val="22"/>
          <w:szCs w:val="22"/>
        </w:rPr>
      </w:pPr>
      <w:r w:rsidRPr="00530E33">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54F78C84"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37D6852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szCs w:val="22"/>
          <w:u w:val="single"/>
          <w:lang w:val="x-none" w:eastAsia="en-US"/>
        </w:rPr>
      </w:pPr>
      <w:r w:rsidRPr="00530E33">
        <w:rPr>
          <w:rFonts w:ascii="Inter Tight" w:hAnsi="Inter Tight" w:cs="Inter Tight"/>
          <w:b/>
          <w:noProof/>
          <w:color w:val="002060"/>
          <w:sz w:val="22"/>
          <w:szCs w:val="22"/>
          <w:u w:val="single"/>
          <w:lang w:val="x-none" w:eastAsia="en-US"/>
        </w:rPr>
        <w:t>DISPOSIZIONI PER MINUTO DI RACCOGLIMENTO E LUTTO AL BRACCIO</w:t>
      </w:r>
    </w:p>
    <w:p w14:paraId="3BBE59BF"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Si ricorda che la L.N.D. in data 21.09.2021 ha emanato la circolare n. 33 contenente le disposizioni relative al rilascio di autorizzazioni per l’effettuazione, prima dell’inizio delle gare, di eventuali </w:t>
      </w:r>
      <w:proofErr w:type="spellStart"/>
      <w:r w:rsidRPr="00530E33">
        <w:rPr>
          <w:rFonts w:ascii="Inter Tight" w:hAnsi="Inter Tight" w:cs="Inter Tight"/>
          <w:color w:val="002060"/>
          <w:sz w:val="22"/>
          <w:szCs w:val="22"/>
          <w:lang w:eastAsia="en-US"/>
        </w:rPr>
        <w:t>minuti</w:t>
      </w:r>
      <w:proofErr w:type="spellEnd"/>
      <w:r w:rsidRPr="00530E33">
        <w:rPr>
          <w:rFonts w:ascii="Inter Tight" w:hAnsi="Inter Tight" w:cs="Inter Tight"/>
          <w:color w:val="002060"/>
          <w:sz w:val="22"/>
          <w:szCs w:val="22"/>
          <w:lang w:eastAsia="en-US"/>
        </w:rPr>
        <w:t xml:space="preserve"> di raccoglimento, nonché per l’apposizione di fascia per il lutto al braccio.</w:t>
      </w:r>
    </w:p>
    <w:p w14:paraId="1085B98C"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Si riassumono le disposizioni che devono essere tassativamente rispettate:</w:t>
      </w:r>
    </w:p>
    <w:p w14:paraId="752BFC6F" w14:textId="77777777" w:rsidR="00530E33" w:rsidRPr="00530E33" w:rsidRDefault="00530E33" w:rsidP="00530E33">
      <w:pPr>
        <w:rPr>
          <w:rFonts w:ascii="Inter Tight" w:hAnsi="Inter Tight" w:cs="Inter Tight"/>
          <w:color w:val="002060"/>
          <w:sz w:val="22"/>
          <w:szCs w:val="22"/>
          <w:lang w:eastAsia="en-US"/>
        </w:rPr>
      </w:pPr>
    </w:p>
    <w:p w14:paraId="33802097" w14:textId="77777777" w:rsidR="00530E33" w:rsidRPr="00530E33" w:rsidRDefault="00530E33" w:rsidP="00530E33">
      <w:pPr>
        <w:numPr>
          <w:ilvl w:val="0"/>
          <w:numId w:val="32"/>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la richiesta deve essere inviata al Comitato Regionale Marche, all’indirizzo mail </w:t>
      </w:r>
      <w:hyperlink r:id="rId11" w:history="1">
        <w:r w:rsidRPr="00530E33">
          <w:rPr>
            <w:rFonts w:ascii="Inter Tight" w:hAnsi="Inter Tight" w:cs="Inter Tight"/>
            <w:color w:val="002060"/>
            <w:sz w:val="22"/>
            <w:szCs w:val="22"/>
            <w:u w:val="single"/>
            <w:lang w:eastAsia="en-US"/>
          </w:rPr>
          <w:t>cr.marche01@lnd.it</w:t>
        </w:r>
      </w:hyperlink>
      <w:r w:rsidRPr="00530E33">
        <w:rPr>
          <w:rFonts w:ascii="Inter Tight" w:hAnsi="Inter Tight" w:cs="Inter Tight"/>
          <w:color w:val="002060"/>
          <w:sz w:val="22"/>
          <w:szCs w:val="22"/>
          <w:lang w:eastAsia="en-US"/>
        </w:rPr>
        <w:t xml:space="preserve">, sottoscritta dal Presidente della Società o da chi ne fa le veci; </w:t>
      </w:r>
    </w:p>
    <w:p w14:paraId="556F1AD8" w14:textId="77777777" w:rsidR="00530E33" w:rsidRPr="00530E33" w:rsidRDefault="00530E33" w:rsidP="00530E33">
      <w:pPr>
        <w:numPr>
          <w:ilvl w:val="0"/>
          <w:numId w:val="32"/>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nella richiesta deve essere indicato il </w:t>
      </w:r>
      <w:r w:rsidRPr="00530E33">
        <w:rPr>
          <w:rFonts w:ascii="Inter Tight" w:hAnsi="Inter Tight" w:cs="Inter Tight"/>
          <w:b/>
          <w:color w:val="002060"/>
          <w:sz w:val="22"/>
          <w:szCs w:val="22"/>
          <w:lang w:eastAsia="en-US"/>
        </w:rPr>
        <w:t>nome del defunto ed il ruolo rivestito in seno alla Società</w:t>
      </w:r>
      <w:r w:rsidRPr="00530E33">
        <w:rPr>
          <w:rFonts w:ascii="Inter Tight" w:hAnsi="Inter Tight" w:cs="Inter Tight"/>
          <w:color w:val="002060"/>
          <w:sz w:val="22"/>
          <w:szCs w:val="22"/>
          <w:lang w:eastAsia="en-US"/>
        </w:rPr>
        <w:t xml:space="preserve"> (Dirigente, Tecnico, Calciatore etc.) e che sia stato espressione di giusti valori sportivi, etici e morali;</w:t>
      </w:r>
    </w:p>
    <w:p w14:paraId="2265B014" w14:textId="77777777" w:rsidR="00530E33" w:rsidRPr="00530E33" w:rsidRDefault="00530E33" w:rsidP="00530E33">
      <w:pPr>
        <w:numPr>
          <w:ilvl w:val="0"/>
          <w:numId w:val="32"/>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 xml:space="preserve">la richiesta, munita del parere del Comitato Regionale, sarà inoltrata alla Lega Nazionale Dilettanti per l’autorizzazione; </w:t>
      </w:r>
    </w:p>
    <w:p w14:paraId="3220C06A" w14:textId="77777777" w:rsidR="00530E33" w:rsidRPr="00530E33" w:rsidRDefault="00530E33" w:rsidP="00530E33">
      <w:pPr>
        <w:numPr>
          <w:ilvl w:val="0"/>
          <w:numId w:val="32"/>
        </w:num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il provvedimento di autorizzazione sarà portato a conoscenza, tramite il Comitato Regionale all’arbitro della gara in cui verrà osservato il minuto di raccoglimento e/o l’apposizione di lutto al braccio.</w:t>
      </w:r>
    </w:p>
    <w:p w14:paraId="2D82717C" w14:textId="77777777" w:rsidR="00530E33" w:rsidRPr="00530E33" w:rsidRDefault="00530E33" w:rsidP="00530E33">
      <w:pPr>
        <w:rPr>
          <w:rFonts w:ascii="Inter Tight" w:hAnsi="Inter Tight" w:cs="Inter Tight"/>
          <w:color w:val="002060"/>
          <w:sz w:val="22"/>
          <w:szCs w:val="22"/>
          <w:lang w:eastAsia="en-US"/>
        </w:rPr>
      </w:pPr>
      <w:r w:rsidRPr="00530E33">
        <w:rPr>
          <w:rFonts w:ascii="Inter Tight" w:hAnsi="Inter Tight" w:cs="Inter Tight"/>
          <w:color w:val="002060"/>
          <w:sz w:val="22"/>
          <w:szCs w:val="22"/>
          <w:lang w:eastAsia="en-US"/>
        </w:rPr>
        <w:t>Si evidenzia che richieste inviate nell’imminenza della gara (nelle giornate di sabato e/o domenica) non potranno essere prese in considerazione non essendoci il tempo materiale per accedere</w:t>
      </w:r>
      <w:r w:rsidRPr="00530E33">
        <w:rPr>
          <w:rFonts w:ascii="Inter Tight" w:hAnsi="Inter Tight" w:cs="Inter Tight"/>
          <w:b/>
          <w:color w:val="002060"/>
          <w:sz w:val="22"/>
          <w:szCs w:val="22"/>
          <w:lang w:eastAsia="en-US"/>
        </w:rPr>
        <w:t xml:space="preserve"> </w:t>
      </w:r>
      <w:r w:rsidRPr="00530E33">
        <w:rPr>
          <w:rFonts w:ascii="Inter Tight" w:hAnsi="Inter Tight" w:cs="Inter Tight"/>
          <w:color w:val="002060"/>
          <w:sz w:val="22"/>
          <w:szCs w:val="22"/>
          <w:lang w:eastAsia="en-US"/>
        </w:rPr>
        <w:t xml:space="preserve">all’autorizzazione. </w:t>
      </w:r>
    </w:p>
    <w:p w14:paraId="004866C3"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749AE99B"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700A88A0" w14:textId="77777777" w:rsidR="0012172E" w:rsidRPr="0012172E" w:rsidRDefault="0012172E" w:rsidP="0012172E">
      <w:pPr>
        <w:overflowPunct w:val="0"/>
        <w:autoSpaceDE w:val="0"/>
        <w:autoSpaceDN w:val="0"/>
        <w:adjustRightInd w:val="0"/>
        <w:rPr>
          <w:rFonts w:ascii="Inter Tight" w:hAnsi="Inter Tight" w:cs="Inter Tight"/>
          <w:noProof/>
          <w:color w:val="002060"/>
          <w:sz w:val="28"/>
          <w:szCs w:val="28"/>
          <w:u w:val="single"/>
          <w:lang w:val="x-none" w:eastAsia="en-US"/>
        </w:rPr>
      </w:pPr>
      <w:r w:rsidRPr="0012172E">
        <w:rPr>
          <w:rFonts w:ascii="Inter Tight" w:hAnsi="Inter Tight" w:cs="Inter Tight"/>
          <w:b/>
          <w:bCs/>
          <w:noProof/>
          <w:color w:val="002060"/>
          <w:sz w:val="28"/>
          <w:szCs w:val="28"/>
          <w:u w:val="single"/>
          <w:lang w:val="x-none" w:eastAsia="en-US"/>
        </w:rPr>
        <w:t>PERSONE AMMESSE NEL RECINTO DI GIUOCO</w:t>
      </w:r>
    </w:p>
    <w:p w14:paraId="5F285C42" w14:textId="77777777" w:rsidR="0012172E" w:rsidRPr="0012172E" w:rsidRDefault="0012172E" w:rsidP="0012172E">
      <w:pPr>
        <w:overflowPunct w:val="0"/>
        <w:autoSpaceDE w:val="0"/>
        <w:autoSpaceDN w:val="0"/>
        <w:adjustRightInd w:val="0"/>
        <w:rPr>
          <w:rFonts w:ascii="Arial" w:hAnsi="Arial"/>
          <w:noProof/>
          <w:color w:val="002060"/>
          <w:sz w:val="22"/>
          <w:lang w:val="x-none" w:eastAsia="en-US"/>
        </w:rPr>
      </w:pPr>
    </w:p>
    <w:p w14:paraId="2A682CD0" w14:textId="77777777" w:rsidR="0012172E" w:rsidRPr="0012172E" w:rsidRDefault="0012172E" w:rsidP="0012172E">
      <w:pPr>
        <w:overflowPunct w:val="0"/>
        <w:autoSpaceDE w:val="0"/>
        <w:autoSpaceDN w:val="0"/>
        <w:adjustRightInd w:val="0"/>
        <w:rPr>
          <w:rFonts w:ascii="Arial" w:hAnsi="Arial"/>
          <w:noProof/>
          <w:color w:val="002060"/>
          <w:sz w:val="22"/>
          <w:lang w:eastAsia="en-US"/>
        </w:rPr>
      </w:pPr>
      <w:r w:rsidRPr="0012172E">
        <w:rPr>
          <w:rFonts w:ascii="Arial" w:hAnsi="Arial"/>
          <w:noProof/>
          <w:color w:val="002060"/>
          <w:sz w:val="22"/>
          <w:lang w:eastAsia="en-US"/>
        </w:rPr>
        <w:t>Si evdenzia quanto riportato in materia nel CU n. 1 della Lega Nazionale Dilettanti 2026/2027 invitando le Società al rigoroso rispetto::</w:t>
      </w:r>
    </w:p>
    <w:p w14:paraId="798C036C" w14:textId="77777777" w:rsidR="0012172E" w:rsidRPr="0012172E" w:rsidRDefault="0012172E" w:rsidP="0012172E">
      <w:pPr>
        <w:overflowPunct w:val="0"/>
        <w:autoSpaceDE w:val="0"/>
        <w:autoSpaceDN w:val="0"/>
        <w:adjustRightInd w:val="0"/>
        <w:rPr>
          <w:rFonts w:ascii="Arial" w:hAnsi="Arial"/>
          <w:noProof/>
          <w:color w:val="002060"/>
          <w:sz w:val="22"/>
          <w:lang w:eastAsia="en-US"/>
        </w:rPr>
      </w:pPr>
    </w:p>
    <w:p w14:paraId="0B6C3A9A" w14:textId="77777777" w:rsidR="0012172E" w:rsidRPr="0012172E" w:rsidRDefault="0012172E" w:rsidP="0012172E">
      <w:pPr>
        <w:autoSpaceDE w:val="0"/>
        <w:autoSpaceDN w:val="0"/>
        <w:adjustRightInd w:val="0"/>
        <w:rPr>
          <w:rFonts w:ascii="Inter Tight" w:hAnsi="Inter Tight" w:cs="Inter Tight"/>
          <w:color w:val="002060"/>
          <w:sz w:val="22"/>
          <w:szCs w:val="22"/>
        </w:rPr>
      </w:pPr>
      <w:r w:rsidRPr="0012172E">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5210DCDE" w14:textId="77777777" w:rsidR="0012172E" w:rsidRPr="0012172E" w:rsidRDefault="0012172E" w:rsidP="0012172E">
      <w:pPr>
        <w:numPr>
          <w:ilvl w:val="0"/>
          <w:numId w:val="23"/>
        </w:numPr>
        <w:autoSpaceDE w:val="0"/>
        <w:autoSpaceDN w:val="0"/>
        <w:adjustRightInd w:val="0"/>
        <w:spacing w:after="19"/>
        <w:rPr>
          <w:rFonts w:ascii="Inter Tight" w:hAnsi="Inter Tight" w:cs="Inter Tight"/>
          <w:b/>
          <w:color w:val="002060"/>
          <w:sz w:val="22"/>
          <w:szCs w:val="22"/>
        </w:rPr>
      </w:pPr>
      <w:r w:rsidRPr="0012172E">
        <w:rPr>
          <w:rFonts w:ascii="Inter Tight" w:hAnsi="Inter Tight" w:cs="Inter Tight"/>
          <w:b/>
          <w:color w:val="002060"/>
          <w:sz w:val="22"/>
          <w:szCs w:val="22"/>
        </w:rPr>
        <w:t xml:space="preserve">- un dirigente accompagnatore ufficiale; </w:t>
      </w:r>
    </w:p>
    <w:p w14:paraId="6BF60FF4" w14:textId="77777777" w:rsidR="0012172E" w:rsidRPr="0012172E" w:rsidRDefault="0012172E" w:rsidP="0012172E">
      <w:pPr>
        <w:numPr>
          <w:ilvl w:val="0"/>
          <w:numId w:val="23"/>
        </w:numPr>
        <w:autoSpaceDE w:val="0"/>
        <w:autoSpaceDN w:val="0"/>
        <w:adjustRightInd w:val="0"/>
        <w:spacing w:after="19"/>
        <w:rPr>
          <w:rFonts w:ascii="Inter Tight" w:hAnsi="Inter Tight" w:cs="Inter Tight"/>
          <w:b/>
          <w:color w:val="002060"/>
          <w:sz w:val="22"/>
          <w:szCs w:val="22"/>
        </w:rPr>
      </w:pPr>
      <w:r w:rsidRPr="0012172E">
        <w:rPr>
          <w:rFonts w:ascii="Inter Tight" w:hAnsi="Inter Tight" w:cs="Inter Tight"/>
          <w:b/>
          <w:color w:val="002060"/>
          <w:sz w:val="22"/>
          <w:szCs w:val="22"/>
        </w:rPr>
        <w:t xml:space="preserve">- un medico sociale; </w:t>
      </w:r>
    </w:p>
    <w:p w14:paraId="59CF05A4" w14:textId="77777777" w:rsidR="0012172E" w:rsidRPr="0012172E" w:rsidRDefault="0012172E" w:rsidP="0012172E">
      <w:pPr>
        <w:numPr>
          <w:ilvl w:val="0"/>
          <w:numId w:val="23"/>
        </w:numPr>
        <w:autoSpaceDE w:val="0"/>
        <w:autoSpaceDN w:val="0"/>
        <w:adjustRightInd w:val="0"/>
        <w:spacing w:after="19"/>
        <w:rPr>
          <w:rFonts w:ascii="Inter Tight" w:hAnsi="Inter Tight" w:cs="Inter Tight"/>
          <w:color w:val="002060"/>
          <w:sz w:val="22"/>
          <w:szCs w:val="22"/>
        </w:rPr>
      </w:pPr>
      <w:r w:rsidRPr="0012172E">
        <w:rPr>
          <w:rFonts w:ascii="Inter Tight" w:hAnsi="Inter Tight" w:cs="Inter Tight"/>
          <w:color w:val="002060"/>
          <w:sz w:val="22"/>
          <w:szCs w:val="22"/>
        </w:rPr>
        <w:t xml:space="preserve">- </w:t>
      </w:r>
      <w:r w:rsidRPr="0012172E">
        <w:rPr>
          <w:rFonts w:ascii="Inter Tight" w:hAnsi="Inter Tight" w:cs="Inter Tight"/>
          <w:b/>
          <w:color w:val="002060"/>
          <w:sz w:val="22"/>
          <w:szCs w:val="22"/>
        </w:rPr>
        <w:t>il tecnico responsabile</w:t>
      </w:r>
      <w:r w:rsidRPr="0012172E">
        <w:rPr>
          <w:rFonts w:ascii="Inter Tight" w:hAnsi="Inter Tight" w:cs="Inter Tight"/>
          <w:color w:val="002060"/>
          <w:sz w:val="22"/>
          <w:szCs w:val="22"/>
        </w:rPr>
        <w:t xml:space="preserve"> e, se la Società lo ritiene opportuno, anche un </w:t>
      </w:r>
      <w:r w:rsidRPr="0012172E">
        <w:rPr>
          <w:rFonts w:ascii="Inter Tight" w:hAnsi="Inter Tight" w:cs="Inter Tight"/>
          <w:b/>
          <w:color w:val="002060"/>
          <w:sz w:val="22"/>
          <w:szCs w:val="22"/>
        </w:rPr>
        <w:t>allenatore in seconda purché anch’esso in possesso dell’abilitazione richiesta</w:t>
      </w:r>
      <w:r w:rsidRPr="0012172E">
        <w:rPr>
          <w:rFonts w:ascii="Inter Tight" w:hAnsi="Inter Tight" w:cs="Inter Tight"/>
          <w:color w:val="002060"/>
          <w:sz w:val="22"/>
          <w:szCs w:val="22"/>
        </w:rPr>
        <w:t xml:space="preserve"> per la conduzione della prima squadra e previa autorizzazione del Settore Tecnico ai sensi delle vigenti norme regolamentari; </w:t>
      </w:r>
    </w:p>
    <w:p w14:paraId="7618441C" w14:textId="77777777" w:rsidR="0012172E" w:rsidRPr="0012172E" w:rsidRDefault="0012172E" w:rsidP="0012172E">
      <w:pPr>
        <w:numPr>
          <w:ilvl w:val="0"/>
          <w:numId w:val="23"/>
        </w:numPr>
        <w:autoSpaceDE w:val="0"/>
        <w:autoSpaceDN w:val="0"/>
        <w:adjustRightInd w:val="0"/>
        <w:spacing w:after="19"/>
        <w:rPr>
          <w:rFonts w:ascii="Inter Tight" w:hAnsi="Inter Tight" w:cs="Inter Tight"/>
          <w:color w:val="002060"/>
          <w:sz w:val="22"/>
          <w:szCs w:val="22"/>
        </w:rPr>
      </w:pPr>
      <w:r w:rsidRPr="0012172E">
        <w:rPr>
          <w:rFonts w:ascii="Inter Tight" w:hAnsi="Inter Tight" w:cs="Inter Tight"/>
          <w:color w:val="002060"/>
          <w:sz w:val="22"/>
          <w:szCs w:val="22"/>
        </w:rPr>
        <w:t xml:space="preserve">- </w:t>
      </w:r>
      <w:r w:rsidRPr="0012172E">
        <w:rPr>
          <w:rFonts w:ascii="Inter Tight" w:hAnsi="Inter Tight" w:cs="Inter Tight"/>
          <w:b/>
          <w:color w:val="002060"/>
          <w:sz w:val="22"/>
          <w:szCs w:val="22"/>
        </w:rPr>
        <w:t>un dirigente</w:t>
      </w:r>
      <w:r w:rsidRPr="0012172E">
        <w:rPr>
          <w:rFonts w:ascii="Inter Tight" w:hAnsi="Inter Tight" w:cs="Inter Tight"/>
          <w:color w:val="002060"/>
          <w:sz w:val="22"/>
          <w:szCs w:val="22"/>
        </w:rPr>
        <w:t xml:space="preserve">, esclusivamente per i Campionati per i quali non è previsto l’obbligo di un allenatore abilitato dal Settore Tecnico; </w:t>
      </w:r>
    </w:p>
    <w:p w14:paraId="1BF9D6B7" w14:textId="77777777" w:rsidR="0012172E" w:rsidRPr="0012172E" w:rsidRDefault="0012172E" w:rsidP="0012172E">
      <w:pPr>
        <w:numPr>
          <w:ilvl w:val="0"/>
          <w:numId w:val="23"/>
        </w:numPr>
        <w:autoSpaceDE w:val="0"/>
        <w:autoSpaceDN w:val="0"/>
        <w:adjustRightInd w:val="0"/>
        <w:spacing w:after="19"/>
        <w:rPr>
          <w:rFonts w:ascii="Inter Tight" w:hAnsi="Inter Tight" w:cs="Inter Tight"/>
          <w:color w:val="002060"/>
          <w:sz w:val="22"/>
          <w:szCs w:val="22"/>
        </w:rPr>
      </w:pPr>
      <w:r w:rsidRPr="0012172E">
        <w:rPr>
          <w:rFonts w:ascii="Inter Tight" w:hAnsi="Inter Tight" w:cs="Inter Tight"/>
          <w:color w:val="002060"/>
          <w:sz w:val="22"/>
          <w:szCs w:val="22"/>
        </w:rPr>
        <w:t xml:space="preserve">- </w:t>
      </w:r>
      <w:r w:rsidRPr="0012172E">
        <w:rPr>
          <w:rFonts w:ascii="Inter Tight" w:hAnsi="Inter Tight" w:cs="Inter Tight"/>
          <w:b/>
          <w:color w:val="002060"/>
          <w:sz w:val="22"/>
          <w:szCs w:val="22"/>
        </w:rPr>
        <w:t xml:space="preserve">un operatore sanitario ausiliario </w:t>
      </w:r>
      <w:r w:rsidRPr="0012172E">
        <w:rPr>
          <w:rFonts w:ascii="Inter Tight" w:hAnsi="Inter Tight" w:cs="Inter Tight"/>
          <w:color w:val="002060"/>
          <w:sz w:val="22"/>
          <w:szCs w:val="22"/>
        </w:rPr>
        <w:t xml:space="preserve">designato dal medico sociale; </w:t>
      </w:r>
    </w:p>
    <w:p w14:paraId="5AAEFDB9" w14:textId="77777777" w:rsidR="0012172E" w:rsidRPr="0012172E" w:rsidRDefault="0012172E" w:rsidP="0012172E">
      <w:pPr>
        <w:numPr>
          <w:ilvl w:val="0"/>
          <w:numId w:val="23"/>
        </w:numPr>
        <w:autoSpaceDE w:val="0"/>
        <w:autoSpaceDN w:val="0"/>
        <w:adjustRightInd w:val="0"/>
        <w:spacing w:after="19"/>
        <w:rPr>
          <w:rFonts w:ascii="Inter Tight" w:hAnsi="Inter Tight" w:cs="Inter Tight"/>
          <w:b/>
          <w:color w:val="002060"/>
          <w:sz w:val="22"/>
          <w:szCs w:val="22"/>
        </w:rPr>
      </w:pPr>
      <w:r w:rsidRPr="0012172E">
        <w:rPr>
          <w:rFonts w:ascii="Inter Tight" w:hAnsi="Inter Tight" w:cs="Inter Tight"/>
          <w:color w:val="002060"/>
          <w:sz w:val="22"/>
          <w:szCs w:val="22"/>
        </w:rPr>
        <w:t xml:space="preserve">- </w:t>
      </w:r>
      <w:r w:rsidRPr="0012172E">
        <w:rPr>
          <w:rFonts w:ascii="Inter Tight" w:hAnsi="Inter Tight" w:cs="Inter Tight"/>
          <w:b/>
          <w:color w:val="002060"/>
          <w:sz w:val="22"/>
          <w:szCs w:val="22"/>
        </w:rPr>
        <w:t>i calciatori/calciatrici e giocatori/giocatrici di riserva</w:t>
      </w:r>
      <w:r w:rsidRPr="0012172E">
        <w:rPr>
          <w:rFonts w:ascii="Inter Tight" w:hAnsi="Inter Tight" w:cs="Inter Tight"/>
          <w:color w:val="002060"/>
          <w:sz w:val="22"/>
          <w:szCs w:val="22"/>
        </w:rPr>
        <w:t xml:space="preserve"> per la sola ospitante, anche il </w:t>
      </w:r>
      <w:r w:rsidRPr="0012172E">
        <w:rPr>
          <w:rFonts w:ascii="Inter Tight" w:hAnsi="Inter Tight" w:cs="Inter Tight"/>
          <w:b/>
          <w:color w:val="002060"/>
          <w:sz w:val="22"/>
          <w:szCs w:val="22"/>
        </w:rPr>
        <w:t xml:space="preserve">dirigente addetto agli ufficiali di gara </w:t>
      </w:r>
    </w:p>
    <w:p w14:paraId="06489AD8" w14:textId="77777777" w:rsidR="0012172E" w:rsidRPr="0012172E" w:rsidRDefault="0012172E" w:rsidP="0012172E">
      <w:pPr>
        <w:autoSpaceDE w:val="0"/>
        <w:autoSpaceDN w:val="0"/>
        <w:adjustRightInd w:val="0"/>
        <w:rPr>
          <w:rFonts w:ascii="Inter Tight" w:hAnsi="Inter Tight" w:cs="Inter Tight"/>
          <w:color w:val="002060"/>
          <w:sz w:val="22"/>
          <w:szCs w:val="22"/>
        </w:rPr>
      </w:pPr>
      <w:r w:rsidRPr="0012172E">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12172E">
        <w:rPr>
          <w:rFonts w:ascii="Inter Tight" w:hAnsi="Inter Tight" w:cs="Inter Tight"/>
          <w:b/>
          <w:color w:val="002060"/>
          <w:sz w:val="22"/>
          <w:szCs w:val="22"/>
        </w:rPr>
        <w:t xml:space="preserve">all’allenatore dei portieri ed al preparatore atletico </w:t>
      </w:r>
      <w:r w:rsidRPr="0012172E">
        <w:rPr>
          <w:rFonts w:ascii="Inter Tight" w:hAnsi="Inter Tight" w:cs="Inter Tight"/>
          <w:b/>
          <w:color w:val="002060"/>
          <w:sz w:val="22"/>
          <w:szCs w:val="22"/>
          <w:u w:val="single"/>
        </w:rPr>
        <w:t>in possesso dell’abilitazione</w:t>
      </w:r>
      <w:r w:rsidRPr="0012172E">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A6914E1" w14:textId="77777777" w:rsidR="0012172E" w:rsidRPr="0012172E" w:rsidRDefault="0012172E" w:rsidP="0012172E">
      <w:pPr>
        <w:autoSpaceDE w:val="0"/>
        <w:autoSpaceDN w:val="0"/>
        <w:adjustRightInd w:val="0"/>
        <w:rPr>
          <w:rFonts w:ascii="Inter Tight" w:hAnsi="Inter Tight" w:cs="Inter Tight"/>
          <w:color w:val="002060"/>
          <w:sz w:val="22"/>
          <w:szCs w:val="22"/>
        </w:rPr>
      </w:pPr>
      <w:r w:rsidRPr="0012172E">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1C52CF5C" w14:textId="77777777" w:rsidR="0012172E" w:rsidRPr="0012172E" w:rsidRDefault="0012172E" w:rsidP="0012172E">
      <w:pPr>
        <w:autoSpaceDE w:val="0"/>
        <w:autoSpaceDN w:val="0"/>
        <w:adjustRightInd w:val="0"/>
        <w:rPr>
          <w:rFonts w:ascii="Inter Tight" w:hAnsi="Inter Tight" w:cs="Inter Tight"/>
          <w:color w:val="002060"/>
          <w:sz w:val="22"/>
          <w:szCs w:val="22"/>
        </w:rPr>
      </w:pPr>
      <w:r w:rsidRPr="0012172E">
        <w:rPr>
          <w:rFonts w:ascii="Inter Tight" w:hAnsi="Inter Tight" w:cs="Inter Tight"/>
          <w:color w:val="002060"/>
          <w:sz w:val="22"/>
          <w:szCs w:val="22"/>
        </w:rPr>
        <w:lastRenderedPageBreak/>
        <w:t xml:space="preserve">Le generalità delle persone occupanti la panchina aggiuntiva devono essere inserite nell’elenco di gara, con la specificazione delle funzioni di competenza di ciascuna di esse, con l’indicazione del relativo numero di tessera. </w:t>
      </w:r>
    </w:p>
    <w:p w14:paraId="2B63EE60" w14:textId="77777777" w:rsidR="006379FF" w:rsidRDefault="006379FF" w:rsidP="00FC1A2F">
      <w:pPr>
        <w:rPr>
          <w:rFonts w:ascii="Inter Tight" w:hAnsi="Inter Tight" w:cs="Inter Tight"/>
          <w:b/>
          <w:color w:val="002060"/>
          <w:sz w:val="28"/>
          <w:szCs w:val="28"/>
          <w:u w:val="single"/>
          <w:lang w:eastAsia="en-US"/>
        </w:rPr>
      </w:pPr>
    </w:p>
    <w:p w14:paraId="7F37AC5D" w14:textId="4E6FA042"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276FBD8F" w14:textId="77777777" w:rsidR="0099481C" w:rsidRDefault="0099481C" w:rsidP="00971168">
      <w:pPr>
        <w:rPr>
          <w:rFonts w:ascii="Inter Tight" w:hAnsi="Inter Tight" w:cs="Inter Tight"/>
          <w:b/>
          <w:color w:val="002060"/>
          <w:sz w:val="28"/>
          <w:szCs w:val="28"/>
          <w:u w:val="single"/>
        </w:rPr>
      </w:pPr>
    </w:p>
    <w:p w14:paraId="66CCCEC5" w14:textId="35DAD6D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12"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3"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4"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5"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091BF62E" w14:textId="77777777" w:rsidR="0006681C" w:rsidRDefault="0006681C" w:rsidP="006F108A">
      <w:pPr>
        <w:rPr>
          <w:rFonts w:ascii="Inter Tight" w:hAnsi="Inter Tight" w:cs="Inter Tight"/>
          <w:bCs/>
          <w:color w:val="002060"/>
          <w:sz w:val="22"/>
          <w:szCs w:val="22"/>
        </w:rPr>
      </w:pPr>
    </w:p>
    <w:p w14:paraId="357403BA" w14:textId="77777777" w:rsidR="0099481C" w:rsidRDefault="0099481C" w:rsidP="006F108A">
      <w:pPr>
        <w:rPr>
          <w:rFonts w:ascii="Inter Tight" w:hAnsi="Inter Tight" w:cs="Inter Tight"/>
          <w:bCs/>
          <w:color w:val="002060"/>
          <w:sz w:val="22"/>
          <w:szCs w:val="22"/>
        </w:rPr>
      </w:pPr>
    </w:p>
    <w:p w14:paraId="5CFEFC98" w14:textId="77777777" w:rsidR="0099481C" w:rsidRDefault="0099481C" w:rsidP="006F108A">
      <w:pPr>
        <w:rPr>
          <w:rFonts w:ascii="Inter Tight" w:hAnsi="Inter Tight" w:cs="Inter Tight"/>
          <w:bCs/>
          <w:color w:val="002060"/>
          <w:sz w:val="22"/>
          <w:szCs w:val="22"/>
        </w:rPr>
      </w:pPr>
    </w:p>
    <w:p w14:paraId="31A58303" w14:textId="77777777" w:rsidR="002008AA" w:rsidRPr="00790205" w:rsidRDefault="002008AA" w:rsidP="006F108A">
      <w:pPr>
        <w:rPr>
          <w:rFonts w:ascii="Inter Tight" w:hAnsi="Inter Tight" w:cs="Inter Tight"/>
          <w:bCs/>
          <w:color w:val="002060"/>
          <w:sz w:val="22"/>
          <w:szCs w:val="22"/>
        </w:rPr>
      </w:pPr>
    </w:p>
    <w:p w14:paraId="0C56C565" w14:textId="77777777" w:rsidR="0099481C" w:rsidRDefault="0099481C"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lastRenderedPageBreak/>
        <w:t>CALCIO A CINQUE REGIONALE</w:t>
      </w:r>
    </w:p>
    <w:p w14:paraId="6F562C4A" w14:textId="77777777" w:rsidR="00112A95" w:rsidRDefault="00112A95" w:rsidP="0099481C">
      <w:pPr>
        <w:pStyle w:val="LndNormale1"/>
        <w:rPr>
          <w:rFonts w:ascii="Inter Tight" w:hAnsi="Inter Tight" w:cs="Inter Tight"/>
          <w:b/>
          <w:bCs/>
          <w:color w:val="002060"/>
          <w:sz w:val="28"/>
          <w:szCs w:val="28"/>
          <w:u w:val="single"/>
        </w:rPr>
      </w:pPr>
    </w:p>
    <w:p w14:paraId="4E715BBE" w14:textId="77777777" w:rsidR="002008AA" w:rsidRDefault="002008AA" w:rsidP="0099481C">
      <w:pPr>
        <w:pStyle w:val="LndNormale1"/>
        <w:rPr>
          <w:rFonts w:ascii="Inter Tight" w:hAnsi="Inter Tight" w:cs="Inter Tight"/>
          <w:b/>
          <w:bCs/>
          <w:color w:val="002060"/>
          <w:sz w:val="28"/>
          <w:szCs w:val="28"/>
          <w:u w:val="single"/>
        </w:rPr>
      </w:pPr>
    </w:p>
    <w:p w14:paraId="3EEB96E4" w14:textId="77777777" w:rsidR="00BE6997" w:rsidRPr="00790205" w:rsidRDefault="00BE6997"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452592EB" w14:textId="77777777" w:rsidR="00530E33" w:rsidRPr="00530E33" w:rsidRDefault="00530E33" w:rsidP="00530E33">
      <w:pPr>
        <w:rPr>
          <w:rFonts w:ascii="Inter Tight" w:hAnsi="Inter Tight" w:cs="Inter Tight"/>
          <w:b/>
          <w:color w:val="002060"/>
          <w:sz w:val="28"/>
          <w:szCs w:val="28"/>
          <w:u w:val="single"/>
        </w:rPr>
      </w:pPr>
      <w:r w:rsidRPr="00530E33">
        <w:rPr>
          <w:rFonts w:ascii="Inter Tight" w:hAnsi="Inter Tight" w:cs="Inter Tight"/>
          <w:b/>
          <w:color w:val="002060"/>
          <w:sz w:val="28"/>
          <w:szCs w:val="28"/>
          <w:u w:val="single"/>
        </w:rPr>
        <w:t>COMUNICAZIONI DEL COORDINAMENTO REGIONALE S.G.S.</w:t>
      </w:r>
    </w:p>
    <w:p w14:paraId="4D8228FF"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156BA07F"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u w:val="single"/>
          <w:lang w:eastAsia="en-US"/>
        </w:rPr>
      </w:pPr>
      <w:r w:rsidRPr="00530E33">
        <w:rPr>
          <w:rFonts w:ascii="Inter Tight" w:hAnsi="Inter Tight" w:cs="Inter Tight"/>
          <w:b/>
          <w:noProof/>
          <w:color w:val="002060"/>
          <w:sz w:val="22"/>
          <w:u w:val="single"/>
          <w:lang w:eastAsia="en-US"/>
        </w:rPr>
        <w:t>ORGANIZZAZIONE GARE AMICHEVOLI S.G.S.</w:t>
      </w:r>
    </w:p>
    <w:p w14:paraId="5CF8E427"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Si rende noto che per l’organizzazione di gare amichevoli riguardanti tutte le categorie del Settore Giovanile e Scolastico, si fa ririferimento a quanto disposto dal CU n. 5 del 24.07.2026 FIGC/SGS.</w:t>
      </w:r>
    </w:p>
    <w:p w14:paraId="535598F7" w14:textId="77777777" w:rsidR="00530E33" w:rsidRPr="00530E33" w:rsidRDefault="00530E33" w:rsidP="00530E33">
      <w:pPr>
        <w:overflowPunct w:val="0"/>
        <w:autoSpaceDE w:val="0"/>
        <w:autoSpaceDN w:val="0"/>
        <w:adjustRightInd w:val="0"/>
        <w:rPr>
          <w:rFonts w:ascii="Inter Tight" w:hAnsi="Inter Tight" w:cs="Inter Tight"/>
          <w:noProof/>
          <w:color w:val="002060"/>
          <w:sz w:val="22"/>
          <w:u w:val="single"/>
          <w:lang w:eastAsia="en-US"/>
        </w:rPr>
      </w:pPr>
      <w:r w:rsidRPr="00530E33">
        <w:rPr>
          <w:rFonts w:ascii="Inter Tight" w:hAnsi="Inter Tight" w:cs="Inter Tight"/>
          <w:noProof/>
          <w:color w:val="002060"/>
          <w:sz w:val="22"/>
          <w:lang w:eastAsia="en-US"/>
        </w:rPr>
        <w:t xml:space="preserve">Si ricorda che per la richiesta di approvazione amichevole, va compilata in ogni sua parte la </w:t>
      </w:r>
      <w:r w:rsidRPr="00530E33">
        <w:rPr>
          <w:rFonts w:ascii="Inter Tight" w:hAnsi="Inter Tight" w:cs="Inter Tight"/>
          <w:noProof/>
          <w:color w:val="002060"/>
          <w:sz w:val="22"/>
          <w:u w:val="single"/>
          <w:lang w:eastAsia="en-US"/>
        </w:rPr>
        <w:t>scheda richiesta amichevole (allegato da scaricare dal citato CU n. 5).</w:t>
      </w:r>
    </w:p>
    <w:p w14:paraId="15DA0BAF"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Le richieste devono essere inviate, per e-mail, al Comitato Regionale Marche o alle Delegazioni provinciali nei tempi indicati nel citato CU n. 5 al fine di consentirne l’approvazione.</w:t>
      </w:r>
    </w:p>
    <w:p w14:paraId="68FEE4C8"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r w:rsidRPr="00530E33">
        <w:rPr>
          <w:rFonts w:ascii="Inter Tight" w:hAnsi="Inter Tight" w:cs="Inter Tight"/>
          <w:noProof/>
          <w:color w:val="002060"/>
          <w:sz w:val="22"/>
          <w:lang w:eastAsia="en-US"/>
        </w:rPr>
        <w:t>Per facilitare le procedure si allegano le schede richiesta maschile e femminile ed il CU n. 5.</w:t>
      </w:r>
    </w:p>
    <w:p w14:paraId="159BACF1" w14:textId="77777777" w:rsidR="00530E33" w:rsidRPr="00530E33" w:rsidRDefault="00530E33" w:rsidP="00530E33">
      <w:pPr>
        <w:overflowPunct w:val="0"/>
        <w:autoSpaceDE w:val="0"/>
        <w:autoSpaceDN w:val="0"/>
        <w:adjustRightInd w:val="0"/>
        <w:rPr>
          <w:rFonts w:ascii="Inter Tight" w:hAnsi="Inter Tight" w:cs="Inter Tight"/>
          <w:noProof/>
          <w:color w:val="002060"/>
          <w:sz w:val="22"/>
          <w:lang w:eastAsia="en-US"/>
        </w:rPr>
      </w:pPr>
    </w:p>
    <w:p w14:paraId="10465CB1"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DEROGHE GIOVANI CALCIATRICI</w:t>
      </w:r>
    </w:p>
    <w:p w14:paraId="765E9C2F" w14:textId="77777777" w:rsidR="00530E33" w:rsidRPr="00530E33" w:rsidRDefault="00530E33" w:rsidP="00530E33">
      <w:pPr>
        <w:rPr>
          <w:rFonts w:ascii="Inter Tight" w:hAnsi="Inter Tight" w:cs="Inter Tight"/>
          <w:color w:val="002060"/>
          <w:sz w:val="22"/>
          <w:szCs w:val="22"/>
        </w:rPr>
      </w:pPr>
      <w:r w:rsidRPr="00530E33">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269AA585" w14:textId="77777777" w:rsidR="00530E33" w:rsidRPr="00530E33" w:rsidRDefault="00530E33" w:rsidP="00530E33">
      <w:pPr>
        <w:rPr>
          <w:rFonts w:ascii="Inter Tight" w:hAnsi="Inter Tight" w:cs="Inter Tight"/>
          <w:color w:val="002060"/>
          <w:sz w:val="22"/>
          <w:szCs w:val="22"/>
        </w:rPr>
      </w:pPr>
    </w:p>
    <w:p w14:paraId="15CCAF45"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417"/>
        <w:gridCol w:w="2977"/>
      </w:tblGrid>
      <w:tr w:rsidR="00530E33" w:rsidRPr="00530E33" w14:paraId="10523F77" w14:textId="77777777" w:rsidTr="003B5DE6">
        <w:tc>
          <w:tcPr>
            <w:tcW w:w="2977" w:type="dxa"/>
            <w:tcBorders>
              <w:top w:val="single" w:sz="4" w:space="0" w:color="auto"/>
              <w:left w:val="single" w:sz="4" w:space="0" w:color="auto"/>
              <w:bottom w:val="single" w:sz="4" w:space="0" w:color="auto"/>
              <w:right w:val="single" w:sz="4" w:space="0" w:color="auto"/>
            </w:tcBorders>
            <w:vAlign w:val="bottom"/>
            <w:hideMark/>
          </w:tcPr>
          <w:p w14:paraId="686C9646"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color w:val="002060"/>
                <w:sz w:val="22"/>
                <w:szCs w:val="22"/>
                <w:u w:val="single"/>
              </w:rPr>
              <w:t xml:space="preserve"> </w:t>
            </w:r>
            <w:r w:rsidRPr="00530E33">
              <w:rPr>
                <w:rFonts w:ascii="Inter Tight" w:hAnsi="Inter Tight" w:cs="Inter Tight"/>
                <w:b/>
                <w:bCs/>
                <w:color w:val="002060"/>
              </w:rPr>
              <w:t>COGNOME E NOME</w:t>
            </w:r>
          </w:p>
        </w:tc>
        <w:tc>
          <w:tcPr>
            <w:tcW w:w="2552" w:type="dxa"/>
            <w:tcBorders>
              <w:top w:val="single" w:sz="4" w:space="0" w:color="auto"/>
              <w:left w:val="single" w:sz="4" w:space="0" w:color="auto"/>
              <w:bottom w:val="single" w:sz="4" w:space="0" w:color="auto"/>
              <w:right w:val="single" w:sz="4" w:space="0" w:color="auto"/>
            </w:tcBorders>
            <w:vAlign w:val="bottom"/>
            <w:hideMark/>
          </w:tcPr>
          <w:p w14:paraId="28CDDBB7"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RICHIESTA DEROGA</w:t>
            </w:r>
          </w:p>
        </w:tc>
        <w:tc>
          <w:tcPr>
            <w:tcW w:w="1417" w:type="dxa"/>
            <w:tcBorders>
              <w:top w:val="single" w:sz="4" w:space="0" w:color="auto"/>
              <w:left w:val="single" w:sz="4" w:space="0" w:color="auto"/>
              <w:bottom w:val="single" w:sz="4" w:space="0" w:color="auto"/>
              <w:right w:val="single" w:sz="4" w:space="0" w:color="auto"/>
            </w:tcBorders>
            <w:vAlign w:val="bottom"/>
            <w:hideMark/>
          </w:tcPr>
          <w:p w14:paraId="7C72BE9D"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NASCITA</w:t>
            </w:r>
          </w:p>
        </w:tc>
        <w:tc>
          <w:tcPr>
            <w:tcW w:w="2977" w:type="dxa"/>
            <w:tcBorders>
              <w:top w:val="single" w:sz="4" w:space="0" w:color="auto"/>
              <w:left w:val="single" w:sz="4" w:space="0" w:color="auto"/>
              <w:bottom w:val="single" w:sz="4" w:space="0" w:color="auto"/>
              <w:right w:val="single" w:sz="4" w:space="0" w:color="auto"/>
            </w:tcBorders>
            <w:vAlign w:val="bottom"/>
            <w:hideMark/>
          </w:tcPr>
          <w:p w14:paraId="590783A5"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SOCIETA’</w:t>
            </w:r>
          </w:p>
        </w:tc>
      </w:tr>
      <w:tr w:rsidR="00530E33" w:rsidRPr="00530E33" w14:paraId="3B089257" w14:textId="77777777" w:rsidTr="003B5DE6">
        <w:tc>
          <w:tcPr>
            <w:tcW w:w="2977" w:type="dxa"/>
            <w:tcBorders>
              <w:top w:val="single" w:sz="4" w:space="0" w:color="auto"/>
              <w:left w:val="single" w:sz="4" w:space="0" w:color="auto"/>
              <w:bottom w:val="single" w:sz="4" w:space="0" w:color="auto"/>
              <w:right w:val="single" w:sz="4" w:space="0" w:color="auto"/>
            </w:tcBorders>
            <w:hideMark/>
          </w:tcPr>
          <w:p w14:paraId="3E5968A2"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NARCISI CECILIA</w:t>
            </w:r>
          </w:p>
        </w:tc>
        <w:tc>
          <w:tcPr>
            <w:tcW w:w="2552" w:type="dxa"/>
            <w:tcBorders>
              <w:top w:val="single" w:sz="4" w:space="0" w:color="auto"/>
              <w:left w:val="single" w:sz="4" w:space="0" w:color="auto"/>
              <w:bottom w:val="single" w:sz="4" w:space="0" w:color="auto"/>
              <w:right w:val="single" w:sz="4" w:space="0" w:color="auto"/>
            </w:tcBorders>
            <w:hideMark/>
          </w:tcPr>
          <w:p w14:paraId="070FF5BB"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Pulcini Misti (2016-2017)</w:t>
            </w:r>
          </w:p>
        </w:tc>
        <w:tc>
          <w:tcPr>
            <w:tcW w:w="1417" w:type="dxa"/>
            <w:tcBorders>
              <w:top w:val="single" w:sz="4" w:space="0" w:color="auto"/>
              <w:left w:val="single" w:sz="4" w:space="0" w:color="auto"/>
              <w:bottom w:val="single" w:sz="4" w:space="0" w:color="auto"/>
              <w:right w:val="single" w:sz="4" w:space="0" w:color="auto"/>
            </w:tcBorders>
            <w:hideMark/>
          </w:tcPr>
          <w:p w14:paraId="0A52C979" w14:textId="77777777" w:rsidR="00530E33" w:rsidRPr="00530E33" w:rsidRDefault="00530E33" w:rsidP="00530E33">
            <w:pPr>
              <w:jc w:val="center"/>
              <w:rPr>
                <w:rFonts w:ascii="Inter Tight" w:hAnsi="Inter Tight" w:cs="Inter Tight"/>
                <w:color w:val="002060"/>
              </w:rPr>
            </w:pPr>
            <w:r w:rsidRPr="00530E33">
              <w:rPr>
                <w:rFonts w:ascii="Inter Tight" w:hAnsi="Inter Tight" w:cs="Inter Tight"/>
                <w:color w:val="002060"/>
              </w:rPr>
              <w:t>09/04/2015</w:t>
            </w:r>
          </w:p>
        </w:tc>
        <w:tc>
          <w:tcPr>
            <w:tcW w:w="2977" w:type="dxa"/>
            <w:tcBorders>
              <w:top w:val="single" w:sz="4" w:space="0" w:color="auto"/>
              <w:left w:val="single" w:sz="4" w:space="0" w:color="auto"/>
              <w:bottom w:val="single" w:sz="4" w:space="0" w:color="auto"/>
              <w:right w:val="single" w:sz="4" w:space="0" w:color="auto"/>
            </w:tcBorders>
            <w:hideMark/>
          </w:tcPr>
          <w:p w14:paraId="2507E5D3" w14:textId="77777777" w:rsidR="00530E33" w:rsidRPr="00530E33" w:rsidRDefault="00530E33" w:rsidP="00530E33">
            <w:pPr>
              <w:rPr>
                <w:rFonts w:ascii="Inter Tight" w:hAnsi="Inter Tight" w:cs="Inter Tight"/>
                <w:color w:val="002060"/>
                <w:lang w:val="en-US"/>
              </w:rPr>
            </w:pPr>
            <w:r w:rsidRPr="00530E33">
              <w:rPr>
                <w:rFonts w:ascii="Inter Tight" w:hAnsi="Inter Tight" w:cs="Inter Tight"/>
                <w:color w:val="002060"/>
                <w:lang w:val="en-US"/>
              </w:rPr>
              <w:t xml:space="preserve">ASD CENTO CALCI </w:t>
            </w:r>
          </w:p>
        </w:tc>
      </w:tr>
    </w:tbl>
    <w:p w14:paraId="52E2E068" w14:textId="77777777" w:rsidR="00530E33" w:rsidRPr="00530E33" w:rsidRDefault="00530E33" w:rsidP="00530E33">
      <w:pPr>
        <w:rPr>
          <w:rFonts w:ascii="Inter Tight" w:hAnsi="Inter Tight" w:cs="Inter Tight"/>
          <w:color w:val="002060"/>
          <w:sz w:val="22"/>
          <w:szCs w:val="22"/>
        </w:rPr>
      </w:pPr>
    </w:p>
    <w:p w14:paraId="64C7D696"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530E33" w:rsidRPr="00530E33" w14:paraId="31083D81" w14:textId="77777777" w:rsidTr="003B5DE6">
        <w:tc>
          <w:tcPr>
            <w:tcW w:w="2977" w:type="dxa"/>
            <w:vAlign w:val="bottom"/>
          </w:tcPr>
          <w:p w14:paraId="61802C68"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color w:val="002060"/>
                <w:sz w:val="22"/>
                <w:szCs w:val="22"/>
                <w:u w:val="single"/>
              </w:rPr>
              <w:t xml:space="preserve"> </w:t>
            </w:r>
            <w:r w:rsidRPr="00530E33">
              <w:rPr>
                <w:rFonts w:ascii="Inter Tight" w:hAnsi="Inter Tight" w:cs="Inter Tight"/>
                <w:b/>
                <w:bCs/>
                <w:color w:val="002060"/>
              </w:rPr>
              <w:t>COGNOME E NOME</w:t>
            </w:r>
          </w:p>
        </w:tc>
        <w:tc>
          <w:tcPr>
            <w:tcW w:w="2552" w:type="dxa"/>
            <w:vAlign w:val="bottom"/>
          </w:tcPr>
          <w:p w14:paraId="0D346B8C"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RICHIESTA DEROGA</w:t>
            </w:r>
          </w:p>
        </w:tc>
        <w:tc>
          <w:tcPr>
            <w:tcW w:w="1275" w:type="dxa"/>
            <w:vAlign w:val="bottom"/>
          </w:tcPr>
          <w:p w14:paraId="2F0EA490"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NASCITA</w:t>
            </w:r>
          </w:p>
        </w:tc>
        <w:tc>
          <w:tcPr>
            <w:tcW w:w="3119" w:type="dxa"/>
            <w:vAlign w:val="bottom"/>
          </w:tcPr>
          <w:p w14:paraId="5FCC05D2"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SOCIETA’</w:t>
            </w:r>
          </w:p>
        </w:tc>
      </w:tr>
      <w:tr w:rsidR="00530E33" w:rsidRPr="00530E33" w14:paraId="09BAB5A0" w14:textId="77777777" w:rsidTr="003B5DE6">
        <w:tc>
          <w:tcPr>
            <w:tcW w:w="2977" w:type="dxa"/>
          </w:tcPr>
          <w:p w14:paraId="242C4D24"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AVVISATI MARIA CELESTE</w:t>
            </w:r>
          </w:p>
        </w:tc>
        <w:tc>
          <w:tcPr>
            <w:tcW w:w="2552" w:type="dxa"/>
          </w:tcPr>
          <w:p w14:paraId="5298184C"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Pulcini Misti (2016-2017)</w:t>
            </w:r>
          </w:p>
        </w:tc>
        <w:tc>
          <w:tcPr>
            <w:tcW w:w="1275" w:type="dxa"/>
          </w:tcPr>
          <w:p w14:paraId="2FE8FA9F" w14:textId="77777777" w:rsidR="00530E33" w:rsidRPr="00530E33" w:rsidRDefault="00530E33" w:rsidP="00530E33">
            <w:pPr>
              <w:jc w:val="center"/>
              <w:rPr>
                <w:rFonts w:ascii="Inter Tight" w:hAnsi="Inter Tight" w:cs="Inter Tight"/>
                <w:color w:val="002060"/>
              </w:rPr>
            </w:pPr>
            <w:r w:rsidRPr="00530E33">
              <w:rPr>
                <w:rFonts w:ascii="Inter Tight" w:hAnsi="Inter Tight" w:cs="Inter Tight"/>
                <w:color w:val="002060"/>
              </w:rPr>
              <w:t>02/11/2015</w:t>
            </w:r>
          </w:p>
        </w:tc>
        <w:tc>
          <w:tcPr>
            <w:tcW w:w="3119" w:type="dxa"/>
          </w:tcPr>
          <w:p w14:paraId="17E36587"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 xml:space="preserve">BULDOG T.N.T. LUCREZIA C5 </w:t>
            </w:r>
          </w:p>
        </w:tc>
      </w:tr>
      <w:tr w:rsidR="00530E33" w:rsidRPr="00530E33" w14:paraId="0B874868" w14:textId="77777777" w:rsidTr="003B5DE6">
        <w:tc>
          <w:tcPr>
            <w:tcW w:w="2977" w:type="dxa"/>
          </w:tcPr>
          <w:p w14:paraId="5AD67CD6"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TRASTULLI AMELIA</w:t>
            </w:r>
          </w:p>
        </w:tc>
        <w:tc>
          <w:tcPr>
            <w:tcW w:w="2552" w:type="dxa"/>
          </w:tcPr>
          <w:p w14:paraId="7180030B"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Under 15 (2012-2013)</w:t>
            </w:r>
          </w:p>
        </w:tc>
        <w:tc>
          <w:tcPr>
            <w:tcW w:w="1275" w:type="dxa"/>
          </w:tcPr>
          <w:p w14:paraId="5701AD03" w14:textId="77777777" w:rsidR="00530E33" w:rsidRPr="00530E33" w:rsidRDefault="00530E33" w:rsidP="00530E33">
            <w:pPr>
              <w:jc w:val="center"/>
              <w:rPr>
                <w:rFonts w:ascii="Inter Tight" w:hAnsi="Inter Tight" w:cs="Inter Tight"/>
                <w:color w:val="002060"/>
              </w:rPr>
            </w:pPr>
            <w:r w:rsidRPr="00530E33">
              <w:rPr>
                <w:rFonts w:ascii="Inter Tight" w:hAnsi="Inter Tight" w:cs="Inter Tight"/>
                <w:color w:val="002060"/>
              </w:rPr>
              <w:t>07/12/2011</w:t>
            </w:r>
          </w:p>
        </w:tc>
        <w:tc>
          <w:tcPr>
            <w:tcW w:w="3119" w:type="dxa"/>
          </w:tcPr>
          <w:p w14:paraId="76573B35"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 xml:space="preserve">BULDOG T.N.T. LUCREZIA C5 </w:t>
            </w:r>
          </w:p>
        </w:tc>
      </w:tr>
    </w:tbl>
    <w:p w14:paraId="5FF183D6" w14:textId="77777777" w:rsidR="00530E33" w:rsidRPr="00530E33" w:rsidRDefault="00530E33" w:rsidP="00530E33">
      <w:pPr>
        <w:overflowPunct w:val="0"/>
        <w:autoSpaceDE w:val="0"/>
        <w:autoSpaceDN w:val="0"/>
        <w:adjustRightInd w:val="0"/>
        <w:rPr>
          <w:rFonts w:ascii="Inter Tight" w:hAnsi="Inter Tight" w:cs="Inter Tight"/>
          <w:b/>
          <w:noProof/>
          <w:color w:val="002060"/>
          <w:sz w:val="22"/>
          <w:lang w:eastAsia="en-US"/>
        </w:rPr>
      </w:pPr>
    </w:p>
    <w:p w14:paraId="4F5BA293" w14:textId="77777777" w:rsidR="00530E33" w:rsidRPr="00530E33" w:rsidRDefault="00530E33" w:rsidP="00530E33">
      <w:pPr>
        <w:rPr>
          <w:rFonts w:ascii="Inter Tight" w:hAnsi="Inter Tight" w:cs="Inter Tight"/>
          <w:b/>
          <w:color w:val="002060"/>
          <w:sz w:val="22"/>
          <w:szCs w:val="22"/>
          <w:u w:val="single"/>
        </w:rPr>
      </w:pPr>
      <w:r w:rsidRPr="00530E33">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275"/>
        <w:gridCol w:w="3119"/>
      </w:tblGrid>
      <w:tr w:rsidR="00530E33" w:rsidRPr="00530E33" w14:paraId="61D3BDF1" w14:textId="77777777" w:rsidTr="003B5DE6">
        <w:tc>
          <w:tcPr>
            <w:tcW w:w="2835" w:type="dxa"/>
            <w:vAlign w:val="bottom"/>
          </w:tcPr>
          <w:p w14:paraId="0978C895"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COGNOME E NOME</w:t>
            </w:r>
          </w:p>
        </w:tc>
        <w:tc>
          <w:tcPr>
            <w:tcW w:w="2694" w:type="dxa"/>
            <w:vAlign w:val="bottom"/>
          </w:tcPr>
          <w:p w14:paraId="79B3B42C"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RICHIESTA DEROGA</w:t>
            </w:r>
          </w:p>
        </w:tc>
        <w:tc>
          <w:tcPr>
            <w:tcW w:w="1275" w:type="dxa"/>
            <w:vAlign w:val="bottom"/>
          </w:tcPr>
          <w:p w14:paraId="7E13F717"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NASCITA</w:t>
            </w:r>
          </w:p>
        </w:tc>
        <w:tc>
          <w:tcPr>
            <w:tcW w:w="3119" w:type="dxa"/>
            <w:vAlign w:val="bottom"/>
          </w:tcPr>
          <w:p w14:paraId="5EFB17FA" w14:textId="77777777" w:rsidR="00530E33" w:rsidRPr="00530E33" w:rsidRDefault="00530E33" w:rsidP="00530E33">
            <w:pPr>
              <w:jc w:val="center"/>
              <w:rPr>
                <w:rFonts w:ascii="Inter Tight" w:hAnsi="Inter Tight" w:cs="Inter Tight"/>
                <w:b/>
                <w:bCs/>
                <w:color w:val="002060"/>
              </w:rPr>
            </w:pPr>
            <w:r w:rsidRPr="00530E33">
              <w:rPr>
                <w:rFonts w:ascii="Inter Tight" w:hAnsi="Inter Tight" w:cs="Inter Tight"/>
                <w:b/>
                <w:bCs/>
                <w:color w:val="002060"/>
              </w:rPr>
              <w:t>SOCIETA’</w:t>
            </w:r>
          </w:p>
        </w:tc>
      </w:tr>
      <w:tr w:rsidR="00530E33" w:rsidRPr="00530E33" w14:paraId="77B7C1A1" w14:textId="77777777" w:rsidTr="003B5DE6">
        <w:tc>
          <w:tcPr>
            <w:tcW w:w="2835" w:type="dxa"/>
            <w:vAlign w:val="bottom"/>
          </w:tcPr>
          <w:p w14:paraId="132AA484" w14:textId="77777777" w:rsidR="00530E33" w:rsidRPr="00530E33" w:rsidRDefault="00530E33" w:rsidP="00530E33">
            <w:pPr>
              <w:jc w:val="left"/>
              <w:rPr>
                <w:rFonts w:ascii="Inter Tight" w:hAnsi="Inter Tight" w:cs="Inter Tight"/>
                <w:color w:val="002060"/>
              </w:rPr>
            </w:pPr>
            <w:r w:rsidRPr="00530E33">
              <w:rPr>
                <w:rFonts w:ascii="Inter Tight" w:hAnsi="Inter Tight" w:cs="Inter Tight"/>
                <w:color w:val="002060"/>
              </w:rPr>
              <w:t>PERTICARA’ ANNASOFIA</w:t>
            </w:r>
          </w:p>
        </w:tc>
        <w:tc>
          <w:tcPr>
            <w:tcW w:w="2694" w:type="dxa"/>
          </w:tcPr>
          <w:p w14:paraId="65F606E3"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Esordienti Misti (2014-2015)</w:t>
            </w:r>
          </w:p>
        </w:tc>
        <w:tc>
          <w:tcPr>
            <w:tcW w:w="1275" w:type="dxa"/>
            <w:vAlign w:val="bottom"/>
          </w:tcPr>
          <w:p w14:paraId="2A730F61" w14:textId="77777777" w:rsidR="00530E33" w:rsidRPr="00530E33" w:rsidRDefault="00530E33" w:rsidP="00530E33">
            <w:pPr>
              <w:jc w:val="center"/>
              <w:rPr>
                <w:rFonts w:ascii="Inter Tight" w:hAnsi="Inter Tight" w:cs="Inter Tight"/>
                <w:color w:val="002060"/>
              </w:rPr>
            </w:pPr>
            <w:r w:rsidRPr="00530E33">
              <w:rPr>
                <w:rFonts w:ascii="Inter Tight" w:hAnsi="Inter Tight" w:cs="Inter Tight"/>
                <w:color w:val="002060"/>
              </w:rPr>
              <w:t>27/08/2013</w:t>
            </w:r>
          </w:p>
        </w:tc>
        <w:tc>
          <w:tcPr>
            <w:tcW w:w="3119" w:type="dxa"/>
            <w:vAlign w:val="bottom"/>
          </w:tcPr>
          <w:p w14:paraId="1B21B8B5" w14:textId="77777777" w:rsidR="00530E33" w:rsidRPr="00530E33" w:rsidRDefault="00530E33" w:rsidP="00530E33">
            <w:pPr>
              <w:jc w:val="left"/>
              <w:rPr>
                <w:rFonts w:ascii="Inter Tight" w:hAnsi="Inter Tight" w:cs="Inter Tight"/>
                <w:color w:val="002060"/>
              </w:rPr>
            </w:pPr>
            <w:r w:rsidRPr="00530E33">
              <w:rPr>
                <w:rFonts w:ascii="Inter Tight" w:hAnsi="Inter Tight" w:cs="Inter Tight"/>
                <w:color w:val="002060"/>
              </w:rPr>
              <w:t xml:space="preserve">POLISPORTIVA BOCA SEM </w:t>
            </w:r>
          </w:p>
        </w:tc>
      </w:tr>
      <w:tr w:rsidR="00530E33" w:rsidRPr="00530E33" w14:paraId="03FB43DC" w14:textId="77777777" w:rsidTr="003B5DE6">
        <w:tc>
          <w:tcPr>
            <w:tcW w:w="2835" w:type="dxa"/>
            <w:vAlign w:val="bottom"/>
          </w:tcPr>
          <w:p w14:paraId="5F8C416F" w14:textId="77777777" w:rsidR="00530E33" w:rsidRPr="00530E33" w:rsidRDefault="00530E33" w:rsidP="00530E33">
            <w:pPr>
              <w:jc w:val="left"/>
              <w:rPr>
                <w:rFonts w:ascii="Inter Tight" w:hAnsi="Inter Tight" w:cs="Inter Tight"/>
                <w:color w:val="002060"/>
              </w:rPr>
            </w:pPr>
            <w:r w:rsidRPr="00530E33">
              <w:rPr>
                <w:rFonts w:ascii="Inter Tight" w:hAnsi="Inter Tight" w:cs="Inter Tight"/>
                <w:color w:val="002060"/>
              </w:rPr>
              <w:t>ADEL IMANS</w:t>
            </w:r>
          </w:p>
        </w:tc>
        <w:tc>
          <w:tcPr>
            <w:tcW w:w="2694" w:type="dxa"/>
          </w:tcPr>
          <w:p w14:paraId="22B73A95" w14:textId="77777777" w:rsidR="00530E33" w:rsidRPr="00530E33" w:rsidRDefault="00530E33" w:rsidP="00530E33">
            <w:pPr>
              <w:rPr>
                <w:rFonts w:ascii="Inter Tight" w:hAnsi="Inter Tight" w:cs="Inter Tight"/>
                <w:color w:val="002060"/>
              </w:rPr>
            </w:pPr>
            <w:r w:rsidRPr="00530E33">
              <w:rPr>
                <w:rFonts w:ascii="Inter Tight" w:hAnsi="Inter Tight" w:cs="Inter Tight"/>
                <w:color w:val="002060"/>
              </w:rPr>
              <w:t>Pulcini Misti (2016-2017)</w:t>
            </w:r>
          </w:p>
        </w:tc>
        <w:tc>
          <w:tcPr>
            <w:tcW w:w="1275" w:type="dxa"/>
            <w:vAlign w:val="bottom"/>
          </w:tcPr>
          <w:p w14:paraId="6A4F3840" w14:textId="77777777" w:rsidR="00530E33" w:rsidRPr="00530E33" w:rsidRDefault="00530E33" w:rsidP="00530E33">
            <w:pPr>
              <w:jc w:val="center"/>
              <w:rPr>
                <w:rFonts w:ascii="Inter Tight" w:hAnsi="Inter Tight" w:cs="Inter Tight"/>
                <w:color w:val="002060"/>
              </w:rPr>
            </w:pPr>
            <w:r w:rsidRPr="00530E33">
              <w:rPr>
                <w:rFonts w:ascii="Inter Tight" w:hAnsi="Inter Tight" w:cs="Inter Tight"/>
                <w:color w:val="002060"/>
              </w:rPr>
              <w:t>30/12/2014</w:t>
            </w:r>
          </w:p>
        </w:tc>
        <w:tc>
          <w:tcPr>
            <w:tcW w:w="3119" w:type="dxa"/>
            <w:vAlign w:val="bottom"/>
          </w:tcPr>
          <w:p w14:paraId="7C2DCC15" w14:textId="77777777" w:rsidR="00530E33" w:rsidRPr="00530E33" w:rsidRDefault="00530E33" w:rsidP="00530E33">
            <w:pPr>
              <w:jc w:val="left"/>
              <w:rPr>
                <w:rFonts w:ascii="Inter Tight" w:hAnsi="Inter Tight" w:cs="Inter Tight"/>
                <w:color w:val="002060"/>
              </w:rPr>
            </w:pPr>
            <w:r w:rsidRPr="00530E33">
              <w:rPr>
                <w:rFonts w:ascii="Inter Tight" w:hAnsi="Inter Tight" w:cs="Inter Tight"/>
                <w:color w:val="002060"/>
              </w:rPr>
              <w:t xml:space="preserve">POLISPORTIVA BOCA SEM </w:t>
            </w:r>
          </w:p>
        </w:tc>
      </w:tr>
    </w:tbl>
    <w:p w14:paraId="4550B8DA" w14:textId="77777777" w:rsidR="00530E33" w:rsidRDefault="00530E33" w:rsidP="008C63A2">
      <w:pPr>
        <w:jc w:val="left"/>
        <w:rPr>
          <w:rFonts w:ascii="Inter Tight" w:eastAsia="Calibri" w:hAnsi="Inter Tight" w:cs="Inter Tight"/>
          <w:b/>
          <w:bCs/>
          <w:color w:val="17365D" w:themeColor="text2" w:themeShade="BF"/>
          <w:kern w:val="2"/>
          <w:sz w:val="22"/>
          <w:szCs w:val="22"/>
          <w:u w:val="single"/>
          <w:lang w:eastAsia="en-US"/>
          <w14:ligatures w14:val="standardContextual"/>
        </w:rPr>
      </w:pPr>
    </w:p>
    <w:p w14:paraId="070425AA" w14:textId="77777777" w:rsidR="00530E33" w:rsidRDefault="00530E33" w:rsidP="008C63A2">
      <w:pPr>
        <w:jc w:val="left"/>
        <w:rPr>
          <w:rFonts w:ascii="Inter Tight" w:eastAsia="Calibri" w:hAnsi="Inter Tight" w:cs="Inter Tight"/>
          <w:b/>
          <w:bCs/>
          <w:color w:val="17365D" w:themeColor="text2" w:themeShade="BF"/>
          <w:kern w:val="2"/>
          <w:sz w:val="22"/>
          <w:szCs w:val="22"/>
          <w:u w:val="single"/>
          <w:lang w:eastAsia="en-US"/>
          <w14:ligatures w14:val="standardContextual"/>
        </w:rPr>
      </w:pPr>
    </w:p>
    <w:p w14:paraId="4871D541" w14:textId="44D052C5" w:rsidR="008C63A2" w:rsidRPr="008C63A2" w:rsidRDefault="008C63A2" w:rsidP="008C63A2">
      <w:pPr>
        <w:jc w:val="left"/>
        <w:rPr>
          <w:rFonts w:ascii="Inter Tight" w:eastAsia="Calibri" w:hAnsi="Inter Tight" w:cs="Inter Tight"/>
          <w:b/>
          <w:bCs/>
          <w:color w:val="17365D" w:themeColor="text2" w:themeShade="BF"/>
          <w:kern w:val="2"/>
          <w:sz w:val="22"/>
          <w:szCs w:val="22"/>
          <w:u w:val="single"/>
          <w:lang w:eastAsia="en-US"/>
          <w14:ligatures w14:val="standardContextual"/>
        </w:rPr>
      </w:pPr>
      <w:r w:rsidRPr="008C63A2">
        <w:rPr>
          <w:rFonts w:ascii="Inter Tight" w:eastAsia="Calibri" w:hAnsi="Inter Tight" w:cs="Inter Tight"/>
          <w:b/>
          <w:bCs/>
          <w:color w:val="17365D" w:themeColor="text2" w:themeShade="BF"/>
          <w:kern w:val="2"/>
          <w:sz w:val="22"/>
          <w:szCs w:val="22"/>
          <w:u w:val="single"/>
          <w:lang w:eastAsia="en-US"/>
          <w14:ligatures w14:val="standardContextual"/>
        </w:rPr>
        <w:t>SETTORE GIOVANILE E SCOLASTICO</w:t>
      </w:r>
    </w:p>
    <w:p w14:paraId="520EEA97" w14:textId="77777777" w:rsidR="008C63A2" w:rsidRPr="008C63A2" w:rsidRDefault="008C63A2" w:rsidP="008C63A2">
      <w:pPr>
        <w:jc w:val="left"/>
        <w:rPr>
          <w:rFonts w:ascii="Inter Tight" w:eastAsia="Calibri" w:hAnsi="Inter Tight" w:cs="Inter Tight"/>
          <w:b/>
          <w:bCs/>
          <w:color w:val="17365D" w:themeColor="text2" w:themeShade="BF"/>
          <w:kern w:val="2"/>
          <w:sz w:val="22"/>
          <w:szCs w:val="22"/>
          <w:u w:val="single"/>
          <w:lang w:eastAsia="en-US"/>
          <w14:ligatures w14:val="standardContextual"/>
        </w:rPr>
      </w:pPr>
      <w:r w:rsidRPr="008C63A2">
        <w:rPr>
          <w:rFonts w:ascii="Inter Tight" w:eastAsia="Calibri" w:hAnsi="Inter Tight" w:cs="Inter Tight"/>
          <w:b/>
          <w:bCs/>
          <w:color w:val="17365D" w:themeColor="text2" w:themeShade="BF"/>
          <w:kern w:val="2"/>
          <w:sz w:val="22"/>
          <w:szCs w:val="22"/>
          <w:u w:val="single"/>
          <w:lang w:eastAsia="en-US"/>
          <w14:ligatures w14:val="standardContextual"/>
        </w:rPr>
        <w:t>GARA ITALIA-POLONIA UNDER 21-STADIO “ADRIATICO-GIOVANNI CORNACCHIA” di PESCARA-LUNEDÌ 5 OTTOBRE 2026 – ore 18:15</w:t>
      </w:r>
    </w:p>
    <w:p w14:paraId="49E0BCD4"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p>
    <w:p w14:paraId="214A83BD" w14:textId="2C9777EE"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Si comunica che, in occasione della gara ITALIA-POLONIA Under 21 in programma lunedì 5 ottobre p.v., ore 18:15, presso lo Stadio “Adriatico-Giovanni Cornacchia” di Pescara valida per le qualificazioni al Campionato Europeo 2027, la FIGC offre l’opportunità alle Società del territorio di partecipare all’evento, distribuendo un numero limitato di biglietti gratuiti.</w:t>
      </w:r>
    </w:p>
    <w:p w14:paraId="42ACBE2E"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Per poter usufruire di tale opportunità, tutte le Società interessate dovranno attenersi alle seguenti disposizioni:</w:t>
      </w:r>
    </w:p>
    <w:p w14:paraId="7808C05A" w14:textId="77777777" w:rsidR="008C63A2" w:rsidRPr="008C63A2" w:rsidRDefault="008C63A2" w:rsidP="008C63A2">
      <w:pPr>
        <w:rPr>
          <w:rFonts w:ascii="Inter Tight" w:eastAsia="Calibri" w:hAnsi="Inter Tight" w:cs="Inter Tight"/>
          <w:b/>
          <w:bCs/>
          <w:kern w:val="2"/>
          <w:sz w:val="22"/>
          <w:szCs w:val="22"/>
          <w:lang w:eastAsia="en-US"/>
          <w14:ligatures w14:val="standardContextual"/>
        </w:rPr>
      </w:pPr>
      <w:r w:rsidRPr="008C63A2">
        <w:rPr>
          <w:rFonts w:ascii="Inter Tight" w:eastAsia="Calibri" w:hAnsi="Inter Tight" w:cs="Inter Tight"/>
          <w:b/>
          <w:bCs/>
          <w:color w:val="17365D" w:themeColor="text2" w:themeShade="BF"/>
          <w:kern w:val="2"/>
          <w:sz w:val="22"/>
          <w:szCs w:val="22"/>
          <w:lang w:eastAsia="en-US"/>
          <w14:ligatures w14:val="standardContextual"/>
        </w:rPr>
        <w:lastRenderedPageBreak/>
        <w:t>a)</w:t>
      </w:r>
      <w:r w:rsidRPr="008C63A2">
        <w:rPr>
          <w:rFonts w:ascii="Inter Tight" w:eastAsia="Calibri" w:hAnsi="Inter Tight" w:cs="Inter Tight"/>
          <w:color w:val="17365D" w:themeColor="text2" w:themeShade="BF"/>
          <w:kern w:val="2"/>
          <w:sz w:val="22"/>
          <w:szCs w:val="22"/>
          <w:lang w:eastAsia="en-US"/>
          <w14:ligatures w14:val="standardContextual"/>
        </w:rPr>
        <w:t xml:space="preserve"> Le Società interessate devono inviare la richiesta degli accrediti utilizzando solo ed esclusivamente il file Excel allegato (Modulo per i “BIGLIETTI GRATUITI”) che dovrà essere inviata entro e non oltre giovedì 1° ottobre 2026 al seguente indirizzo e-mail: </w:t>
      </w:r>
      <w:hyperlink r:id="rId16" w:history="1">
        <w:r w:rsidRPr="008C63A2">
          <w:rPr>
            <w:rFonts w:ascii="Inter Tight" w:eastAsia="Calibri" w:hAnsi="Inter Tight" w:cs="Inter Tight"/>
            <w:b/>
            <w:bCs/>
            <w:color w:val="0563C1"/>
            <w:kern w:val="2"/>
            <w:sz w:val="22"/>
            <w:szCs w:val="22"/>
            <w:u w:val="single"/>
            <w:lang w:eastAsia="en-US"/>
            <w14:ligatures w14:val="standardContextual"/>
          </w:rPr>
          <w:t>figcsgsabruzzo@gmail.com</w:t>
        </w:r>
      </w:hyperlink>
    </w:p>
    <w:p w14:paraId="02C82E24"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b/>
          <w:bCs/>
          <w:color w:val="17365D" w:themeColor="text2" w:themeShade="BF"/>
          <w:kern w:val="2"/>
          <w:sz w:val="22"/>
          <w:szCs w:val="22"/>
          <w:lang w:eastAsia="en-US"/>
          <w14:ligatures w14:val="standardContextual"/>
        </w:rPr>
        <w:t xml:space="preserve">b) </w:t>
      </w:r>
      <w:r w:rsidRPr="008C63A2">
        <w:rPr>
          <w:rFonts w:ascii="Inter Tight" w:eastAsia="Calibri" w:hAnsi="Inter Tight" w:cs="Inter Tight"/>
          <w:color w:val="17365D" w:themeColor="text2" w:themeShade="BF"/>
          <w:kern w:val="2"/>
          <w:sz w:val="22"/>
          <w:szCs w:val="22"/>
          <w:lang w:eastAsia="en-US"/>
          <w14:ligatures w14:val="standardContextual"/>
        </w:rPr>
        <w:t>Ogni 4 atleti dovrà essere incluso un dirigente accompagnatore/genitore. A tal proposito si ricorda che i genitori o gli accompagnatori a cui sono affidati i minori sono responsabili del loro gruppo e dei relativi comportamenti.</w:t>
      </w:r>
    </w:p>
    <w:p w14:paraId="549ECEDA"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b/>
          <w:bCs/>
          <w:color w:val="17365D" w:themeColor="text2" w:themeShade="BF"/>
          <w:kern w:val="2"/>
          <w:sz w:val="22"/>
          <w:szCs w:val="22"/>
          <w:lang w:eastAsia="en-US"/>
          <w14:ligatures w14:val="standardContextual"/>
        </w:rPr>
        <w:t>c)</w:t>
      </w:r>
      <w:r w:rsidRPr="008C63A2">
        <w:rPr>
          <w:rFonts w:ascii="Inter Tight" w:eastAsia="Calibri" w:hAnsi="Inter Tight" w:cs="Inter Tight"/>
          <w:color w:val="17365D" w:themeColor="text2" w:themeShade="BF"/>
          <w:kern w:val="2"/>
          <w:sz w:val="22"/>
          <w:szCs w:val="22"/>
          <w:lang w:eastAsia="en-US"/>
          <w14:ligatures w14:val="standardContextual"/>
        </w:rPr>
        <w:t xml:space="preserve"> Ogni Società dovrà indicare un recapito telefonico al quale potersi rivolgere per eventuali richieste o necessità ed una mail per ricevere e stampare i biglietti che verranno inviati dalla biglietteria</w:t>
      </w:r>
    </w:p>
    <w:p w14:paraId="6B726EBE" w14:textId="77777777" w:rsidR="008C63A2" w:rsidRPr="008C63A2" w:rsidRDefault="008C63A2" w:rsidP="008C63A2">
      <w:pPr>
        <w:rPr>
          <w:rFonts w:ascii="Inter Tight" w:eastAsia="Calibri" w:hAnsi="Inter Tight" w:cs="Inter Tight"/>
          <w:b/>
          <w:bCs/>
          <w:color w:val="17365D" w:themeColor="text2" w:themeShade="BF"/>
          <w:kern w:val="2"/>
          <w:sz w:val="22"/>
          <w:szCs w:val="22"/>
          <w:u w:val="single"/>
          <w:lang w:eastAsia="en-US"/>
          <w14:ligatures w14:val="standardContextual"/>
        </w:rPr>
      </w:pPr>
      <w:r w:rsidRPr="008C63A2">
        <w:rPr>
          <w:rFonts w:ascii="Inter Tight" w:eastAsia="Calibri" w:hAnsi="Inter Tight" w:cs="Inter Tight"/>
          <w:b/>
          <w:bCs/>
          <w:color w:val="17365D" w:themeColor="text2" w:themeShade="BF"/>
          <w:kern w:val="2"/>
          <w:sz w:val="22"/>
          <w:szCs w:val="22"/>
          <w:u w:val="single"/>
          <w:lang w:eastAsia="en-US"/>
          <w14:ligatures w14:val="standardContextual"/>
        </w:rPr>
        <w:t>ISTRUZIONI PER INSERIMENTO DATI</w:t>
      </w:r>
    </w:p>
    <w:p w14:paraId="200F4EEF"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Il modulo dovrà essere compilato seguendo le seguenti istruzioni:</w:t>
      </w:r>
    </w:p>
    <w:p w14:paraId="0653ED7C"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-deve essere compilata ogni casella (nome, cognome, data di nascita, luogo di nascita, provincia di nascita, sesso);</w:t>
      </w:r>
    </w:p>
    <w:p w14:paraId="5CCA6C89"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 xml:space="preserve">-non inserire nome e cognome nella stessa casella; qualora siano presenti accenti inserire la vocale seguita dall'apostrofo, per cui non scrivere la vocale con l'accento. (es: </w:t>
      </w:r>
      <w:proofErr w:type="spellStart"/>
      <w:r w:rsidRPr="008C63A2">
        <w:rPr>
          <w:rFonts w:ascii="Inter Tight" w:eastAsia="Calibri" w:hAnsi="Inter Tight" w:cs="Inter Tight"/>
          <w:color w:val="17365D" w:themeColor="text2" w:themeShade="BF"/>
          <w:kern w:val="2"/>
          <w:sz w:val="22"/>
          <w:szCs w:val="22"/>
          <w:lang w:eastAsia="en-US"/>
          <w14:ligatures w14:val="standardContextual"/>
        </w:rPr>
        <w:t>Niccolo'</w:t>
      </w:r>
      <w:proofErr w:type="spellEnd"/>
      <w:r w:rsidRPr="008C63A2">
        <w:rPr>
          <w:rFonts w:ascii="Inter Tight" w:eastAsia="Calibri" w:hAnsi="Inter Tight" w:cs="Inter Tight"/>
          <w:color w:val="17365D" w:themeColor="text2" w:themeShade="BF"/>
          <w:kern w:val="2"/>
          <w:sz w:val="22"/>
          <w:szCs w:val="22"/>
          <w:lang w:eastAsia="en-US"/>
          <w14:ligatures w14:val="standardContextual"/>
        </w:rPr>
        <w:t xml:space="preserve"> e NON Niccolò);</w:t>
      </w:r>
    </w:p>
    <w:p w14:paraId="5CB2B057"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-la data di nascita è già predisposta con il formato richiesto (gg/mm/</w:t>
      </w:r>
      <w:proofErr w:type="spellStart"/>
      <w:r w:rsidRPr="008C63A2">
        <w:rPr>
          <w:rFonts w:ascii="Inter Tight" w:eastAsia="Calibri" w:hAnsi="Inter Tight" w:cs="Inter Tight"/>
          <w:color w:val="17365D" w:themeColor="text2" w:themeShade="BF"/>
          <w:kern w:val="2"/>
          <w:sz w:val="22"/>
          <w:szCs w:val="22"/>
          <w:lang w:eastAsia="en-US"/>
          <w14:ligatures w14:val="standardContextual"/>
        </w:rPr>
        <w:t>aaaa</w:t>
      </w:r>
      <w:proofErr w:type="spellEnd"/>
      <w:r w:rsidRPr="008C63A2">
        <w:rPr>
          <w:rFonts w:ascii="Inter Tight" w:eastAsia="Calibri" w:hAnsi="Inter Tight" w:cs="Inter Tight"/>
          <w:color w:val="17365D" w:themeColor="text2" w:themeShade="BF"/>
          <w:kern w:val="2"/>
          <w:sz w:val="22"/>
          <w:szCs w:val="22"/>
          <w:lang w:eastAsia="en-US"/>
          <w14:ligatures w14:val="standardContextual"/>
        </w:rPr>
        <w:t>), tuttavia si consiglia di verificare l'esattezza dei dati immessi (es data: 11/01/2001 e NON 11/01/01)</w:t>
      </w:r>
    </w:p>
    <w:p w14:paraId="4E23DB03"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 xml:space="preserve">-Per il luogo di nascita indicare il nome esatto, e non puntato, della città/paese di nascita senza indicare la provincia </w:t>
      </w:r>
      <w:proofErr w:type="gramStart"/>
      <w:r w:rsidRPr="008C63A2">
        <w:rPr>
          <w:rFonts w:ascii="Inter Tight" w:eastAsia="Calibri" w:hAnsi="Inter Tight" w:cs="Inter Tight"/>
          <w:color w:val="17365D" w:themeColor="text2" w:themeShade="BF"/>
          <w:kern w:val="2"/>
          <w:sz w:val="22"/>
          <w:szCs w:val="22"/>
          <w:lang w:eastAsia="en-US"/>
          <w14:ligatures w14:val="standardContextual"/>
        </w:rPr>
        <w:t>( es</w:t>
      </w:r>
      <w:proofErr w:type="gramEnd"/>
      <w:r w:rsidRPr="008C63A2">
        <w:rPr>
          <w:rFonts w:ascii="Inter Tight" w:eastAsia="Calibri" w:hAnsi="Inter Tight" w:cs="Inter Tight"/>
          <w:color w:val="17365D" w:themeColor="text2" w:themeShade="BF"/>
          <w:kern w:val="2"/>
          <w:sz w:val="22"/>
          <w:szCs w:val="22"/>
          <w:lang w:eastAsia="en-US"/>
          <w14:ligatures w14:val="standardContextual"/>
        </w:rPr>
        <w:t>: Termini Imerese e non T. Imerese), mentre per i nati in paesi esteri, occorre indicare lo Stato e NON la città.</w:t>
      </w:r>
    </w:p>
    <w:p w14:paraId="5095E106"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-Verificare correttamente indirizzo email nella quale ricevere i biglietti.</w:t>
      </w:r>
    </w:p>
    <w:p w14:paraId="20E68257"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-Per aggiungere ulteriori biglietti, aggiungere riga direttamente nella tabella. NON inviare file diversi ma unico file.</w:t>
      </w:r>
    </w:p>
    <w:p w14:paraId="4623114E" w14:textId="77777777" w:rsidR="008C63A2" w:rsidRPr="008C63A2" w:rsidRDefault="008C63A2" w:rsidP="008C63A2">
      <w:pPr>
        <w:rPr>
          <w:rFonts w:ascii="Inter Tight" w:eastAsia="Calibri" w:hAnsi="Inter Tight" w:cs="Inter Tight"/>
          <w:b/>
          <w:bCs/>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 xml:space="preserve">Il file Excel (no foto, no pdf) deve essere </w:t>
      </w:r>
      <w:proofErr w:type="spellStart"/>
      <w:r w:rsidRPr="008C63A2">
        <w:rPr>
          <w:rFonts w:ascii="Inter Tight" w:eastAsia="Calibri" w:hAnsi="Inter Tight" w:cs="Inter Tight"/>
          <w:color w:val="17365D" w:themeColor="text2" w:themeShade="BF"/>
          <w:kern w:val="2"/>
          <w:sz w:val="22"/>
          <w:szCs w:val="22"/>
          <w:lang w:eastAsia="en-US"/>
          <w14:ligatures w14:val="standardContextual"/>
        </w:rPr>
        <w:t>inviato</w:t>
      </w:r>
      <w:proofErr w:type="spellEnd"/>
      <w:r w:rsidRPr="008C63A2">
        <w:rPr>
          <w:rFonts w:ascii="Inter Tight" w:eastAsia="Calibri" w:hAnsi="Inter Tight" w:cs="Inter Tight"/>
          <w:color w:val="17365D" w:themeColor="text2" w:themeShade="BF"/>
          <w:kern w:val="2"/>
          <w:sz w:val="22"/>
          <w:szCs w:val="22"/>
          <w:lang w:eastAsia="en-US"/>
          <w14:ligatures w14:val="standardContextual"/>
        </w:rPr>
        <w:t xml:space="preserve"> entro e non oltre Giovedì 1° ottobre ore 21:00, esclusivamente via email, indicando nome società sportiva e numero di biglietti totali richiesti a </w:t>
      </w:r>
      <w:hyperlink r:id="rId17" w:history="1">
        <w:r w:rsidRPr="008C63A2">
          <w:rPr>
            <w:rFonts w:ascii="Inter Tight" w:eastAsia="Calibri" w:hAnsi="Inter Tight" w:cs="Inter Tight"/>
            <w:b/>
            <w:bCs/>
            <w:color w:val="0563C1"/>
            <w:kern w:val="2"/>
            <w:sz w:val="22"/>
            <w:szCs w:val="22"/>
            <w:u w:val="single"/>
            <w:lang w:eastAsia="en-US"/>
            <w14:ligatures w14:val="standardContextual"/>
          </w:rPr>
          <w:t>figcsgsabruzzo@gmail.com</w:t>
        </w:r>
      </w:hyperlink>
    </w:p>
    <w:p w14:paraId="4A5BC509"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 xml:space="preserve">Per eventuali richieste o chiarimenti contattare tramite Whatsapp il Responsabile Organizzativo Regionale Sgs Abruzzo: </w:t>
      </w:r>
    </w:p>
    <w:p w14:paraId="3DA2D318"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Franco Scolta 346 310 7674.</w:t>
      </w:r>
    </w:p>
    <w:p w14:paraId="2A891DFB" w14:textId="77777777" w:rsidR="008C63A2" w:rsidRPr="008C63A2" w:rsidRDefault="008C63A2" w:rsidP="008C63A2">
      <w:pPr>
        <w:rPr>
          <w:rFonts w:ascii="Inter Tight" w:eastAsia="Calibri" w:hAnsi="Inter Tight" w:cs="Inter Tight"/>
          <w:color w:val="17365D" w:themeColor="text2" w:themeShade="BF"/>
          <w:kern w:val="2"/>
          <w:sz w:val="22"/>
          <w:szCs w:val="22"/>
          <w:lang w:eastAsia="en-US"/>
          <w14:ligatures w14:val="standardContextual"/>
        </w:rPr>
      </w:pPr>
      <w:r w:rsidRPr="008C63A2">
        <w:rPr>
          <w:rFonts w:ascii="Inter Tight" w:eastAsia="Calibri" w:hAnsi="Inter Tight" w:cs="Inter Tight"/>
          <w:color w:val="17365D" w:themeColor="text2" w:themeShade="BF"/>
          <w:kern w:val="2"/>
          <w:sz w:val="22"/>
          <w:szCs w:val="22"/>
          <w:lang w:eastAsia="en-US"/>
          <w14:ligatures w14:val="standardContextual"/>
        </w:rPr>
        <w:t>Si allega al presente C.U. il file Excel Modulo per i “BIGLIETTI GRATUITI”</w:t>
      </w:r>
    </w:p>
    <w:p w14:paraId="45EE3F94" w14:textId="77777777" w:rsidR="002008AA" w:rsidRDefault="002008AA" w:rsidP="0099481C">
      <w:pPr>
        <w:rPr>
          <w:rFonts w:ascii="Inter Tight" w:hAnsi="Inter Tight" w:cs="Inter Tight"/>
          <w:b/>
          <w:color w:val="002060"/>
          <w:sz w:val="28"/>
          <w:szCs w:val="28"/>
          <w:u w:val="single"/>
        </w:rPr>
      </w:pPr>
    </w:p>
    <w:p w14:paraId="426936C8" w14:textId="77777777" w:rsidR="00BF5CAA" w:rsidRDefault="00BF5CAA" w:rsidP="0099481C">
      <w:pPr>
        <w:rPr>
          <w:rFonts w:ascii="Inter Tight" w:hAnsi="Inter Tight" w:cs="Inter Tight"/>
          <w:b/>
          <w:color w:val="002060"/>
          <w:sz w:val="28"/>
          <w:szCs w:val="28"/>
          <w:u w:val="single"/>
        </w:rPr>
      </w:pPr>
    </w:p>
    <w:p w14:paraId="09550B95" w14:textId="77777777" w:rsidR="00BF5CAA" w:rsidRDefault="00BF5CAA"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1C6FE98" w14:textId="77777777" w:rsidR="0013079C" w:rsidRDefault="0013079C"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3CB7868C" w14:textId="77777777" w:rsidR="00BD5B5B" w:rsidRDefault="00BD5B5B" w:rsidP="00003749">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0FEB915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APPIGNANESE</w:t>
      </w:r>
    </w:p>
    <w:p w14:paraId="255D029A" w14:textId="7CCB6301"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w:t>
      </w:r>
    </w:p>
    <w:p w14:paraId="638BB30A" w14:textId="2199221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6C12B62D" w14:textId="1C54878B"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0306B60" w14:textId="3122AD7E"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MONTEFANO</w:t>
      </w:r>
    </w:p>
    <w:p w14:paraId="6C5A5CF7" w14:textId="60795D9D"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PASTA DI CAMERINO</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1D108016" w14:textId="487BE7E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RECANATESE</w:t>
      </w:r>
    </w:p>
    <w:p w14:paraId="5050839A" w14:textId="08F03A7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10049C91" w14:textId="7EED11F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338BA13C" w14:textId="1C07A6A2"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1B20F310" w14:textId="7FA0E9B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5712E160"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7A189003" w14:textId="77777777" w:rsidR="001B623D" w:rsidRDefault="001B623D" w:rsidP="001B623D">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50E88120" w14:textId="77777777" w:rsidR="00B415F6" w:rsidRDefault="00B415F6" w:rsidP="006F108A">
      <w:pPr>
        <w:overflowPunct w:val="0"/>
        <w:autoSpaceDE w:val="0"/>
        <w:textAlignment w:val="baseline"/>
        <w:rPr>
          <w:rFonts w:ascii="Inter Tight" w:hAnsi="Inter Tight" w:cs="Inter Tight"/>
          <w:b/>
          <w:color w:val="002060"/>
          <w:sz w:val="22"/>
        </w:rPr>
      </w:pPr>
    </w:p>
    <w:p w14:paraId="28392F06" w14:textId="77777777" w:rsidR="00277895" w:rsidRDefault="00277895" w:rsidP="006F108A">
      <w:pPr>
        <w:overflowPunct w:val="0"/>
        <w:autoSpaceDE w:val="0"/>
        <w:textAlignment w:val="baseline"/>
        <w:rPr>
          <w:rFonts w:ascii="Inter Tight" w:hAnsi="Inter Tight" w:cs="Inter Tight"/>
          <w:b/>
          <w:color w:val="002060"/>
          <w:sz w:val="22"/>
        </w:rPr>
      </w:pPr>
    </w:p>
    <w:p w14:paraId="3C298D41" w14:textId="77777777" w:rsidR="00C75618" w:rsidRPr="00C32A38" w:rsidRDefault="00C75618"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0E559059" w14:textId="77777777" w:rsidR="00003749" w:rsidRDefault="0000374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4A258836" w14:textId="5CCE5611" w:rsidR="00175094" w:rsidRPr="00C512A4" w:rsidRDefault="00175094" w:rsidP="0017509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3A90764" w14:textId="77777777" w:rsidR="00BF5CAA" w:rsidRDefault="00BF5CAA" w:rsidP="00175094">
      <w:pPr>
        <w:jc w:val="left"/>
        <w:rPr>
          <w:rFonts w:ascii="Inter Tight" w:eastAsia="MS Mincho" w:hAnsi="Inter Tight" w:cs="Inter Tight"/>
          <w:b/>
          <w:bCs/>
          <w:color w:val="000000"/>
          <w:sz w:val="24"/>
          <w:szCs w:val="24"/>
        </w:rPr>
      </w:pPr>
    </w:p>
    <w:p w14:paraId="61E887CA" w14:textId="6F73AC61" w:rsidR="00175094" w:rsidRPr="00BF5CAA" w:rsidRDefault="00175094" w:rsidP="0017509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507"/>
        <w:gridCol w:w="2193"/>
        <w:gridCol w:w="1652"/>
        <w:gridCol w:w="843"/>
        <w:gridCol w:w="587"/>
        <w:gridCol w:w="593"/>
        <w:gridCol w:w="2383"/>
      </w:tblGrid>
      <w:tr w:rsidR="00175094" w:rsidRPr="00175094" w14:paraId="6633E969" w14:textId="77777777" w:rsidTr="004474F8">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E4DE4"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EE0D2"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3AC95"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0B73A"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229E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7D4F5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8A135"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D3AC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75094" w:rsidRPr="00175094" w14:paraId="54E54015" w14:textId="77777777" w:rsidTr="00175094">
        <w:tc>
          <w:tcPr>
            <w:tcW w:w="82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08E3F2D" w14:textId="20842F3B" w:rsidR="00175094" w:rsidRPr="00BF5CAA" w:rsidRDefault="00175094" w:rsidP="00175094">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18/09/2026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1A9FFB" w14:textId="32E59861"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7812C3" w14:textId="27D2F769" w:rsidR="00175094" w:rsidRPr="00BF5CAA" w:rsidRDefault="00175094" w:rsidP="00175094">
            <w:pPr>
              <w:suppressAutoHyphens/>
              <w:jc w:val="left"/>
              <w:rPr>
                <w:rFonts w:ascii="Inter Tight" w:hAnsi="Inter Tight" w:cs="Inter Tight"/>
                <w:color w:val="17365D" w:themeColor="text2" w:themeShade="BF"/>
                <w:spacing w:val="-4"/>
                <w:sz w:val="17"/>
                <w:szCs w:val="17"/>
              </w:rPr>
            </w:pPr>
            <w:r w:rsidRPr="00BF5CAA">
              <w:rPr>
                <w:rFonts w:ascii="Inter Tight" w:hAnsi="Inter Tight" w:cs="Inter Tight"/>
                <w:color w:val="17365D" w:themeColor="text2" w:themeShade="BF"/>
                <w:spacing w:val="-4"/>
                <w:sz w:val="17"/>
                <w:szCs w:val="17"/>
              </w:rPr>
              <w:t>PORTO POTENZA CALCIO</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D748D9E" w14:textId="78C08508" w:rsidR="00175094" w:rsidRPr="00BF5CAA" w:rsidRDefault="00175094" w:rsidP="00175094">
            <w:pPr>
              <w:suppressAutoHyphens/>
              <w:jc w:val="left"/>
              <w:rPr>
                <w:rFonts w:ascii="Inter Tight" w:hAnsi="Inter Tight" w:cs="Inter Tight"/>
                <w:color w:val="17365D" w:themeColor="text2" w:themeShade="BF"/>
                <w:spacing w:val="-4"/>
                <w:sz w:val="17"/>
                <w:szCs w:val="17"/>
              </w:rPr>
            </w:pPr>
            <w:r w:rsidRPr="00BF5CAA">
              <w:rPr>
                <w:rFonts w:ascii="Inter Tight" w:hAnsi="Inter Tight" w:cs="Inter Tight"/>
                <w:color w:val="17365D" w:themeColor="text2" w:themeShade="BF"/>
                <w:sz w:val="17"/>
                <w:szCs w:val="17"/>
              </w:rPr>
              <w:t>ARIES TRODICA 04</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B69CAE1" w14:textId="58AC6A4C"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19/09/2026</w:t>
            </w:r>
          </w:p>
        </w:tc>
        <w:tc>
          <w:tcPr>
            <w:tcW w:w="58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98E377" w14:textId="3BC4CA6C"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21:30</w:t>
            </w: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5B423F" w14:textId="73585F4B" w:rsidR="00175094" w:rsidRPr="00BF5CAA" w:rsidRDefault="00175094" w:rsidP="00175094">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15:30</w:t>
            </w:r>
          </w:p>
        </w:tc>
        <w:tc>
          <w:tcPr>
            <w:tcW w:w="239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00921A9" w14:textId="2B7F5A87" w:rsidR="00175094" w:rsidRPr="00BF5CAA" w:rsidRDefault="00175094" w:rsidP="00175094">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"FERRUCCIO ORSELLI"</w:t>
            </w:r>
          </w:p>
          <w:p w14:paraId="095D21C5" w14:textId="18247938" w:rsidR="00175094" w:rsidRPr="00BF5CAA" w:rsidRDefault="00175094" w:rsidP="00175094">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POTENZA PICENA</w:t>
            </w:r>
          </w:p>
        </w:tc>
      </w:tr>
    </w:tbl>
    <w:p w14:paraId="26C2DA4D" w14:textId="77777777" w:rsidR="00094053" w:rsidRDefault="00094053" w:rsidP="00277895">
      <w:pPr>
        <w:jc w:val="left"/>
        <w:rPr>
          <w:rFonts w:ascii="Inter Tight" w:hAnsi="Inter Tight" w:cs="Inter Tight"/>
          <w:b/>
          <w:bCs/>
          <w:color w:val="001E5E"/>
          <w:sz w:val="28"/>
          <w:szCs w:val="28"/>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507"/>
        <w:gridCol w:w="1902"/>
        <w:gridCol w:w="1956"/>
        <w:gridCol w:w="819"/>
        <w:gridCol w:w="588"/>
        <w:gridCol w:w="593"/>
        <w:gridCol w:w="2391"/>
      </w:tblGrid>
      <w:tr w:rsidR="00266772" w:rsidRPr="00175094" w14:paraId="576DBE81" w14:textId="77777777" w:rsidTr="00266772">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EED93"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D1E48"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9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F8FFD"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3C2F7"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B4058"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035CE"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2CDE66"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CE299"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66772" w:rsidRPr="00BF5CAA" w14:paraId="36563F46" w14:textId="77777777" w:rsidTr="00266772">
        <w:tc>
          <w:tcPr>
            <w:tcW w:w="84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8323A2D" w14:textId="3DB0FD87" w:rsidR="00266772" w:rsidRPr="00BF5CAA" w:rsidRDefault="00266772" w:rsidP="00681415">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EE85A0" w14:textId="77777777" w:rsidR="00266772" w:rsidRPr="00BF5CAA" w:rsidRDefault="00266772"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9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E890439" w14:textId="76D36598" w:rsidR="00266772" w:rsidRPr="00BF5CAA" w:rsidRDefault="00266772"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REAL ELPIDIENSE</w:t>
            </w:r>
            <w:r w:rsidRPr="00BF5CAA">
              <w:rPr>
                <w:rFonts w:ascii="Inter Tight" w:hAnsi="Inter Tight" w:cs="Inter Tight"/>
                <w:color w:val="17365D" w:themeColor="text2" w:themeShade="BF"/>
                <w:spacing w:val="-4"/>
                <w:sz w:val="17"/>
                <w:szCs w:val="17"/>
              </w:rPr>
              <w:t xml:space="preserve"> CALCIO</w:t>
            </w:r>
          </w:p>
        </w:tc>
        <w:tc>
          <w:tcPr>
            <w:tcW w:w="195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973C1EB" w14:textId="564D1C84" w:rsidR="00266772" w:rsidRPr="00BF5CAA" w:rsidRDefault="00266772"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TELUSIANO STESE ASD</w:t>
            </w:r>
          </w:p>
        </w:tc>
        <w:tc>
          <w:tcPr>
            <w:tcW w:w="81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E32B96" w14:textId="24B955C6" w:rsidR="00266772" w:rsidRPr="00BF5CAA" w:rsidRDefault="00266772" w:rsidP="00681415">
            <w:pPr>
              <w:suppressAutoHyphens/>
              <w:jc w:val="center"/>
              <w:rPr>
                <w:rFonts w:ascii="Inter Tight" w:hAnsi="Inter Tight" w:cs="Inter Tight"/>
                <w:color w:val="17365D" w:themeColor="text2" w:themeShade="BF"/>
                <w:spacing w:val="-4"/>
                <w:sz w:val="17"/>
                <w:szCs w:val="12"/>
              </w:rPr>
            </w:pPr>
          </w:p>
        </w:tc>
        <w:tc>
          <w:tcPr>
            <w:tcW w:w="58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0C03D1" w14:textId="751C450C" w:rsidR="00266772" w:rsidRPr="00BF5CAA" w:rsidRDefault="00266772" w:rsidP="00681415">
            <w:pPr>
              <w:suppressAutoHyphens/>
              <w:jc w:val="center"/>
              <w:rPr>
                <w:rFonts w:ascii="Inter Tight" w:hAnsi="Inter Tight" w:cs="Inter Tight"/>
                <w:color w:val="17365D" w:themeColor="text2" w:themeShade="BF"/>
                <w:spacing w:val="-4"/>
                <w:sz w:val="17"/>
                <w:szCs w:val="12"/>
              </w:rPr>
            </w:pP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FB3919" w14:textId="3C410067" w:rsidR="00266772" w:rsidRPr="00BF5CAA" w:rsidRDefault="00266772"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:30</w:t>
            </w:r>
          </w:p>
        </w:tc>
        <w:tc>
          <w:tcPr>
            <w:tcW w:w="239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CA5B8F" w14:textId="1BCBD221" w:rsidR="00266772" w:rsidRPr="00BF5CAA" w:rsidRDefault="00266772" w:rsidP="00681415">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sidRPr="00266772">
              <w:rPr>
                <w:rFonts w:ascii="Inter Tight" w:hAnsi="Inter Tight" w:cs="Inter Tight"/>
                <w:color w:val="17365D" w:themeColor="text2" w:themeShade="BF"/>
                <w:spacing w:val="-4"/>
                <w:sz w:val="17"/>
              </w:rPr>
              <w:t>LUSSU BIVIO CASCINARE</w:t>
            </w:r>
            <w:r w:rsidRPr="00BF5CAA">
              <w:rPr>
                <w:rFonts w:ascii="Inter Tight" w:hAnsi="Inter Tight" w:cs="Inter Tight"/>
                <w:color w:val="17365D" w:themeColor="text2" w:themeShade="BF"/>
                <w:spacing w:val="-4"/>
                <w:sz w:val="17"/>
              </w:rPr>
              <w:t>"</w:t>
            </w:r>
          </w:p>
          <w:p w14:paraId="232750DF" w14:textId="44B54F3D" w:rsidR="00266772" w:rsidRPr="00BF5CAA" w:rsidRDefault="00266772" w:rsidP="00681415">
            <w:pPr>
              <w:suppressAutoHyphens/>
              <w:jc w:val="left"/>
              <w:rPr>
                <w:rFonts w:ascii="Inter Tight" w:hAnsi="Inter Tight" w:cs="Inter Tight"/>
                <w:color w:val="17365D" w:themeColor="text2" w:themeShade="BF"/>
                <w:spacing w:val="-4"/>
                <w:sz w:val="17"/>
              </w:rPr>
            </w:pPr>
            <w:r w:rsidRPr="00266772">
              <w:rPr>
                <w:rFonts w:ascii="Inter Tight" w:hAnsi="Inter Tight" w:cs="Inter Tight"/>
                <w:color w:val="17365D" w:themeColor="text2" w:themeShade="BF"/>
                <w:spacing w:val="-4"/>
                <w:sz w:val="17"/>
              </w:rPr>
              <w:t>SANT'ELPIDIO A MARE</w:t>
            </w:r>
          </w:p>
        </w:tc>
      </w:tr>
    </w:tbl>
    <w:p w14:paraId="3D2D9EFA" w14:textId="77777777" w:rsidR="003E5616" w:rsidRDefault="003E5616" w:rsidP="00277895">
      <w:pPr>
        <w:jc w:val="left"/>
        <w:rPr>
          <w:rFonts w:ascii="Inter Tight" w:hAnsi="Inter Tight" w:cs="Inter Tight"/>
          <w:b/>
          <w:bCs/>
          <w:color w:val="001E5E"/>
          <w:sz w:val="28"/>
          <w:szCs w:val="28"/>
          <w:u w:val="single"/>
        </w:rPr>
      </w:pPr>
    </w:p>
    <w:p w14:paraId="67A5B321" w14:textId="2C64535D" w:rsidR="00266772" w:rsidRPr="00BF5CAA" w:rsidRDefault="00266772" w:rsidP="0026677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506"/>
        <w:gridCol w:w="1620"/>
        <w:gridCol w:w="1843"/>
        <w:gridCol w:w="850"/>
        <w:gridCol w:w="567"/>
        <w:gridCol w:w="567"/>
        <w:gridCol w:w="2804"/>
      </w:tblGrid>
      <w:tr w:rsidR="00E30840" w:rsidRPr="00175094" w14:paraId="61314917" w14:textId="77777777" w:rsidTr="00E30840">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5F764" w14:textId="2B14CD9A"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0A193" w14:textId="6996326B"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373F9" w14:textId="5B89F46B"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4DCB1" w14:textId="04AC2E84"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345D9" w14:textId="615271A7"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B5D9E" w14:textId="2DEB5EA8"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32A52" w14:textId="10ECFA7F"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B8745" w14:textId="72E3F11D"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30840" w:rsidRPr="00175094" w14:paraId="52BF4613" w14:textId="77777777" w:rsidTr="00E30840">
        <w:tc>
          <w:tcPr>
            <w:tcW w:w="8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ACDEE31" w14:textId="4FF85A94" w:rsidR="00266772" w:rsidRPr="00BF5CAA" w:rsidRDefault="00266772" w:rsidP="00266772">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37AACA" w14:textId="77074212" w:rsidR="00266772" w:rsidRPr="00BF5CAA" w:rsidRDefault="00266772" w:rsidP="0026677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6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9FCAD2" w14:textId="6FAD87B6" w:rsidR="00266772" w:rsidRPr="00BF5CAA" w:rsidRDefault="00266772" w:rsidP="0026677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834A00D" w14:textId="5263B90A" w:rsidR="00266772" w:rsidRPr="00BF5CAA" w:rsidRDefault="00266772" w:rsidP="0026677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SFORZACOSTA 2010</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5ECCA51" w14:textId="49BEE756" w:rsidR="00266772" w:rsidRPr="00BF5CAA" w:rsidRDefault="00266772" w:rsidP="0026677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81A7D16" w14:textId="3BBDBCB0" w:rsidR="00266772" w:rsidRPr="00BF5CAA" w:rsidRDefault="00266772" w:rsidP="0026677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3D91E7" w14:textId="197165DD" w:rsidR="00266772" w:rsidRPr="00BF5CAA" w:rsidRDefault="00266772" w:rsidP="0026677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B25551" w14:textId="142B98C5" w:rsidR="00266772" w:rsidRPr="00BF5CAA" w:rsidRDefault="00266772" w:rsidP="00266772">
            <w:pPr>
              <w:suppressAutoHyphens/>
              <w:jc w:val="left"/>
              <w:rPr>
                <w:rFonts w:ascii="Inter Tight" w:hAnsi="Inter Tight" w:cs="Inter Tight"/>
                <w:color w:val="17365D" w:themeColor="text2" w:themeShade="BF"/>
                <w:spacing w:val="-4"/>
                <w:sz w:val="17"/>
              </w:rPr>
            </w:pPr>
            <w:r w:rsidRPr="00266772">
              <w:rPr>
                <w:rFonts w:ascii="Inter Tight" w:hAnsi="Inter Tight" w:cs="Inter Tight"/>
                <w:color w:val="17365D" w:themeColor="text2" w:themeShade="BF"/>
                <w:spacing w:val="-4"/>
                <w:sz w:val="17"/>
              </w:rPr>
              <w:t>"DON GUIDO BIBINI" CHIESANUOVA</w:t>
            </w:r>
          </w:p>
          <w:p w14:paraId="2ECEE8A1" w14:textId="6A729F19" w:rsidR="00266772" w:rsidRPr="00BF5CAA" w:rsidRDefault="00266772" w:rsidP="0026677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tbl>
    <w:p w14:paraId="3AB5B320" w14:textId="77777777" w:rsidR="00266772" w:rsidRDefault="00266772" w:rsidP="00AD277E">
      <w:pPr>
        <w:jc w:val="center"/>
        <w:rPr>
          <w:rFonts w:ascii="Inter Tight" w:hAnsi="Inter Tight" w:cs="Inter Tight"/>
          <w:b/>
          <w:bCs/>
          <w:color w:val="002060"/>
          <w:sz w:val="36"/>
          <w:szCs w:val="36"/>
        </w:rPr>
      </w:pPr>
    </w:p>
    <w:p w14:paraId="69591824" w14:textId="66C550B2" w:rsidR="00AD277E" w:rsidRDefault="00AD277E" w:rsidP="00AD277E">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01BFBA52" w14:textId="77777777" w:rsidR="00AD277E" w:rsidRDefault="00AD277E" w:rsidP="00AD277E">
      <w:pPr>
        <w:jc w:val="center"/>
        <w:rPr>
          <w:rFonts w:ascii="Inter Tight" w:hAnsi="Inter Tight" w:cs="Inter Tight"/>
          <w:b/>
          <w:bCs/>
          <w:color w:val="002060"/>
          <w:sz w:val="36"/>
          <w:szCs w:val="36"/>
        </w:rPr>
      </w:pPr>
    </w:p>
    <w:p w14:paraId="07D63EDC"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0"/>
        <w:gridCol w:w="385"/>
        <w:gridCol w:w="898"/>
        <w:gridCol w:w="1176"/>
        <w:gridCol w:w="1562"/>
        <w:gridCol w:w="1547"/>
      </w:tblGrid>
      <w:tr w:rsidR="00AD277E" w:rsidRPr="00AD277E" w14:paraId="1F627F3E"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6437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6A88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D539C"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D637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D6CE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794E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7A06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35CCCC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B83AD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PORTO POTENZA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B6820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ARIES TRODICA 04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A82A2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5F68D"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18/09/2026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07E00"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DEACBA"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5369B"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VIA DELLO SPORT</w:t>
            </w:r>
          </w:p>
        </w:tc>
      </w:tr>
      <w:tr w:rsidR="00AD277E" w:rsidRPr="00AD277E" w14:paraId="306FB9C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279FB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VIS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2711A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ATLETICO M.U. CALCIO 84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C721B"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12523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18/09/2026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E820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6B47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720B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 TIRASSEGNO</w:t>
            </w:r>
          </w:p>
        </w:tc>
      </w:tr>
      <w:tr w:rsidR="00AD277E" w:rsidRPr="00AD277E" w14:paraId="5376E08A"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367C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C.S.I.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5614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PINTURETTA FALCOR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60514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1BC12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CDC84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89D0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D60C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ALDO MORO</w:t>
            </w:r>
          </w:p>
        </w:tc>
      </w:tr>
      <w:tr w:rsidR="00AD277E" w:rsidRPr="00AD277E" w14:paraId="16E8F29B"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90E44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MORROVALLE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3337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2A3FB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DBF18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CDA6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318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88C41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D837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LIGURIA - BORGO PINTURA</w:t>
            </w:r>
          </w:p>
        </w:tc>
      </w:tr>
      <w:tr w:rsidR="00AD277E" w:rsidRPr="00AD277E" w14:paraId="54B1F19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AFCF6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ELPIDIENSE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B58A1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TELUSIANO 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803FE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1FA2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B89384" w14:textId="5917006F" w:rsidR="00AD277E" w:rsidRPr="00266772" w:rsidRDefault="00266772"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7038</w:t>
            </w:r>
            <w:r w:rsidR="00AD277E" w:rsidRPr="00266772">
              <w:rPr>
                <w:rFonts w:ascii="Arial" w:eastAsiaTheme="minorEastAsia" w:hAnsi="Arial" w:cs="Arial"/>
                <w:color w:val="000000"/>
                <w:sz w:val="12"/>
                <w:szCs w:val="12"/>
                <w:highlight w:val="yellow"/>
              </w:rPr>
              <w:t xml:space="preserve"> </w:t>
            </w:r>
            <w:r w:rsidRPr="00266772">
              <w:rPr>
                <w:rFonts w:ascii="Arial" w:eastAsiaTheme="minorEastAsia" w:hAnsi="Arial" w:cs="Arial"/>
                <w:color w:val="000000"/>
                <w:sz w:val="12"/>
                <w:szCs w:val="12"/>
                <w:highlight w:val="yellow"/>
              </w:rPr>
              <w:t>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FFF982" w14:textId="77777777" w:rsidR="00AD277E" w:rsidRPr="00266772" w:rsidRDefault="00AD277E"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13BFCE" w14:textId="4039293F" w:rsidR="00AD277E" w:rsidRPr="00266772" w:rsidRDefault="00AD277E"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 xml:space="preserve">VIA </w:t>
            </w:r>
            <w:r w:rsidR="00266772" w:rsidRPr="00266772">
              <w:rPr>
                <w:rFonts w:ascii="Arial" w:eastAsiaTheme="minorEastAsia" w:hAnsi="Arial" w:cs="Arial"/>
                <w:color w:val="000000"/>
                <w:sz w:val="12"/>
                <w:szCs w:val="12"/>
                <w:highlight w:val="yellow"/>
              </w:rPr>
              <w:t>EMILIO LUSSO</w:t>
            </w:r>
          </w:p>
        </w:tc>
      </w:tr>
      <w:tr w:rsidR="00AD277E" w:rsidRPr="00AD277E" w14:paraId="0F9CA9D9"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8D163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998A2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PORTO SANTELPIDIO 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55DC0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E6B4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A9BEB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332 "FERRUCCIO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07755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D36D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DELLO SPORT</w:t>
            </w:r>
          </w:p>
        </w:tc>
      </w:tr>
      <w:tr w:rsidR="00AD277E" w:rsidRPr="00AD277E" w14:paraId="6070A2D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2CACF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F476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6CD60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C808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BB595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E3A9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FA753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UGO BASSI</w:t>
            </w:r>
          </w:p>
        </w:tc>
      </w:tr>
      <w:tr w:rsidR="00AD277E" w:rsidRPr="00AD277E" w14:paraId="27B406FE"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22F6D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64FB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PORTO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157785"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97201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B675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C118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E6E38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BUONARROTI</w:t>
            </w:r>
          </w:p>
        </w:tc>
      </w:tr>
    </w:tbl>
    <w:p w14:paraId="407CFA4B" w14:textId="77777777" w:rsidR="00AD277E" w:rsidRPr="00AD277E" w:rsidRDefault="00AD277E" w:rsidP="00AD277E">
      <w:pPr>
        <w:jc w:val="left"/>
        <w:rPr>
          <w:rFonts w:ascii="Times New Roman" w:eastAsiaTheme="minorEastAsia" w:hAnsi="Times New Roman"/>
          <w:color w:val="000000"/>
          <w:sz w:val="12"/>
          <w:szCs w:val="12"/>
        </w:rPr>
      </w:pPr>
    </w:p>
    <w:p w14:paraId="159AD5AE" w14:textId="77777777" w:rsidR="00AD277E" w:rsidRPr="00AD277E" w:rsidRDefault="00AD277E" w:rsidP="00AD277E">
      <w:pPr>
        <w:jc w:val="left"/>
        <w:rPr>
          <w:rFonts w:ascii="Times New Roman" w:eastAsiaTheme="minorEastAsia" w:hAnsi="Times New Roman"/>
          <w:color w:val="000000"/>
          <w:sz w:val="12"/>
          <w:szCs w:val="12"/>
        </w:rPr>
      </w:pPr>
    </w:p>
    <w:p w14:paraId="70044428" w14:textId="77777777" w:rsidR="00AD277E" w:rsidRPr="00AD277E" w:rsidRDefault="00AD277E" w:rsidP="00AD277E">
      <w:pPr>
        <w:jc w:val="left"/>
        <w:rPr>
          <w:rFonts w:ascii="Times New Roman" w:eastAsiaTheme="minorEastAsia" w:hAnsi="Times New Roman"/>
          <w:color w:val="000000"/>
          <w:sz w:val="12"/>
          <w:szCs w:val="12"/>
        </w:rPr>
      </w:pPr>
    </w:p>
    <w:p w14:paraId="6EB7AB7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30"/>
        <w:gridCol w:w="385"/>
        <w:gridCol w:w="898"/>
        <w:gridCol w:w="1178"/>
        <w:gridCol w:w="1558"/>
        <w:gridCol w:w="1545"/>
      </w:tblGrid>
      <w:tr w:rsidR="00AD277E" w:rsidRPr="00AD277E" w14:paraId="4BBDD44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9D4A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04EE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FE94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44DB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5221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8CACE"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9188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626FE95C"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8538E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E3D31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LORESE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264B3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211E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AA6EA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270 "ALDO SPIVACH"</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6429D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A57B1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CERQUATTI</w:t>
            </w:r>
          </w:p>
        </w:tc>
      </w:tr>
      <w:tr w:rsidR="00AD277E" w:rsidRPr="00AD277E" w14:paraId="56D48DE4"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585D9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FABIANI MATELICA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C3F2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HELVIA RECINA 1975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DFA36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8C26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B0707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D6DB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B24A2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r w:rsidR="00AD277E" w:rsidRPr="00AD277E" w14:paraId="22E4318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5453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PALOMBESE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04B5C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PIEVEBOVIGLIANA 2012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BF83D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32A1E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7B0FD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1B5F8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2DAA1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VIALE DELLA REPUBBLICA</w:t>
            </w:r>
          </w:p>
        </w:tc>
      </w:tr>
      <w:tr w:rsidR="00AD277E" w:rsidRPr="00AD277E" w14:paraId="3E249CC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4C6F1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4EB2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RUGGERO MANCINI PIORACO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3210D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BC3E6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B1CC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0EA69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18CAB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WEBER - ZONA STICCHI</w:t>
            </w:r>
          </w:p>
        </w:tc>
      </w:tr>
      <w:tr w:rsidR="00AD277E" w:rsidRPr="00AD277E" w14:paraId="52ADB9D7"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9E514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A127B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ESANATOGLIA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7CD12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6F7CF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19B60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68B0C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52059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MAZZINI RIONE OVAIOLO</w:t>
            </w:r>
          </w:p>
        </w:tc>
      </w:tr>
      <w:tr w:rsidR="00AD277E" w:rsidRPr="00AD277E" w14:paraId="70113976"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BF3F3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E970E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9D5039"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1B494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D85B2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344 COMUNALE "MAURO MAURELLI"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2DD6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9995B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SCARFIOTTI</w:t>
            </w:r>
          </w:p>
        </w:tc>
      </w:tr>
      <w:tr w:rsidR="00AD277E" w:rsidRPr="00AD277E" w14:paraId="29C01309"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D6559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lastRenderedPageBreak/>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9F115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6853DA"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659C9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358195" w14:textId="2CEA5DB9"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35</w:t>
            </w:r>
            <w:r w:rsidR="00E30840" w:rsidRPr="00E30840">
              <w:rPr>
                <w:rFonts w:ascii="Arial" w:eastAsiaTheme="minorEastAsia" w:hAnsi="Arial" w:cs="Arial"/>
                <w:color w:val="000000"/>
                <w:sz w:val="12"/>
                <w:szCs w:val="12"/>
                <w:highlight w:val="yellow"/>
              </w:rPr>
              <w:t>5</w:t>
            </w:r>
            <w:r w:rsidRPr="00E30840">
              <w:rPr>
                <w:rFonts w:ascii="Arial" w:eastAsiaTheme="minorEastAsia" w:hAnsi="Arial" w:cs="Arial"/>
                <w:color w:val="000000"/>
                <w:sz w:val="12"/>
                <w:szCs w:val="12"/>
                <w:highlight w:val="yellow"/>
              </w:rPr>
              <w:t xml:space="preserve"> </w:t>
            </w:r>
            <w:r w:rsidR="00E30840" w:rsidRPr="00E30840">
              <w:rPr>
                <w:rFonts w:ascii="Arial" w:eastAsiaTheme="minorEastAsia" w:hAnsi="Arial" w:cs="Arial"/>
                <w:color w:val="000000"/>
                <w:sz w:val="12"/>
                <w:szCs w:val="12"/>
                <w:highlight w:val="yellow"/>
              </w:rPr>
              <w:t>“DON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B90F77" w14:textId="77777777"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31601" w14:textId="4228AC79"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 xml:space="preserve">VIA </w:t>
            </w:r>
            <w:r w:rsidR="00E30840" w:rsidRPr="00E30840">
              <w:rPr>
                <w:rFonts w:ascii="Arial" w:eastAsiaTheme="minorEastAsia" w:hAnsi="Arial" w:cs="Arial"/>
                <w:color w:val="000000"/>
                <w:sz w:val="12"/>
                <w:szCs w:val="12"/>
                <w:highlight w:val="yellow"/>
              </w:rPr>
              <w:t>IV NOVEMBRE SNC</w:t>
            </w:r>
          </w:p>
        </w:tc>
      </w:tr>
      <w:tr w:rsidR="00AD277E" w:rsidRPr="00AD277E" w14:paraId="4F3B0EEC"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A6FE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82854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0EAF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3A3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D232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356 COMUNALE "EUGENIO TOMBOLINI"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9C64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URBISAGLIA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7DC4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DEI CILIEGI</w:t>
            </w:r>
          </w:p>
        </w:tc>
      </w:tr>
    </w:tbl>
    <w:p w14:paraId="011C98A2" w14:textId="77777777" w:rsidR="00AD277E" w:rsidRPr="00AD277E" w:rsidRDefault="00AD277E" w:rsidP="00AD277E">
      <w:pPr>
        <w:jc w:val="center"/>
        <w:rPr>
          <w:rFonts w:ascii="Inter Tight" w:hAnsi="Inter Tight" w:cs="Inter Tight"/>
          <w:b/>
          <w:bCs/>
          <w:color w:val="000000"/>
          <w:sz w:val="24"/>
          <w:szCs w:val="24"/>
        </w:rPr>
      </w:pPr>
    </w:p>
    <w:p w14:paraId="2D51F58B" w14:textId="77777777" w:rsidR="00AD277E" w:rsidRDefault="00AD277E" w:rsidP="00277895">
      <w:pPr>
        <w:jc w:val="left"/>
        <w:rPr>
          <w:rFonts w:ascii="Inter Tight" w:hAnsi="Inter Tight" w:cs="Inter Tight"/>
          <w:b/>
          <w:bCs/>
          <w:color w:val="001E5E"/>
          <w:sz w:val="28"/>
          <w:szCs w:val="28"/>
          <w:u w:val="single"/>
        </w:rPr>
      </w:pPr>
    </w:p>
    <w:p w14:paraId="5DCFA7B5" w14:textId="77777777" w:rsidR="00A107BC" w:rsidRDefault="00A107BC" w:rsidP="00277895">
      <w:pPr>
        <w:jc w:val="left"/>
        <w:rPr>
          <w:rFonts w:ascii="Inter Tight" w:hAnsi="Inter Tight" w:cs="Inter Tight"/>
          <w:b/>
          <w:bCs/>
          <w:color w:val="001E5E"/>
          <w:sz w:val="28"/>
          <w:szCs w:val="28"/>
          <w:u w:val="single"/>
        </w:rPr>
      </w:pPr>
    </w:p>
    <w:p w14:paraId="58C8E363" w14:textId="77777777" w:rsidR="00AD277E" w:rsidRDefault="00AD277E" w:rsidP="00277895">
      <w:pPr>
        <w:jc w:val="left"/>
        <w:rPr>
          <w:rFonts w:ascii="Inter Tight" w:hAnsi="Inter Tight" w:cs="Inter Tight"/>
          <w:b/>
          <w:bCs/>
          <w:color w:val="001E5E"/>
          <w:sz w:val="28"/>
          <w:szCs w:val="28"/>
          <w:u w:val="single"/>
        </w:rPr>
      </w:pPr>
    </w:p>
    <w:p w14:paraId="19701F7F" w14:textId="14788CE5" w:rsidR="003E5616" w:rsidRPr="00790205" w:rsidRDefault="003E5616" w:rsidP="003E5616">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TERZA CATEGORIA MACERATA</w:t>
      </w:r>
    </w:p>
    <w:p w14:paraId="1729835D"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1A38BDDB" w14:textId="565D46FE"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r>
        <w:rPr>
          <w:rFonts w:ascii="Inter Tight" w:hAnsi="Inter Tight" w:cs="Inter Tight"/>
          <w:b/>
          <w:noProof/>
          <w:color w:val="17365D" w:themeColor="text2" w:themeShade="BF"/>
          <w:sz w:val="28"/>
          <w:szCs w:val="28"/>
          <w:highlight w:val="yellow"/>
          <w:u w:val="single"/>
          <w:lang w:eastAsia="en-US"/>
        </w:rPr>
        <w:t xml:space="preserve">CALENDARIO TERZA CATEGORIA  MACERATA </w:t>
      </w:r>
    </w:p>
    <w:p w14:paraId="0DD836A8"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4"/>
          <w:szCs w:val="24"/>
          <w:highlight w:val="yellow"/>
          <w:u w:val="single"/>
          <w:lang w:eastAsia="en-US"/>
        </w:rPr>
      </w:pPr>
    </w:p>
    <w:p w14:paraId="3AB57212" w14:textId="73FB93BF" w:rsidR="003E5616" w:rsidRDefault="003E5616" w:rsidP="003E5616">
      <w:pPr>
        <w:overflowPunct w:val="0"/>
        <w:autoSpaceDE w:val="0"/>
        <w:autoSpaceDN w:val="0"/>
        <w:adjustRightInd w:val="0"/>
        <w:rPr>
          <w:rFonts w:ascii="Inter Tight" w:hAnsi="Inter Tight" w:cs="Inter Tight"/>
          <w:b/>
          <w:noProof/>
          <w:color w:val="17365D" w:themeColor="text2" w:themeShade="BF"/>
          <w:sz w:val="22"/>
          <w:highlight w:val="yellow"/>
          <w:lang w:eastAsia="en-US"/>
        </w:rPr>
      </w:pPr>
      <w:r>
        <w:rPr>
          <w:rFonts w:ascii="Inter Tight" w:hAnsi="Inter Tight" w:cs="Inter Tight"/>
          <w:b/>
          <w:noProof/>
          <w:color w:val="17365D" w:themeColor="text2" w:themeShade="BF"/>
          <w:sz w:val="22"/>
          <w:highlight w:val="yellow"/>
          <w:lang w:eastAsia="en-US"/>
        </w:rPr>
        <w:t>Si allega al presente Comunicato Ufficiale i</w:t>
      </w:r>
      <w:r w:rsidR="00084717">
        <w:rPr>
          <w:rFonts w:ascii="Inter Tight" w:hAnsi="Inter Tight" w:cs="Inter Tight"/>
          <w:b/>
          <w:noProof/>
          <w:color w:val="17365D" w:themeColor="text2" w:themeShade="BF"/>
          <w:sz w:val="22"/>
          <w:highlight w:val="yellow"/>
          <w:lang w:eastAsia="en-US"/>
        </w:rPr>
        <w:t>l</w:t>
      </w:r>
      <w:r>
        <w:rPr>
          <w:rFonts w:ascii="Inter Tight" w:hAnsi="Inter Tight" w:cs="Inter Tight"/>
          <w:b/>
          <w:noProof/>
          <w:color w:val="17365D" w:themeColor="text2" w:themeShade="BF"/>
          <w:sz w:val="22"/>
          <w:highlight w:val="yellow"/>
          <w:lang w:eastAsia="en-US"/>
        </w:rPr>
        <w:t xml:space="preserve"> calendario del Campionato di Terza Categoria Girone E, corredato da indirizzario ed anagrafica.</w:t>
      </w:r>
    </w:p>
    <w:p w14:paraId="0B55EA5A"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CD3B223" w14:textId="19DC2A84" w:rsidR="003E5616" w:rsidRDefault="003E5616" w:rsidP="003E5616">
      <w:pPr>
        <w:rPr>
          <w:rFonts w:ascii="Inter Tight" w:eastAsia="MS Mincho" w:hAnsi="Inter Tight" w:cs="Inter Tight"/>
          <w:b/>
          <w:bCs/>
          <w:color w:val="17365D" w:themeColor="text2" w:themeShade="BF"/>
          <w:sz w:val="28"/>
          <w:szCs w:val="28"/>
          <w:u w:val="single"/>
        </w:rPr>
      </w:pPr>
      <w:bookmarkStart w:id="12" w:name="_Hlk239865946"/>
      <w:r w:rsidRPr="00003749">
        <w:rPr>
          <w:rFonts w:ascii="Inter Tight" w:hAnsi="Inter Tight" w:cs="Inter Tight"/>
          <w:bCs/>
          <w:noProof/>
          <w:color w:val="17365D" w:themeColor="text2" w:themeShade="BF"/>
          <w:sz w:val="22"/>
          <w:highlight w:val="yellow"/>
          <w:lang w:eastAsia="en-US"/>
        </w:rPr>
        <w:t xml:space="preserve">Si invitano le società a controllare attentamente il calendario allegato </w:t>
      </w:r>
      <w:r>
        <w:rPr>
          <w:rFonts w:ascii="Inter Tight" w:hAnsi="Inter Tight" w:cs="Inter Tight"/>
          <w:bCs/>
          <w:noProof/>
          <w:color w:val="17365D" w:themeColor="text2" w:themeShade="BF"/>
          <w:sz w:val="22"/>
          <w:highlight w:val="yellow"/>
          <w:lang w:eastAsia="en-US"/>
        </w:rPr>
        <w:t>e qualora sarann</w:t>
      </w:r>
      <w:r w:rsidRPr="00003749">
        <w:rPr>
          <w:rFonts w:ascii="Inter Tight" w:hAnsi="Inter Tight" w:cs="Inter Tight"/>
          <w:bCs/>
          <w:noProof/>
          <w:color w:val="17365D" w:themeColor="text2" w:themeShade="BF"/>
          <w:sz w:val="22"/>
          <w:highlight w:val="yellow"/>
          <w:lang w:eastAsia="en-US"/>
        </w:rPr>
        <w:t>o</w:t>
      </w:r>
      <w:r>
        <w:rPr>
          <w:rFonts w:ascii="Inter Tight" w:hAnsi="Inter Tight" w:cs="Inter Tight"/>
          <w:bCs/>
          <w:noProof/>
          <w:color w:val="17365D" w:themeColor="text2" w:themeShade="BF"/>
          <w:sz w:val="22"/>
          <w:highlight w:val="yellow"/>
          <w:lang w:eastAsia="en-US"/>
        </w:rPr>
        <w:t xml:space="preserve"> riscontrate</w:t>
      </w:r>
      <w:r w:rsidRPr="00003749">
        <w:rPr>
          <w:rFonts w:ascii="Inter Tight" w:hAnsi="Inter Tight" w:cs="Inter Tight"/>
          <w:bCs/>
          <w:noProof/>
          <w:color w:val="17365D" w:themeColor="text2" w:themeShade="BF"/>
          <w:sz w:val="22"/>
          <w:highlight w:val="yellow"/>
          <w:lang w:eastAsia="en-US"/>
        </w:rPr>
        <w:t xml:space="preserve"> discordanze </w:t>
      </w:r>
      <w:r>
        <w:rPr>
          <w:rFonts w:ascii="Inter Tight" w:hAnsi="Inter Tight" w:cs="Inter Tight"/>
          <w:bCs/>
          <w:noProof/>
          <w:color w:val="17365D" w:themeColor="text2" w:themeShade="BF"/>
          <w:sz w:val="22"/>
          <w:highlight w:val="yellow"/>
          <w:lang w:eastAsia="en-US"/>
        </w:rPr>
        <w:t>vi segnaliamo che ci è stato impossibile rispettare le vostre richieste causate dal fatto che i vari campionati sono composti da diversi numeri di squadre</w:t>
      </w:r>
      <w:r w:rsidRPr="00476FD1">
        <w:rPr>
          <w:rFonts w:ascii="Inter Tight" w:hAnsi="Inter Tight" w:cs="Inter Tight"/>
          <w:bCs/>
          <w:noProof/>
          <w:color w:val="17365D" w:themeColor="text2" w:themeShade="BF"/>
          <w:sz w:val="22"/>
          <w:szCs w:val="22"/>
          <w:highlight w:val="yellow"/>
          <w:lang w:eastAsia="en-US"/>
        </w:rPr>
        <w:t>.</w:t>
      </w:r>
      <w:r w:rsidRPr="00476FD1">
        <w:rPr>
          <w:rFonts w:ascii="Inter Tight" w:hAnsi="Inter Tight" w:cs="Inter Tight"/>
          <w:bCs/>
          <w:color w:val="002060"/>
          <w:sz w:val="22"/>
          <w:szCs w:val="22"/>
          <w:highlight w:val="yellow"/>
        </w:rPr>
        <w:t xml:space="preserve"> Restiamo a disposizione per qualsiasi chiarimento.</w:t>
      </w:r>
    </w:p>
    <w:bookmarkEnd w:id="12"/>
    <w:p w14:paraId="3B421E4B"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1144FE0E" w14:textId="6119F95B" w:rsidR="00860EA5" w:rsidRPr="00860EA5" w:rsidRDefault="00860EA5" w:rsidP="00860EA5">
      <w:pPr>
        <w:widowControl w:val="0"/>
        <w:autoSpaceDE w:val="0"/>
        <w:autoSpaceDN w:val="0"/>
        <w:spacing w:before="252"/>
        <w:rPr>
          <w:rFonts w:ascii="Arial MT" w:hAnsi="Arial MT"/>
          <w:color w:val="001F5F"/>
          <w:spacing w:val="-2"/>
          <w:sz w:val="22"/>
          <w:szCs w:val="22"/>
          <w:lang w:eastAsia="en-US"/>
        </w:rPr>
      </w:pPr>
      <w:r w:rsidRPr="00860EA5">
        <w:rPr>
          <w:rFonts w:ascii="Arial MT" w:hAnsi="Arial MT"/>
          <w:color w:val="001F5F"/>
          <w:sz w:val="22"/>
          <w:szCs w:val="22"/>
          <w:lang w:eastAsia="en-US"/>
        </w:rPr>
        <w:t xml:space="preserve">   Si</w:t>
      </w:r>
      <w:r w:rsidRPr="00860EA5">
        <w:rPr>
          <w:rFonts w:ascii="Arial MT" w:hAnsi="Arial MT"/>
          <w:color w:val="001F5F"/>
          <w:spacing w:val="-7"/>
          <w:sz w:val="22"/>
          <w:szCs w:val="22"/>
          <w:lang w:eastAsia="en-US"/>
        </w:rPr>
        <w:t xml:space="preserve"> </w:t>
      </w:r>
      <w:r w:rsidRPr="00860EA5">
        <w:rPr>
          <w:rFonts w:ascii="Arial MT" w:hAnsi="Arial MT"/>
          <w:color w:val="001F5F"/>
          <w:sz w:val="22"/>
          <w:szCs w:val="22"/>
          <w:lang w:eastAsia="en-US"/>
        </w:rPr>
        <w:t>comunica</w:t>
      </w:r>
      <w:r w:rsidRPr="00860EA5">
        <w:rPr>
          <w:rFonts w:ascii="Arial MT" w:hAnsi="Arial MT"/>
          <w:color w:val="001F5F"/>
          <w:spacing w:val="-4"/>
          <w:sz w:val="22"/>
          <w:szCs w:val="22"/>
          <w:lang w:eastAsia="en-US"/>
        </w:rPr>
        <w:t xml:space="preserve"> </w:t>
      </w:r>
      <w:r w:rsidRPr="00860EA5">
        <w:rPr>
          <w:rFonts w:ascii="Arial MT" w:hAnsi="Arial MT"/>
          <w:color w:val="001F5F"/>
          <w:sz w:val="22"/>
          <w:szCs w:val="22"/>
          <w:lang w:eastAsia="en-US"/>
        </w:rPr>
        <w:t>che</w:t>
      </w:r>
      <w:r w:rsidRPr="00860EA5">
        <w:rPr>
          <w:rFonts w:ascii="Arial MT" w:hAnsi="Arial MT"/>
          <w:color w:val="001F5F"/>
          <w:spacing w:val="-6"/>
          <w:sz w:val="22"/>
          <w:szCs w:val="22"/>
          <w:lang w:eastAsia="en-US"/>
        </w:rPr>
        <w:t xml:space="preserve"> </w:t>
      </w:r>
      <w:r w:rsidRPr="00860EA5">
        <w:rPr>
          <w:rFonts w:ascii="Arial MT" w:hAnsi="Arial MT"/>
          <w:color w:val="001F5F"/>
          <w:sz w:val="22"/>
          <w:szCs w:val="22"/>
          <w:lang w:eastAsia="en-US"/>
        </w:rPr>
        <w:t>nel</w:t>
      </w:r>
      <w:r w:rsidRPr="00860EA5">
        <w:rPr>
          <w:rFonts w:ascii="Arial MT" w:hAnsi="Arial MT"/>
          <w:color w:val="001F5F"/>
          <w:spacing w:val="-6"/>
          <w:sz w:val="22"/>
          <w:szCs w:val="22"/>
          <w:lang w:eastAsia="en-US"/>
        </w:rPr>
        <w:t xml:space="preserve"> </w:t>
      </w:r>
      <w:r w:rsidRPr="00860EA5">
        <w:rPr>
          <w:rFonts w:ascii="Arial" w:hAnsi="Arial"/>
          <w:b/>
          <w:color w:val="001F5F"/>
          <w:sz w:val="22"/>
          <w:szCs w:val="22"/>
          <w:lang w:eastAsia="en-US"/>
        </w:rPr>
        <w:t>Girone</w:t>
      </w:r>
      <w:r w:rsidRPr="00860EA5">
        <w:rPr>
          <w:rFonts w:ascii="Arial" w:hAnsi="Arial"/>
          <w:b/>
          <w:color w:val="001F5F"/>
          <w:spacing w:val="-5"/>
          <w:sz w:val="22"/>
          <w:szCs w:val="22"/>
          <w:lang w:eastAsia="en-US"/>
        </w:rPr>
        <w:t xml:space="preserve"> </w:t>
      </w:r>
      <w:r>
        <w:rPr>
          <w:rFonts w:ascii="Arial" w:hAnsi="Arial"/>
          <w:b/>
          <w:color w:val="001F5F"/>
          <w:sz w:val="22"/>
          <w:szCs w:val="22"/>
          <w:lang w:eastAsia="en-US"/>
        </w:rPr>
        <w:t>E</w:t>
      </w:r>
      <w:r w:rsidRPr="00860EA5">
        <w:rPr>
          <w:rFonts w:ascii="Arial" w:hAnsi="Arial"/>
          <w:b/>
          <w:color w:val="001F5F"/>
          <w:spacing w:val="-3"/>
          <w:sz w:val="22"/>
          <w:szCs w:val="22"/>
          <w:lang w:eastAsia="en-US"/>
        </w:rPr>
        <w:t xml:space="preserve"> </w:t>
      </w:r>
      <w:r w:rsidRPr="00860EA5">
        <w:rPr>
          <w:rFonts w:ascii="Arial MT" w:hAnsi="Arial MT"/>
          <w:color w:val="001F5F"/>
          <w:sz w:val="22"/>
          <w:szCs w:val="22"/>
          <w:lang w:eastAsia="en-US"/>
        </w:rPr>
        <w:t>partecipa</w:t>
      </w:r>
      <w:r w:rsidRPr="00860EA5">
        <w:rPr>
          <w:rFonts w:ascii="Arial MT" w:hAnsi="Arial MT"/>
          <w:color w:val="001F5F"/>
          <w:spacing w:val="-4"/>
          <w:sz w:val="22"/>
          <w:szCs w:val="22"/>
          <w:lang w:eastAsia="en-US"/>
        </w:rPr>
        <w:t xml:space="preserve"> </w:t>
      </w:r>
      <w:r w:rsidRPr="00860EA5">
        <w:rPr>
          <w:rFonts w:ascii="Arial MT" w:hAnsi="Arial MT"/>
          <w:color w:val="001F5F"/>
          <w:sz w:val="22"/>
          <w:szCs w:val="22"/>
          <w:lang w:eastAsia="en-US"/>
        </w:rPr>
        <w:t>1</w:t>
      </w:r>
      <w:r w:rsidRPr="00860EA5">
        <w:rPr>
          <w:rFonts w:ascii="Arial MT" w:hAnsi="Arial MT"/>
          <w:color w:val="001F5F"/>
          <w:spacing w:val="-6"/>
          <w:sz w:val="22"/>
          <w:szCs w:val="22"/>
          <w:lang w:eastAsia="en-US"/>
        </w:rPr>
        <w:t xml:space="preserve"> </w:t>
      </w:r>
      <w:r w:rsidRPr="00860EA5">
        <w:rPr>
          <w:rFonts w:ascii="Arial MT" w:hAnsi="Arial MT"/>
          <w:color w:val="001F5F"/>
          <w:sz w:val="22"/>
          <w:szCs w:val="22"/>
          <w:lang w:eastAsia="en-US"/>
        </w:rPr>
        <w:t>“seconda</w:t>
      </w:r>
      <w:r w:rsidRPr="00860EA5">
        <w:rPr>
          <w:rFonts w:ascii="Arial MT" w:hAnsi="Arial MT"/>
          <w:color w:val="001F5F"/>
          <w:spacing w:val="-4"/>
          <w:sz w:val="22"/>
          <w:szCs w:val="22"/>
          <w:lang w:eastAsia="en-US"/>
        </w:rPr>
        <w:t xml:space="preserve"> </w:t>
      </w:r>
      <w:r w:rsidRPr="00860EA5">
        <w:rPr>
          <w:rFonts w:ascii="Arial MT" w:hAnsi="Arial MT"/>
          <w:color w:val="001F5F"/>
          <w:sz w:val="22"/>
          <w:szCs w:val="22"/>
          <w:lang w:eastAsia="en-US"/>
        </w:rPr>
        <w:t>squadra”,</w:t>
      </w:r>
      <w:r w:rsidRPr="00860EA5">
        <w:rPr>
          <w:rFonts w:ascii="Arial MT" w:hAnsi="Arial MT"/>
          <w:color w:val="001F5F"/>
          <w:spacing w:val="-4"/>
          <w:sz w:val="22"/>
          <w:szCs w:val="22"/>
          <w:lang w:eastAsia="en-US"/>
        </w:rPr>
        <w:t xml:space="preserve"> </w:t>
      </w:r>
      <w:r w:rsidRPr="00860EA5">
        <w:rPr>
          <w:rFonts w:ascii="Arial MT" w:hAnsi="Arial MT"/>
          <w:color w:val="001F5F"/>
          <w:sz w:val="22"/>
          <w:szCs w:val="22"/>
          <w:u w:val="single" w:color="001F5F"/>
          <w:lang w:eastAsia="en-US"/>
        </w:rPr>
        <w:t>con</w:t>
      </w:r>
      <w:r w:rsidRPr="00860EA5">
        <w:rPr>
          <w:rFonts w:ascii="Arial MT" w:hAnsi="Arial MT"/>
          <w:color w:val="001F5F"/>
          <w:spacing w:val="-6"/>
          <w:sz w:val="22"/>
          <w:szCs w:val="22"/>
          <w:u w:val="single" w:color="001F5F"/>
          <w:lang w:eastAsia="en-US"/>
        </w:rPr>
        <w:t xml:space="preserve"> </w:t>
      </w:r>
      <w:r w:rsidRPr="00860EA5">
        <w:rPr>
          <w:rFonts w:ascii="Arial MT" w:hAnsi="Arial MT"/>
          <w:color w:val="001F5F"/>
          <w:sz w:val="22"/>
          <w:szCs w:val="22"/>
          <w:u w:val="single" w:color="001F5F"/>
          <w:lang w:eastAsia="en-US"/>
        </w:rPr>
        <w:t>diritto</w:t>
      </w:r>
      <w:r w:rsidRPr="00860EA5">
        <w:rPr>
          <w:rFonts w:ascii="Arial MT" w:hAnsi="Arial MT"/>
          <w:color w:val="001F5F"/>
          <w:spacing w:val="-8"/>
          <w:sz w:val="22"/>
          <w:szCs w:val="22"/>
          <w:u w:val="single" w:color="001F5F"/>
          <w:lang w:eastAsia="en-US"/>
        </w:rPr>
        <w:t xml:space="preserve"> </w:t>
      </w:r>
      <w:r w:rsidRPr="00860EA5">
        <w:rPr>
          <w:rFonts w:ascii="Arial MT" w:hAnsi="Arial MT"/>
          <w:color w:val="001F5F"/>
          <w:sz w:val="22"/>
          <w:szCs w:val="22"/>
          <w:u w:val="single" w:color="001F5F"/>
          <w:lang w:eastAsia="en-US"/>
        </w:rPr>
        <w:t>di</w:t>
      </w:r>
      <w:r w:rsidRPr="00860EA5">
        <w:rPr>
          <w:rFonts w:ascii="Arial MT" w:hAnsi="Arial MT"/>
          <w:color w:val="001F5F"/>
          <w:spacing w:val="-5"/>
          <w:sz w:val="22"/>
          <w:szCs w:val="22"/>
          <w:u w:val="single" w:color="001F5F"/>
          <w:lang w:eastAsia="en-US"/>
        </w:rPr>
        <w:t xml:space="preserve"> </w:t>
      </w:r>
      <w:r w:rsidRPr="00860EA5">
        <w:rPr>
          <w:rFonts w:ascii="Arial MT" w:hAnsi="Arial MT"/>
          <w:color w:val="001F5F"/>
          <w:spacing w:val="-2"/>
          <w:sz w:val="22"/>
          <w:szCs w:val="22"/>
          <w:u w:val="single" w:color="001F5F"/>
          <w:lang w:eastAsia="en-US"/>
        </w:rPr>
        <w:t>classifica</w:t>
      </w:r>
      <w:r w:rsidRPr="00860EA5">
        <w:rPr>
          <w:rFonts w:ascii="Arial MT" w:hAnsi="Arial MT"/>
          <w:color w:val="001F5F"/>
          <w:spacing w:val="-2"/>
          <w:sz w:val="22"/>
          <w:szCs w:val="22"/>
          <w:lang w:eastAsia="en-US"/>
        </w:rPr>
        <w:t>:</w:t>
      </w:r>
    </w:p>
    <w:p w14:paraId="1ED30D52" w14:textId="77777777" w:rsidR="00860EA5" w:rsidRPr="00860EA5" w:rsidRDefault="00860EA5" w:rsidP="00860EA5">
      <w:pPr>
        <w:widowControl w:val="0"/>
        <w:tabs>
          <w:tab w:val="left" w:pos="861"/>
        </w:tabs>
        <w:autoSpaceDE w:val="0"/>
        <w:autoSpaceDN w:val="0"/>
        <w:spacing w:before="3" w:line="237" w:lineRule="auto"/>
        <w:ind w:left="861" w:right="137"/>
        <w:jc w:val="left"/>
        <w:rPr>
          <w:rFonts w:ascii="Arial MT" w:eastAsia="Arial MT" w:hAnsi="Arial MT" w:cs="Arial MT"/>
          <w:sz w:val="22"/>
          <w:szCs w:val="22"/>
          <w:lang w:eastAsia="en-US"/>
        </w:rPr>
      </w:pPr>
    </w:p>
    <w:p w14:paraId="21B2B90A" w14:textId="781E68DD" w:rsidR="00860EA5" w:rsidRPr="00860EA5" w:rsidRDefault="00A107BC" w:rsidP="00860EA5">
      <w:pPr>
        <w:widowControl w:val="0"/>
        <w:numPr>
          <w:ilvl w:val="0"/>
          <w:numId w:val="37"/>
        </w:numPr>
        <w:tabs>
          <w:tab w:val="left" w:pos="861"/>
        </w:tabs>
        <w:autoSpaceDE w:val="0"/>
        <w:autoSpaceDN w:val="0"/>
        <w:spacing w:before="3" w:line="237" w:lineRule="auto"/>
        <w:ind w:right="137"/>
        <w:jc w:val="left"/>
        <w:rPr>
          <w:rFonts w:ascii="Arial MT" w:eastAsia="Arial MT" w:hAnsi="Arial MT" w:cs="Arial MT"/>
          <w:sz w:val="22"/>
          <w:szCs w:val="22"/>
          <w:lang w:eastAsia="en-US"/>
        </w:rPr>
      </w:pPr>
      <w:r>
        <w:rPr>
          <w:rFonts w:ascii="Arial" w:eastAsia="Arial MT" w:hAnsi="Arial" w:cs="Arial MT"/>
          <w:b/>
          <w:color w:val="001F5F"/>
          <w:sz w:val="22"/>
          <w:szCs w:val="22"/>
          <w:lang w:eastAsia="en-US"/>
        </w:rPr>
        <w:t xml:space="preserve">A.S.D. </w:t>
      </w:r>
      <w:r w:rsidR="00860EA5">
        <w:rPr>
          <w:rFonts w:ascii="Arial" w:eastAsia="Arial MT" w:hAnsi="Arial" w:cs="Arial MT"/>
          <w:b/>
          <w:color w:val="001F5F"/>
          <w:sz w:val="22"/>
          <w:szCs w:val="22"/>
          <w:lang w:eastAsia="en-US"/>
        </w:rPr>
        <w:t>Montecosaro</w:t>
      </w:r>
      <w:r w:rsidR="00860EA5" w:rsidRPr="00860EA5">
        <w:rPr>
          <w:rFonts w:ascii="Arial" w:eastAsia="Arial MT" w:hAnsi="Arial" w:cs="Arial MT"/>
          <w:b/>
          <w:color w:val="001F5F"/>
          <w:spacing w:val="72"/>
          <w:sz w:val="22"/>
          <w:szCs w:val="22"/>
          <w:lang w:eastAsia="en-US"/>
        </w:rPr>
        <w:t xml:space="preserve"> </w:t>
      </w:r>
      <w:r w:rsidR="00860EA5" w:rsidRPr="00860EA5">
        <w:rPr>
          <w:rFonts w:ascii="Arial" w:eastAsia="Arial MT" w:hAnsi="Arial" w:cs="Arial MT"/>
          <w:b/>
          <w:color w:val="001F5F"/>
          <w:sz w:val="22"/>
          <w:szCs w:val="22"/>
          <w:lang w:eastAsia="en-US"/>
        </w:rPr>
        <w:t>“seconda</w:t>
      </w:r>
      <w:r w:rsidR="00860EA5" w:rsidRPr="00860EA5">
        <w:rPr>
          <w:rFonts w:ascii="Arial" w:eastAsia="Arial MT" w:hAnsi="Arial" w:cs="Arial MT"/>
          <w:b/>
          <w:color w:val="001F5F"/>
          <w:spacing w:val="40"/>
          <w:sz w:val="22"/>
          <w:szCs w:val="22"/>
          <w:lang w:eastAsia="en-US"/>
        </w:rPr>
        <w:t xml:space="preserve"> </w:t>
      </w:r>
      <w:r w:rsidR="00860EA5" w:rsidRPr="00860EA5">
        <w:rPr>
          <w:rFonts w:ascii="Arial" w:eastAsia="Arial MT" w:hAnsi="Arial" w:cs="Arial MT"/>
          <w:b/>
          <w:color w:val="001F5F"/>
          <w:sz w:val="22"/>
          <w:szCs w:val="22"/>
          <w:lang w:eastAsia="en-US"/>
        </w:rPr>
        <w:t>squadra”</w:t>
      </w:r>
      <w:r w:rsidR="00860EA5" w:rsidRPr="00860EA5">
        <w:rPr>
          <w:rFonts w:ascii="Arial" w:eastAsia="Arial MT" w:hAnsi="Arial" w:cs="Arial MT"/>
          <w:b/>
          <w:color w:val="001F5F"/>
          <w:spacing w:val="73"/>
          <w:sz w:val="22"/>
          <w:szCs w:val="22"/>
          <w:lang w:eastAsia="en-US"/>
        </w:rPr>
        <w:t xml:space="preserve"> </w:t>
      </w:r>
    </w:p>
    <w:p w14:paraId="60717B97" w14:textId="77777777" w:rsidR="00860EA5" w:rsidRPr="00860EA5" w:rsidRDefault="00860EA5" w:rsidP="00860EA5">
      <w:pPr>
        <w:widowControl w:val="0"/>
        <w:tabs>
          <w:tab w:val="left" w:pos="861"/>
        </w:tabs>
        <w:autoSpaceDE w:val="0"/>
        <w:autoSpaceDN w:val="0"/>
        <w:spacing w:before="3" w:line="237" w:lineRule="auto"/>
        <w:ind w:left="861" w:right="137"/>
        <w:jc w:val="left"/>
        <w:rPr>
          <w:rFonts w:ascii="Arial MT" w:eastAsia="Arial MT" w:hAnsi="Arial MT" w:cs="Arial MT"/>
          <w:sz w:val="22"/>
          <w:szCs w:val="22"/>
          <w:lang w:eastAsia="en-US"/>
        </w:rPr>
      </w:pPr>
    </w:p>
    <w:p w14:paraId="7C9F2A37" w14:textId="77777777" w:rsidR="00860EA5" w:rsidRPr="00860EA5" w:rsidRDefault="00860EA5" w:rsidP="00860EA5">
      <w:pPr>
        <w:widowControl w:val="0"/>
        <w:autoSpaceDE w:val="0"/>
        <w:autoSpaceDN w:val="0"/>
        <w:spacing w:line="259" w:lineRule="auto"/>
        <w:ind w:left="140" w:right="142"/>
        <w:rPr>
          <w:rFonts w:ascii="Arial" w:hAnsi="Arial" w:cs="Arial"/>
          <w:color w:val="002060"/>
          <w:sz w:val="22"/>
          <w:szCs w:val="22"/>
          <w:lang w:eastAsia="en-US"/>
        </w:rPr>
      </w:pPr>
      <w:r w:rsidRPr="00860EA5">
        <w:rPr>
          <w:rFonts w:ascii="Arial" w:hAnsi="Arial" w:cs="Arial"/>
          <w:color w:val="002060"/>
          <w:sz w:val="22"/>
          <w:szCs w:val="22"/>
          <w:lang w:eastAsia="en-US"/>
        </w:rPr>
        <w:t>La partecipazione al Campionato di Terza Categoria di</w:t>
      </w:r>
      <w:r w:rsidRPr="00860EA5">
        <w:rPr>
          <w:rFonts w:ascii="Arial" w:hAnsi="Arial" w:cs="Arial"/>
          <w:color w:val="002060"/>
          <w:spacing w:val="-1"/>
          <w:sz w:val="22"/>
          <w:szCs w:val="22"/>
          <w:lang w:eastAsia="en-US"/>
        </w:rPr>
        <w:t xml:space="preserve"> </w:t>
      </w:r>
      <w:r w:rsidRPr="00860EA5">
        <w:rPr>
          <w:rFonts w:ascii="Arial" w:hAnsi="Arial" w:cs="Arial"/>
          <w:color w:val="002060"/>
          <w:sz w:val="22"/>
          <w:szCs w:val="22"/>
          <w:lang w:eastAsia="en-US"/>
        </w:rPr>
        <w:t>“seconde squadre” iscritte da Società che partecipano con</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la</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propria</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“prima</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squadra”</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a</w:t>
      </w:r>
      <w:r w:rsidRPr="00860EA5">
        <w:rPr>
          <w:rFonts w:ascii="Arial" w:hAnsi="Arial" w:cs="Arial"/>
          <w:color w:val="002060"/>
          <w:spacing w:val="-3"/>
          <w:sz w:val="22"/>
          <w:szCs w:val="22"/>
          <w:lang w:eastAsia="en-US"/>
        </w:rPr>
        <w:t xml:space="preserve"> </w:t>
      </w:r>
      <w:r w:rsidRPr="00860EA5">
        <w:rPr>
          <w:rFonts w:ascii="Arial" w:hAnsi="Arial" w:cs="Arial"/>
          <w:color w:val="002060"/>
          <w:sz w:val="22"/>
          <w:szCs w:val="22"/>
          <w:lang w:eastAsia="en-US"/>
        </w:rPr>
        <w:t>campionati</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di</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categoria</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superiore,</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ovvero</w:t>
      </w:r>
      <w:r w:rsidRPr="00860EA5">
        <w:rPr>
          <w:rFonts w:ascii="Arial" w:hAnsi="Arial" w:cs="Arial"/>
          <w:color w:val="002060"/>
          <w:spacing w:val="-5"/>
          <w:sz w:val="22"/>
          <w:szCs w:val="22"/>
          <w:lang w:eastAsia="en-US"/>
        </w:rPr>
        <w:t xml:space="preserve"> </w:t>
      </w:r>
      <w:r w:rsidRPr="00860EA5">
        <w:rPr>
          <w:rFonts w:ascii="Arial" w:hAnsi="Arial" w:cs="Arial"/>
          <w:color w:val="002060"/>
          <w:sz w:val="22"/>
          <w:szCs w:val="22"/>
          <w:lang w:eastAsia="en-US"/>
        </w:rPr>
        <w:t>al</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medesimo</w:t>
      </w:r>
      <w:r w:rsidRPr="00860EA5">
        <w:rPr>
          <w:rFonts w:ascii="Arial" w:hAnsi="Arial" w:cs="Arial"/>
          <w:color w:val="002060"/>
          <w:spacing w:val="-5"/>
          <w:sz w:val="22"/>
          <w:szCs w:val="22"/>
          <w:lang w:eastAsia="en-US"/>
        </w:rPr>
        <w:t xml:space="preserve"> </w:t>
      </w:r>
      <w:r w:rsidRPr="00860EA5">
        <w:rPr>
          <w:rFonts w:ascii="Arial" w:hAnsi="Arial" w:cs="Arial"/>
          <w:color w:val="002060"/>
          <w:sz w:val="22"/>
          <w:szCs w:val="22"/>
          <w:lang w:eastAsia="en-US"/>
        </w:rPr>
        <w:t>Campionato</w:t>
      </w:r>
      <w:r w:rsidRPr="00860EA5">
        <w:rPr>
          <w:rFonts w:ascii="Arial" w:hAnsi="Arial" w:cs="Arial"/>
          <w:color w:val="002060"/>
          <w:spacing w:val="-5"/>
          <w:sz w:val="22"/>
          <w:szCs w:val="22"/>
          <w:lang w:eastAsia="en-US"/>
        </w:rPr>
        <w:t xml:space="preserve"> </w:t>
      </w:r>
      <w:r w:rsidRPr="00860EA5">
        <w:rPr>
          <w:rFonts w:ascii="Arial" w:hAnsi="Arial" w:cs="Arial"/>
          <w:color w:val="002060"/>
          <w:sz w:val="22"/>
          <w:szCs w:val="22"/>
          <w:lang w:eastAsia="en-US"/>
        </w:rPr>
        <w:t>di</w:t>
      </w:r>
      <w:r w:rsidRPr="00860EA5">
        <w:rPr>
          <w:rFonts w:ascii="Arial" w:hAnsi="Arial" w:cs="Arial"/>
          <w:color w:val="002060"/>
          <w:spacing w:val="-4"/>
          <w:sz w:val="22"/>
          <w:szCs w:val="22"/>
          <w:lang w:eastAsia="en-US"/>
        </w:rPr>
        <w:t xml:space="preserve"> </w:t>
      </w:r>
      <w:r w:rsidRPr="00860EA5">
        <w:rPr>
          <w:rFonts w:ascii="Arial" w:hAnsi="Arial" w:cs="Arial"/>
          <w:color w:val="002060"/>
          <w:sz w:val="22"/>
          <w:szCs w:val="22"/>
          <w:lang w:eastAsia="en-US"/>
        </w:rPr>
        <w:t xml:space="preserve">Terza Categoria, è ammessa con diritto di classifica, in virtù della deroga alle disposizioni del paragrafo A/6 del </w:t>
      </w:r>
      <w:proofErr w:type="spellStart"/>
      <w:r w:rsidRPr="00860EA5">
        <w:rPr>
          <w:rFonts w:ascii="Arial" w:hAnsi="Arial" w:cs="Arial"/>
          <w:color w:val="002060"/>
          <w:sz w:val="22"/>
          <w:szCs w:val="22"/>
          <w:lang w:eastAsia="en-US"/>
        </w:rPr>
        <w:t>Com</w:t>
      </w:r>
      <w:proofErr w:type="spellEnd"/>
      <w:r w:rsidRPr="00860EA5">
        <w:rPr>
          <w:rFonts w:ascii="Arial" w:hAnsi="Arial" w:cs="Arial"/>
          <w:color w:val="002060"/>
          <w:sz w:val="22"/>
          <w:szCs w:val="22"/>
          <w:lang w:eastAsia="en-US"/>
        </w:rPr>
        <w:t>. Uff. n. 1 della L.N.D. – Stagione Sportiva 2026/2027, concessa dalla Lega Nazionale Dilettanti al Comitato Regionale Marche per la corrente Stagione Sportiva 2026/2027.</w:t>
      </w:r>
    </w:p>
    <w:p w14:paraId="0123826F" w14:textId="77777777" w:rsidR="00860EA5" w:rsidRPr="00860EA5" w:rsidRDefault="00860EA5" w:rsidP="00860EA5">
      <w:pPr>
        <w:widowControl w:val="0"/>
        <w:autoSpaceDE w:val="0"/>
        <w:autoSpaceDN w:val="0"/>
        <w:spacing w:before="161" w:line="256" w:lineRule="auto"/>
        <w:ind w:left="140" w:right="142"/>
        <w:rPr>
          <w:rFonts w:ascii="Arial" w:hAnsi="Arial" w:cs="Arial"/>
          <w:color w:val="002060"/>
          <w:sz w:val="22"/>
          <w:szCs w:val="22"/>
          <w:lang w:eastAsia="en-US"/>
        </w:rPr>
      </w:pPr>
      <w:r w:rsidRPr="00860EA5">
        <w:rPr>
          <w:rFonts w:ascii="Arial" w:hAnsi="Arial" w:cs="Arial"/>
          <w:color w:val="002060"/>
          <w:spacing w:val="-2"/>
          <w:sz w:val="22"/>
          <w:szCs w:val="22"/>
          <w:lang w:eastAsia="en-US"/>
        </w:rPr>
        <w:t>Le</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suddette “seconde squadre”,</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pur avendo</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diritto</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di classifica, non</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hanno</w:t>
      </w:r>
      <w:r w:rsidRPr="00860EA5">
        <w:rPr>
          <w:rFonts w:ascii="Arial" w:hAnsi="Arial" w:cs="Arial"/>
          <w:color w:val="002060"/>
          <w:spacing w:val="-4"/>
          <w:sz w:val="22"/>
          <w:szCs w:val="22"/>
          <w:lang w:eastAsia="en-US"/>
        </w:rPr>
        <w:t xml:space="preserve"> </w:t>
      </w:r>
      <w:r w:rsidRPr="00860EA5">
        <w:rPr>
          <w:rFonts w:ascii="Arial" w:hAnsi="Arial" w:cs="Arial"/>
          <w:color w:val="002060"/>
          <w:spacing w:val="-2"/>
          <w:sz w:val="22"/>
          <w:szCs w:val="22"/>
          <w:lang w:eastAsia="en-US"/>
        </w:rPr>
        <w:t>diritto</w:t>
      </w:r>
      <w:r w:rsidRPr="00860EA5">
        <w:rPr>
          <w:rFonts w:ascii="Arial" w:hAnsi="Arial" w:cs="Arial"/>
          <w:color w:val="002060"/>
          <w:spacing w:val="-6"/>
          <w:sz w:val="22"/>
          <w:szCs w:val="22"/>
          <w:lang w:eastAsia="en-US"/>
        </w:rPr>
        <w:t xml:space="preserve"> </w:t>
      </w:r>
      <w:r w:rsidRPr="00860EA5">
        <w:rPr>
          <w:rFonts w:ascii="Arial" w:hAnsi="Arial" w:cs="Arial"/>
          <w:color w:val="002060"/>
          <w:spacing w:val="-2"/>
          <w:sz w:val="22"/>
          <w:szCs w:val="22"/>
          <w:lang w:eastAsia="en-US"/>
        </w:rPr>
        <w:t xml:space="preserve">alla promozione alla categoria </w:t>
      </w:r>
      <w:r w:rsidRPr="00860EA5">
        <w:rPr>
          <w:rFonts w:ascii="Arial" w:hAnsi="Arial" w:cs="Arial"/>
          <w:color w:val="002060"/>
          <w:sz w:val="22"/>
          <w:szCs w:val="22"/>
          <w:lang w:eastAsia="en-US"/>
        </w:rPr>
        <w:t>superiore e non hanno diritto a prendere parte ai Play-Off di categoria.</w:t>
      </w:r>
    </w:p>
    <w:p w14:paraId="4A4F98F1" w14:textId="77777777" w:rsidR="00860EA5" w:rsidRPr="00860EA5" w:rsidRDefault="00860EA5" w:rsidP="00860EA5">
      <w:pPr>
        <w:widowControl w:val="0"/>
        <w:autoSpaceDE w:val="0"/>
        <w:autoSpaceDN w:val="0"/>
        <w:spacing w:before="164" w:line="259" w:lineRule="auto"/>
        <w:ind w:left="140" w:right="143"/>
        <w:rPr>
          <w:rFonts w:ascii="Times New Roman" w:hAnsi="Times New Roman"/>
          <w:sz w:val="22"/>
          <w:szCs w:val="22"/>
          <w:lang w:eastAsia="en-US"/>
        </w:rPr>
      </w:pPr>
      <w:r w:rsidRPr="00860EA5">
        <w:rPr>
          <w:rFonts w:ascii="Arial" w:hAnsi="Arial" w:cs="Arial"/>
          <w:color w:val="002060"/>
          <w:sz w:val="22"/>
          <w:szCs w:val="22"/>
          <w:lang w:eastAsia="en-US"/>
        </w:rPr>
        <w:t>La partecipazione con diritto di classifica, ma senza diritto di promozione e senza diritto di partecipazione ai Play-Off</w:t>
      </w:r>
      <w:r w:rsidRPr="00860EA5">
        <w:rPr>
          <w:rFonts w:ascii="Arial" w:hAnsi="Arial" w:cs="Arial"/>
          <w:color w:val="002060"/>
          <w:spacing w:val="-9"/>
          <w:sz w:val="22"/>
          <w:szCs w:val="22"/>
          <w:lang w:eastAsia="en-US"/>
        </w:rPr>
        <w:t xml:space="preserve"> </w:t>
      </w:r>
      <w:r w:rsidRPr="00860EA5">
        <w:rPr>
          <w:rFonts w:ascii="Arial" w:hAnsi="Arial" w:cs="Arial"/>
          <w:color w:val="002060"/>
          <w:sz w:val="22"/>
          <w:szCs w:val="22"/>
          <w:lang w:eastAsia="en-US"/>
        </w:rPr>
        <w:t>permane</w:t>
      </w:r>
      <w:r w:rsidRPr="00860EA5">
        <w:rPr>
          <w:rFonts w:ascii="Arial" w:hAnsi="Arial" w:cs="Arial"/>
          <w:color w:val="002060"/>
          <w:spacing w:val="-9"/>
          <w:sz w:val="22"/>
          <w:szCs w:val="22"/>
          <w:lang w:eastAsia="en-US"/>
        </w:rPr>
        <w:t xml:space="preserve"> </w:t>
      </w:r>
      <w:r w:rsidRPr="00860EA5">
        <w:rPr>
          <w:rFonts w:ascii="Arial" w:hAnsi="Arial" w:cs="Arial"/>
          <w:color w:val="002060"/>
          <w:sz w:val="22"/>
          <w:szCs w:val="22"/>
          <w:lang w:eastAsia="en-US"/>
        </w:rPr>
        <w:t>tale</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anche</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nel</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caso</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di</w:t>
      </w:r>
      <w:r w:rsidRPr="00860EA5">
        <w:rPr>
          <w:rFonts w:ascii="Arial" w:hAnsi="Arial" w:cs="Arial"/>
          <w:color w:val="002060"/>
          <w:spacing w:val="-6"/>
          <w:sz w:val="22"/>
          <w:szCs w:val="22"/>
          <w:lang w:eastAsia="en-US"/>
        </w:rPr>
        <w:t xml:space="preserve"> </w:t>
      </w:r>
      <w:r w:rsidRPr="00860EA5">
        <w:rPr>
          <w:rFonts w:ascii="Arial" w:hAnsi="Arial" w:cs="Arial"/>
          <w:color w:val="002060"/>
          <w:sz w:val="22"/>
          <w:szCs w:val="22"/>
          <w:lang w:eastAsia="en-US"/>
        </w:rPr>
        <w:t>ritiro</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o</w:t>
      </w:r>
      <w:r w:rsidRPr="00860EA5">
        <w:rPr>
          <w:rFonts w:ascii="Arial" w:hAnsi="Arial" w:cs="Arial"/>
          <w:color w:val="002060"/>
          <w:spacing w:val="-10"/>
          <w:sz w:val="22"/>
          <w:szCs w:val="22"/>
          <w:lang w:eastAsia="en-US"/>
        </w:rPr>
        <w:t xml:space="preserve"> </w:t>
      </w:r>
      <w:r w:rsidRPr="00860EA5">
        <w:rPr>
          <w:rFonts w:ascii="Arial" w:hAnsi="Arial" w:cs="Arial"/>
          <w:color w:val="002060"/>
          <w:sz w:val="22"/>
          <w:szCs w:val="22"/>
          <w:lang w:eastAsia="en-US"/>
        </w:rPr>
        <w:t>esclusione</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della</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prima</w:t>
      </w:r>
      <w:r w:rsidRPr="00860EA5">
        <w:rPr>
          <w:rFonts w:ascii="Arial" w:hAnsi="Arial" w:cs="Arial"/>
          <w:color w:val="002060"/>
          <w:spacing w:val="-9"/>
          <w:sz w:val="22"/>
          <w:szCs w:val="22"/>
          <w:lang w:eastAsia="en-US"/>
        </w:rPr>
        <w:t xml:space="preserve"> </w:t>
      </w:r>
      <w:r w:rsidRPr="00860EA5">
        <w:rPr>
          <w:rFonts w:ascii="Arial" w:hAnsi="Arial" w:cs="Arial"/>
          <w:color w:val="002060"/>
          <w:sz w:val="22"/>
          <w:szCs w:val="22"/>
          <w:lang w:eastAsia="en-US"/>
        </w:rPr>
        <w:t>squadra</w:t>
      </w:r>
      <w:r w:rsidRPr="00860EA5">
        <w:rPr>
          <w:rFonts w:ascii="Arial" w:hAnsi="Arial" w:cs="Arial"/>
          <w:color w:val="002060"/>
          <w:spacing w:val="-9"/>
          <w:sz w:val="22"/>
          <w:szCs w:val="22"/>
          <w:lang w:eastAsia="en-US"/>
        </w:rPr>
        <w:t xml:space="preserve"> </w:t>
      </w:r>
      <w:r w:rsidRPr="00860EA5">
        <w:rPr>
          <w:rFonts w:ascii="Arial" w:hAnsi="Arial" w:cs="Arial"/>
          <w:color w:val="002060"/>
          <w:sz w:val="22"/>
          <w:szCs w:val="22"/>
          <w:lang w:eastAsia="en-US"/>
        </w:rPr>
        <w:t>dal</w:t>
      </w:r>
      <w:r w:rsidRPr="00860EA5">
        <w:rPr>
          <w:rFonts w:ascii="Arial" w:hAnsi="Arial" w:cs="Arial"/>
          <w:color w:val="002060"/>
          <w:spacing w:val="-8"/>
          <w:sz w:val="22"/>
          <w:szCs w:val="22"/>
          <w:lang w:eastAsia="en-US"/>
        </w:rPr>
        <w:t xml:space="preserve"> </w:t>
      </w:r>
      <w:r w:rsidRPr="00860EA5">
        <w:rPr>
          <w:rFonts w:ascii="Arial" w:hAnsi="Arial" w:cs="Arial"/>
          <w:color w:val="002060"/>
          <w:sz w:val="22"/>
          <w:szCs w:val="22"/>
          <w:lang w:eastAsia="en-US"/>
        </w:rPr>
        <w:t>Campionato</w:t>
      </w:r>
      <w:r w:rsidRPr="00860EA5">
        <w:rPr>
          <w:rFonts w:ascii="Arial" w:hAnsi="Arial" w:cs="Arial"/>
          <w:color w:val="002060"/>
          <w:spacing w:val="-7"/>
          <w:sz w:val="22"/>
          <w:szCs w:val="22"/>
          <w:lang w:eastAsia="en-US"/>
        </w:rPr>
        <w:t xml:space="preserve"> </w:t>
      </w:r>
      <w:r w:rsidRPr="00860EA5">
        <w:rPr>
          <w:rFonts w:ascii="Arial" w:hAnsi="Arial" w:cs="Arial"/>
          <w:color w:val="002060"/>
          <w:sz w:val="22"/>
          <w:szCs w:val="22"/>
          <w:lang w:eastAsia="en-US"/>
        </w:rPr>
        <w:t>di</w:t>
      </w:r>
      <w:r w:rsidRPr="00860EA5">
        <w:rPr>
          <w:rFonts w:ascii="Arial" w:hAnsi="Arial" w:cs="Arial"/>
          <w:color w:val="002060"/>
          <w:spacing w:val="-9"/>
          <w:sz w:val="22"/>
          <w:szCs w:val="22"/>
          <w:lang w:eastAsia="en-US"/>
        </w:rPr>
        <w:t xml:space="preserve"> </w:t>
      </w:r>
      <w:r w:rsidRPr="00860EA5">
        <w:rPr>
          <w:rFonts w:ascii="Arial" w:hAnsi="Arial" w:cs="Arial"/>
          <w:color w:val="002060"/>
          <w:sz w:val="22"/>
          <w:szCs w:val="22"/>
          <w:lang w:eastAsia="en-US"/>
        </w:rPr>
        <w:t>riferimento</w:t>
      </w:r>
      <w:r w:rsidRPr="00860EA5">
        <w:rPr>
          <w:rFonts w:ascii="Times New Roman" w:hAnsi="Times New Roman"/>
          <w:sz w:val="22"/>
          <w:szCs w:val="22"/>
          <w:lang w:eastAsia="en-US"/>
        </w:rPr>
        <w:t>.</w:t>
      </w:r>
    </w:p>
    <w:p w14:paraId="1C5CBD37"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17357562" w14:textId="77777777" w:rsidR="00860EA5" w:rsidRDefault="00860EA5"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4DDA0D1" w14:textId="1A01FEE7" w:rsidR="003E5616" w:rsidRPr="00790205" w:rsidRDefault="003E5616" w:rsidP="003E5616">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19 JUNIORES MACERATA</w:t>
      </w:r>
    </w:p>
    <w:p w14:paraId="3EF3AA6B"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7DDCC4A0"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40F31DBA" w14:textId="5C6A0F30" w:rsidR="003E5616" w:rsidRDefault="003E5616"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r>
        <w:rPr>
          <w:rFonts w:ascii="Inter Tight" w:hAnsi="Inter Tight" w:cs="Inter Tight"/>
          <w:b/>
          <w:noProof/>
          <w:color w:val="17365D" w:themeColor="text2" w:themeShade="BF"/>
          <w:sz w:val="28"/>
          <w:szCs w:val="28"/>
          <w:highlight w:val="yellow"/>
          <w:u w:val="single"/>
          <w:lang w:eastAsia="en-US"/>
        </w:rPr>
        <w:t xml:space="preserve">CALENDARIO UNDER 19 JUNIORES  MACERATA </w:t>
      </w:r>
    </w:p>
    <w:p w14:paraId="49C8342C" w14:textId="77777777" w:rsidR="003E5616" w:rsidRDefault="003E5616" w:rsidP="003E5616">
      <w:pPr>
        <w:overflowPunct w:val="0"/>
        <w:autoSpaceDE w:val="0"/>
        <w:autoSpaceDN w:val="0"/>
        <w:adjustRightInd w:val="0"/>
        <w:rPr>
          <w:rFonts w:ascii="Inter Tight" w:hAnsi="Inter Tight" w:cs="Inter Tight"/>
          <w:b/>
          <w:noProof/>
          <w:color w:val="17365D" w:themeColor="text2" w:themeShade="BF"/>
          <w:sz w:val="24"/>
          <w:szCs w:val="24"/>
          <w:highlight w:val="yellow"/>
          <w:u w:val="single"/>
          <w:lang w:eastAsia="en-US"/>
        </w:rPr>
      </w:pPr>
    </w:p>
    <w:p w14:paraId="20866064" w14:textId="155FF0DD" w:rsidR="003E5616" w:rsidRDefault="003E5616" w:rsidP="003E5616">
      <w:pPr>
        <w:overflowPunct w:val="0"/>
        <w:autoSpaceDE w:val="0"/>
        <w:autoSpaceDN w:val="0"/>
        <w:adjustRightInd w:val="0"/>
        <w:rPr>
          <w:rFonts w:ascii="Inter Tight" w:hAnsi="Inter Tight" w:cs="Inter Tight"/>
          <w:b/>
          <w:noProof/>
          <w:color w:val="17365D" w:themeColor="text2" w:themeShade="BF"/>
          <w:sz w:val="22"/>
          <w:highlight w:val="yellow"/>
          <w:lang w:eastAsia="en-US"/>
        </w:rPr>
      </w:pPr>
      <w:r>
        <w:rPr>
          <w:rFonts w:ascii="Inter Tight" w:hAnsi="Inter Tight" w:cs="Inter Tight"/>
          <w:b/>
          <w:noProof/>
          <w:color w:val="17365D" w:themeColor="text2" w:themeShade="BF"/>
          <w:sz w:val="22"/>
          <w:highlight w:val="yellow"/>
          <w:lang w:eastAsia="en-US"/>
        </w:rPr>
        <w:t>Si allega al presente Comunicato Ufficiale i</w:t>
      </w:r>
      <w:r w:rsidR="00084717">
        <w:rPr>
          <w:rFonts w:ascii="Inter Tight" w:hAnsi="Inter Tight" w:cs="Inter Tight"/>
          <w:b/>
          <w:noProof/>
          <w:color w:val="17365D" w:themeColor="text2" w:themeShade="BF"/>
          <w:sz w:val="22"/>
          <w:highlight w:val="yellow"/>
          <w:lang w:eastAsia="en-US"/>
        </w:rPr>
        <w:t>l</w:t>
      </w:r>
      <w:r>
        <w:rPr>
          <w:rFonts w:ascii="Inter Tight" w:hAnsi="Inter Tight" w:cs="Inter Tight"/>
          <w:b/>
          <w:noProof/>
          <w:color w:val="17365D" w:themeColor="text2" w:themeShade="BF"/>
          <w:sz w:val="22"/>
          <w:highlight w:val="yellow"/>
          <w:lang w:eastAsia="en-US"/>
        </w:rPr>
        <w:t xml:space="preserve"> calendario del Campionato di Under 19 Juniores Girone C, corredato da indirizzario ed anagrafica.</w:t>
      </w:r>
    </w:p>
    <w:p w14:paraId="536E9A80" w14:textId="3137B3A2" w:rsidR="003E5616" w:rsidRDefault="003E5616" w:rsidP="003E5616">
      <w:pPr>
        <w:overflowPunct w:val="0"/>
        <w:autoSpaceDE w:val="0"/>
        <w:autoSpaceDN w:val="0"/>
        <w:adjustRightInd w:val="0"/>
        <w:rPr>
          <w:rFonts w:ascii="Inter Tight" w:hAnsi="Inter Tight" w:cs="Inter Tight"/>
          <w:b/>
          <w:noProof/>
          <w:color w:val="17365D" w:themeColor="text2" w:themeShade="BF"/>
          <w:sz w:val="22"/>
          <w:highlight w:val="yellow"/>
          <w:lang w:eastAsia="en-US"/>
        </w:rPr>
      </w:pPr>
    </w:p>
    <w:p w14:paraId="15B9F19C" w14:textId="77777777" w:rsidR="00292344" w:rsidRDefault="00292344" w:rsidP="00277895">
      <w:pPr>
        <w:jc w:val="left"/>
        <w:rPr>
          <w:rFonts w:ascii="Inter Tight" w:hAnsi="Inter Tight" w:cs="Inter Tight"/>
          <w:b/>
          <w:bCs/>
          <w:color w:val="001E5E"/>
          <w:sz w:val="28"/>
          <w:szCs w:val="28"/>
          <w:u w:val="single"/>
        </w:rPr>
      </w:pPr>
    </w:p>
    <w:p w14:paraId="65B2ED35" w14:textId="7E340C27" w:rsidR="003E5616" w:rsidRDefault="003E5616" w:rsidP="003E5616">
      <w:pPr>
        <w:rPr>
          <w:rFonts w:ascii="Inter Tight" w:eastAsia="MS Mincho" w:hAnsi="Inter Tight" w:cs="Inter Tight"/>
          <w:b/>
          <w:bCs/>
          <w:color w:val="17365D" w:themeColor="text2" w:themeShade="BF"/>
          <w:sz w:val="28"/>
          <w:szCs w:val="28"/>
          <w:u w:val="single"/>
        </w:rPr>
      </w:pPr>
      <w:r w:rsidRPr="00003749">
        <w:rPr>
          <w:rFonts w:ascii="Inter Tight" w:hAnsi="Inter Tight" w:cs="Inter Tight"/>
          <w:bCs/>
          <w:noProof/>
          <w:color w:val="17365D" w:themeColor="text2" w:themeShade="BF"/>
          <w:sz w:val="22"/>
          <w:highlight w:val="yellow"/>
          <w:lang w:eastAsia="en-US"/>
        </w:rPr>
        <w:t xml:space="preserve">Si invitano le società a controllare attentamente il calendario allegato </w:t>
      </w:r>
      <w:r>
        <w:rPr>
          <w:rFonts w:ascii="Inter Tight" w:hAnsi="Inter Tight" w:cs="Inter Tight"/>
          <w:bCs/>
          <w:noProof/>
          <w:color w:val="17365D" w:themeColor="text2" w:themeShade="BF"/>
          <w:sz w:val="22"/>
          <w:highlight w:val="yellow"/>
          <w:lang w:eastAsia="en-US"/>
        </w:rPr>
        <w:t>e qualora sarann</w:t>
      </w:r>
      <w:r w:rsidRPr="00003749">
        <w:rPr>
          <w:rFonts w:ascii="Inter Tight" w:hAnsi="Inter Tight" w:cs="Inter Tight"/>
          <w:bCs/>
          <w:noProof/>
          <w:color w:val="17365D" w:themeColor="text2" w:themeShade="BF"/>
          <w:sz w:val="22"/>
          <w:highlight w:val="yellow"/>
          <w:lang w:eastAsia="en-US"/>
        </w:rPr>
        <w:t>o</w:t>
      </w:r>
      <w:r>
        <w:rPr>
          <w:rFonts w:ascii="Inter Tight" w:hAnsi="Inter Tight" w:cs="Inter Tight"/>
          <w:bCs/>
          <w:noProof/>
          <w:color w:val="17365D" w:themeColor="text2" w:themeShade="BF"/>
          <w:sz w:val="22"/>
          <w:highlight w:val="yellow"/>
          <w:lang w:eastAsia="en-US"/>
        </w:rPr>
        <w:t xml:space="preserve"> riscontrate</w:t>
      </w:r>
      <w:r w:rsidRPr="00003749">
        <w:rPr>
          <w:rFonts w:ascii="Inter Tight" w:hAnsi="Inter Tight" w:cs="Inter Tight"/>
          <w:bCs/>
          <w:noProof/>
          <w:color w:val="17365D" w:themeColor="text2" w:themeShade="BF"/>
          <w:sz w:val="22"/>
          <w:highlight w:val="yellow"/>
          <w:lang w:eastAsia="en-US"/>
        </w:rPr>
        <w:t xml:space="preserve"> discordanze </w:t>
      </w:r>
      <w:r>
        <w:rPr>
          <w:rFonts w:ascii="Inter Tight" w:hAnsi="Inter Tight" w:cs="Inter Tight"/>
          <w:bCs/>
          <w:noProof/>
          <w:color w:val="17365D" w:themeColor="text2" w:themeShade="BF"/>
          <w:sz w:val="22"/>
          <w:highlight w:val="yellow"/>
          <w:lang w:eastAsia="en-US"/>
        </w:rPr>
        <w:t>vi segnaliamo che ci è stato impossibile rispettare le vostre richieste causate dal fatto che i vari campionati sono composti da diversi numeri di squadre</w:t>
      </w:r>
      <w:r w:rsidRPr="00476FD1">
        <w:rPr>
          <w:rFonts w:ascii="Inter Tight" w:hAnsi="Inter Tight" w:cs="Inter Tight"/>
          <w:bCs/>
          <w:noProof/>
          <w:color w:val="17365D" w:themeColor="text2" w:themeShade="BF"/>
          <w:sz w:val="22"/>
          <w:szCs w:val="22"/>
          <w:highlight w:val="yellow"/>
          <w:lang w:eastAsia="en-US"/>
        </w:rPr>
        <w:t>.</w:t>
      </w:r>
      <w:r w:rsidRPr="00476FD1">
        <w:rPr>
          <w:rFonts w:ascii="Inter Tight" w:hAnsi="Inter Tight" w:cs="Inter Tight"/>
          <w:bCs/>
          <w:color w:val="002060"/>
          <w:sz w:val="22"/>
          <w:szCs w:val="22"/>
          <w:highlight w:val="yellow"/>
        </w:rPr>
        <w:t xml:space="preserve"> Restiamo a disposizione per qualsiasi chiarimento.</w:t>
      </w:r>
    </w:p>
    <w:p w14:paraId="57CE3A46" w14:textId="77777777" w:rsidR="003E5616" w:rsidRDefault="003E5616" w:rsidP="00277895">
      <w:pPr>
        <w:jc w:val="left"/>
        <w:rPr>
          <w:rFonts w:ascii="Inter Tight" w:hAnsi="Inter Tight" w:cs="Inter Tight"/>
          <w:b/>
          <w:bCs/>
          <w:color w:val="001E5E"/>
          <w:sz w:val="28"/>
          <w:szCs w:val="28"/>
          <w:u w:val="single"/>
        </w:rPr>
      </w:pPr>
    </w:p>
    <w:p w14:paraId="6535BFD3" w14:textId="77777777" w:rsidR="003E5616" w:rsidRDefault="003E5616" w:rsidP="00277895">
      <w:pPr>
        <w:jc w:val="left"/>
        <w:rPr>
          <w:rFonts w:ascii="Inter Tight" w:hAnsi="Inter Tight" w:cs="Inter Tight"/>
          <w:b/>
          <w:bCs/>
          <w:color w:val="001E5E"/>
          <w:sz w:val="28"/>
          <w:szCs w:val="28"/>
          <w:u w:val="single"/>
        </w:rPr>
      </w:pPr>
    </w:p>
    <w:p w14:paraId="1ECB729D" w14:textId="510DE490" w:rsidR="00292344" w:rsidRPr="00790205" w:rsidRDefault="00292344" w:rsidP="00292344">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17 ALLIEVI MACERATA</w:t>
      </w:r>
    </w:p>
    <w:p w14:paraId="2573203C" w14:textId="77777777" w:rsidR="00C512A4" w:rsidRDefault="00C512A4" w:rsidP="006B7A58">
      <w:pPr>
        <w:jc w:val="left"/>
        <w:rPr>
          <w:rFonts w:ascii="Inter Tight" w:hAnsi="Inter Tight" w:cs="Inter Tight"/>
          <w:b/>
          <w:bCs/>
          <w:color w:val="001E5E"/>
          <w:sz w:val="28"/>
          <w:szCs w:val="28"/>
          <w:u w:val="single"/>
        </w:rPr>
      </w:pPr>
    </w:p>
    <w:p w14:paraId="282B556D" w14:textId="77777777"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2178ECB3" w14:textId="77777777" w:rsidR="00292344" w:rsidRDefault="00292344" w:rsidP="00292344">
      <w:pPr>
        <w:jc w:val="left"/>
        <w:rPr>
          <w:rFonts w:ascii="Inter Tight" w:eastAsia="MS Mincho" w:hAnsi="Inter Tight" w:cs="Inter Tight"/>
          <w:b/>
          <w:bCs/>
          <w:color w:val="000000"/>
          <w:sz w:val="24"/>
          <w:szCs w:val="24"/>
        </w:rPr>
      </w:pPr>
    </w:p>
    <w:p w14:paraId="657D3C6A" w14:textId="7BD211F9" w:rsidR="00B17590" w:rsidRPr="00560C32" w:rsidRDefault="00B17590" w:rsidP="00B17590">
      <w:pPr>
        <w:jc w:val="left"/>
        <w:rPr>
          <w:rFonts w:ascii="Inter Tight" w:eastAsia="MS Mincho" w:hAnsi="Inter Tight" w:cs="Inter Tight"/>
          <w:b/>
          <w:bCs/>
          <w:sz w:val="36"/>
          <w:szCs w:val="36"/>
        </w:rPr>
      </w:pPr>
      <w:bookmarkStart w:id="13" w:name="_Hlk240285164"/>
      <w:r w:rsidRPr="00560C32">
        <w:rPr>
          <w:rFonts w:ascii="Inter Tight" w:eastAsia="MS Mincho" w:hAnsi="Inter Tight" w:cs="Inter Tight"/>
          <w:b/>
          <w:bCs/>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1"/>
        <w:gridCol w:w="507"/>
        <w:gridCol w:w="2040"/>
        <w:gridCol w:w="1807"/>
        <w:gridCol w:w="843"/>
        <w:gridCol w:w="587"/>
        <w:gridCol w:w="592"/>
        <w:gridCol w:w="2383"/>
      </w:tblGrid>
      <w:tr w:rsidR="00560C32" w:rsidRPr="00560C32" w14:paraId="1C51C1D4" w14:textId="77777777" w:rsidTr="00D927BA">
        <w:tc>
          <w:tcPr>
            <w:tcW w:w="8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83A9EB"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A5611"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N° </w:t>
            </w:r>
            <w:proofErr w:type="spellStart"/>
            <w:r w:rsidRPr="00560C32">
              <w:rPr>
                <w:rFonts w:ascii="Inter Tight" w:hAnsi="Inter Tight" w:cs="Inter Tight"/>
                <w:b/>
                <w:bCs/>
              </w:rPr>
              <w:t>Gior</w:t>
            </w:r>
            <w:proofErr w:type="spellEnd"/>
            <w:r w:rsidRPr="00560C32">
              <w:rPr>
                <w:rFonts w:ascii="Inter Tight" w:hAnsi="Inter Tight" w:cs="Inter Tight"/>
                <w:b/>
                <w:bCs/>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49EC5"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Squadra 1</w:t>
            </w:r>
          </w:p>
        </w:tc>
        <w:tc>
          <w:tcPr>
            <w:tcW w:w="18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BC82E"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Squadra 2</w:t>
            </w:r>
          </w:p>
        </w:tc>
        <w:tc>
          <w:tcPr>
            <w:tcW w:w="8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B53AB"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Data </w:t>
            </w:r>
            <w:proofErr w:type="spellStart"/>
            <w:r w:rsidRPr="00560C32">
              <w:rPr>
                <w:rFonts w:ascii="Inter Tight" w:hAnsi="Inter Tight" w:cs="Inter Tight"/>
                <w:b/>
                <w:bCs/>
              </w:rPr>
              <w:t>Orig</w:t>
            </w:r>
            <w:proofErr w:type="spellEnd"/>
            <w:r w:rsidRPr="00560C32">
              <w:rPr>
                <w:rFonts w:ascii="Inter Tight" w:hAnsi="Inter Tight" w:cs="Inter Tight"/>
                <w:b/>
                <w:bCs/>
              </w:rPr>
              <w:t>.</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5A17C"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0EE22"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Ora </w:t>
            </w:r>
            <w:proofErr w:type="spellStart"/>
            <w:r w:rsidRPr="00560C32">
              <w:rPr>
                <w:rFonts w:ascii="Inter Tight" w:hAnsi="Inter Tight" w:cs="Inter Tight"/>
                <w:b/>
                <w:bCs/>
              </w:rPr>
              <w:t>Orig</w:t>
            </w:r>
            <w:proofErr w:type="spellEnd"/>
            <w:r w:rsidRPr="00560C32">
              <w:rPr>
                <w:rFonts w:ascii="Inter Tight" w:hAnsi="Inter Tight" w:cs="Inter Tight"/>
                <w:b/>
                <w:bCs/>
              </w:rPr>
              <w:t>.</w:t>
            </w:r>
          </w:p>
        </w:tc>
        <w:tc>
          <w:tcPr>
            <w:tcW w:w="23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C7143"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Impianto</w:t>
            </w:r>
          </w:p>
        </w:tc>
      </w:tr>
      <w:tr w:rsidR="00560C32" w:rsidRPr="00560C32" w14:paraId="10BA24D3" w14:textId="77777777" w:rsidTr="00D927BA">
        <w:tc>
          <w:tcPr>
            <w:tcW w:w="8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785951F" w14:textId="0FE5D3CA" w:rsidR="00B17590" w:rsidRPr="00560C32" w:rsidRDefault="00B17590" w:rsidP="009C1F7A">
            <w:pPr>
              <w:suppressAutoHyphens/>
              <w:jc w:val="left"/>
              <w:rPr>
                <w:rFonts w:ascii="Inter Tight" w:hAnsi="Inter Tight" w:cs="Inter Tight"/>
                <w:spacing w:val="-4"/>
                <w:sz w:val="17"/>
                <w:szCs w:val="12"/>
              </w:rPr>
            </w:pPr>
            <w:r w:rsidRPr="00560C32">
              <w:rPr>
                <w:rFonts w:ascii="Inter Tight" w:hAnsi="Inter Tight" w:cs="Inter Tight"/>
                <w:spacing w:val="-4"/>
                <w:sz w:val="17"/>
                <w:szCs w:val="12"/>
              </w:rPr>
              <w:t>21/09/2026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B67518" w14:textId="77777777" w:rsidR="00B17590" w:rsidRPr="00560C32" w:rsidRDefault="00B17590"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01 A</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B6E15A" w14:textId="0184A6EC" w:rsidR="00B17590" w:rsidRPr="00560C32" w:rsidRDefault="00D927BA" w:rsidP="009C1F7A">
            <w:pPr>
              <w:suppressAutoHyphens/>
              <w:jc w:val="left"/>
              <w:rPr>
                <w:rFonts w:ascii="Inter Tight" w:hAnsi="Inter Tight" w:cs="Inter Tight"/>
                <w:spacing w:val="-4"/>
                <w:sz w:val="17"/>
                <w:szCs w:val="17"/>
              </w:rPr>
            </w:pPr>
            <w:r w:rsidRPr="00560C32">
              <w:rPr>
                <w:rFonts w:ascii="Inter Tight" w:hAnsi="Inter Tight" w:cs="Inter Tight"/>
                <w:spacing w:val="-4"/>
                <w:sz w:val="17"/>
                <w:szCs w:val="17"/>
              </w:rPr>
              <w:t>ACADEMY CIVITANOVESE</w:t>
            </w:r>
          </w:p>
        </w:tc>
        <w:tc>
          <w:tcPr>
            <w:tcW w:w="181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6F0060C" w14:textId="6D675D1F" w:rsidR="00B17590" w:rsidRPr="00560C32" w:rsidRDefault="00D927BA" w:rsidP="009C1F7A">
            <w:pPr>
              <w:suppressAutoHyphens/>
              <w:jc w:val="left"/>
              <w:rPr>
                <w:rFonts w:ascii="Inter Tight" w:hAnsi="Inter Tight" w:cs="Inter Tight"/>
                <w:spacing w:val="-4"/>
                <w:sz w:val="17"/>
                <w:szCs w:val="17"/>
              </w:rPr>
            </w:pPr>
            <w:r w:rsidRPr="00560C32">
              <w:rPr>
                <w:rFonts w:ascii="Inter Tight" w:hAnsi="Inter Tight" w:cs="Inter Tight"/>
                <w:sz w:val="17"/>
                <w:szCs w:val="17"/>
              </w:rPr>
              <w:t>POL. TRODICA SPORT</w:t>
            </w:r>
          </w:p>
        </w:tc>
        <w:tc>
          <w:tcPr>
            <w:tcW w:w="81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124D7B9" w14:textId="2D4E99E0" w:rsidR="00B17590" w:rsidRPr="00560C32" w:rsidRDefault="00D927BA"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19/09/2026</w:t>
            </w:r>
          </w:p>
        </w:tc>
        <w:tc>
          <w:tcPr>
            <w:tcW w:w="58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749420" w14:textId="566C2C11" w:rsidR="00B17590" w:rsidRPr="00560C32" w:rsidRDefault="00D927BA"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17:15</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6340C8" w14:textId="1D0DC6C9" w:rsidR="00B17590" w:rsidRPr="00560C32" w:rsidRDefault="00B17590" w:rsidP="009C1F7A">
            <w:pPr>
              <w:jc w:val="center"/>
              <w:rPr>
                <w:rFonts w:ascii="Inter Tight" w:hAnsi="Inter Tight" w:cs="Inter Tight"/>
                <w:spacing w:val="-4"/>
                <w:sz w:val="17"/>
              </w:rPr>
            </w:pPr>
            <w:r w:rsidRPr="00560C32">
              <w:rPr>
                <w:rFonts w:ascii="Inter Tight" w:hAnsi="Inter Tight" w:cs="Inter Tight"/>
                <w:spacing w:val="-4"/>
                <w:sz w:val="17"/>
                <w:szCs w:val="12"/>
              </w:rPr>
              <w:t>1</w:t>
            </w:r>
            <w:r w:rsidR="00D927BA" w:rsidRPr="00560C32">
              <w:rPr>
                <w:rFonts w:ascii="Inter Tight" w:hAnsi="Inter Tight" w:cs="Inter Tight"/>
                <w:spacing w:val="-4"/>
                <w:sz w:val="17"/>
                <w:szCs w:val="12"/>
              </w:rPr>
              <w:t>8</w:t>
            </w:r>
            <w:r w:rsidRPr="00560C32">
              <w:rPr>
                <w:rFonts w:ascii="Inter Tight" w:hAnsi="Inter Tight" w:cs="Inter Tight"/>
                <w:spacing w:val="-4"/>
                <w:sz w:val="17"/>
                <w:szCs w:val="12"/>
              </w:rPr>
              <w:t>:</w:t>
            </w:r>
            <w:r w:rsidR="00D927BA" w:rsidRPr="00560C32">
              <w:rPr>
                <w:rFonts w:ascii="Inter Tight" w:hAnsi="Inter Tight" w:cs="Inter Tight"/>
                <w:spacing w:val="-4"/>
                <w:sz w:val="17"/>
                <w:szCs w:val="12"/>
              </w:rPr>
              <w:t>15</w:t>
            </w:r>
          </w:p>
        </w:tc>
        <w:tc>
          <w:tcPr>
            <w:tcW w:w="239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6B8F221" w14:textId="599C5823" w:rsidR="00B17590" w:rsidRPr="00560C32" w:rsidRDefault="00B17590" w:rsidP="009C1F7A">
            <w:pPr>
              <w:suppressAutoHyphens/>
              <w:jc w:val="left"/>
              <w:rPr>
                <w:rFonts w:ascii="Inter Tight" w:hAnsi="Inter Tight" w:cs="Inter Tight"/>
                <w:spacing w:val="-4"/>
                <w:sz w:val="17"/>
              </w:rPr>
            </w:pPr>
            <w:r w:rsidRPr="00560C32">
              <w:rPr>
                <w:rFonts w:ascii="Inter Tight" w:hAnsi="Inter Tight" w:cs="Inter Tight"/>
                <w:spacing w:val="-4"/>
                <w:sz w:val="17"/>
              </w:rPr>
              <w:t>"</w:t>
            </w:r>
            <w:r w:rsidR="00D927BA" w:rsidRPr="00560C32">
              <w:rPr>
                <w:rFonts w:ascii="Inter Tight" w:hAnsi="Inter Tight" w:cs="Inter Tight"/>
                <w:spacing w:val="-4"/>
                <w:sz w:val="17"/>
              </w:rPr>
              <w:t>COMUNALE MORNANO</w:t>
            </w:r>
            <w:r w:rsidRPr="00560C32">
              <w:rPr>
                <w:rFonts w:ascii="Inter Tight" w:hAnsi="Inter Tight" w:cs="Inter Tight"/>
                <w:spacing w:val="-4"/>
                <w:sz w:val="17"/>
              </w:rPr>
              <w:t>"</w:t>
            </w:r>
          </w:p>
          <w:p w14:paraId="202D9BAE" w14:textId="77A15D4A" w:rsidR="00B17590" w:rsidRPr="00560C32" w:rsidRDefault="00B17590" w:rsidP="009C1F7A">
            <w:pPr>
              <w:suppressAutoHyphens/>
              <w:jc w:val="left"/>
              <w:rPr>
                <w:rFonts w:ascii="Inter Tight" w:hAnsi="Inter Tight" w:cs="Inter Tight"/>
                <w:spacing w:val="-4"/>
                <w:sz w:val="17"/>
              </w:rPr>
            </w:pPr>
            <w:r w:rsidRPr="00560C32">
              <w:rPr>
                <w:rFonts w:ascii="Inter Tight" w:hAnsi="Inter Tight" w:cs="Inter Tight"/>
                <w:spacing w:val="-4"/>
                <w:sz w:val="17"/>
              </w:rPr>
              <w:t>CIVITANOVA MARCHE</w:t>
            </w:r>
            <w:r w:rsidR="00D927BA" w:rsidRPr="00560C32">
              <w:rPr>
                <w:rFonts w:ascii="Inter Tight" w:hAnsi="Inter Tight" w:cs="Inter Tight"/>
                <w:spacing w:val="-4"/>
                <w:sz w:val="17"/>
              </w:rPr>
              <w:t xml:space="preserve"> (ALTA)</w:t>
            </w:r>
          </w:p>
        </w:tc>
      </w:tr>
    </w:tbl>
    <w:p w14:paraId="38F793B5" w14:textId="77777777" w:rsidR="00B17590" w:rsidRDefault="00B17590" w:rsidP="00292344">
      <w:pPr>
        <w:jc w:val="left"/>
        <w:rPr>
          <w:rFonts w:eastAsia="MS Mincho"/>
          <w:b/>
          <w:bCs/>
          <w:color w:val="17365D" w:themeColor="text2" w:themeShade="BF"/>
          <w:sz w:val="24"/>
          <w:szCs w:val="24"/>
        </w:rPr>
      </w:pPr>
    </w:p>
    <w:p w14:paraId="371D480C" w14:textId="431287FB" w:rsidR="00292344" w:rsidRPr="00BF5CAA" w:rsidRDefault="00292344" w:rsidP="0029234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507"/>
        <w:gridCol w:w="2201"/>
        <w:gridCol w:w="1657"/>
        <w:gridCol w:w="819"/>
        <w:gridCol w:w="588"/>
        <w:gridCol w:w="593"/>
        <w:gridCol w:w="2391"/>
      </w:tblGrid>
      <w:tr w:rsidR="00292344" w:rsidRPr="00175094" w14:paraId="48199134" w14:textId="77777777" w:rsidTr="003C1976">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1D6F6"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09D12"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67F3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AA230"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D0366"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8328D"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8248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E896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92344" w:rsidRPr="00175094" w14:paraId="3D5B7DD3" w14:textId="77777777" w:rsidTr="00292344">
        <w:tc>
          <w:tcPr>
            <w:tcW w:w="82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7E4437F" w14:textId="4ECE008A" w:rsidR="00292344" w:rsidRPr="00BF5CAA" w:rsidRDefault="00292344" w:rsidP="003C1976">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FE1D2E"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1B23078" w14:textId="54E1707B"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BFA65BA" w14:textId="1E579AF1"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01D6D68" w14:textId="4FF78220"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8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FB0AA4" w14:textId="0537FBA7"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D429F2" w14:textId="14E3E0E9" w:rsidR="00292344" w:rsidRPr="00BF5CAA" w:rsidRDefault="00292344"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9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659DFD6" w14:textId="362EA9C7" w:rsidR="00292344" w:rsidRPr="00BF5CAA" w:rsidRDefault="00292344" w:rsidP="003C1976">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ANTISTADIO F.LLI CICCARELLI</w:t>
            </w:r>
            <w:r w:rsidRPr="00BF5CAA">
              <w:rPr>
                <w:rFonts w:ascii="Inter Tight" w:hAnsi="Inter Tight" w:cs="Inter Tight"/>
                <w:color w:val="17365D" w:themeColor="text2" w:themeShade="BF"/>
                <w:spacing w:val="-4"/>
                <w:sz w:val="17"/>
              </w:rPr>
              <w:t>"</w:t>
            </w:r>
          </w:p>
          <w:p w14:paraId="20ECF40E" w14:textId="3337BDB2" w:rsidR="00292344" w:rsidRPr="00BF5CAA" w:rsidRDefault="00292344"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460E29A0" w14:textId="77777777" w:rsidR="00AD277E" w:rsidRDefault="00AD277E" w:rsidP="00271CFD">
      <w:pPr>
        <w:jc w:val="left"/>
        <w:rPr>
          <w:rFonts w:ascii="Inter Tight" w:eastAsia="MS Mincho" w:hAnsi="Inter Tight" w:cs="Inter Tight"/>
          <w:b/>
          <w:bCs/>
          <w:color w:val="17365D" w:themeColor="text2" w:themeShade="BF"/>
          <w:sz w:val="24"/>
          <w:szCs w:val="24"/>
        </w:rPr>
      </w:pPr>
      <w:bookmarkStart w:id="14" w:name="_Hlk240296404"/>
      <w:bookmarkEnd w:id="13"/>
    </w:p>
    <w:p w14:paraId="74DEC432" w14:textId="608AC0AA" w:rsidR="00271CFD" w:rsidRPr="00BF5CAA" w:rsidRDefault="00271CFD" w:rsidP="00271CF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506"/>
        <w:gridCol w:w="1763"/>
        <w:gridCol w:w="2082"/>
        <w:gridCol w:w="843"/>
        <w:gridCol w:w="587"/>
        <w:gridCol w:w="593"/>
        <w:gridCol w:w="2384"/>
      </w:tblGrid>
      <w:tr w:rsidR="00271CFD" w:rsidRPr="00175094" w14:paraId="0A26B5DF" w14:textId="77777777" w:rsidTr="00271CFD">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9971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640F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74E5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587AC"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29511"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CDA73B"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57E84"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36001"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71CFD" w:rsidRPr="00175094" w14:paraId="18D94E51" w14:textId="77777777" w:rsidTr="00271CFD">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A1BE5A3" w14:textId="34DEABA7" w:rsidR="00271CFD" w:rsidRPr="00BF5CAA" w:rsidRDefault="00271CFD" w:rsidP="003C1976">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5457A"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76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B873A0D" w14:textId="44A3D190"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pacing w:val="-4"/>
                <w:sz w:val="17"/>
                <w:szCs w:val="17"/>
              </w:rPr>
              <w:t>URBIS SALVIA A.S.D.</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DCAF1BE" w14:textId="34013057"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z w:val="17"/>
                <w:szCs w:val="17"/>
              </w:rPr>
              <w:t>MACERATESE 1922 A.</w:t>
            </w:r>
            <w:proofErr w:type="gramStart"/>
            <w:r w:rsidRPr="00271CFD">
              <w:rPr>
                <w:rFonts w:ascii="Inter Tight" w:hAnsi="Inter Tight" w:cs="Inter Tight"/>
                <w:color w:val="17365D" w:themeColor="text2" w:themeShade="BF"/>
                <w:sz w:val="17"/>
                <w:szCs w:val="17"/>
              </w:rPr>
              <w:t>C.D</w:t>
            </w:r>
            <w:proofErr w:type="gramEnd"/>
          </w:p>
        </w:tc>
        <w:tc>
          <w:tcPr>
            <w:tcW w:w="84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A8EAE1" w14:textId="11AC219F"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478018" w14:textId="1066FA63"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0A080F" w14:textId="5A329FF0" w:rsidR="00271CFD" w:rsidRPr="00BF5CAA" w:rsidRDefault="00271CFD"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8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9E424A7" w14:textId="00E46030" w:rsidR="00271CFD" w:rsidRPr="00BF5CAA" w:rsidRDefault="00271CFD" w:rsidP="003C1976">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BF5CAA">
              <w:rPr>
                <w:rFonts w:ascii="Inter Tight" w:hAnsi="Inter Tight" w:cs="Inter Tight"/>
                <w:color w:val="17365D" w:themeColor="text2" w:themeShade="BF"/>
                <w:spacing w:val="-4"/>
                <w:sz w:val="17"/>
              </w:rPr>
              <w:t>"</w:t>
            </w:r>
          </w:p>
          <w:p w14:paraId="405F0897" w14:textId="3598874E" w:rsidR="00271CFD"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bookmarkEnd w:id="14"/>
    </w:tbl>
    <w:p w14:paraId="01FA8097" w14:textId="77777777" w:rsidR="00271CFD" w:rsidRDefault="00271CFD" w:rsidP="006B7A58">
      <w:pPr>
        <w:jc w:val="left"/>
        <w:rPr>
          <w:rFonts w:ascii="Inter Tight" w:hAnsi="Inter Tight" w:cs="Inter Tight"/>
          <w:b/>
          <w:bCs/>
          <w:color w:val="001E5E"/>
          <w:sz w:val="28"/>
          <w:szCs w:val="28"/>
          <w:u w:val="single"/>
        </w:rPr>
      </w:pPr>
    </w:p>
    <w:p w14:paraId="77D28FE0" w14:textId="77777777" w:rsidR="00447600" w:rsidRPr="00BF5CAA" w:rsidRDefault="00447600" w:rsidP="0044760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79"/>
        <w:gridCol w:w="506"/>
        <w:gridCol w:w="1756"/>
        <w:gridCol w:w="2070"/>
        <w:gridCol w:w="843"/>
        <w:gridCol w:w="585"/>
        <w:gridCol w:w="592"/>
        <w:gridCol w:w="2369"/>
      </w:tblGrid>
      <w:tr w:rsidR="00447600" w:rsidRPr="00175094" w14:paraId="601F4960" w14:textId="77777777" w:rsidTr="00392A2C">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68A7F"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C095F"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0562E"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7064A"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92E15"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9B65E"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60CB7"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296C8"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7600" w:rsidRPr="00175094" w14:paraId="152AFBEB" w14:textId="77777777" w:rsidTr="00392A2C">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B4ED619" w14:textId="60B80A4D" w:rsidR="00447600" w:rsidRPr="00BF5CAA" w:rsidRDefault="00FF019C" w:rsidP="00392A2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00447600"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7837FB" w14:textId="77777777"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76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10842D1" w14:textId="68025A64" w:rsidR="00447600" w:rsidRPr="00BF5CAA" w:rsidRDefault="00FF019C" w:rsidP="00392A2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4F83353" w14:textId="18BCA1E8" w:rsidR="00447600" w:rsidRPr="00BF5CAA" w:rsidRDefault="00FF019C" w:rsidP="00392A2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4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D5EA77" w14:textId="77777777"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990C60C" w14:textId="5A14402B"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sidR="00FF019C">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20AAD14" w14:textId="558DC233" w:rsidR="00447600" w:rsidRPr="00BF5CAA" w:rsidRDefault="00447600" w:rsidP="00392A2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sidR="00FF019C">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8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E9E8F44" w14:textId="5B55B655" w:rsidR="00447600" w:rsidRPr="00BF5CAA" w:rsidRDefault="00FF019C" w:rsidP="00392A2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00447600"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DINO FERRETTI</w:t>
            </w:r>
            <w:r w:rsidR="00447600" w:rsidRPr="00BF5CAA">
              <w:rPr>
                <w:rFonts w:ascii="Inter Tight" w:hAnsi="Inter Tight" w:cs="Inter Tight"/>
                <w:color w:val="17365D" w:themeColor="text2" w:themeShade="BF"/>
                <w:spacing w:val="-4"/>
                <w:sz w:val="17"/>
              </w:rPr>
              <w:t>"</w:t>
            </w:r>
          </w:p>
          <w:p w14:paraId="73EAE39D" w14:textId="6F218219" w:rsidR="00447600" w:rsidRPr="00BF5CAA" w:rsidRDefault="00FF019C" w:rsidP="00392A2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MOGLIANO</w:t>
            </w:r>
          </w:p>
        </w:tc>
      </w:tr>
    </w:tbl>
    <w:p w14:paraId="75DA3BB2" w14:textId="77777777" w:rsidR="00C512A4" w:rsidRDefault="00C512A4" w:rsidP="006B7A58">
      <w:pPr>
        <w:jc w:val="left"/>
        <w:rPr>
          <w:rFonts w:ascii="Inter Tight" w:hAnsi="Inter Tight" w:cs="Inter Tight"/>
          <w:b/>
          <w:bCs/>
          <w:color w:val="001E5E"/>
          <w:sz w:val="28"/>
          <w:szCs w:val="28"/>
          <w:u w:val="single"/>
        </w:rPr>
      </w:pPr>
    </w:p>
    <w:p w14:paraId="60FC350F" w14:textId="2FF53E08"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11623B34" w14:textId="77777777" w:rsidR="00AD277E" w:rsidRDefault="00AD277E" w:rsidP="006B7A58">
      <w:pPr>
        <w:jc w:val="left"/>
        <w:rPr>
          <w:rFonts w:ascii="Inter Tight" w:hAnsi="Inter Tight" w:cs="Inter Tight"/>
          <w:b/>
          <w:bCs/>
          <w:color w:val="001E5E"/>
          <w:sz w:val="28"/>
          <w:szCs w:val="28"/>
          <w:u w:val="single"/>
        </w:rPr>
      </w:pPr>
    </w:p>
    <w:p w14:paraId="2832C7A1"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3"/>
        <w:gridCol w:w="385"/>
        <w:gridCol w:w="898"/>
        <w:gridCol w:w="1177"/>
        <w:gridCol w:w="1549"/>
        <w:gridCol w:w="1549"/>
      </w:tblGrid>
      <w:tr w:rsidR="00AD277E" w:rsidRPr="00AD277E" w14:paraId="743AA83D"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120E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8780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1F8F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8F3C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CB6E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11901"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8FC7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38FBA57"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5516C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7E2C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A3CA4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2F0E9" w14:textId="0243BA02" w:rsidR="00AD277E" w:rsidRPr="00AD277E" w:rsidRDefault="00A107BC" w:rsidP="00AD277E">
            <w:pPr>
              <w:jc w:val="left"/>
              <w:rPr>
                <w:rFonts w:ascii="Arial" w:eastAsiaTheme="minorEastAsia" w:hAnsi="Arial" w:cs="Arial"/>
                <w:color w:val="000000"/>
                <w:sz w:val="12"/>
                <w:szCs w:val="12"/>
              </w:rPr>
            </w:pPr>
            <w:r w:rsidRPr="00A107BC">
              <w:rPr>
                <w:rFonts w:ascii="Arial" w:eastAsiaTheme="minorEastAsia" w:hAnsi="Arial" w:cs="Arial"/>
                <w:color w:val="000000"/>
                <w:sz w:val="12"/>
                <w:szCs w:val="12"/>
                <w:highlight w:val="yellow"/>
              </w:rPr>
              <w:t>21</w:t>
            </w:r>
            <w:r w:rsidR="00AD277E" w:rsidRPr="00A107BC">
              <w:rPr>
                <w:rFonts w:ascii="Arial" w:eastAsiaTheme="minorEastAsia" w:hAnsi="Arial" w:cs="Arial"/>
                <w:color w:val="000000"/>
                <w:sz w:val="12"/>
                <w:szCs w:val="12"/>
                <w:highlight w:val="yellow"/>
              </w:rPr>
              <w:t>/09/2026 1</w:t>
            </w:r>
            <w:r w:rsidRPr="00A107BC">
              <w:rPr>
                <w:rFonts w:ascii="Arial" w:eastAsiaTheme="minorEastAsia" w:hAnsi="Arial" w:cs="Arial"/>
                <w:color w:val="000000"/>
                <w:sz w:val="12"/>
                <w:szCs w:val="12"/>
                <w:highlight w:val="yellow"/>
              </w:rPr>
              <w:t>7</w:t>
            </w:r>
            <w:r w:rsidR="00AD277E" w:rsidRPr="00A107BC">
              <w:rPr>
                <w:rFonts w:ascii="Arial" w:eastAsiaTheme="minorEastAsia" w:hAnsi="Arial" w:cs="Arial"/>
                <w:color w:val="000000"/>
                <w:sz w:val="12"/>
                <w:szCs w:val="12"/>
                <w:highlight w:val="yellow"/>
              </w:rPr>
              <w:t>:15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30F7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5E56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F03C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 TIRASSEGNO</w:t>
            </w:r>
          </w:p>
        </w:tc>
      </w:tr>
      <w:tr w:rsidR="00AD277E" w:rsidRPr="00AD277E" w14:paraId="5CEE65CC"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EC4A1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ADRIATICA PORTORECANATI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212F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FE6EB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E9319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FB3D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7012 COMUNALE "VINCENZO MONALDI"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43E8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PORTO 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0E7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IN POTENZA</w:t>
            </w:r>
          </w:p>
        </w:tc>
      </w:tr>
    </w:tbl>
    <w:p w14:paraId="40C43A65" w14:textId="77777777" w:rsidR="00AD277E" w:rsidRPr="00AD277E" w:rsidRDefault="00AD277E" w:rsidP="00AD277E">
      <w:pPr>
        <w:jc w:val="left"/>
        <w:rPr>
          <w:rFonts w:ascii="Times New Roman" w:eastAsiaTheme="minorEastAsia" w:hAnsi="Times New Roman"/>
          <w:color w:val="000000"/>
          <w:sz w:val="12"/>
          <w:szCs w:val="12"/>
        </w:rPr>
      </w:pPr>
    </w:p>
    <w:p w14:paraId="43011520" w14:textId="77777777" w:rsidR="00AD277E" w:rsidRPr="00AD277E" w:rsidRDefault="00AD277E" w:rsidP="00AD277E">
      <w:pPr>
        <w:jc w:val="left"/>
        <w:rPr>
          <w:rFonts w:ascii="Times New Roman" w:eastAsiaTheme="minorEastAsia" w:hAnsi="Times New Roman"/>
          <w:color w:val="000000"/>
          <w:sz w:val="12"/>
          <w:szCs w:val="12"/>
        </w:rPr>
      </w:pPr>
    </w:p>
    <w:p w14:paraId="1B943DB3" w14:textId="77777777" w:rsidR="00AD277E" w:rsidRDefault="00AD277E" w:rsidP="00AD277E">
      <w:pPr>
        <w:jc w:val="left"/>
        <w:rPr>
          <w:rFonts w:ascii="Times New Roman" w:eastAsiaTheme="minorEastAsia" w:hAnsi="Times New Roman"/>
          <w:color w:val="000000"/>
          <w:sz w:val="12"/>
          <w:szCs w:val="12"/>
        </w:rPr>
      </w:pPr>
    </w:p>
    <w:p w14:paraId="77D462CD" w14:textId="77777777" w:rsidR="00A107BC" w:rsidRDefault="00A107BC" w:rsidP="00AD277E">
      <w:pPr>
        <w:jc w:val="left"/>
        <w:rPr>
          <w:rFonts w:ascii="Times New Roman" w:eastAsiaTheme="minorEastAsia" w:hAnsi="Times New Roman"/>
          <w:color w:val="000000"/>
          <w:sz w:val="12"/>
          <w:szCs w:val="12"/>
        </w:rPr>
      </w:pPr>
    </w:p>
    <w:p w14:paraId="7534B962" w14:textId="77777777" w:rsidR="00A107BC" w:rsidRDefault="00A107BC" w:rsidP="00AD277E">
      <w:pPr>
        <w:jc w:val="left"/>
        <w:rPr>
          <w:rFonts w:ascii="Times New Roman" w:eastAsiaTheme="minorEastAsia" w:hAnsi="Times New Roman"/>
          <w:color w:val="000000"/>
          <w:sz w:val="12"/>
          <w:szCs w:val="12"/>
        </w:rPr>
      </w:pPr>
    </w:p>
    <w:p w14:paraId="0B8A54DD" w14:textId="77777777" w:rsidR="00A107BC" w:rsidRDefault="00A107BC" w:rsidP="00AD277E">
      <w:pPr>
        <w:jc w:val="left"/>
        <w:rPr>
          <w:rFonts w:ascii="Times New Roman" w:eastAsiaTheme="minorEastAsia" w:hAnsi="Times New Roman"/>
          <w:color w:val="000000"/>
          <w:sz w:val="12"/>
          <w:szCs w:val="12"/>
        </w:rPr>
      </w:pPr>
    </w:p>
    <w:p w14:paraId="2366A327" w14:textId="77777777" w:rsidR="00A107BC" w:rsidRDefault="00A107BC" w:rsidP="00AD277E">
      <w:pPr>
        <w:jc w:val="left"/>
        <w:rPr>
          <w:rFonts w:ascii="Times New Roman" w:eastAsiaTheme="minorEastAsia" w:hAnsi="Times New Roman"/>
          <w:color w:val="000000"/>
          <w:sz w:val="12"/>
          <w:szCs w:val="12"/>
        </w:rPr>
      </w:pPr>
    </w:p>
    <w:p w14:paraId="658FCAA4" w14:textId="77777777" w:rsidR="00A107BC" w:rsidRDefault="00A107BC" w:rsidP="00AD277E">
      <w:pPr>
        <w:jc w:val="left"/>
        <w:rPr>
          <w:rFonts w:ascii="Times New Roman" w:eastAsiaTheme="minorEastAsia" w:hAnsi="Times New Roman"/>
          <w:color w:val="000000"/>
          <w:sz w:val="12"/>
          <w:szCs w:val="12"/>
        </w:rPr>
      </w:pPr>
    </w:p>
    <w:p w14:paraId="21F0CD49" w14:textId="77777777" w:rsidR="00A107BC" w:rsidRPr="00AD277E" w:rsidRDefault="00A107BC" w:rsidP="00AD277E">
      <w:pPr>
        <w:jc w:val="left"/>
        <w:rPr>
          <w:rFonts w:ascii="Times New Roman" w:eastAsiaTheme="minorEastAsia" w:hAnsi="Times New Roman"/>
          <w:color w:val="000000"/>
          <w:sz w:val="12"/>
          <w:szCs w:val="12"/>
        </w:rPr>
      </w:pPr>
    </w:p>
    <w:p w14:paraId="210FC409"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lastRenderedPageBreak/>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D277E" w:rsidRPr="00AD277E" w14:paraId="7A48943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0561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53EC33"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948C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8E0F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2C31D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80B61B"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7223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F4A4EDB"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6ABB9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CALCIO CORRIDONIA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ABD0A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7031A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D496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65D2A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284 "EX ENAOLI"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50240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82A03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S.ANNA</w:t>
            </w:r>
          </w:p>
        </w:tc>
      </w:tr>
      <w:tr w:rsidR="00AD277E" w:rsidRPr="00AD277E" w14:paraId="15B19E11"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BFE35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81CB9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6C15C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8D5CC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2BEE3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5EA439"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CEFC4A"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 xml:space="preserve">VIALE </w:t>
            </w:r>
            <w:proofErr w:type="gramStart"/>
            <w:r w:rsidRPr="00AD277E">
              <w:rPr>
                <w:rFonts w:ascii="Arial" w:eastAsiaTheme="minorEastAsia" w:hAnsi="Arial" w:cs="Arial"/>
                <w:color w:val="000000"/>
                <w:sz w:val="12"/>
                <w:szCs w:val="12"/>
                <w:highlight w:val="yellow"/>
              </w:rPr>
              <w:t>G.GARIBALDI</w:t>
            </w:r>
            <w:proofErr w:type="gramEnd"/>
          </w:p>
        </w:tc>
      </w:tr>
      <w:tr w:rsidR="00AD277E" w:rsidRPr="00AD277E" w14:paraId="70B2C0CE"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09BD5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1207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79D7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9FEFF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495A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D8B0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BC16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MAGELLANO - V.S. FILIPPO</w:t>
            </w:r>
          </w:p>
        </w:tc>
      </w:tr>
    </w:tbl>
    <w:p w14:paraId="149B8292" w14:textId="77777777" w:rsidR="00AD277E" w:rsidRPr="00AD277E" w:rsidRDefault="00AD277E" w:rsidP="00AD277E">
      <w:pPr>
        <w:jc w:val="left"/>
        <w:rPr>
          <w:rFonts w:ascii="Times New Roman" w:eastAsiaTheme="minorEastAsia" w:hAnsi="Times New Roman"/>
          <w:color w:val="000000"/>
          <w:sz w:val="12"/>
          <w:szCs w:val="12"/>
        </w:rPr>
      </w:pPr>
    </w:p>
    <w:p w14:paraId="2CECC586" w14:textId="77777777" w:rsidR="00AD277E" w:rsidRPr="00AD277E" w:rsidRDefault="00AD277E" w:rsidP="00AD277E">
      <w:pPr>
        <w:jc w:val="left"/>
        <w:rPr>
          <w:rFonts w:ascii="Times New Roman" w:eastAsiaTheme="minorEastAsia" w:hAnsi="Times New Roman"/>
          <w:color w:val="000000"/>
          <w:sz w:val="12"/>
          <w:szCs w:val="12"/>
        </w:rPr>
      </w:pPr>
    </w:p>
    <w:p w14:paraId="12627F26" w14:textId="77777777" w:rsidR="00AD277E" w:rsidRPr="00AD277E" w:rsidRDefault="00AD277E" w:rsidP="00AD277E">
      <w:pPr>
        <w:jc w:val="left"/>
        <w:rPr>
          <w:rFonts w:ascii="Times New Roman" w:eastAsiaTheme="minorEastAsia" w:hAnsi="Times New Roman"/>
          <w:color w:val="000000"/>
          <w:sz w:val="12"/>
          <w:szCs w:val="12"/>
        </w:rPr>
      </w:pPr>
    </w:p>
    <w:p w14:paraId="67B483A2"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81"/>
        <w:gridCol w:w="1550"/>
        <w:gridCol w:w="1550"/>
      </w:tblGrid>
      <w:tr w:rsidR="00AD277E" w:rsidRPr="00AD277E" w14:paraId="395B40FB"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ACBD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B102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8B86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860C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48B3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D217C"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A527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4BEB4842"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D8A02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857A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MACERATESE 1922 A.</w:t>
            </w:r>
            <w:proofErr w:type="gramStart"/>
            <w:r w:rsidRPr="00AD277E">
              <w:rPr>
                <w:rFonts w:ascii="Arial" w:eastAsiaTheme="minorEastAsia" w:hAnsi="Arial" w:cs="Arial"/>
                <w:color w:val="000000"/>
                <w:sz w:val="12"/>
                <w:szCs w:val="12"/>
              </w:rPr>
              <w:t>C.D</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B1860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ED0B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18/09/2026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AF6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F067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B7B01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SALVO D'ACQUISTO</w:t>
            </w:r>
          </w:p>
        </w:tc>
      </w:tr>
      <w:tr w:rsidR="00AD277E" w:rsidRPr="00AD277E" w14:paraId="75945551"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3FE70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8E528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00E939"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0003E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A37B3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BB61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AB4C2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GIOVANNI XXIII</w:t>
            </w:r>
          </w:p>
        </w:tc>
      </w:tr>
      <w:tr w:rsidR="00AD277E" w:rsidRPr="00AD277E" w14:paraId="6363A794"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9A01A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MOGLIANESE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3D6B6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V.R. MACERATA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E608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D9FCA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20/09/2026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F465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304 COMUNALE "DINO FERRETTI"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9B0F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06291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CONTRADA BAGLIANO</w:t>
            </w:r>
          </w:p>
        </w:tc>
      </w:tr>
    </w:tbl>
    <w:p w14:paraId="0120D081" w14:textId="77777777" w:rsidR="00AD277E" w:rsidRPr="00AD277E" w:rsidRDefault="00AD277E" w:rsidP="00AD277E">
      <w:pPr>
        <w:jc w:val="left"/>
        <w:rPr>
          <w:rFonts w:ascii="Times New Roman" w:eastAsiaTheme="minorEastAsia" w:hAnsi="Times New Roman"/>
          <w:color w:val="000000"/>
          <w:sz w:val="12"/>
          <w:szCs w:val="12"/>
        </w:rPr>
      </w:pPr>
    </w:p>
    <w:p w14:paraId="62EBA261" w14:textId="77777777" w:rsidR="00AD277E" w:rsidRPr="00AD277E" w:rsidRDefault="00AD277E" w:rsidP="00AD277E">
      <w:pPr>
        <w:jc w:val="left"/>
        <w:rPr>
          <w:rFonts w:ascii="Times New Roman" w:eastAsiaTheme="minorEastAsia" w:hAnsi="Times New Roman"/>
          <w:color w:val="000000"/>
          <w:sz w:val="12"/>
          <w:szCs w:val="12"/>
        </w:rPr>
      </w:pPr>
    </w:p>
    <w:p w14:paraId="04C141F4" w14:textId="77777777" w:rsidR="00AD277E" w:rsidRPr="00AD277E" w:rsidRDefault="00AD277E" w:rsidP="00AD277E">
      <w:pPr>
        <w:jc w:val="left"/>
        <w:rPr>
          <w:rFonts w:ascii="Times New Roman" w:eastAsiaTheme="minorEastAsia" w:hAnsi="Times New Roman"/>
          <w:color w:val="000000"/>
          <w:sz w:val="12"/>
          <w:szCs w:val="12"/>
        </w:rPr>
      </w:pPr>
    </w:p>
    <w:p w14:paraId="050BDD0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7"/>
        <w:gridCol w:w="385"/>
        <w:gridCol w:w="898"/>
        <w:gridCol w:w="1181"/>
        <w:gridCol w:w="1552"/>
        <w:gridCol w:w="1552"/>
      </w:tblGrid>
      <w:tr w:rsidR="00AD277E" w:rsidRPr="00AD277E" w14:paraId="53DA70FB"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29F4A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CB371"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CD60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CBE4F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BE5D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E6571"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967A31"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7326AE7"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2D3C7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NOVA UNION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4FDD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BEB51"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BF48B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55302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355 "DON GUIDO BIBINI" 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243CC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D640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IV NOVEMBRE, SNC</w:t>
            </w:r>
          </w:p>
        </w:tc>
      </w:tr>
      <w:tr w:rsidR="00AD277E" w:rsidRPr="00AD277E" w14:paraId="1B6729CF"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3C196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662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234DE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14BD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79A0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5BC7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6D00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 CLAUDIO</w:t>
            </w:r>
          </w:p>
        </w:tc>
      </w:tr>
    </w:tbl>
    <w:p w14:paraId="5FBBA371" w14:textId="77777777" w:rsidR="00AD277E" w:rsidRPr="00AD277E" w:rsidRDefault="00AD277E" w:rsidP="00AD277E">
      <w:pPr>
        <w:jc w:val="left"/>
        <w:rPr>
          <w:rFonts w:ascii="Times New Roman" w:eastAsiaTheme="minorEastAsia" w:hAnsi="Times New Roman"/>
          <w:color w:val="000000"/>
          <w:sz w:val="12"/>
          <w:szCs w:val="12"/>
        </w:rPr>
      </w:pPr>
    </w:p>
    <w:p w14:paraId="3C7A1D90" w14:textId="77777777" w:rsidR="00AD277E" w:rsidRPr="00AD277E" w:rsidRDefault="00AD277E" w:rsidP="00AD277E">
      <w:pPr>
        <w:jc w:val="left"/>
        <w:rPr>
          <w:rFonts w:ascii="Times New Roman" w:eastAsiaTheme="minorEastAsia" w:hAnsi="Times New Roman"/>
          <w:color w:val="000000"/>
          <w:sz w:val="12"/>
          <w:szCs w:val="12"/>
        </w:rPr>
      </w:pPr>
    </w:p>
    <w:p w14:paraId="33CCEC4A" w14:textId="77777777" w:rsidR="00AD277E" w:rsidRPr="00AD277E" w:rsidRDefault="00AD277E" w:rsidP="00AD277E">
      <w:pPr>
        <w:jc w:val="left"/>
        <w:rPr>
          <w:rFonts w:ascii="Times New Roman" w:eastAsiaTheme="minorEastAsia" w:hAnsi="Times New Roman"/>
          <w:color w:val="000000"/>
          <w:sz w:val="12"/>
          <w:szCs w:val="12"/>
        </w:rPr>
      </w:pPr>
    </w:p>
    <w:p w14:paraId="5791979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11"/>
        <w:gridCol w:w="385"/>
        <w:gridCol w:w="898"/>
        <w:gridCol w:w="1177"/>
        <w:gridCol w:w="1548"/>
        <w:gridCol w:w="1548"/>
      </w:tblGrid>
      <w:tr w:rsidR="00AD277E" w:rsidRPr="00AD277E" w14:paraId="076059CA" w14:textId="77777777" w:rsidTr="00CC2D91">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16B5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0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019F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0CA0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382A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1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904A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48AC2"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BF34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CA9129A" w14:textId="77777777" w:rsidTr="00CC2D91">
        <w:trPr>
          <w:trHeight w:val="165"/>
        </w:trPr>
        <w:tc>
          <w:tcPr>
            <w:tcW w:w="203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6144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201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EB1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TREIESE</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1EE19E"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258C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17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D4466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5203 IMPIANTO SPORTIVO POLIVALENTE</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D7FD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3D105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LOC. "LE CALVIE"</w:t>
            </w:r>
          </w:p>
        </w:tc>
      </w:tr>
      <w:tr w:rsidR="00AD277E" w:rsidRPr="00AD277E" w14:paraId="4E3559B7" w14:textId="77777777" w:rsidTr="00CC2D91">
        <w:trPr>
          <w:trHeight w:val="165"/>
        </w:trPr>
        <w:tc>
          <w:tcPr>
            <w:tcW w:w="203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3B89E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 CALCIO 1921 ASD</w:t>
            </w:r>
          </w:p>
        </w:tc>
        <w:tc>
          <w:tcPr>
            <w:tcW w:w="201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26CC7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SETTEMPEDA A.S.D.</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EF82E"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03B5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11:30</w:t>
            </w:r>
          </w:p>
        </w:tc>
        <w:tc>
          <w:tcPr>
            <w:tcW w:w="117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542A0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E46E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531A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bl>
    <w:p w14:paraId="0579CFA6" w14:textId="77777777" w:rsidR="00CC2D91" w:rsidRDefault="00CC2D91" w:rsidP="00CC2D91">
      <w:pPr>
        <w:jc w:val="center"/>
        <w:rPr>
          <w:rFonts w:ascii="Inter Tight" w:hAnsi="Inter Tight" w:cs="Inter Tight"/>
          <w:color w:val="17365D" w:themeColor="text2" w:themeShade="BF"/>
          <w:sz w:val="22"/>
          <w:szCs w:val="22"/>
        </w:rPr>
      </w:pPr>
    </w:p>
    <w:p w14:paraId="3AD04AC2" w14:textId="77777777" w:rsidR="00560C32" w:rsidRDefault="00560C32" w:rsidP="00CC2D91">
      <w:pPr>
        <w:jc w:val="center"/>
        <w:rPr>
          <w:rFonts w:ascii="Inter Tight" w:hAnsi="Inter Tight" w:cs="Inter Tight"/>
          <w:color w:val="17365D" w:themeColor="text2" w:themeShade="BF"/>
          <w:sz w:val="22"/>
          <w:szCs w:val="22"/>
        </w:rPr>
      </w:pPr>
    </w:p>
    <w:p w14:paraId="5E39D791" w14:textId="77777777" w:rsidR="00560C32" w:rsidRDefault="00560C32" w:rsidP="00CC2D91">
      <w:pPr>
        <w:jc w:val="center"/>
        <w:rPr>
          <w:rFonts w:ascii="Inter Tight" w:hAnsi="Inter Tight" w:cs="Inter Tight"/>
          <w:color w:val="17365D" w:themeColor="text2" w:themeShade="BF"/>
          <w:sz w:val="22"/>
          <w:szCs w:val="22"/>
        </w:rPr>
      </w:pPr>
    </w:p>
    <w:p w14:paraId="3536D9CD" w14:textId="77777777" w:rsidR="00560C32" w:rsidRDefault="00560C32" w:rsidP="00CC2D91">
      <w:pPr>
        <w:jc w:val="center"/>
        <w:rPr>
          <w:rFonts w:ascii="Inter Tight" w:hAnsi="Inter Tight" w:cs="Inter Tight"/>
          <w:color w:val="17365D" w:themeColor="text2" w:themeShade="BF"/>
          <w:sz w:val="22"/>
          <w:szCs w:val="22"/>
        </w:rPr>
      </w:pPr>
    </w:p>
    <w:p w14:paraId="5671BF5E" w14:textId="77777777" w:rsidR="00560C32" w:rsidRPr="00790205" w:rsidRDefault="00560C32" w:rsidP="00560C32">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16 ALLIEVI MACERATA</w:t>
      </w:r>
    </w:p>
    <w:p w14:paraId="1D90C8BD" w14:textId="77777777" w:rsidR="00560C32" w:rsidRDefault="00560C32" w:rsidP="00CC2D91">
      <w:pPr>
        <w:jc w:val="center"/>
        <w:rPr>
          <w:rFonts w:ascii="Inter Tight" w:hAnsi="Inter Tight" w:cs="Inter Tight"/>
          <w:color w:val="17365D" w:themeColor="text2" w:themeShade="BF"/>
          <w:sz w:val="22"/>
          <w:szCs w:val="22"/>
        </w:rPr>
      </w:pPr>
    </w:p>
    <w:p w14:paraId="349E74E9" w14:textId="77777777" w:rsidR="00CC2D91" w:rsidRDefault="00CC2D91" w:rsidP="00CC2D91">
      <w:pPr>
        <w:jc w:val="center"/>
        <w:rPr>
          <w:rFonts w:ascii="Inter Tight" w:hAnsi="Inter Tight" w:cs="Inter Tight"/>
          <w:color w:val="17365D" w:themeColor="text2" w:themeShade="BF"/>
          <w:sz w:val="22"/>
          <w:szCs w:val="22"/>
        </w:rPr>
      </w:pPr>
    </w:p>
    <w:p w14:paraId="661CE3EB" w14:textId="41A9CB4A" w:rsidR="00CC2D91" w:rsidRPr="00CC2D91" w:rsidRDefault="00CC2D91" w:rsidP="00D46761">
      <w:pPr>
        <w:jc w:val="left"/>
        <w:rPr>
          <w:rFonts w:ascii="Inter Tight" w:hAnsi="Inter Tight" w:cs="Inter Tight"/>
          <w:color w:val="17365D" w:themeColor="text2" w:themeShade="BF"/>
          <w:sz w:val="22"/>
          <w:szCs w:val="22"/>
        </w:rPr>
      </w:pPr>
      <w:r w:rsidRPr="00CC2D91">
        <w:rPr>
          <w:rFonts w:ascii="Inter Tight" w:hAnsi="Inter Tight" w:cs="Inter Tight"/>
          <w:color w:val="17365D" w:themeColor="text2" w:themeShade="BF"/>
          <w:sz w:val="22"/>
          <w:szCs w:val="22"/>
        </w:rPr>
        <w:t>A seguito del ritiro della propria squadra dal Campionato Under 16, comunicato via e</w:t>
      </w:r>
      <w:r w:rsidR="00A107BC">
        <w:rPr>
          <w:rFonts w:ascii="Inter Tight" w:hAnsi="Inter Tight" w:cs="Inter Tight"/>
          <w:color w:val="17365D" w:themeColor="text2" w:themeShade="BF"/>
          <w:sz w:val="22"/>
          <w:szCs w:val="22"/>
        </w:rPr>
        <w:t>-</w:t>
      </w:r>
      <w:r w:rsidRPr="00CC2D91">
        <w:rPr>
          <w:rFonts w:ascii="Inter Tight" w:hAnsi="Inter Tight" w:cs="Inter Tight"/>
          <w:color w:val="17365D" w:themeColor="text2" w:themeShade="BF"/>
          <w:sz w:val="22"/>
          <w:szCs w:val="22"/>
        </w:rPr>
        <w:t>mail dalla</w:t>
      </w:r>
    </w:p>
    <w:p w14:paraId="7D6094DF" w14:textId="77777777" w:rsidR="00CC2D91" w:rsidRPr="00CC2D91" w:rsidRDefault="00CC2D91" w:rsidP="00D46761">
      <w:pPr>
        <w:jc w:val="left"/>
        <w:rPr>
          <w:rFonts w:ascii="Inter Tight" w:hAnsi="Inter Tight" w:cs="Inter Tight"/>
          <w:color w:val="17365D" w:themeColor="text2" w:themeShade="BF"/>
          <w:sz w:val="22"/>
          <w:szCs w:val="22"/>
        </w:rPr>
      </w:pPr>
      <w:r w:rsidRPr="00CC2D91">
        <w:rPr>
          <w:rFonts w:ascii="Inter Tight" w:hAnsi="Inter Tight" w:cs="Inter Tight"/>
          <w:color w:val="17365D" w:themeColor="text2" w:themeShade="BF"/>
          <w:sz w:val="22"/>
          <w:szCs w:val="22"/>
        </w:rPr>
        <w:t>Società Monticelli Calcio S.R.L. e della conseguente riduzione del numero delle squadre iscritte da</w:t>
      </w:r>
    </w:p>
    <w:p w14:paraId="7D3C1B6E" w14:textId="77777777" w:rsidR="00CC2D91" w:rsidRPr="00CC2D91" w:rsidRDefault="00CC2D91" w:rsidP="00D46761">
      <w:pPr>
        <w:jc w:val="left"/>
        <w:rPr>
          <w:rFonts w:ascii="Inter Tight" w:hAnsi="Inter Tight" w:cs="Inter Tight"/>
          <w:color w:val="17365D" w:themeColor="text2" w:themeShade="BF"/>
          <w:sz w:val="22"/>
          <w:szCs w:val="22"/>
        </w:rPr>
      </w:pPr>
      <w:r w:rsidRPr="00CC2D91">
        <w:rPr>
          <w:rFonts w:ascii="Inter Tight" w:hAnsi="Inter Tight" w:cs="Inter Tight"/>
          <w:color w:val="17365D" w:themeColor="text2" w:themeShade="BF"/>
          <w:sz w:val="22"/>
          <w:szCs w:val="22"/>
        </w:rPr>
        <w:t>n. 55 a n. 54, il Comitato Regionale Marche, al fine di garantire un’attività continuativa e adeguata alla categoria, dispone la rimodulazione del numero dei Gironi e della loro composizione come sottoindicato:</w:t>
      </w:r>
    </w:p>
    <w:p w14:paraId="059FFFA2" w14:textId="77777777" w:rsidR="00AD277E" w:rsidRDefault="00AD277E" w:rsidP="006B7A58">
      <w:pPr>
        <w:jc w:val="left"/>
        <w:rPr>
          <w:rFonts w:ascii="Inter Tight" w:hAnsi="Inter Tight" w:cs="Inter Tight"/>
          <w:b/>
          <w:bCs/>
          <w:color w:val="001E5E"/>
          <w:sz w:val="28"/>
          <w:szCs w:val="28"/>
          <w:u w:val="single"/>
        </w:rPr>
      </w:pPr>
    </w:p>
    <w:p w14:paraId="4D476EA4" w14:textId="6D81B48A" w:rsidR="00D46761" w:rsidRPr="00172C01" w:rsidRDefault="00D46761" w:rsidP="00D46761">
      <w:pPr>
        <w:jc w:val="left"/>
        <w:rPr>
          <w:rFonts w:ascii="Inter Tight" w:hAnsi="Inter Tight" w:cs="Inter Tight"/>
          <w:b/>
          <w:bCs/>
          <w:color w:val="001E5E"/>
          <w:sz w:val="22"/>
          <w:szCs w:val="22"/>
          <w:u w:val="single"/>
        </w:rPr>
      </w:pPr>
      <w:r w:rsidRPr="00172C01">
        <w:rPr>
          <w:rFonts w:ascii="Inter Tight" w:hAnsi="Inter Tight" w:cs="Inter Tight"/>
          <w:b/>
          <w:bCs/>
          <w:color w:val="001E5E"/>
          <w:sz w:val="22"/>
          <w:szCs w:val="22"/>
          <w:u w:val="single"/>
        </w:rPr>
        <w:t xml:space="preserve">GIRONE </w:t>
      </w:r>
      <w:r>
        <w:rPr>
          <w:rFonts w:ascii="Inter Tight" w:hAnsi="Inter Tight" w:cs="Inter Tight"/>
          <w:b/>
          <w:bCs/>
          <w:color w:val="001E5E"/>
          <w:sz w:val="22"/>
          <w:szCs w:val="22"/>
          <w:u w:val="single"/>
        </w:rPr>
        <w:t>C</w:t>
      </w:r>
    </w:p>
    <w:p w14:paraId="24B49373" w14:textId="77777777" w:rsidR="00CC2D91" w:rsidRDefault="00CC2D91" w:rsidP="006B7A58">
      <w:pPr>
        <w:jc w:val="left"/>
        <w:rPr>
          <w:rFonts w:ascii="Inter Tight" w:hAnsi="Inter Tight" w:cs="Inter Tight"/>
          <w:b/>
          <w:bCs/>
          <w:color w:val="001E5E"/>
          <w:sz w:val="28"/>
          <w:szCs w:val="28"/>
          <w:u w:val="single"/>
        </w:rPr>
      </w:pPr>
    </w:p>
    <w:p w14:paraId="27087EB2" w14:textId="152841AC"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964050 </w:t>
      </w:r>
      <w:r w:rsidRPr="00CC2D91">
        <w:rPr>
          <w:rFonts w:ascii="Inter Tight" w:hAnsi="Inter Tight" w:cs="Inter Tight"/>
          <w:color w:val="001E5E"/>
          <w:sz w:val="24"/>
          <w:szCs w:val="24"/>
        </w:rPr>
        <w:tab/>
        <w:t xml:space="preserve">A.S.D. ADRIATICA PORTORECANATI  </w:t>
      </w:r>
    </w:p>
    <w:p w14:paraId="0BF1356E" w14:textId="33F357A1"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81864</w:t>
      </w:r>
      <w:r w:rsidRPr="00CC2D91">
        <w:rPr>
          <w:rFonts w:ascii="Inter Tight" w:hAnsi="Inter Tight" w:cs="Inter Tight"/>
          <w:color w:val="001E5E"/>
          <w:sz w:val="24"/>
          <w:szCs w:val="24"/>
        </w:rPr>
        <w:tab/>
        <w:t xml:space="preserve"> </w:t>
      </w:r>
      <w:r w:rsidRPr="00CC2D91">
        <w:rPr>
          <w:rFonts w:ascii="Inter Tight" w:hAnsi="Inter Tight" w:cs="Inter Tight"/>
          <w:color w:val="001E5E"/>
          <w:sz w:val="24"/>
          <w:szCs w:val="24"/>
        </w:rPr>
        <w:tab/>
        <w:t>G.S.D. CASTELFIDARDO S.S.D. A RL</w:t>
      </w:r>
    </w:p>
    <w:p w14:paraId="3F9B6A5E" w14:textId="197590D6"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963341 </w:t>
      </w:r>
      <w:r w:rsidRPr="00CC2D91">
        <w:rPr>
          <w:rFonts w:ascii="Inter Tight" w:hAnsi="Inter Tight" w:cs="Inter Tight"/>
          <w:color w:val="001E5E"/>
          <w:sz w:val="24"/>
          <w:szCs w:val="24"/>
        </w:rPr>
        <w:tab/>
        <w:t>A.S.D. CASTELFIDARDO 1944ACADEMY</w:t>
      </w:r>
    </w:p>
    <w:p w14:paraId="484C74D6" w14:textId="4E4210F2"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937749 </w:t>
      </w:r>
      <w:r w:rsidRPr="00CC2D91">
        <w:rPr>
          <w:rFonts w:ascii="Inter Tight" w:hAnsi="Inter Tight" w:cs="Inter Tight"/>
          <w:color w:val="001E5E"/>
          <w:sz w:val="24"/>
          <w:szCs w:val="24"/>
        </w:rPr>
        <w:tab/>
        <w:t xml:space="preserve">SSDARL CONERO DRIBBLING         </w:t>
      </w:r>
    </w:p>
    <w:p w14:paraId="382B03AB" w14:textId="5F358A22"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81861 </w:t>
      </w:r>
      <w:r w:rsidRPr="00CC2D91">
        <w:rPr>
          <w:rFonts w:ascii="Inter Tight" w:hAnsi="Inter Tight" w:cs="Inter Tight"/>
          <w:color w:val="001E5E"/>
          <w:sz w:val="24"/>
          <w:szCs w:val="24"/>
        </w:rPr>
        <w:tab/>
      </w:r>
      <w:r w:rsidRPr="00CC2D91">
        <w:rPr>
          <w:rFonts w:ascii="Inter Tight" w:hAnsi="Inter Tight" w:cs="Inter Tight"/>
          <w:color w:val="001E5E"/>
          <w:sz w:val="24"/>
          <w:szCs w:val="24"/>
        </w:rPr>
        <w:tab/>
        <w:t xml:space="preserve">U.S.   FILOTTRANESE A.S.D.      </w:t>
      </w:r>
    </w:p>
    <w:p w14:paraId="65388D5D" w14:textId="24013576"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913898 </w:t>
      </w:r>
      <w:r w:rsidRPr="00CC2D91">
        <w:rPr>
          <w:rFonts w:ascii="Inter Tight" w:hAnsi="Inter Tight" w:cs="Inter Tight"/>
          <w:color w:val="001E5E"/>
          <w:sz w:val="24"/>
          <w:szCs w:val="24"/>
        </w:rPr>
        <w:tab/>
        <w:t xml:space="preserve">A.S.D. GIOVANE ANCONA CALCIO    </w:t>
      </w:r>
    </w:p>
    <w:p w14:paraId="4594053F" w14:textId="5D6CB40D"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lastRenderedPageBreak/>
        <w:t xml:space="preserve">937747 </w:t>
      </w:r>
      <w:r w:rsidRPr="00CC2D91">
        <w:rPr>
          <w:rFonts w:ascii="Inter Tight" w:hAnsi="Inter Tight" w:cs="Inter Tight"/>
          <w:color w:val="001E5E"/>
          <w:sz w:val="24"/>
          <w:szCs w:val="24"/>
        </w:rPr>
        <w:tab/>
        <w:t xml:space="preserve">S.S.   MACERATESE 1922 A.C.D    </w:t>
      </w:r>
    </w:p>
    <w:p w14:paraId="5A9A2145" w14:textId="2E443BCD"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965552        </w:t>
      </w:r>
      <w:r w:rsidRPr="00CC2D91">
        <w:rPr>
          <w:rFonts w:ascii="Inter Tight" w:hAnsi="Inter Tight" w:cs="Inter Tight"/>
          <w:color w:val="001E5E"/>
          <w:sz w:val="24"/>
          <w:szCs w:val="24"/>
        </w:rPr>
        <w:tab/>
        <w:t xml:space="preserve">NOVA UNION S.S.D. A R.L. </w:t>
      </w:r>
    </w:p>
    <w:p w14:paraId="65FB36AC" w14:textId="0AB70297"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920713 </w:t>
      </w:r>
      <w:r w:rsidRPr="00CC2D91">
        <w:rPr>
          <w:rFonts w:ascii="Inter Tight" w:hAnsi="Inter Tight" w:cs="Inter Tight"/>
          <w:color w:val="001E5E"/>
          <w:sz w:val="24"/>
          <w:szCs w:val="24"/>
        </w:rPr>
        <w:tab/>
        <w:t xml:space="preserve">U.S.D. OSIMANA                  </w:t>
      </w:r>
    </w:p>
    <w:p w14:paraId="716D3FD2" w14:textId="11C8159D"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41680 </w:t>
      </w:r>
      <w:r w:rsidRPr="00CC2D91">
        <w:rPr>
          <w:rFonts w:ascii="Inter Tight" w:hAnsi="Inter Tight" w:cs="Inter Tight"/>
          <w:color w:val="001E5E"/>
          <w:sz w:val="24"/>
          <w:szCs w:val="24"/>
        </w:rPr>
        <w:tab/>
      </w:r>
      <w:r w:rsidRPr="00CC2D91">
        <w:rPr>
          <w:rFonts w:ascii="Inter Tight" w:hAnsi="Inter Tight" w:cs="Inter Tight"/>
          <w:color w:val="001E5E"/>
          <w:sz w:val="24"/>
          <w:szCs w:val="24"/>
        </w:rPr>
        <w:tab/>
        <w:t xml:space="preserve">US     RECANATESE ASD           </w:t>
      </w:r>
    </w:p>
    <w:p w14:paraId="0736453E" w14:textId="43F1DE49"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937908 </w:t>
      </w:r>
      <w:r w:rsidRPr="00CC2D91">
        <w:rPr>
          <w:rFonts w:ascii="Inter Tight" w:hAnsi="Inter Tight" w:cs="Inter Tight"/>
          <w:color w:val="001E5E"/>
          <w:sz w:val="24"/>
          <w:szCs w:val="24"/>
        </w:rPr>
        <w:tab/>
        <w:t xml:space="preserve">U.S.   TOLENTINO 1919 SSDARL    </w:t>
      </w:r>
    </w:p>
    <w:p w14:paraId="480B0901" w14:textId="30E95D7A"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938205 </w:t>
      </w:r>
      <w:r w:rsidRPr="00CC2D91">
        <w:rPr>
          <w:rFonts w:ascii="Inter Tight" w:hAnsi="Inter Tight" w:cs="Inter Tight"/>
          <w:color w:val="001E5E"/>
          <w:sz w:val="24"/>
          <w:szCs w:val="24"/>
        </w:rPr>
        <w:tab/>
        <w:t xml:space="preserve">U.S.D. TREIESE                  </w:t>
      </w:r>
    </w:p>
    <w:p w14:paraId="09DAADC2" w14:textId="77777777" w:rsidR="00CC2D91" w:rsidRPr="00CC2D91" w:rsidRDefault="00CC2D91" w:rsidP="00CC2D91">
      <w:pPr>
        <w:pStyle w:val="Paragrafoelenco"/>
        <w:numPr>
          <w:ilvl w:val="0"/>
          <w:numId w:val="25"/>
        </w:numPr>
        <w:jc w:val="left"/>
        <w:rPr>
          <w:rFonts w:ascii="Inter Tight" w:hAnsi="Inter Tight" w:cs="Inter Tight"/>
          <w:color w:val="001E5E"/>
          <w:sz w:val="24"/>
          <w:szCs w:val="24"/>
        </w:rPr>
      </w:pPr>
      <w:r w:rsidRPr="00CC2D91">
        <w:rPr>
          <w:rFonts w:ascii="Inter Tight" w:hAnsi="Inter Tight" w:cs="Inter Tight"/>
          <w:color w:val="001E5E"/>
          <w:sz w:val="24"/>
          <w:szCs w:val="24"/>
        </w:rPr>
        <w:t xml:space="preserve">70301 </w:t>
      </w:r>
      <w:r w:rsidRPr="00CC2D91">
        <w:rPr>
          <w:rFonts w:ascii="Inter Tight" w:hAnsi="Inter Tight" w:cs="Inter Tight"/>
          <w:color w:val="001E5E"/>
          <w:sz w:val="24"/>
          <w:szCs w:val="24"/>
        </w:rPr>
        <w:tab/>
      </w:r>
      <w:r w:rsidRPr="00CC2D91">
        <w:rPr>
          <w:rFonts w:ascii="Inter Tight" w:hAnsi="Inter Tight" w:cs="Inter Tight"/>
          <w:color w:val="001E5E"/>
          <w:sz w:val="24"/>
          <w:szCs w:val="24"/>
        </w:rPr>
        <w:tab/>
        <w:t xml:space="preserve">ASD    VILLA MUSONE CALCIO  </w:t>
      </w:r>
    </w:p>
    <w:p w14:paraId="6D549054" w14:textId="77777777" w:rsidR="00CC2D91" w:rsidRDefault="00CC2D91" w:rsidP="00CC2D91">
      <w:pPr>
        <w:jc w:val="left"/>
        <w:rPr>
          <w:rFonts w:ascii="Inter Tight" w:hAnsi="Inter Tight" w:cs="Inter Tight"/>
          <w:color w:val="001E5E"/>
          <w:sz w:val="24"/>
          <w:szCs w:val="24"/>
        </w:rPr>
      </w:pPr>
    </w:p>
    <w:p w14:paraId="3DF4034B" w14:textId="1617DDF4" w:rsidR="00AD277E" w:rsidRDefault="00EE436B" w:rsidP="00EE436B">
      <w:pPr>
        <w:rPr>
          <w:rFonts w:ascii="Inter Tight" w:hAnsi="Inter Tight" w:cs="Inter Tight"/>
          <w:color w:val="001E5E"/>
          <w:sz w:val="22"/>
          <w:szCs w:val="22"/>
        </w:rPr>
      </w:pPr>
      <w:bookmarkStart w:id="15" w:name="_Hlk240468436"/>
      <w:r w:rsidRPr="00EE436B">
        <w:rPr>
          <w:rFonts w:ascii="Inter Tight" w:hAnsi="Inter Tight" w:cs="Inter Tight"/>
          <w:color w:val="001E5E"/>
          <w:sz w:val="22"/>
          <w:szCs w:val="22"/>
          <w:highlight w:val="yellow"/>
        </w:rPr>
        <w:t xml:space="preserve">In riferimento a quanto sopra, le </w:t>
      </w:r>
      <w:r>
        <w:rPr>
          <w:rFonts w:ascii="Inter Tight" w:hAnsi="Inter Tight" w:cs="Inter Tight"/>
          <w:color w:val="001E5E"/>
          <w:sz w:val="22"/>
          <w:szCs w:val="22"/>
          <w:highlight w:val="yellow"/>
        </w:rPr>
        <w:t xml:space="preserve">Società </w:t>
      </w:r>
      <w:r w:rsidRPr="00EE436B">
        <w:rPr>
          <w:rFonts w:ascii="Inter Tight" w:hAnsi="Inter Tight" w:cs="Inter Tight"/>
          <w:color w:val="001E5E"/>
          <w:sz w:val="22"/>
          <w:szCs w:val="22"/>
          <w:highlight w:val="yellow"/>
        </w:rPr>
        <w:t>Calcio Corridonia, Salesiana Vigor, Sangiustese VP e V.R. Macerata, disputeranno il campionato con la Delegazione Provinciale di Fermo.</w:t>
      </w:r>
    </w:p>
    <w:bookmarkEnd w:id="15"/>
    <w:p w14:paraId="1EABF6E9" w14:textId="77777777" w:rsidR="00EE436B" w:rsidRPr="00EE436B" w:rsidRDefault="00EE436B" w:rsidP="00CC2D91">
      <w:pPr>
        <w:jc w:val="left"/>
        <w:rPr>
          <w:rFonts w:ascii="Inter Tight" w:hAnsi="Inter Tight" w:cs="Inter Tight"/>
          <w:color w:val="001E5E"/>
          <w:sz w:val="22"/>
          <w:szCs w:val="22"/>
        </w:rPr>
      </w:pPr>
    </w:p>
    <w:p w14:paraId="1711214D" w14:textId="77777777" w:rsidR="00CC2D91" w:rsidRDefault="00CC2D91" w:rsidP="006B7A58">
      <w:pPr>
        <w:jc w:val="left"/>
        <w:rPr>
          <w:rFonts w:ascii="Inter Tight" w:hAnsi="Inter Tight" w:cs="Inter Tight"/>
          <w:b/>
          <w:bCs/>
          <w:color w:val="001E5E"/>
          <w:sz w:val="28"/>
          <w:szCs w:val="28"/>
          <w:u w:val="single"/>
        </w:rPr>
      </w:pPr>
    </w:p>
    <w:p w14:paraId="383878E7" w14:textId="047CF8F7" w:rsidR="00CE3A07" w:rsidRPr="00790205" w:rsidRDefault="00CE3A07" w:rsidP="00CE3A07">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69830A96" w14:textId="77777777" w:rsidR="00CE3A07" w:rsidRDefault="00CE3A07" w:rsidP="00CE3A07">
      <w:pPr>
        <w:pStyle w:val="Nessunaspaziatura"/>
        <w:jc w:val="both"/>
        <w:rPr>
          <w:rFonts w:ascii="Inter Tight" w:hAnsi="Inter Tight" w:cs="Inter Tight"/>
          <w:color w:val="002060"/>
          <w:lang w:eastAsia="it-IT"/>
        </w:rPr>
      </w:pPr>
    </w:p>
    <w:p w14:paraId="633A0012" w14:textId="2F9157A9"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7B607C65" w14:textId="77777777" w:rsidR="00CE3A07" w:rsidRPr="00175094" w:rsidRDefault="00CE3A07" w:rsidP="00CE3A07">
      <w:pPr>
        <w:jc w:val="left"/>
        <w:rPr>
          <w:rFonts w:ascii="Inter Tight" w:hAnsi="Inter Tight" w:cs="Inter Tight"/>
          <w:color w:val="002060"/>
          <w:sz w:val="12"/>
          <w:szCs w:val="12"/>
        </w:rPr>
      </w:pPr>
    </w:p>
    <w:p w14:paraId="3F912D9F"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p w14:paraId="0EADAFA8" w14:textId="77777777" w:rsidR="00CE3A07" w:rsidRDefault="00CE3A07" w:rsidP="006B7A58">
      <w:pPr>
        <w:jc w:val="left"/>
        <w:rPr>
          <w:rFonts w:ascii="Inter Tight" w:hAnsi="Inter Tight" w:cs="Inter Tight"/>
          <w:b/>
          <w:bCs/>
          <w:color w:val="001E5E"/>
          <w:sz w:val="28"/>
          <w:szCs w:val="28"/>
          <w:u w:val="single"/>
        </w:rPr>
      </w:pPr>
    </w:p>
    <w:p w14:paraId="2A8C475B" w14:textId="77777777"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9E71DB2" w14:textId="77777777" w:rsidR="007C4FCB" w:rsidRDefault="007C4FCB" w:rsidP="00292344">
      <w:pPr>
        <w:jc w:val="left"/>
        <w:rPr>
          <w:rFonts w:ascii="Inter Tight" w:eastAsia="MS Mincho" w:hAnsi="Inter Tight" w:cs="Inter Tight"/>
          <w:b/>
          <w:bCs/>
          <w:color w:val="17365D" w:themeColor="text2" w:themeShade="BF"/>
          <w:sz w:val="24"/>
          <w:szCs w:val="24"/>
        </w:rPr>
      </w:pPr>
    </w:p>
    <w:p w14:paraId="522726D9" w14:textId="3C1881BB" w:rsidR="00292344" w:rsidRPr="00BF5CAA" w:rsidRDefault="00292344" w:rsidP="0029234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sidR="00271CFD">
        <w:rPr>
          <w:rFonts w:ascii="Inter Tight" w:eastAsia="MS Mincho" w:hAnsi="Inter Tight" w:cs="Inter Tight"/>
          <w:b/>
          <w:bCs/>
          <w:color w:val="17365D" w:themeColor="text2" w:themeShade="BF"/>
          <w:sz w:val="24"/>
          <w:szCs w:val="24"/>
        </w:rPr>
        <w:t>3</w:t>
      </w:r>
    </w:p>
    <w:tbl>
      <w:tblPr>
        <w:tblpPr w:leftFromText="75" w:rightFromText="75" w:vertAnchor="text"/>
        <w:tblW w:w="9600" w:type="dxa"/>
        <w:tblCellMar>
          <w:left w:w="0" w:type="dxa"/>
          <w:right w:w="0" w:type="dxa"/>
        </w:tblCellMar>
        <w:tblLook w:val="04A0" w:firstRow="1" w:lastRow="0" w:firstColumn="1" w:lastColumn="0" w:noHBand="0" w:noVBand="1"/>
      </w:tblPr>
      <w:tblGrid>
        <w:gridCol w:w="879"/>
        <w:gridCol w:w="507"/>
        <w:gridCol w:w="2179"/>
        <w:gridCol w:w="1648"/>
        <w:gridCol w:w="843"/>
        <w:gridCol w:w="585"/>
        <w:gridCol w:w="592"/>
        <w:gridCol w:w="2367"/>
      </w:tblGrid>
      <w:tr w:rsidR="00292344" w:rsidRPr="00175094" w14:paraId="202B73C5" w14:textId="77777777" w:rsidTr="003C1976">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A3E3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135E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D6655"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BCA7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3B76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01230"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66327"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68CFB"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92344" w:rsidRPr="00175094" w14:paraId="4DA7E822" w14:textId="77777777" w:rsidTr="00271CFD">
        <w:tc>
          <w:tcPr>
            <w:tcW w:w="82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050656" w14:textId="4B6B4494" w:rsidR="00292344" w:rsidRPr="00BF5CAA" w:rsidRDefault="00271CFD" w:rsidP="003C197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00292344"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D0ECCE"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7197354" w14:textId="490187F5"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6A24DA" w14:textId="104359B9"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MOGLIANESE S.S.D.</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146FAE" w14:textId="2EBC41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80D0755"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DF064B" w14:textId="2D6BBDB3" w:rsidR="00292344" w:rsidRPr="00BF5CAA" w:rsidRDefault="00292344"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9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5015C59" w14:textId="2CE08C7E" w:rsidR="00292344" w:rsidRPr="00BF5CAA" w:rsidRDefault="00271CFD" w:rsidP="003C1976">
            <w:pPr>
              <w:suppressAutoHyphens/>
              <w:jc w:val="left"/>
              <w:rPr>
                <w:rFonts w:ascii="Inter Tight" w:hAnsi="Inter Tight" w:cs="Inter Tight"/>
                <w:color w:val="17365D" w:themeColor="text2" w:themeShade="BF"/>
                <w:spacing w:val="-4"/>
                <w:sz w:val="17"/>
              </w:rPr>
            </w:pPr>
            <w:r w:rsidRPr="00271CFD">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271CFD">
              <w:rPr>
                <w:rFonts w:ascii="Inter Tight" w:hAnsi="Inter Tight" w:cs="Inter Tight"/>
                <w:color w:val="17365D" w:themeColor="text2" w:themeShade="BF"/>
                <w:spacing w:val="-4"/>
                <w:sz w:val="17"/>
              </w:rPr>
              <w:t xml:space="preserve"> "T.SERI" COLLEVARIO</w:t>
            </w:r>
          </w:p>
          <w:p w14:paraId="0040B68D" w14:textId="7F026131" w:rsidR="00292344"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EB6410E" w14:textId="77777777" w:rsidR="00D46761" w:rsidRDefault="00D46761" w:rsidP="00271CFD">
      <w:pPr>
        <w:jc w:val="left"/>
        <w:rPr>
          <w:rFonts w:ascii="Inter Tight" w:eastAsia="MS Mincho" w:hAnsi="Inter Tight" w:cs="Inter Tight"/>
          <w:b/>
          <w:bCs/>
          <w:color w:val="17365D" w:themeColor="text2" w:themeShade="BF"/>
          <w:sz w:val="24"/>
          <w:szCs w:val="24"/>
        </w:rPr>
      </w:pPr>
    </w:p>
    <w:p w14:paraId="027D572A" w14:textId="23F81123" w:rsidR="00271CFD" w:rsidRPr="00BF5CAA" w:rsidRDefault="00271CFD" w:rsidP="00271CF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34"/>
        <w:gridCol w:w="507"/>
        <w:gridCol w:w="2197"/>
        <w:gridCol w:w="1416"/>
        <w:gridCol w:w="850"/>
        <w:gridCol w:w="567"/>
        <w:gridCol w:w="567"/>
        <w:gridCol w:w="2662"/>
      </w:tblGrid>
      <w:tr w:rsidR="00DA33E6" w:rsidRPr="00175094" w14:paraId="186DBB11" w14:textId="77777777" w:rsidTr="00DA33E6">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58C66"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7E9FE"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883F2"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AD07B"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CB1EF"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300F5"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E87665"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2CDCC"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71CFD" w:rsidRPr="00175094" w14:paraId="3E318112" w14:textId="77777777" w:rsidTr="00DA33E6">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4AE383E" w14:textId="17C63303" w:rsidR="00271CFD" w:rsidRPr="00BF5CAA" w:rsidRDefault="00271CFD" w:rsidP="003C197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B07DC9"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D66B01" w14:textId="65D45B11"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pacing w:val="-4"/>
                <w:sz w:val="17"/>
                <w:szCs w:val="17"/>
              </w:rPr>
              <w:t>MACERATESE 1922 A.</w:t>
            </w:r>
            <w:proofErr w:type="gramStart"/>
            <w:r w:rsidRPr="00271CFD">
              <w:rPr>
                <w:rFonts w:ascii="Inter Tight" w:hAnsi="Inter Tight" w:cs="Inter Tight"/>
                <w:color w:val="17365D" w:themeColor="text2" w:themeShade="BF"/>
                <w:spacing w:val="-4"/>
                <w:sz w:val="17"/>
                <w:szCs w:val="17"/>
              </w:rPr>
              <w:t>C.D</w:t>
            </w:r>
            <w:proofErr w:type="gramEnd"/>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D3B6D1" w14:textId="0FCACBF9" w:rsidR="00271CFD" w:rsidRPr="00BF5CAA" w:rsidRDefault="00271CFD"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8194544"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C833DA3" w14:textId="078B237E"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E05A53" w14:textId="7AE927E0" w:rsidR="00271CFD" w:rsidRPr="00BF5CAA" w:rsidRDefault="00271CFD"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6F60043" w14:textId="002E94E1" w:rsidR="00271CFD" w:rsidRPr="00BF5CAA" w:rsidRDefault="00DA33E6" w:rsidP="003C1976">
            <w:pPr>
              <w:suppressAutoHyphens/>
              <w:jc w:val="left"/>
              <w:rPr>
                <w:rFonts w:ascii="Inter Tight" w:hAnsi="Inter Tight" w:cs="Inter Tight"/>
                <w:color w:val="17365D" w:themeColor="text2" w:themeShade="BF"/>
                <w:spacing w:val="-4"/>
                <w:sz w:val="17"/>
              </w:rPr>
            </w:pPr>
            <w:r w:rsidRPr="00DA33E6">
              <w:rPr>
                <w:rFonts w:ascii="Inter Tight" w:hAnsi="Inter Tight" w:cs="Inter Tight"/>
                <w:color w:val="17365D" w:themeColor="text2" w:themeShade="BF"/>
                <w:spacing w:val="-4"/>
                <w:sz w:val="17"/>
              </w:rPr>
              <w:t xml:space="preserve">"MICHELE GIRONELLA" </w:t>
            </w:r>
            <w:proofErr w:type="gramStart"/>
            <w:r w:rsidRPr="00DA33E6">
              <w:rPr>
                <w:rFonts w:ascii="Inter Tight" w:hAnsi="Inter Tight" w:cs="Inter Tight"/>
                <w:color w:val="17365D" w:themeColor="text2" w:themeShade="BF"/>
                <w:spacing w:val="-4"/>
                <w:sz w:val="17"/>
              </w:rPr>
              <w:t>V.POTENZA</w:t>
            </w:r>
            <w:proofErr w:type="gramEnd"/>
          </w:p>
          <w:p w14:paraId="3674E993" w14:textId="77777777" w:rsidR="00271CFD"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4C6D2A9" w14:textId="77777777" w:rsidR="00292344" w:rsidRDefault="00292344" w:rsidP="006B7A58">
      <w:pPr>
        <w:jc w:val="left"/>
        <w:rPr>
          <w:rFonts w:ascii="Inter Tight" w:hAnsi="Inter Tight" w:cs="Inter Tight"/>
          <w:b/>
          <w:bCs/>
          <w:color w:val="001E5E"/>
          <w:sz w:val="28"/>
          <w:szCs w:val="28"/>
          <w:u w:val="single"/>
        </w:rPr>
      </w:pPr>
    </w:p>
    <w:p w14:paraId="5F933793" w14:textId="4AA3A33B" w:rsidR="00B17590" w:rsidRPr="00BF5CAA" w:rsidRDefault="00B17590" w:rsidP="00B1759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80"/>
        <w:gridCol w:w="507"/>
        <w:gridCol w:w="1866"/>
        <w:gridCol w:w="1723"/>
        <w:gridCol w:w="850"/>
        <w:gridCol w:w="565"/>
        <w:gridCol w:w="566"/>
        <w:gridCol w:w="2643"/>
      </w:tblGrid>
      <w:tr w:rsidR="00B17590" w:rsidRPr="00175094" w14:paraId="6C38D830" w14:textId="77777777" w:rsidTr="00B17590">
        <w:tc>
          <w:tcPr>
            <w:tcW w:w="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7E41C"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6DA9D"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AE13"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BDE1A"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46510"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5D395"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2BA84"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A4D6C"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17590" w:rsidRPr="00175094" w14:paraId="2C82B8FF" w14:textId="77777777" w:rsidTr="00B17590">
        <w:tc>
          <w:tcPr>
            <w:tcW w:w="88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CA8CDE" w14:textId="0C13485A" w:rsidR="00B17590" w:rsidRPr="00BF5CAA" w:rsidRDefault="00B17590" w:rsidP="009C1F7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8AFBFD" w14:textId="77777777"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86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F1DC7E" w14:textId="711FA1AC" w:rsidR="00B17590" w:rsidRPr="00BF5CAA" w:rsidRDefault="00B17590" w:rsidP="009C1F7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172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3A4C7D4" w14:textId="56713E11" w:rsidR="00B17590" w:rsidRPr="00BF5CAA" w:rsidRDefault="00B17590" w:rsidP="009C1F7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CALDAROLA G.N.C.</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930C1A" w14:textId="77777777"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B43ED22" w14:textId="16FD4ABB"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ECE0DB" w14:textId="3042B200" w:rsidR="00B17590" w:rsidRPr="00BF5CAA" w:rsidRDefault="00B17590" w:rsidP="009C1F7A">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EFE002" w14:textId="2BC7B5B6" w:rsidR="00B17590" w:rsidRDefault="00B17590" w:rsidP="009C1F7A">
            <w:pPr>
              <w:suppressAutoHyphens/>
              <w:jc w:val="left"/>
              <w:rPr>
                <w:rStyle w:val="Enfasigrassetto"/>
                <w:rFonts w:ascii="Inter Tight" w:hAnsi="Inter Tight" w:cs="Inter Tight"/>
                <w:b w:val="0"/>
                <w:bCs w:val="0"/>
                <w:color w:val="17365D" w:themeColor="text2" w:themeShade="BF"/>
                <w:sz w:val="17"/>
                <w:szCs w:val="17"/>
              </w:rPr>
            </w:pPr>
            <w:r w:rsidRPr="00B17590">
              <w:rPr>
                <w:rStyle w:val="Enfasigrassetto"/>
                <w:rFonts w:ascii="Inter Tight" w:hAnsi="Inter Tight" w:cs="Inter Tight"/>
                <w:b w:val="0"/>
                <w:bCs w:val="0"/>
                <w:color w:val="17365D" w:themeColor="text2" w:themeShade="BF"/>
                <w:sz w:val="17"/>
                <w:szCs w:val="17"/>
              </w:rPr>
              <w:t>"GIOVAN</w:t>
            </w:r>
            <w:r>
              <w:rPr>
                <w:rStyle w:val="Enfasigrassetto"/>
                <w:rFonts w:ascii="Inter Tight" w:hAnsi="Inter Tight" w:cs="Inter Tight"/>
                <w:b w:val="0"/>
                <w:bCs w:val="0"/>
                <w:color w:val="17365D" w:themeColor="text2" w:themeShade="BF"/>
                <w:sz w:val="17"/>
                <w:szCs w:val="17"/>
              </w:rPr>
              <w:t>.</w:t>
            </w:r>
            <w:r w:rsidRPr="00B17590">
              <w:rPr>
                <w:rStyle w:val="Enfasigrassetto"/>
                <w:rFonts w:ascii="Inter Tight" w:hAnsi="Inter Tight" w:cs="Inter Tight"/>
                <w:b w:val="0"/>
                <w:bCs w:val="0"/>
                <w:color w:val="17365D" w:themeColor="text2" w:themeShade="BF"/>
                <w:sz w:val="17"/>
                <w:szCs w:val="17"/>
              </w:rPr>
              <w:t xml:space="preserve"> COMPAGNONI" </w:t>
            </w:r>
            <w:proofErr w:type="gramStart"/>
            <w:r w:rsidRPr="00B17590">
              <w:rPr>
                <w:rStyle w:val="Enfasigrassetto"/>
                <w:rFonts w:ascii="Inter Tight" w:hAnsi="Inter Tight" w:cs="Inter Tight"/>
                <w:b w:val="0"/>
                <w:bCs w:val="0"/>
                <w:color w:val="17365D" w:themeColor="text2" w:themeShade="BF"/>
                <w:sz w:val="17"/>
                <w:szCs w:val="17"/>
              </w:rPr>
              <w:t>P.TREIA</w:t>
            </w:r>
            <w:proofErr w:type="gramEnd"/>
            <w:r w:rsidRPr="00B17590">
              <w:rPr>
                <w:rStyle w:val="Enfasigrassetto"/>
                <w:rFonts w:ascii="Inter Tight" w:hAnsi="Inter Tight" w:cs="Inter Tight"/>
                <w:b w:val="0"/>
                <w:bCs w:val="0"/>
                <w:color w:val="17365D" w:themeColor="text2" w:themeShade="BF"/>
                <w:sz w:val="17"/>
                <w:szCs w:val="17"/>
              </w:rPr>
              <w:t xml:space="preserve"> </w:t>
            </w:r>
          </w:p>
          <w:p w14:paraId="3D5CCF1F" w14:textId="479F2233" w:rsidR="00B17590" w:rsidRPr="00BF5CAA" w:rsidRDefault="00B17590" w:rsidP="009C1F7A">
            <w:pPr>
              <w:suppressAutoHyphens/>
              <w:jc w:val="left"/>
              <w:rPr>
                <w:rFonts w:ascii="Inter Tight" w:hAnsi="Inter Tight" w:cs="Inter Tight"/>
                <w:color w:val="17365D" w:themeColor="text2" w:themeShade="BF"/>
                <w:spacing w:val="-4"/>
                <w:sz w:val="17"/>
              </w:rPr>
            </w:pPr>
            <w:r w:rsidRPr="00B17590">
              <w:rPr>
                <w:rStyle w:val="Enfasigrassetto"/>
                <w:rFonts w:ascii="Inter Tight" w:hAnsi="Inter Tight" w:cs="Inter Tight"/>
                <w:b w:val="0"/>
                <w:bCs w:val="0"/>
                <w:color w:val="17365D" w:themeColor="text2" w:themeShade="BF"/>
                <w:sz w:val="17"/>
                <w:szCs w:val="17"/>
              </w:rPr>
              <w:t>TREIA</w:t>
            </w:r>
          </w:p>
        </w:tc>
      </w:tr>
    </w:tbl>
    <w:p w14:paraId="5B9BC910" w14:textId="77777777" w:rsidR="00271CFD" w:rsidRDefault="00271CFD" w:rsidP="006B7A58">
      <w:pPr>
        <w:jc w:val="left"/>
        <w:rPr>
          <w:rFonts w:ascii="Inter Tight" w:hAnsi="Inter Tight" w:cs="Inter Tight"/>
          <w:b/>
          <w:bCs/>
          <w:color w:val="001E5E"/>
          <w:sz w:val="28"/>
          <w:szCs w:val="28"/>
          <w:u w:val="single"/>
        </w:rPr>
      </w:pPr>
    </w:p>
    <w:p w14:paraId="5ED8943F" w14:textId="77777777"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123832A1"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C20DC"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567F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1887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CA64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C1D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D6E8F"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73DC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400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3AAF4CF9"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0FB004A" w14:textId="77777777"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6DA66"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35216C" w14:textId="77777777"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4FDFB7" w14:textId="77777777" w:rsidR="007C4FCB" w:rsidRPr="007C4FCB" w:rsidRDefault="007C4FCB" w:rsidP="00681415">
            <w:pPr>
              <w:suppressAutoHyphens/>
              <w:jc w:val="left"/>
              <w:rPr>
                <w:rFonts w:ascii="Inter Tight" w:hAnsi="Inter Tight" w:cs="Inter Tight"/>
                <w:color w:val="17365D" w:themeColor="text2" w:themeShade="BF"/>
                <w:spacing w:val="-4"/>
                <w:sz w:val="17"/>
                <w:szCs w:val="17"/>
              </w:rPr>
            </w:pPr>
            <w:r w:rsidRPr="007C4FCB">
              <w:rPr>
                <w:rFonts w:ascii="Inter Tight" w:hAnsi="Inter Tight" w:cs="Inter Tight"/>
                <w:color w:val="17365D" w:themeColor="text2" w:themeShade="BF"/>
                <w:sz w:val="17"/>
                <w:szCs w:val="17"/>
              </w:rPr>
              <w:t>CINGOLANA SAN FRANCESCO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61ACA"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7E90C7"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84CA27" w14:textId="77777777"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44C2C49" w14:textId="7A2777BA" w:rsidR="007C4FCB" w:rsidRPr="00BF5CAA" w:rsidRDefault="007C4FCB" w:rsidP="00681415">
            <w:pPr>
              <w:suppressAutoHyphens/>
              <w:jc w:val="left"/>
              <w:rPr>
                <w:rFonts w:ascii="Inter Tight" w:hAnsi="Inter Tight" w:cs="Inter Tight"/>
                <w:color w:val="17365D" w:themeColor="text2" w:themeShade="BF"/>
                <w:spacing w:val="-4"/>
                <w:sz w:val="17"/>
              </w:rPr>
            </w:pPr>
            <w:r w:rsidRPr="007C4FCB">
              <w:rPr>
                <w:rFonts w:ascii="Inter Tight" w:hAnsi="Inter Tight" w:cs="Inter Tight"/>
                <w:color w:val="17365D" w:themeColor="text2" w:themeShade="BF"/>
                <w:spacing w:val="-4"/>
                <w:sz w:val="17"/>
              </w:rPr>
              <w:t>LE CALVIE UNIVERSITARIO</w:t>
            </w:r>
          </w:p>
          <w:p w14:paraId="094BC41D" w14:textId="77777777"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5FFA4856" w14:textId="77777777" w:rsidR="00B17590" w:rsidRDefault="00B17590" w:rsidP="006B7A58">
      <w:pPr>
        <w:jc w:val="left"/>
        <w:rPr>
          <w:rFonts w:ascii="Inter Tight" w:hAnsi="Inter Tight" w:cs="Inter Tight"/>
          <w:b/>
          <w:bCs/>
          <w:color w:val="001E5E"/>
          <w:sz w:val="28"/>
          <w:szCs w:val="28"/>
          <w:u w:val="single"/>
        </w:rPr>
      </w:pPr>
    </w:p>
    <w:p w14:paraId="69F94A50" w14:textId="77777777" w:rsidR="00A107BC" w:rsidRDefault="00A107BC" w:rsidP="007848EF">
      <w:pPr>
        <w:jc w:val="left"/>
        <w:rPr>
          <w:rFonts w:ascii="Inter Tight" w:eastAsia="MS Mincho" w:hAnsi="Inter Tight" w:cs="Inter Tight"/>
          <w:b/>
          <w:bCs/>
          <w:color w:val="17365D" w:themeColor="text2" w:themeShade="BF"/>
          <w:sz w:val="24"/>
          <w:szCs w:val="24"/>
        </w:rPr>
      </w:pPr>
    </w:p>
    <w:p w14:paraId="1D611909" w14:textId="77777777" w:rsidR="00A107BC" w:rsidRDefault="00A107BC" w:rsidP="007848EF">
      <w:pPr>
        <w:jc w:val="left"/>
        <w:rPr>
          <w:rFonts w:ascii="Inter Tight" w:eastAsia="MS Mincho" w:hAnsi="Inter Tight" w:cs="Inter Tight"/>
          <w:b/>
          <w:bCs/>
          <w:color w:val="17365D" w:themeColor="text2" w:themeShade="BF"/>
          <w:sz w:val="24"/>
          <w:szCs w:val="24"/>
        </w:rPr>
      </w:pPr>
    </w:p>
    <w:p w14:paraId="1D0CDDA5" w14:textId="1BA4D3E1" w:rsidR="007848EF" w:rsidRPr="00BF5CAA" w:rsidRDefault="007848EF" w:rsidP="007848E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6"/>
        <w:gridCol w:w="2173"/>
        <w:gridCol w:w="1408"/>
        <w:gridCol w:w="868"/>
        <w:gridCol w:w="565"/>
        <w:gridCol w:w="566"/>
        <w:gridCol w:w="2633"/>
      </w:tblGrid>
      <w:tr w:rsidR="007848EF" w:rsidRPr="00175094" w14:paraId="41F99625" w14:textId="77777777" w:rsidTr="002969C2">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FC525"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ACF22"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0D6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F380"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1294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94FF9"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F2BA"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995E"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848EF" w:rsidRPr="00175094" w14:paraId="275D9C04" w14:textId="77777777" w:rsidTr="007848EF">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01F1F8" w14:textId="0C5F5419" w:rsidR="007848EF" w:rsidRPr="00BF5CAA" w:rsidRDefault="007848EF" w:rsidP="002969C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AC797B" w14:textId="1AC2C5A2"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BD3AF9" w14:textId="11C95AFB"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8C53C0" w14:textId="12104567"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75B8CE" w14:textId="0171854F" w:rsidR="007848EF" w:rsidRPr="00BF5CAA" w:rsidRDefault="007848EF" w:rsidP="002969C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3F7853" w14:textId="77777777"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7D88C" w14:textId="078C12F3" w:rsidR="007848EF" w:rsidRPr="00BF5CAA" w:rsidRDefault="007848EF" w:rsidP="002969C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3B6F3E" w14:textId="093D8245"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69276514" w14:textId="40A06B4E"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 PALOMBO</w:t>
            </w:r>
          </w:p>
        </w:tc>
      </w:tr>
    </w:tbl>
    <w:p w14:paraId="1C5FAA16" w14:textId="77777777" w:rsidR="007848EF" w:rsidRDefault="007848EF" w:rsidP="007C4FCB">
      <w:pPr>
        <w:jc w:val="left"/>
        <w:rPr>
          <w:rFonts w:ascii="Inter Tight" w:eastAsia="MS Mincho" w:hAnsi="Inter Tight" w:cs="Inter Tight"/>
          <w:b/>
          <w:bCs/>
          <w:color w:val="17365D" w:themeColor="text2" w:themeShade="BF"/>
          <w:sz w:val="24"/>
          <w:szCs w:val="24"/>
        </w:rPr>
      </w:pPr>
    </w:p>
    <w:p w14:paraId="021740C0" w14:textId="00FA4618"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22829551" w14:textId="77777777" w:rsidR="007C4FCB" w:rsidRDefault="007C4FCB" w:rsidP="00AD277E">
      <w:pPr>
        <w:jc w:val="center"/>
        <w:rPr>
          <w:rFonts w:ascii="Inter Tight" w:hAnsi="Inter Tight" w:cs="Inter Tight"/>
          <w:b/>
          <w:bCs/>
          <w:color w:val="002060"/>
          <w:sz w:val="36"/>
          <w:szCs w:val="36"/>
        </w:rPr>
      </w:pPr>
    </w:p>
    <w:p w14:paraId="50824133" w14:textId="7228CE63"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5F3D0BE2" w14:textId="77777777" w:rsidR="00AD277E" w:rsidRDefault="00AD277E" w:rsidP="006B7A58">
      <w:pPr>
        <w:jc w:val="left"/>
        <w:rPr>
          <w:rFonts w:ascii="Inter Tight" w:hAnsi="Inter Tight" w:cs="Inter Tight"/>
          <w:b/>
          <w:bCs/>
          <w:color w:val="001E5E"/>
          <w:sz w:val="28"/>
          <w:szCs w:val="28"/>
          <w:u w:val="single"/>
        </w:rPr>
      </w:pPr>
    </w:p>
    <w:p w14:paraId="6552F47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AD277E" w:rsidRPr="00AD277E" w14:paraId="489A65A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8697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1FE73"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B58EC"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F12B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E3DD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82E6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8636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F4ACB2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3A551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022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8A621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11FB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A546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57BC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F9E17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MAZZINI RIONE OVAIOLO</w:t>
            </w:r>
          </w:p>
        </w:tc>
      </w:tr>
      <w:tr w:rsidR="00AD277E" w:rsidRPr="00AD277E" w14:paraId="4F8832BF"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5F561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7613B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DFDE4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6002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5FAE0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32D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076A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CERQUATTI</w:t>
            </w:r>
          </w:p>
        </w:tc>
      </w:tr>
      <w:tr w:rsidR="00AD277E" w:rsidRPr="00AD277E" w14:paraId="5667D376"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0FB5C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 CALCIO 1921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BE99A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 1919 SSDARLSQ.B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1C4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BC6E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D86A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7E46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18F6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bl>
    <w:p w14:paraId="68283CAB" w14:textId="77777777" w:rsidR="00AD277E" w:rsidRPr="00AD277E" w:rsidRDefault="00AD277E" w:rsidP="00AD277E">
      <w:pPr>
        <w:jc w:val="left"/>
        <w:rPr>
          <w:rFonts w:ascii="Times New Roman" w:eastAsiaTheme="minorEastAsia" w:hAnsi="Times New Roman"/>
          <w:color w:val="000000"/>
          <w:sz w:val="12"/>
          <w:szCs w:val="12"/>
        </w:rPr>
      </w:pPr>
    </w:p>
    <w:p w14:paraId="6AAC4E0D" w14:textId="77777777" w:rsidR="00AD277E" w:rsidRPr="00AD277E" w:rsidRDefault="00AD277E" w:rsidP="00AD277E">
      <w:pPr>
        <w:jc w:val="left"/>
        <w:rPr>
          <w:rFonts w:ascii="Times New Roman" w:eastAsiaTheme="minorEastAsia" w:hAnsi="Times New Roman"/>
          <w:color w:val="000000"/>
          <w:sz w:val="12"/>
          <w:szCs w:val="12"/>
        </w:rPr>
      </w:pPr>
    </w:p>
    <w:p w14:paraId="6F3B3212" w14:textId="77777777" w:rsidR="00AD277E" w:rsidRPr="00AD277E" w:rsidRDefault="00AD277E" w:rsidP="00AD277E">
      <w:pPr>
        <w:jc w:val="left"/>
        <w:rPr>
          <w:rFonts w:ascii="Times New Roman" w:eastAsiaTheme="minorEastAsia" w:hAnsi="Times New Roman"/>
          <w:color w:val="000000"/>
          <w:sz w:val="12"/>
          <w:szCs w:val="12"/>
        </w:rPr>
      </w:pPr>
    </w:p>
    <w:p w14:paraId="4CFCC53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5"/>
        <w:gridCol w:w="898"/>
        <w:gridCol w:w="1177"/>
        <w:gridCol w:w="1556"/>
        <w:gridCol w:w="1548"/>
      </w:tblGrid>
      <w:tr w:rsidR="00AD277E" w:rsidRPr="00AD277E" w14:paraId="5C7DB852"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69F6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D224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8058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91E2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69FA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78936"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7914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B42B801"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1505F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92CF5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281033"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229B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079D0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1362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7004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DELLO SPORT</w:t>
            </w:r>
          </w:p>
        </w:tc>
      </w:tr>
      <w:tr w:rsidR="00AD277E" w:rsidRPr="00AD277E" w14:paraId="24E8D48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99BCC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EC03E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5E4DB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D86A6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76D44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B965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6997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S.ANNA</w:t>
            </w:r>
          </w:p>
        </w:tc>
      </w:tr>
      <w:tr w:rsidR="00AD277E" w:rsidRPr="00AD277E" w14:paraId="4C5E4DEA"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2DBE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EA242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78DA83"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382D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A0701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F8FC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F59B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FILIPPO CORRIDONI</w:t>
            </w:r>
          </w:p>
        </w:tc>
      </w:tr>
    </w:tbl>
    <w:p w14:paraId="58DFD8FB" w14:textId="77777777" w:rsidR="00AD277E" w:rsidRPr="00AD277E" w:rsidRDefault="00AD277E" w:rsidP="00AD277E">
      <w:pPr>
        <w:jc w:val="left"/>
        <w:rPr>
          <w:rFonts w:ascii="Times New Roman" w:eastAsiaTheme="minorEastAsia" w:hAnsi="Times New Roman"/>
          <w:color w:val="000000"/>
          <w:sz w:val="12"/>
          <w:szCs w:val="12"/>
        </w:rPr>
      </w:pPr>
    </w:p>
    <w:p w14:paraId="1E940042" w14:textId="77777777" w:rsidR="00AD277E" w:rsidRPr="00AD277E" w:rsidRDefault="00AD277E" w:rsidP="00AD277E">
      <w:pPr>
        <w:jc w:val="left"/>
        <w:rPr>
          <w:rFonts w:ascii="Times New Roman" w:eastAsiaTheme="minorEastAsia" w:hAnsi="Times New Roman"/>
          <w:color w:val="000000"/>
          <w:sz w:val="12"/>
          <w:szCs w:val="12"/>
        </w:rPr>
      </w:pPr>
    </w:p>
    <w:p w14:paraId="2EDAAD1C" w14:textId="77777777" w:rsidR="00AD277E" w:rsidRPr="00AD277E" w:rsidRDefault="00AD277E" w:rsidP="00AD277E">
      <w:pPr>
        <w:jc w:val="left"/>
        <w:rPr>
          <w:rFonts w:ascii="Times New Roman" w:eastAsiaTheme="minorEastAsia" w:hAnsi="Times New Roman"/>
          <w:color w:val="000000"/>
          <w:sz w:val="12"/>
          <w:szCs w:val="12"/>
        </w:rPr>
      </w:pPr>
    </w:p>
    <w:p w14:paraId="162FC971"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D277E" w:rsidRPr="00AD277E" w14:paraId="40E7DD9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FA55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875B7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CC20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CE35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AFF3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D9CB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500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DC4490C"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2C6A1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MACERATESE 1922 A.</w:t>
            </w:r>
            <w:proofErr w:type="gramStart"/>
            <w:r w:rsidRPr="00AD277E">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EE700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BE86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1F6B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17/09/2026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6E83B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 xml:space="preserve">301 "MICHELE GIRONELLA" </w:t>
            </w:r>
            <w:proofErr w:type="gramStart"/>
            <w:r w:rsidRPr="00AD277E">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BF44B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B0B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BORGO PERANZONI VILLA POTENZA</w:t>
            </w:r>
          </w:p>
        </w:tc>
      </w:tr>
      <w:tr w:rsidR="00AD277E" w:rsidRPr="00AD277E" w14:paraId="3B93206D"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3351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B8B3E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DA01C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8301D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EB5B9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24B34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FD758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BENEDETTO CROCE</w:t>
            </w:r>
          </w:p>
        </w:tc>
      </w:tr>
      <w:tr w:rsidR="00AD277E" w:rsidRPr="00AD277E" w14:paraId="7281E1A1"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FC1A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CLUENTINA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C4E52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7FFE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2237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20/09/2026</w:t>
            </w:r>
            <w:r w:rsidRPr="00AD277E">
              <w:rPr>
                <w:rFonts w:ascii="Arial" w:eastAsiaTheme="minorEastAsia" w:hAnsi="Arial" w:cs="Arial"/>
                <w:color w:val="000000"/>
                <w:sz w:val="12"/>
                <w:szCs w:val="12"/>
              </w:rPr>
              <w:t xml:space="preserve">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7ED3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295 COMUNALE "T.SERI" COLLEVARIO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3528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720DA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GIOVANNI VERGA</w:t>
            </w:r>
          </w:p>
        </w:tc>
      </w:tr>
    </w:tbl>
    <w:p w14:paraId="7BB9DF43" w14:textId="77777777" w:rsidR="00AD277E" w:rsidRPr="00AD277E" w:rsidRDefault="00AD277E" w:rsidP="00AD277E">
      <w:pPr>
        <w:jc w:val="left"/>
        <w:rPr>
          <w:rFonts w:ascii="Times New Roman" w:eastAsiaTheme="minorEastAsia" w:hAnsi="Times New Roman"/>
          <w:color w:val="000000"/>
          <w:sz w:val="12"/>
          <w:szCs w:val="12"/>
        </w:rPr>
      </w:pPr>
    </w:p>
    <w:p w14:paraId="24B6FE42" w14:textId="77777777" w:rsidR="00AD277E" w:rsidRPr="00AD277E" w:rsidRDefault="00AD277E" w:rsidP="00AD277E">
      <w:pPr>
        <w:jc w:val="left"/>
        <w:rPr>
          <w:rFonts w:ascii="Times New Roman" w:eastAsiaTheme="minorEastAsia" w:hAnsi="Times New Roman"/>
          <w:color w:val="000000"/>
          <w:sz w:val="12"/>
          <w:szCs w:val="12"/>
        </w:rPr>
      </w:pPr>
    </w:p>
    <w:p w14:paraId="1B44F9A1" w14:textId="77777777" w:rsidR="00AD277E" w:rsidRPr="00AD277E" w:rsidRDefault="00AD277E" w:rsidP="00AD277E">
      <w:pPr>
        <w:jc w:val="left"/>
        <w:rPr>
          <w:rFonts w:ascii="Times New Roman" w:eastAsiaTheme="minorEastAsia" w:hAnsi="Times New Roman"/>
          <w:color w:val="000000"/>
          <w:sz w:val="12"/>
          <w:szCs w:val="12"/>
        </w:rPr>
      </w:pPr>
    </w:p>
    <w:p w14:paraId="40294C3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18"/>
        <w:gridCol w:w="385"/>
        <w:gridCol w:w="898"/>
        <w:gridCol w:w="1192"/>
        <w:gridCol w:w="1559"/>
        <w:gridCol w:w="1542"/>
      </w:tblGrid>
      <w:tr w:rsidR="00AD277E" w:rsidRPr="00AD277E" w14:paraId="5F395438"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C97D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9FB1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3192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86E4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C028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9890C"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B7E4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22F9A1D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60D9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730F4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1EDF6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6E4C5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74579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51F4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01DF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ALDO MORO</w:t>
            </w:r>
          </w:p>
        </w:tc>
      </w:tr>
      <w:tr w:rsidR="00AD277E" w:rsidRPr="00AD277E" w14:paraId="25B19C9E"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C16B5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3F22E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B946B"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E9C12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A4182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ED32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844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 xml:space="preserve">VIALE </w:t>
            </w:r>
            <w:proofErr w:type="gramStart"/>
            <w:r w:rsidRPr="00AD277E">
              <w:rPr>
                <w:rFonts w:ascii="Arial" w:eastAsiaTheme="minorEastAsia" w:hAnsi="Arial" w:cs="Arial"/>
                <w:color w:val="000000"/>
                <w:sz w:val="12"/>
                <w:szCs w:val="12"/>
              </w:rPr>
              <w:t>G.GARIBALDI</w:t>
            </w:r>
            <w:proofErr w:type="gramEnd"/>
          </w:p>
        </w:tc>
      </w:tr>
      <w:tr w:rsidR="00AD277E" w:rsidRPr="00AD277E" w14:paraId="19515ED5"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D215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990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76C66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A5E3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3C20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7080 SUPPLEMENTARE "SAN LIBERATO"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36BC9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MONTECASSIANO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EDBBF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LOC. SAN LIBERATO</w:t>
            </w:r>
          </w:p>
        </w:tc>
      </w:tr>
    </w:tbl>
    <w:p w14:paraId="61AFD257" w14:textId="77777777" w:rsidR="00AD277E" w:rsidRPr="00AD277E" w:rsidRDefault="00AD277E" w:rsidP="00AD277E">
      <w:pPr>
        <w:jc w:val="left"/>
        <w:rPr>
          <w:rFonts w:ascii="Times New Roman" w:eastAsiaTheme="minorEastAsia" w:hAnsi="Times New Roman"/>
          <w:color w:val="000000"/>
          <w:sz w:val="12"/>
          <w:szCs w:val="12"/>
        </w:rPr>
      </w:pPr>
    </w:p>
    <w:p w14:paraId="31253FF4" w14:textId="77777777" w:rsidR="00AD277E" w:rsidRPr="00AD277E" w:rsidRDefault="00AD277E" w:rsidP="00AD277E">
      <w:pPr>
        <w:jc w:val="left"/>
        <w:rPr>
          <w:rFonts w:ascii="Times New Roman" w:eastAsiaTheme="minorEastAsia" w:hAnsi="Times New Roman"/>
          <w:color w:val="000000"/>
          <w:sz w:val="12"/>
          <w:szCs w:val="12"/>
        </w:rPr>
      </w:pPr>
    </w:p>
    <w:p w14:paraId="7D134024" w14:textId="77777777" w:rsidR="00AD277E" w:rsidRPr="00AD277E" w:rsidRDefault="00AD277E" w:rsidP="00AD277E">
      <w:pPr>
        <w:jc w:val="left"/>
        <w:rPr>
          <w:rFonts w:ascii="Times New Roman" w:eastAsiaTheme="minorEastAsia" w:hAnsi="Times New Roman"/>
          <w:color w:val="000000"/>
          <w:sz w:val="12"/>
          <w:szCs w:val="12"/>
        </w:rPr>
      </w:pPr>
    </w:p>
    <w:p w14:paraId="6E8F191B" w14:textId="77777777" w:rsidR="00A107BC" w:rsidRDefault="00A107BC" w:rsidP="00AD277E">
      <w:pPr>
        <w:jc w:val="left"/>
        <w:rPr>
          <w:rFonts w:ascii="Arial" w:eastAsiaTheme="minorEastAsia" w:hAnsi="Arial" w:cs="Arial"/>
          <w:b/>
          <w:bCs/>
          <w:color w:val="000000"/>
          <w:sz w:val="24"/>
          <w:szCs w:val="24"/>
        </w:rPr>
      </w:pPr>
    </w:p>
    <w:p w14:paraId="66909060" w14:textId="310A2DE3"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9"/>
        <w:gridCol w:w="385"/>
        <w:gridCol w:w="898"/>
        <w:gridCol w:w="1181"/>
        <w:gridCol w:w="1551"/>
        <w:gridCol w:w="1551"/>
      </w:tblGrid>
      <w:tr w:rsidR="00AD277E" w:rsidRPr="00AD277E" w14:paraId="1B41051D"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F90E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712E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4D4D6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07E8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2EDC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8412F"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97EC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E5427F8"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6DF03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A46CA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SANGIUSTESE VP</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E92F3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C618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A951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CACD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6F351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 CLAUDIO</w:t>
            </w:r>
          </w:p>
        </w:tc>
      </w:tr>
      <w:tr w:rsidR="00AD277E" w:rsidRPr="00AD277E" w14:paraId="711BDF85"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8E17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2A80D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DCBA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9A1F14"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20/09/2026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A72D91"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 xml:space="preserve">353 "GIOVANNI COMPAGNONI" </w:t>
            </w:r>
            <w:proofErr w:type="gramStart"/>
            <w:r w:rsidRPr="00AD277E">
              <w:rPr>
                <w:rFonts w:ascii="Arial" w:eastAsiaTheme="minorEastAsia" w:hAnsi="Arial" w:cs="Arial"/>
                <w:color w:val="000000"/>
                <w:sz w:val="12"/>
                <w:szCs w:val="12"/>
                <w:highlight w:val="yellow"/>
              </w:rPr>
              <w:t>P.TREIA</w:t>
            </w:r>
            <w:proofErr w:type="gramEnd"/>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BCB5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04ED9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VIA DEL POTENZA-PASSO DI TREIA</w:t>
            </w:r>
          </w:p>
        </w:tc>
      </w:tr>
    </w:tbl>
    <w:p w14:paraId="3C90C6F2" w14:textId="77777777" w:rsidR="00AD277E" w:rsidRDefault="00AD277E" w:rsidP="006B7A58">
      <w:pPr>
        <w:jc w:val="left"/>
        <w:rPr>
          <w:rFonts w:ascii="Inter Tight" w:hAnsi="Inter Tight" w:cs="Inter Tight"/>
          <w:b/>
          <w:bCs/>
          <w:color w:val="001E5E"/>
          <w:sz w:val="28"/>
          <w:szCs w:val="28"/>
          <w:u w:val="single"/>
        </w:rPr>
      </w:pPr>
    </w:p>
    <w:p w14:paraId="4A99FB7D" w14:textId="77777777" w:rsidR="00CC2D91" w:rsidRDefault="00CC2D91" w:rsidP="006B7A58">
      <w:pPr>
        <w:jc w:val="left"/>
        <w:rPr>
          <w:rFonts w:ascii="Inter Tight" w:hAnsi="Inter Tight" w:cs="Inter Tight"/>
          <w:b/>
          <w:bCs/>
          <w:color w:val="001E5E"/>
          <w:sz w:val="28"/>
          <w:szCs w:val="28"/>
          <w:u w:val="single"/>
        </w:rPr>
      </w:pPr>
    </w:p>
    <w:p w14:paraId="66F8E135" w14:textId="2A6CEDBC" w:rsidR="00CC2D91" w:rsidRPr="00790205" w:rsidRDefault="00CC2D91" w:rsidP="00CC2D91">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14 ALLIEVI MACERATA</w:t>
      </w:r>
    </w:p>
    <w:p w14:paraId="74E489BD" w14:textId="77777777" w:rsidR="00CC2D91" w:rsidRDefault="00CC2D91" w:rsidP="00CC2D91">
      <w:pPr>
        <w:jc w:val="center"/>
        <w:rPr>
          <w:rFonts w:ascii="Inter Tight" w:hAnsi="Inter Tight" w:cs="Inter Tight"/>
          <w:color w:val="17365D" w:themeColor="text2" w:themeShade="BF"/>
          <w:sz w:val="22"/>
          <w:szCs w:val="22"/>
        </w:rPr>
      </w:pPr>
    </w:p>
    <w:p w14:paraId="7E850F8B" w14:textId="77777777" w:rsidR="00CC2D91" w:rsidRDefault="00CC2D91" w:rsidP="00CC2D91">
      <w:pPr>
        <w:jc w:val="center"/>
        <w:rPr>
          <w:rFonts w:ascii="Inter Tight" w:hAnsi="Inter Tight" w:cs="Inter Tight"/>
          <w:color w:val="17365D" w:themeColor="text2" w:themeShade="BF"/>
          <w:sz w:val="22"/>
          <w:szCs w:val="22"/>
        </w:rPr>
      </w:pPr>
    </w:p>
    <w:p w14:paraId="51B23950" w14:textId="5A46693B" w:rsidR="00CC2D91" w:rsidRPr="00CC2D91" w:rsidRDefault="00CC2D91" w:rsidP="00D46761">
      <w:pPr>
        <w:jc w:val="left"/>
        <w:rPr>
          <w:rFonts w:ascii="Inter Tight" w:hAnsi="Inter Tight" w:cs="Inter Tight"/>
          <w:color w:val="17365D" w:themeColor="text2" w:themeShade="BF"/>
          <w:sz w:val="22"/>
          <w:szCs w:val="22"/>
        </w:rPr>
      </w:pPr>
      <w:r w:rsidRPr="00CC2D91">
        <w:rPr>
          <w:rFonts w:ascii="Inter Tight" w:hAnsi="Inter Tight" w:cs="Inter Tight"/>
          <w:color w:val="17365D" w:themeColor="text2" w:themeShade="BF"/>
          <w:sz w:val="22"/>
          <w:szCs w:val="22"/>
        </w:rPr>
        <w:t>A seguito del ritiro della propria squadra dal Campionato Under 1</w:t>
      </w:r>
      <w:r>
        <w:rPr>
          <w:rFonts w:ascii="Inter Tight" w:hAnsi="Inter Tight" w:cs="Inter Tight"/>
          <w:color w:val="17365D" w:themeColor="text2" w:themeShade="BF"/>
          <w:sz w:val="22"/>
          <w:szCs w:val="22"/>
        </w:rPr>
        <w:t>4</w:t>
      </w:r>
      <w:r w:rsidRPr="00CC2D91">
        <w:rPr>
          <w:rFonts w:ascii="Inter Tight" w:hAnsi="Inter Tight" w:cs="Inter Tight"/>
          <w:color w:val="17365D" w:themeColor="text2" w:themeShade="BF"/>
          <w:sz w:val="22"/>
          <w:szCs w:val="22"/>
        </w:rPr>
        <w:t>, comunicato via e</w:t>
      </w:r>
      <w:r>
        <w:rPr>
          <w:rFonts w:ascii="Inter Tight" w:hAnsi="Inter Tight" w:cs="Inter Tight"/>
          <w:color w:val="17365D" w:themeColor="text2" w:themeShade="BF"/>
          <w:sz w:val="22"/>
          <w:szCs w:val="22"/>
        </w:rPr>
        <w:t>-</w:t>
      </w:r>
      <w:r w:rsidRPr="00CC2D91">
        <w:rPr>
          <w:rFonts w:ascii="Inter Tight" w:hAnsi="Inter Tight" w:cs="Inter Tight"/>
          <w:color w:val="17365D" w:themeColor="text2" w:themeShade="BF"/>
          <w:sz w:val="22"/>
          <w:szCs w:val="22"/>
        </w:rPr>
        <w:t>mail dalla</w:t>
      </w:r>
    </w:p>
    <w:p w14:paraId="3D4D889B" w14:textId="4CD7F8A4" w:rsidR="00CC2D91" w:rsidRPr="00CC2D91" w:rsidRDefault="00CC2D91" w:rsidP="00D46761">
      <w:pPr>
        <w:jc w:val="left"/>
        <w:rPr>
          <w:rFonts w:ascii="Inter Tight" w:hAnsi="Inter Tight" w:cs="Inter Tight"/>
          <w:color w:val="17365D" w:themeColor="text2" w:themeShade="BF"/>
          <w:sz w:val="22"/>
          <w:szCs w:val="22"/>
        </w:rPr>
      </w:pPr>
      <w:r>
        <w:rPr>
          <w:rFonts w:ascii="Inter Tight" w:hAnsi="Inter Tight" w:cs="Inter Tight"/>
          <w:color w:val="17365D" w:themeColor="text2" w:themeShade="BF"/>
          <w:sz w:val="22"/>
          <w:szCs w:val="22"/>
        </w:rPr>
        <w:t>A.S.D. Cantera Adriatica</w:t>
      </w:r>
      <w:r w:rsidRPr="00CC2D91">
        <w:rPr>
          <w:rFonts w:ascii="Inter Tight" w:hAnsi="Inter Tight" w:cs="Inter Tight"/>
          <w:color w:val="17365D" w:themeColor="text2" w:themeShade="BF"/>
          <w:sz w:val="22"/>
          <w:szCs w:val="22"/>
        </w:rPr>
        <w:t xml:space="preserve"> e della conseguente riduzione del numero delle squadre iscritte da</w:t>
      </w:r>
    </w:p>
    <w:p w14:paraId="627E7447" w14:textId="29A003B7" w:rsidR="00CC2D91" w:rsidRPr="00CC2D91" w:rsidRDefault="00CC2D91" w:rsidP="00D46761">
      <w:pPr>
        <w:jc w:val="left"/>
        <w:rPr>
          <w:rFonts w:ascii="Inter Tight" w:hAnsi="Inter Tight" w:cs="Inter Tight"/>
          <w:color w:val="17365D" w:themeColor="text2" w:themeShade="BF"/>
          <w:sz w:val="22"/>
          <w:szCs w:val="22"/>
        </w:rPr>
      </w:pPr>
      <w:r w:rsidRPr="00CC2D91">
        <w:rPr>
          <w:rFonts w:ascii="Inter Tight" w:hAnsi="Inter Tight" w:cs="Inter Tight"/>
          <w:color w:val="17365D" w:themeColor="text2" w:themeShade="BF"/>
          <w:sz w:val="22"/>
          <w:szCs w:val="22"/>
        </w:rPr>
        <w:t xml:space="preserve">n. </w:t>
      </w:r>
      <w:r>
        <w:rPr>
          <w:rFonts w:ascii="Inter Tight" w:hAnsi="Inter Tight" w:cs="Inter Tight"/>
          <w:color w:val="17365D" w:themeColor="text2" w:themeShade="BF"/>
          <w:sz w:val="22"/>
          <w:szCs w:val="22"/>
        </w:rPr>
        <w:t>81</w:t>
      </w:r>
      <w:r w:rsidRPr="00CC2D91">
        <w:rPr>
          <w:rFonts w:ascii="Inter Tight" w:hAnsi="Inter Tight" w:cs="Inter Tight"/>
          <w:color w:val="17365D" w:themeColor="text2" w:themeShade="BF"/>
          <w:sz w:val="22"/>
          <w:szCs w:val="22"/>
        </w:rPr>
        <w:t xml:space="preserve"> a n. </w:t>
      </w:r>
      <w:r>
        <w:rPr>
          <w:rFonts w:ascii="Inter Tight" w:hAnsi="Inter Tight" w:cs="Inter Tight"/>
          <w:color w:val="17365D" w:themeColor="text2" w:themeShade="BF"/>
          <w:sz w:val="22"/>
          <w:szCs w:val="22"/>
        </w:rPr>
        <w:t>80</w:t>
      </w:r>
      <w:r w:rsidRPr="00CC2D91">
        <w:rPr>
          <w:rFonts w:ascii="Inter Tight" w:hAnsi="Inter Tight" w:cs="Inter Tight"/>
          <w:color w:val="17365D" w:themeColor="text2" w:themeShade="BF"/>
          <w:sz w:val="22"/>
          <w:szCs w:val="22"/>
        </w:rPr>
        <w:t>, il Comitato Regionale Marche, al fine di garantire un’attività continuativa e adeguata alla categoria, dispone la rimodulazione del numero dei Gironi e della loro composizione come sottoindicato:</w:t>
      </w:r>
    </w:p>
    <w:p w14:paraId="283FBD0F" w14:textId="77777777" w:rsidR="00CC2D91" w:rsidRDefault="00CC2D91" w:rsidP="00CC2D91">
      <w:pPr>
        <w:jc w:val="left"/>
        <w:rPr>
          <w:rFonts w:ascii="Inter Tight" w:hAnsi="Inter Tight" w:cs="Inter Tight"/>
          <w:b/>
          <w:bCs/>
          <w:color w:val="001E5E"/>
          <w:sz w:val="28"/>
          <w:szCs w:val="28"/>
          <w:u w:val="single"/>
        </w:rPr>
      </w:pPr>
    </w:p>
    <w:p w14:paraId="7BD0DD42" w14:textId="77777777" w:rsidR="00CC2D91" w:rsidRPr="00D46761" w:rsidRDefault="00CC2D91" w:rsidP="00CC2D91">
      <w:pPr>
        <w:jc w:val="left"/>
        <w:rPr>
          <w:rFonts w:ascii="Inter Tight" w:hAnsi="Inter Tight" w:cs="Inter Tight"/>
          <w:b/>
          <w:bCs/>
          <w:color w:val="001E5E"/>
          <w:sz w:val="24"/>
          <w:szCs w:val="24"/>
          <w:u w:val="single"/>
        </w:rPr>
      </w:pPr>
      <w:r w:rsidRPr="00D46761">
        <w:rPr>
          <w:rFonts w:ascii="Inter Tight" w:hAnsi="Inter Tight" w:cs="Inter Tight"/>
          <w:b/>
          <w:bCs/>
          <w:color w:val="001E5E"/>
          <w:sz w:val="24"/>
          <w:szCs w:val="24"/>
          <w:u w:val="single"/>
        </w:rPr>
        <w:t>GIRONE E</w:t>
      </w:r>
    </w:p>
    <w:p w14:paraId="16C52C0F" w14:textId="77777777" w:rsidR="00CC2D91" w:rsidRPr="00D46761" w:rsidRDefault="00CC2D91" w:rsidP="00CC2D91">
      <w:pPr>
        <w:jc w:val="left"/>
        <w:rPr>
          <w:rFonts w:ascii="Inter Tight" w:hAnsi="Inter Tight" w:cs="Inter Tight"/>
          <w:color w:val="001E5E"/>
          <w:sz w:val="24"/>
          <w:szCs w:val="24"/>
        </w:rPr>
      </w:pPr>
    </w:p>
    <w:p w14:paraId="2537F153" w14:textId="65695877" w:rsidR="00CC2D91" w:rsidRPr="00D46761" w:rsidRDefault="00CC2D91" w:rsidP="00CC2D91">
      <w:p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  </w:t>
      </w:r>
    </w:p>
    <w:p w14:paraId="6E31C7A1" w14:textId="66EAE01F"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917251 </w:t>
      </w:r>
      <w:r w:rsidRPr="00D46761">
        <w:rPr>
          <w:rFonts w:ascii="Inter Tight" w:hAnsi="Inter Tight" w:cs="Inter Tight"/>
          <w:color w:val="001E5E"/>
          <w:sz w:val="24"/>
          <w:szCs w:val="24"/>
        </w:rPr>
        <w:tab/>
        <w:t xml:space="preserve">SSDARL ELPIDIENSE 1930          </w:t>
      </w:r>
    </w:p>
    <w:p w14:paraId="06C45A76"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937747 </w:t>
      </w:r>
      <w:r w:rsidRPr="00D46761">
        <w:rPr>
          <w:rFonts w:ascii="Inter Tight" w:hAnsi="Inter Tight" w:cs="Inter Tight"/>
          <w:color w:val="001E5E"/>
          <w:sz w:val="24"/>
          <w:szCs w:val="24"/>
        </w:rPr>
        <w:tab/>
        <w:t xml:space="preserve">S.S.   MACERATESE 1922 A.C.D    </w:t>
      </w:r>
    </w:p>
    <w:p w14:paraId="35CF14CB"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174024 </w:t>
      </w:r>
      <w:r w:rsidRPr="00D46761">
        <w:rPr>
          <w:rFonts w:ascii="Inter Tight" w:hAnsi="Inter Tight" w:cs="Inter Tight"/>
          <w:color w:val="001E5E"/>
          <w:sz w:val="24"/>
          <w:szCs w:val="24"/>
        </w:rPr>
        <w:tab/>
      </w:r>
      <w:proofErr w:type="spellStart"/>
      <w:proofErr w:type="gramStart"/>
      <w:r w:rsidRPr="00D46761">
        <w:rPr>
          <w:rFonts w:ascii="Inter Tight" w:hAnsi="Inter Tight" w:cs="Inter Tight"/>
          <w:color w:val="001E5E"/>
          <w:sz w:val="24"/>
          <w:szCs w:val="24"/>
        </w:rPr>
        <w:t>sq.B</w:t>
      </w:r>
      <w:proofErr w:type="spellEnd"/>
      <w:proofErr w:type="gramEnd"/>
      <w:r w:rsidRPr="00D46761">
        <w:rPr>
          <w:rFonts w:ascii="Inter Tight" w:hAnsi="Inter Tight" w:cs="Inter Tight"/>
          <w:color w:val="001E5E"/>
          <w:sz w:val="24"/>
          <w:szCs w:val="24"/>
        </w:rPr>
        <w:t xml:space="preserve">   MACERATESE 1922 A.C.DSQ.B</w:t>
      </w:r>
    </w:p>
    <w:p w14:paraId="645D84DD"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700119 </w:t>
      </w:r>
      <w:r w:rsidRPr="00D46761">
        <w:rPr>
          <w:rFonts w:ascii="Inter Tight" w:hAnsi="Inter Tight" w:cs="Inter Tight"/>
          <w:color w:val="001E5E"/>
          <w:sz w:val="24"/>
          <w:szCs w:val="24"/>
        </w:rPr>
        <w:tab/>
        <w:t xml:space="preserve">S.S.   MATELICA CALCIO 1921 ASD </w:t>
      </w:r>
    </w:p>
    <w:p w14:paraId="72BEF94F"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700065 </w:t>
      </w:r>
      <w:r w:rsidRPr="00D46761">
        <w:rPr>
          <w:rFonts w:ascii="Inter Tight" w:hAnsi="Inter Tight" w:cs="Inter Tight"/>
          <w:color w:val="001E5E"/>
          <w:sz w:val="24"/>
          <w:szCs w:val="24"/>
        </w:rPr>
        <w:tab/>
        <w:t xml:space="preserve">A.S.D. MOGLIANESE S.S.D.        </w:t>
      </w:r>
    </w:p>
    <w:p w14:paraId="236F428A"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965552        </w:t>
      </w:r>
      <w:r w:rsidRPr="00D46761">
        <w:rPr>
          <w:rFonts w:ascii="Inter Tight" w:hAnsi="Inter Tight" w:cs="Inter Tight"/>
          <w:color w:val="001E5E"/>
          <w:sz w:val="24"/>
          <w:szCs w:val="24"/>
        </w:rPr>
        <w:tab/>
        <w:t xml:space="preserve">NOVA UNION S.S.D. A R.L. </w:t>
      </w:r>
    </w:p>
    <w:p w14:paraId="7E585EE7"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914545 </w:t>
      </w:r>
      <w:r w:rsidRPr="00D46761">
        <w:rPr>
          <w:rFonts w:ascii="Inter Tight" w:hAnsi="Inter Tight" w:cs="Inter Tight"/>
          <w:color w:val="001E5E"/>
          <w:sz w:val="24"/>
          <w:szCs w:val="24"/>
        </w:rPr>
        <w:tab/>
        <w:t xml:space="preserve">A.S.D. SALESIANA VIGOR          </w:t>
      </w:r>
    </w:p>
    <w:p w14:paraId="1F3DBBA8"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947047 </w:t>
      </w:r>
      <w:r w:rsidRPr="00D46761">
        <w:rPr>
          <w:rFonts w:ascii="Inter Tight" w:hAnsi="Inter Tight" w:cs="Inter Tight"/>
          <w:color w:val="001E5E"/>
          <w:sz w:val="24"/>
          <w:szCs w:val="24"/>
        </w:rPr>
        <w:tab/>
        <w:t xml:space="preserve">A.S.D. SANGIUSTESE VP           </w:t>
      </w:r>
    </w:p>
    <w:p w14:paraId="1E54D9B3"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937908 </w:t>
      </w:r>
      <w:r w:rsidRPr="00D46761">
        <w:rPr>
          <w:rFonts w:ascii="Inter Tight" w:hAnsi="Inter Tight" w:cs="Inter Tight"/>
          <w:color w:val="001E5E"/>
          <w:sz w:val="24"/>
          <w:szCs w:val="24"/>
        </w:rPr>
        <w:tab/>
        <w:t xml:space="preserve">U.S.   TOLENTINO 1919 SSDARL    </w:t>
      </w:r>
    </w:p>
    <w:p w14:paraId="38306E50"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938205 </w:t>
      </w:r>
      <w:r w:rsidRPr="00D46761">
        <w:rPr>
          <w:rFonts w:ascii="Inter Tight" w:hAnsi="Inter Tight" w:cs="Inter Tight"/>
          <w:color w:val="001E5E"/>
          <w:sz w:val="24"/>
          <w:szCs w:val="24"/>
        </w:rPr>
        <w:tab/>
        <w:t xml:space="preserve">U.S.D. TREIESE                  </w:t>
      </w:r>
    </w:p>
    <w:p w14:paraId="3504B513"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916000 </w:t>
      </w:r>
      <w:r w:rsidRPr="00D46761">
        <w:rPr>
          <w:rFonts w:ascii="Inter Tight" w:hAnsi="Inter Tight" w:cs="Inter Tight"/>
          <w:color w:val="001E5E"/>
          <w:sz w:val="24"/>
          <w:szCs w:val="24"/>
        </w:rPr>
        <w:tab/>
        <w:t xml:space="preserve">A.S.D. UNION CALCIO S.G.        </w:t>
      </w:r>
    </w:p>
    <w:p w14:paraId="10A374B8" w14:textId="77777777" w:rsidR="00CC2D91" w:rsidRPr="00D46761" w:rsidRDefault="00CC2D91" w:rsidP="00CC2D91">
      <w:pPr>
        <w:numPr>
          <w:ilvl w:val="0"/>
          <w:numId w:val="20"/>
        </w:numPr>
        <w:spacing w:after="160" w:line="278" w:lineRule="auto"/>
        <w:contextualSpacing/>
        <w:jc w:val="left"/>
        <w:rPr>
          <w:rFonts w:ascii="Inter Tight" w:hAnsi="Inter Tight" w:cs="Inter Tight"/>
          <w:color w:val="001E5E"/>
          <w:sz w:val="24"/>
          <w:szCs w:val="24"/>
        </w:rPr>
      </w:pPr>
      <w:r w:rsidRPr="00D46761">
        <w:rPr>
          <w:rFonts w:ascii="Inter Tight" w:hAnsi="Inter Tight" w:cs="Inter Tight"/>
          <w:color w:val="001E5E"/>
          <w:sz w:val="24"/>
          <w:szCs w:val="24"/>
        </w:rPr>
        <w:t xml:space="preserve">954913 </w:t>
      </w:r>
      <w:r w:rsidRPr="00D46761">
        <w:rPr>
          <w:rFonts w:ascii="Inter Tight" w:hAnsi="Inter Tight" w:cs="Inter Tight"/>
          <w:color w:val="001E5E"/>
          <w:sz w:val="24"/>
          <w:szCs w:val="24"/>
        </w:rPr>
        <w:tab/>
        <w:t xml:space="preserve">A.S.D. UNITED CIVITANOVA        </w:t>
      </w:r>
    </w:p>
    <w:p w14:paraId="69C17003" w14:textId="77777777" w:rsidR="00CC2D91" w:rsidRPr="00D46761" w:rsidRDefault="00CC2D91" w:rsidP="00CC2D91">
      <w:pPr>
        <w:numPr>
          <w:ilvl w:val="0"/>
          <w:numId w:val="20"/>
        </w:numPr>
        <w:spacing w:after="160" w:line="278" w:lineRule="auto"/>
        <w:contextualSpacing/>
        <w:jc w:val="left"/>
        <w:rPr>
          <w:rFonts w:ascii="Aptos" w:eastAsia="Aptos" w:hAnsi="Aptos"/>
          <w:kern w:val="2"/>
          <w:sz w:val="24"/>
          <w:szCs w:val="24"/>
          <w:lang w:eastAsia="en-US"/>
          <w14:ligatures w14:val="standardContextual"/>
        </w:rPr>
      </w:pPr>
      <w:r w:rsidRPr="00D46761">
        <w:rPr>
          <w:rFonts w:ascii="Inter Tight" w:hAnsi="Inter Tight" w:cs="Inter Tight"/>
          <w:color w:val="001E5E"/>
          <w:sz w:val="24"/>
          <w:szCs w:val="24"/>
        </w:rPr>
        <w:t xml:space="preserve">700620 </w:t>
      </w:r>
      <w:r w:rsidRPr="00D46761">
        <w:rPr>
          <w:rFonts w:ascii="Inter Tight" w:hAnsi="Inter Tight" w:cs="Inter Tight"/>
          <w:color w:val="001E5E"/>
          <w:sz w:val="24"/>
          <w:szCs w:val="24"/>
        </w:rPr>
        <w:tab/>
        <w:t xml:space="preserve">A.S.D. V.R. MACERATA            </w:t>
      </w:r>
    </w:p>
    <w:p w14:paraId="72002793" w14:textId="77777777" w:rsidR="00AD277E" w:rsidRDefault="00AD277E" w:rsidP="006B7A58">
      <w:pPr>
        <w:jc w:val="left"/>
        <w:rPr>
          <w:rFonts w:ascii="Inter Tight" w:hAnsi="Inter Tight" w:cs="Inter Tight"/>
          <w:b/>
          <w:bCs/>
          <w:color w:val="001E5E"/>
          <w:sz w:val="28"/>
          <w:szCs w:val="28"/>
          <w:u w:val="single"/>
        </w:rPr>
      </w:pPr>
    </w:p>
    <w:p w14:paraId="6FB23296" w14:textId="203CB02E" w:rsidR="00EE436B" w:rsidRDefault="00EE436B" w:rsidP="00EE436B">
      <w:pPr>
        <w:rPr>
          <w:rFonts w:ascii="Inter Tight" w:hAnsi="Inter Tight" w:cs="Inter Tight"/>
          <w:color w:val="001E5E"/>
          <w:sz w:val="22"/>
          <w:szCs w:val="22"/>
        </w:rPr>
      </w:pPr>
      <w:r w:rsidRPr="00EE436B">
        <w:rPr>
          <w:rFonts w:ascii="Inter Tight" w:hAnsi="Inter Tight" w:cs="Inter Tight"/>
          <w:color w:val="001E5E"/>
          <w:sz w:val="22"/>
          <w:szCs w:val="22"/>
          <w:highlight w:val="yellow"/>
        </w:rPr>
        <w:t>In riferimento a quanto sopra, le</w:t>
      </w:r>
      <w:r>
        <w:rPr>
          <w:rFonts w:ascii="Inter Tight" w:hAnsi="Inter Tight" w:cs="Inter Tight"/>
          <w:color w:val="001E5E"/>
          <w:sz w:val="22"/>
          <w:szCs w:val="22"/>
          <w:highlight w:val="yellow"/>
        </w:rPr>
        <w:t xml:space="preserve"> Società</w:t>
      </w:r>
      <w:r w:rsidRPr="00EE436B">
        <w:rPr>
          <w:rFonts w:ascii="Inter Tight" w:hAnsi="Inter Tight" w:cs="Inter Tight"/>
          <w:color w:val="001E5E"/>
          <w:sz w:val="22"/>
          <w:szCs w:val="22"/>
          <w:highlight w:val="yellow"/>
        </w:rPr>
        <w:t xml:space="preserve"> </w:t>
      </w:r>
      <w:r w:rsidR="009C352A">
        <w:rPr>
          <w:rFonts w:ascii="Inter Tight" w:hAnsi="Inter Tight" w:cs="Inter Tight"/>
          <w:color w:val="001E5E"/>
          <w:sz w:val="22"/>
          <w:szCs w:val="22"/>
          <w:highlight w:val="yellow"/>
        </w:rPr>
        <w:t>Academy Civitanovese</w:t>
      </w:r>
      <w:r w:rsidRPr="00EE436B">
        <w:rPr>
          <w:rFonts w:ascii="Inter Tight" w:hAnsi="Inter Tight" w:cs="Inter Tight"/>
          <w:color w:val="001E5E"/>
          <w:sz w:val="22"/>
          <w:szCs w:val="22"/>
          <w:highlight w:val="yellow"/>
        </w:rPr>
        <w:t xml:space="preserve">, </w:t>
      </w:r>
      <w:r w:rsidR="009C352A">
        <w:rPr>
          <w:rFonts w:ascii="Inter Tight" w:hAnsi="Inter Tight" w:cs="Inter Tight"/>
          <w:color w:val="001E5E"/>
          <w:sz w:val="22"/>
          <w:szCs w:val="22"/>
          <w:highlight w:val="yellow"/>
        </w:rPr>
        <w:t xml:space="preserve">Adriatica </w:t>
      </w:r>
      <w:proofErr w:type="spellStart"/>
      <w:r w:rsidR="009C352A">
        <w:rPr>
          <w:rFonts w:ascii="Inter Tight" w:hAnsi="Inter Tight" w:cs="Inter Tight"/>
          <w:color w:val="001E5E"/>
          <w:sz w:val="22"/>
          <w:szCs w:val="22"/>
          <w:highlight w:val="yellow"/>
        </w:rPr>
        <w:t>Portorecanati</w:t>
      </w:r>
      <w:proofErr w:type="spellEnd"/>
      <w:r w:rsidRPr="00EE436B">
        <w:rPr>
          <w:rFonts w:ascii="Inter Tight" w:hAnsi="Inter Tight" w:cs="Inter Tight"/>
          <w:color w:val="001E5E"/>
          <w:sz w:val="22"/>
          <w:szCs w:val="22"/>
          <w:highlight w:val="yellow"/>
        </w:rPr>
        <w:t xml:space="preserve">, </w:t>
      </w:r>
      <w:r w:rsidR="009C352A">
        <w:rPr>
          <w:rFonts w:ascii="Inter Tight" w:hAnsi="Inter Tight" w:cs="Inter Tight"/>
          <w:color w:val="001E5E"/>
          <w:sz w:val="22"/>
          <w:szCs w:val="22"/>
          <w:highlight w:val="yellow"/>
        </w:rPr>
        <w:t>Civitanovese Calcio</w:t>
      </w:r>
      <w:r w:rsidRPr="00EE436B">
        <w:rPr>
          <w:rFonts w:ascii="Inter Tight" w:hAnsi="Inter Tight" w:cs="Inter Tight"/>
          <w:color w:val="001E5E"/>
          <w:sz w:val="22"/>
          <w:szCs w:val="22"/>
          <w:highlight w:val="yellow"/>
        </w:rPr>
        <w:t xml:space="preserve"> e </w:t>
      </w:r>
      <w:r w:rsidR="009C352A">
        <w:rPr>
          <w:rFonts w:ascii="Inter Tight" w:hAnsi="Inter Tight" w:cs="Inter Tight"/>
          <w:color w:val="001E5E"/>
          <w:sz w:val="22"/>
          <w:szCs w:val="22"/>
          <w:highlight w:val="yellow"/>
        </w:rPr>
        <w:t>Recanatese</w:t>
      </w:r>
      <w:r w:rsidRPr="00EE436B">
        <w:rPr>
          <w:rFonts w:ascii="Inter Tight" w:hAnsi="Inter Tight" w:cs="Inter Tight"/>
          <w:color w:val="001E5E"/>
          <w:sz w:val="22"/>
          <w:szCs w:val="22"/>
          <w:highlight w:val="yellow"/>
        </w:rPr>
        <w:t xml:space="preserve">, disputeranno il </w:t>
      </w:r>
      <w:r w:rsidR="009C352A">
        <w:rPr>
          <w:rFonts w:ascii="Inter Tight" w:hAnsi="Inter Tight" w:cs="Inter Tight"/>
          <w:color w:val="001E5E"/>
          <w:sz w:val="22"/>
          <w:szCs w:val="22"/>
          <w:highlight w:val="yellow"/>
        </w:rPr>
        <w:t>C</w:t>
      </w:r>
      <w:r w:rsidRPr="00EE436B">
        <w:rPr>
          <w:rFonts w:ascii="Inter Tight" w:hAnsi="Inter Tight" w:cs="Inter Tight"/>
          <w:color w:val="001E5E"/>
          <w:sz w:val="22"/>
          <w:szCs w:val="22"/>
          <w:highlight w:val="yellow"/>
        </w:rPr>
        <w:t xml:space="preserve">ampionato con la Delegazione Provinciale di </w:t>
      </w:r>
      <w:r w:rsidR="009C352A">
        <w:rPr>
          <w:rFonts w:ascii="Inter Tight" w:hAnsi="Inter Tight" w:cs="Inter Tight"/>
          <w:color w:val="001E5E"/>
          <w:sz w:val="22"/>
          <w:szCs w:val="22"/>
          <w:highlight w:val="yellow"/>
        </w:rPr>
        <w:t>Ancona</w:t>
      </w:r>
      <w:r w:rsidRPr="00EE436B">
        <w:rPr>
          <w:rFonts w:ascii="Inter Tight" w:hAnsi="Inter Tight" w:cs="Inter Tight"/>
          <w:color w:val="001E5E"/>
          <w:sz w:val="22"/>
          <w:szCs w:val="22"/>
          <w:highlight w:val="yellow"/>
        </w:rPr>
        <w:t>.</w:t>
      </w:r>
    </w:p>
    <w:p w14:paraId="756691AD" w14:textId="77777777" w:rsidR="00EE436B" w:rsidRDefault="00EE436B" w:rsidP="006B7A58">
      <w:pPr>
        <w:jc w:val="left"/>
        <w:rPr>
          <w:rFonts w:ascii="Inter Tight" w:hAnsi="Inter Tight" w:cs="Inter Tight"/>
          <w:b/>
          <w:bCs/>
          <w:color w:val="001E5E"/>
          <w:sz w:val="28"/>
          <w:szCs w:val="28"/>
          <w:u w:val="single"/>
        </w:rPr>
      </w:pPr>
    </w:p>
    <w:p w14:paraId="5E339FB2" w14:textId="77777777" w:rsidR="00AD277E" w:rsidRDefault="00AD277E" w:rsidP="006B7A58">
      <w:pPr>
        <w:jc w:val="left"/>
        <w:rPr>
          <w:rFonts w:ascii="Inter Tight" w:hAnsi="Inter Tight" w:cs="Inter Tight"/>
          <w:b/>
          <w:bCs/>
          <w:color w:val="001E5E"/>
          <w:sz w:val="28"/>
          <w:szCs w:val="28"/>
          <w:u w:val="single"/>
        </w:rPr>
      </w:pPr>
    </w:p>
    <w:p w14:paraId="48CB3A6D" w14:textId="77777777" w:rsidR="009C352A" w:rsidRDefault="009C352A" w:rsidP="006B7A58">
      <w:pPr>
        <w:jc w:val="left"/>
        <w:rPr>
          <w:rFonts w:ascii="Inter Tight" w:hAnsi="Inter Tight" w:cs="Inter Tight"/>
          <w:b/>
          <w:bCs/>
          <w:color w:val="001E5E"/>
          <w:sz w:val="28"/>
          <w:szCs w:val="28"/>
          <w:u w:val="single"/>
        </w:rPr>
      </w:pPr>
    </w:p>
    <w:p w14:paraId="41D4CEB2" w14:textId="77777777" w:rsidR="009C352A" w:rsidRDefault="009C352A" w:rsidP="006B7A58">
      <w:pPr>
        <w:jc w:val="left"/>
        <w:rPr>
          <w:rFonts w:ascii="Inter Tight" w:hAnsi="Inter Tight" w:cs="Inter Tight"/>
          <w:b/>
          <w:bCs/>
          <w:color w:val="001E5E"/>
          <w:sz w:val="28"/>
          <w:szCs w:val="28"/>
          <w:u w:val="single"/>
        </w:rPr>
      </w:pPr>
    </w:p>
    <w:p w14:paraId="5358005F" w14:textId="77777777" w:rsidR="009C352A" w:rsidRDefault="009C352A" w:rsidP="006B7A58">
      <w:pPr>
        <w:jc w:val="left"/>
        <w:rPr>
          <w:rFonts w:ascii="Inter Tight" w:hAnsi="Inter Tight" w:cs="Inter Tight"/>
          <w:b/>
          <w:bCs/>
          <w:color w:val="001E5E"/>
          <w:sz w:val="28"/>
          <w:szCs w:val="28"/>
          <w:u w:val="single"/>
        </w:rPr>
      </w:pPr>
    </w:p>
    <w:p w14:paraId="64134C6C" w14:textId="77777777" w:rsidR="009C352A" w:rsidRDefault="009C352A" w:rsidP="006B7A58">
      <w:pPr>
        <w:jc w:val="left"/>
        <w:rPr>
          <w:rFonts w:ascii="Inter Tight" w:hAnsi="Inter Tight" w:cs="Inter Tight"/>
          <w:b/>
          <w:bCs/>
          <w:color w:val="001E5E"/>
          <w:sz w:val="28"/>
          <w:szCs w:val="28"/>
          <w:u w:val="single"/>
        </w:rPr>
      </w:pPr>
    </w:p>
    <w:p w14:paraId="4CD53D50" w14:textId="77777777" w:rsidR="009C352A" w:rsidRDefault="009C352A"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ATTIVITA’ DI BASE</w:t>
      </w:r>
    </w:p>
    <w:p w14:paraId="7747E4A8" w14:textId="77777777" w:rsidR="00277895" w:rsidRDefault="00277895" w:rsidP="00277895">
      <w:pPr>
        <w:jc w:val="left"/>
        <w:rPr>
          <w:rFonts w:ascii="Inter Tight" w:hAnsi="Inter Tight" w:cs="Inter Tight"/>
          <w:b/>
          <w:bCs/>
          <w:color w:val="001E5E"/>
          <w:sz w:val="28"/>
          <w:szCs w:val="28"/>
          <w:u w:val="single"/>
        </w:rPr>
      </w:pPr>
    </w:p>
    <w:p w14:paraId="2C130B79" w14:textId="76CFDD28" w:rsidR="00130EA6" w:rsidRPr="00462E88" w:rsidRDefault="00130EA6" w:rsidP="00130EA6">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DATE DISPONIBILI PRIMI CALCI </w:t>
      </w:r>
      <w:r w:rsidRPr="00462E88">
        <w:rPr>
          <w:rFonts w:ascii="Inter Tight" w:hAnsi="Inter Tight" w:cs="Inter Tight"/>
          <w:b/>
          <w:bCs/>
          <w:color w:val="002060"/>
          <w:sz w:val="28"/>
          <w:szCs w:val="28"/>
          <w:u w:val="single"/>
        </w:rPr>
        <w:t xml:space="preserve"> </w:t>
      </w:r>
    </w:p>
    <w:p w14:paraId="71ABDAE0" w14:textId="77777777" w:rsidR="00130EA6" w:rsidRPr="00462E88" w:rsidRDefault="00130EA6" w:rsidP="00130EA6">
      <w:pPr>
        <w:rPr>
          <w:rFonts w:ascii="Inter Tight" w:hAnsi="Inter Tight" w:cs="Inter Tight"/>
          <w:b/>
          <w:bCs/>
          <w:color w:val="002060"/>
          <w:sz w:val="28"/>
          <w:szCs w:val="28"/>
          <w:u w:val="single"/>
        </w:rPr>
      </w:pPr>
    </w:p>
    <w:p w14:paraId="68F8ACDF" w14:textId="0216C832" w:rsidR="00130EA6" w:rsidRPr="00462E88" w:rsidRDefault="00130EA6" w:rsidP="00130EA6">
      <w:pPr>
        <w:rPr>
          <w:rFonts w:ascii="Inter Tight" w:hAnsi="Inter Tight" w:cs="Inter Tight"/>
          <w:color w:val="002060"/>
          <w:sz w:val="22"/>
          <w:szCs w:val="22"/>
        </w:rPr>
      </w:pPr>
      <w:r>
        <w:rPr>
          <w:rFonts w:ascii="Inter Tight" w:hAnsi="Inter Tight" w:cs="Inter Tight"/>
          <w:color w:val="002060"/>
          <w:sz w:val="22"/>
          <w:szCs w:val="22"/>
        </w:rPr>
        <w:t>Si allegano le date disponibili per i concentramenti dei PRIMI CALCI Fase AUTUNNALE 2026 da inviare a cp.macerata@lnd.it entro lunedì 28 Settembre 2026.</w:t>
      </w:r>
    </w:p>
    <w:p w14:paraId="1074DD42" w14:textId="77777777" w:rsidR="00A107BC" w:rsidRDefault="00A107BC" w:rsidP="00277895">
      <w:pPr>
        <w:rPr>
          <w:rFonts w:ascii="Inter Tight" w:hAnsi="Inter Tight" w:cs="Inter Tight"/>
          <w:b/>
          <w:bCs/>
          <w:color w:val="002060"/>
          <w:sz w:val="28"/>
          <w:szCs w:val="28"/>
          <w:u w:val="single"/>
        </w:rPr>
      </w:pPr>
    </w:p>
    <w:p w14:paraId="73BB2FBA" w14:textId="02C31121" w:rsidR="00277895" w:rsidRPr="00462E88" w:rsidRDefault="00277895" w:rsidP="00277895">
      <w:pPr>
        <w:rPr>
          <w:rFonts w:ascii="Inter Tight" w:hAnsi="Inter Tight" w:cs="Inter Tight"/>
          <w:b/>
          <w:bCs/>
          <w:color w:val="002060"/>
          <w:sz w:val="28"/>
          <w:szCs w:val="28"/>
          <w:u w:val="single"/>
        </w:rPr>
      </w:pPr>
      <w:r w:rsidRPr="00462E88">
        <w:rPr>
          <w:rFonts w:ascii="Inter Tight" w:hAnsi="Inter Tight" w:cs="Inter Tight"/>
          <w:b/>
          <w:bCs/>
          <w:color w:val="002060"/>
          <w:sz w:val="28"/>
          <w:szCs w:val="28"/>
          <w:u w:val="single"/>
        </w:rPr>
        <w:t xml:space="preserve">LISTE NOMINATIVA ATTIVITA’ DI BASE </w:t>
      </w:r>
    </w:p>
    <w:p w14:paraId="6F22E369" w14:textId="77777777" w:rsidR="00277895" w:rsidRPr="00462E88" w:rsidRDefault="00277895" w:rsidP="00277895">
      <w:pPr>
        <w:rPr>
          <w:rFonts w:ascii="Inter Tight" w:hAnsi="Inter Tight" w:cs="Inter Tight"/>
          <w:b/>
          <w:bCs/>
          <w:color w:val="002060"/>
          <w:sz w:val="28"/>
          <w:szCs w:val="28"/>
          <w:u w:val="single"/>
        </w:rPr>
      </w:pPr>
    </w:p>
    <w:p w14:paraId="287B2244" w14:textId="77777777" w:rsidR="00277895" w:rsidRPr="00462E88" w:rsidRDefault="00277895" w:rsidP="00277895">
      <w:pPr>
        <w:rPr>
          <w:rFonts w:ascii="Inter Tight" w:hAnsi="Inter Tight" w:cs="Inter Tight"/>
          <w:color w:val="002060"/>
          <w:sz w:val="22"/>
          <w:szCs w:val="22"/>
        </w:rPr>
      </w:pPr>
      <w:r w:rsidRPr="00462E88">
        <w:rPr>
          <w:rFonts w:ascii="Inter Tight" w:hAnsi="Inter Tight" w:cs="Inter Tight"/>
          <w:color w:val="002060"/>
          <w:sz w:val="22"/>
          <w:szCs w:val="22"/>
        </w:rPr>
        <w:t>Le liste nominative relative di ogni squadra iscritta ai Tornei Autunnali dell’Attività di Base debbono essere inviate alla scrivente Delegazione Provinciale tassativamente entro e non oltre VENERDI’ 1</w:t>
      </w:r>
      <w:r>
        <w:rPr>
          <w:rFonts w:ascii="Inter Tight" w:hAnsi="Inter Tight" w:cs="Inter Tight"/>
          <w:color w:val="002060"/>
          <w:sz w:val="22"/>
          <w:szCs w:val="22"/>
        </w:rPr>
        <w:t>8</w:t>
      </w:r>
      <w:r w:rsidRPr="00462E88">
        <w:rPr>
          <w:rFonts w:ascii="Inter Tight" w:hAnsi="Inter Tight" w:cs="Inter Tight"/>
          <w:color w:val="002060"/>
          <w:sz w:val="22"/>
          <w:szCs w:val="22"/>
        </w:rPr>
        <w:t xml:space="preserve"> SETTEMBRE 202</w:t>
      </w:r>
      <w:r>
        <w:rPr>
          <w:rFonts w:ascii="Inter Tight" w:hAnsi="Inter Tight" w:cs="Inter Tight"/>
          <w:color w:val="002060"/>
          <w:sz w:val="22"/>
          <w:szCs w:val="22"/>
        </w:rPr>
        <w:t>6</w:t>
      </w:r>
      <w:r w:rsidRPr="00462E88">
        <w:rPr>
          <w:rFonts w:ascii="Inter Tight" w:hAnsi="Inter Tight" w:cs="Inter Tight"/>
          <w:color w:val="002060"/>
          <w:sz w:val="22"/>
          <w:szCs w:val="22"/>
        </w:rPr>
        <w:t>.</w:t>
      </w:r>
    </w:p>
    <w:p w14:paraId="7484C180" w14:textId="77777777" w:rsidR="00B415F6" w:rsidRDefault="00B415F6" w:rsidP="0075199D">
      <w:pPr>
        <w:rPr>
          <w:rFonts w:ascii="Inter Tight" w:hAnsi="Inter Tight" w:cs="Inter Tight"/>
          <w:b/>
          <w:bCs/>
          <w:color w:val="002060"/>
          <w:sz w:val="28"/>
          <w:szCs w:val="28"/>
          <w:u w:val="single"/>
        </w:rPr>
      </w:pPr>
      <w:bookmarkStart w:id="16" w:name="_Hlk113435821"/>
      <w:bookmarkStart w:id="17" w:name="_Hlk206763167"/>
    </w:p>
    <w:p w14:paraId="4C99D6B3" w14:textId="103C4DE3" w:rsidR="0075199D" w:rsidRPr="0075199D" w:rsidRDefault="0075199D" w:rsidP="0075199D">
      <w:pPr>
        <w:rPr>
          <w:rFonts w:ascii="Inter Tight" w:hAnsi="Inter Tight" w:cs="Inter Tight"/>
          <w:b/>
          <w:color w:val="002060"/>
          <w:sz w:val="28"/>
          <w:szCs w:val="28"/>
          <w:u w:val="single"/>
        </w:rPr>
      </w:pPr>
      <w:r w:rsidRPr="0075199D">
        <w:rPr>
          <w:rFonts w:ascii="Inter Tight" w:hAnsi="Inter Tight" w:cs="Inter Tight"/>
          <w:b/>
          <w:bCs/>
          <w:color w:val="002060"/>
          <w:sz w:val="28"/>
          <w:szCs w:val="28"/>
          <w:u w:val="single"/>
        </w:rPr>
        <w:t>TORNEI AUTUNNALI ATTIVITA’ DI BASE CALCIO A CINQUE</w:t>
      </w:r>
    </w:p>
    <w:p w14:paraId="44CE5EA7" w14:textId="77777777" w:rsidR="0075199D" w:rsidRPr="0075199D" w:rsidRDefault="0075199D" w:rsidP="0075199D">
      <w:pPr>
        <w:rPr>
          <w:rFonts w:ascii="Inter Tight" w:hAnsi="Inter Tight" w:cs="Inter Tight"/>
          <w:color w:val="002060"/>
          <w:sz w:val="22"/>
          <w:szCs w:val="22"/>
        </w:rPr>
      </w:pPr>
    </w:p>
    <w:p w14:paraId="3C120D67"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Si comunica che sono </w:t>
      </w:r>
      <w:r w:rsidRPr="0075199D">
        <w:rPr>
          <w:rFonts w:ascii="Inter Tight" w:hAnsi="Inter Tight" w:cs="Inter Tight"/>
          <w:b/>
          <w:color w:val="002060"/>
          <w:sz w:val="22"/>
          <w:szCs w:val="22"/>
        </w:rPr>
        <w:t xml:space="preserve">aperte </w:t>
      </w:r>
      <w:r w:rsidRPr="0075199D">
        <w:rPr>
          <w:rFonts w:ascii="Inter Tight" w:hAnsi="Inter Tight" w:cs="Inter Tight"/>
          <w:color w:val="002060"/>
          <w:sz w:val="22"/>
          <w:szCs w:val="22"/>
        </w:rPr>
        <w:t xml:space="preserve">le domande di iscrizione ai tornei in epigrafe, </w:t>
      </w:r>
      <w:r w:rsidRPr="0075199D">
        <w:rPr>
          <w:rFonts w:ascii="Inter Tight" w:hAnsi="Inter Tight" w:cs="Inter Tight"/>
          <w:color w:val="002060"/>
          <w:sz w:val="22"/>
          <w:szCs w:val="22"/>
          <w:u w:val="single"/>
        </w:rPr>
        <w:t xml:space="preserve">DA EFFETTUARSI ESCLUSIVAMENTE CON MODALITÀ ON LINE </w:t>
      </w:r>
      <w:r w:rsidRPr="0075199D">
        <w:rPr>
          <w:rFonts w:ascii="Inter Tight" w:hAnsi="Inter Tight" w:cs="Inter Tight"/>
          <w:color w:val="002060"/>
          <w:sz w:val="22"/>
          <w:szCs w:val="22"/>
        </w:rPr>
        <w:t>attraverso l’</w:t>
      </w:r>
      <w:r w:rsidRPr="0075199D">
        <w:rPr>
          <w:rFonts w:ascii="Inter Tight" w:hAnsi="Inter Tight" w:cs="Inter Tight"/>
          <w:b/>
          <w:i/>
          <w:color w:val="002060"/>
          <w:sz w:val="22"/>
          <w:szCs w:val="22"/>
        </w:rPr>
        <w:t>”Area Società”</w:t>
      </w:r>
      <w:r w:rsidRPr="0075199D">
        <w:rPr>
          <w:rFonts w:ascii="Inter Tight" w:hAnsi="Inter Tight" w:cs="Inter Tight"/>
          <w:color w:val="002060"/>
          <w:sz w:val="22"/>
          <w:szCs w:val="22"/>
        </w:rPr>
        <w:t xml:space="preserve"> presente nel sito ufficiale della LND (</w:t>
      </w:r>
      <w:hyperlink r:id="rId18" w:history="1">
        <w:r w:rsidRPr="0075199D">
          <w:rPr>
            <w:rFonts w:ascii="Inter Tight" w:hAnsi="Inter Tight" w:cs="Inter Tight"/>
            <w:color w:val="0000FF"/>
            <w:sz w:val="22"/>
            <w:szCs w:val="22"/>
            <w:u w:val="single"/>
          </w:rPr>
          <w:t>www.lnd.it</w:t>
        </w:r>
      </w:hyperlink>
      <w:r w:rsidRPr="0075199D">
        <w:rPr>
          <w:rFonts w:ascii="Inter Tight" w:hAnsi="Inter Tight" w:cs="Inter Tight"/>
          <w:color w:val="002060"/>
          <w:sz w:val="22"/>
          <w:szCs w:val="22"/>
        </w:rPr>
        <w:t xml:space="preserve">), dovranno essere trasmesse online a mezzo </w:t>
      </w:r>
      <w:r w:rsidRPr="0075199D">
        <w:rPr>
          <w:rFonts w:ascii="Inter Tight" w:hAnsi="Inter Tight" w:cs="Inter Tight"/>
          <w:b/>
          <w:color w:val="002060"/>
          <w:sz w:val="22"/>
          <w:szCs w:val="22"/>
          <w:u w:val="single"/>
        </w:rPr>
        <w:t>firma elettronica</w:t>
      </w:r>
      <w:r w:rsidRPr="0075199D">
        <w:rPr>
          <w:rFonts w:ascii="Inter Tight" w:hAnsi="Inter Tight" w:cs="Inter Tight"/>
          <w:color w:val="002060"/>
          <w:sz w:val="22"/>
          <w:szCs w:val="22"/>
        </w:rPr>
        <w:t>, entro e non oltre il giorno:</w:t>
      </w:r>
    </w:p>
    <w:p w14:paraId="1B98EF01" w14:textId="77777777" w:rsidR="0075199D" w:rsidRPr="0075199D" w:rsidRDefault="0075199D" w:rsidP="0075199D">
      <w:pPr>
        <w:rPr>
          <w:rFonts w:ascii="Inter Tight" w:hAnsi="Inter Tight" w:cs="Inter Tight"/>
          <w:color w:val="002060"/>
          <w:sz w:val="22"/>
          <w:szCs w:val="22"/>
        </w:rPr>
      </w:pPr>
    </w:p>
    <w:p w14:paraId="5515B0E2" w14:textId="77777777" w:rsidR="0075199D" w:rsidRPr="0075199D" w:rsidRDefault="0075199D" w:rsidP="0075199D">
      <w:pPr>
        <w:jc w:val="center"/>
        <w:rPr>
          <w:rFonts w:ascii="Inter Tight" w:hAnsi="Inter Tight" w:cs="Inter Tight"/>
          <w:b/>
          <w:color w:val="002060"/>
          <w:sz w:val="22"/>
          <w:szCs w:val="22"/>
        </w:rPr>
      </w:pPr>
      <w:r w:rsidRPr="0075199D">
        <w:rPr>
          <w:rFonts w:ascii="Inter Tight" w:hAnsi="Inter Tight" w:cs="Inter Tight"/>
          <w:b/>
          <w:color w:val="002060"/>
          <w:sz w:val="22"/>
          <w:szCs w:val="22"/>
        </w:rPr>
        <w:t>MERCOLEDI’ 25 SETTEMBRE 2026, ORE 19:00</w:t>
      </w:r>
    </w:p>
    <w:p w14:paraId="3C2FBECB" w14:textId="77777777" w:rsidR="0075199D" w:rsidRPr="0075199D" w:rsidRDefault="0075199D" w:rsidP="0075199D">
      <w:pPr>
        <w:rPr>
          <w:rFonts w:ascii="Inter Tight" w:hAnsi="Inter Tight" w:cs="Inter Tight"/>
          <w:color w:val="002060"/>
          <w:sz w:val="22"/>
          <w:szCs w:val="22"/>
        </w:rPr>
      </w:pPr>
    </w:p>
    <w:p w14:paraId="0EB752C8"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ESORDIENTI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29EF7EC0"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PULCINI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63DE5926" w14:textId="77777777" w:rsidR="0075199D" w:rsidRPr="0075199D" w:rsidRDefault="0075199D" w:rsidP="0075199D">
      <w:pPr>
        <w:rPr>
          <w:rFonts w:ascii="Inter Tight" w:hAnsi="Inter Tight" w:cs="Inter Tight"/>
          <w:color w:val="002060"/>
          <w:sz w:val="22"/>
          <w:szCs w:val="22"/>
        </w:rPr>
      </w:pPr>
    </w:p>
    <w:p w14:paraId="640EF8FE" w14:textId="77777777" w:rsidR="0075199D" w:rsidRPr="0075199D" w:rsidRDefault="0075199D" w:rsidP="0075199D">
      <w:pPr>
        <w:rPr>
          <w:rFonts w:ascii="Inter Tight" w:hAnsi="Inter Tight" w:cs="Inter Tight"/>
          <w:b/>
          <w:color w:val="002060"/>
          <w:sz w:val="22"/>
          <w:szCs w:val="22"/>
        </w:rPr>
      </w:pPr>
      <w:r w:rsidRPr="0075199D">
        <w:rPr>
          <w:rFonts w:ascii="Inter Tight" w:hAnsi="Inter Tight" w:cs="Inter Tight"/>
          <w:b/>
          <w:color w:val="002060"/>
          <w:sz w:val="22"/>
          <w:szCs w:val="22"/>
        </w:rPr>
        <w:t>MODALITA’ OPERATIVE DI ISCRIZIONE</w:t>
      </w:r>
    </w:p>
    <w:p w14:paraId="2D732195"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La </w:t>
      </w:r>
      <w:r w:rsidRPr="0075199D">
        <w:rPr>
          <w:rFonts w:ascii="Inter Tight" w:hAnsi="Inter Tight" w:cs="Inter Tight"/>
          <w:b/>
          <w:color w:val="002060"/>
          <w:sz w:val="22"/>
          <w:szCs w:val="22"/>
        </w:rPr>
        <w:t>modulistica</w:t>
      </w:r>
      <w:r w:rsidRPr="0075199D">
        <w:rPr>
          <w:rFonts w:ascii="Inter Tight" w:hAnsi="Inter Tight" w:cs="Inter Tight"/>
          <w:color w:val="002060"/>
          <w:sz w:val="22"/>
          <w:szCs w:val="22"/>
        </w:rPr>
        <w:t xml:space="preserve"> debitamente compilata on-line, deve essere </w:t>
      </w:r>
      <w:r w:rsidRPr="0075199D">
        <w:rPr>
          <w:rFonts w:ascii="Inter Tight" w:hAnsi="Inter Tight" w:cs="Inter Tight"/>
          <w:b/>
          <w:color w:val="002060"/>
          <w:sz w:val="22"/>
          <w:szCs w:val="22"/>
        </w:rPr>
        <w:t>obbligatoriamente trasmessa</w:t>
      </w:r>
      <w:r w:rsidRPr="0075199D">
        <w:rPr>
          <w:rFonts w:ascii="Inter Tight" w:hAnsi="Inter Tight" w:cs="Inter Tight"/>
          <w:color w:val="002060"/>
          <w:sz w:val="22"/>
          <w:szCs w:val="22"/>
        </w:rPr>
        <w:t xml:space="preserve"> (timbrata e firmata dal Presidente della Società) </w:t>
      </w:r>
      <w:r w:rsidRPr="0075199D">
        <w:rPr>
          <w:rFonts w:ascii="Inter Tight" w:hAnsi="Inter Tight" w:cs="Inter Tight"/>
          <w:b/>
          <w:color w:val="002060"/>
          <w:sz w:val="22"/>
          <w:szCs w:val="22"/>
          <w:u w:val="single"/>
        </w:rPr>
        <w:t>a mezzo firma elettronica allegandovi il bonifico attestante il versamento della quota di iscrizione</w:t>
      </w:r>
      <w:r w:rsidRPr="0075199D">
        <w:rPr>
          <w:rFonts w:ascii="Inter Tight" w:hAnsi="Inter Tight" w:cs="Inter Tight"/>
          <w:color w:val="002060"/>
          <w:sz w:val="22"/>
          <w:szCs w:val="22"/>
        </w:rPr>
        <w:t xml:space="preserve"> così come risulta dalla pagina di riepilogo dei costi.</w:t>
      </w:r>
      <w:bookmarkEnd w:id="16"/>
    </w:p>
    <w:bookmarkEnd w:id="17"/>
    <w:p w14:paraId="48BB1823" w14:textId="77777777" w:rsidR="0075199D" w:rsidRDefault="0075199D" w:rsidP="008B1AA1">
      <w:pPr>
        <w:pStyle w:val="Nessunaspaziatura"/>
        <w:jc w:val="both"/>
        <w:rPr>
          <w:rFonts w:ascii="Inter Tight" w:hAnsi="Inter Tight" w:cs="Inter Tight"/>
          <w:color w:val="002060"/>
          <w:sz w:val="24"/>
          <w:szCs w:val="24"/>
          <w:lang w:eastAsia="it-IT"/>
        </w:rPr>
      </w:pPr>
    </w:p>
    <w:p w14:paraId="7A5F92DA" w14:textId="77777777" w:rsidR="00277895" w:rsidRDefault="00277895" w:rsidP="008B1AA1">
      <w:pPr>
        <w:pStyle w:val="Nessunaspaziatura"/>
        <w:jc w:val="both"/>
        <w:rPr>
          <w:rFonts w:ascii="Inter Tight" w:hAnsi="Inter Tight" w:cs="Inter Tight"/>
          <w:color w:val="002060"/>
          <w:sz w:val="24"/>
          <w:szCs w:val="24"/>
          <w:lang w:eastAsia="it-IT"/>
        </w:rPr>
      </w:pPr>
    </w:p>
    <w:p w14:paraId="775A02E7" w14:textId="77777777" w:rsidR="00CC14F3" w:rsidRPr="00921B20" w:rsidRDefault="00CC14F3"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45865D0F" w14:textId="532E5605" w:rsidR="00CC14F3" w:rsidRPr="00CC14F3" w:rsidRDefault="00CC14F3" w:rsidP="00CC14F3">
      <w:pPr>
        <w:rPr>
          <w:rFonts w:ascii="Inter Tight" w:hAnsi="Inter Tight" w:cs="Inter Tight"/>
          <w:b/>
          <w:color w:val="002060"/>
          <w:spacing w:val="-10"/>
          <w:kern w:val="28"/>
          <w:sz w:val="22"/>
          <w:szCs w:val="22"/>
        </w:rPr>
      </w:pPr>
      <w:r w:rsidRPr="00CC14F3">
        <w:rPr>
          <w:rFonts w:ascii="Inter Tight" w:hAnsi="Inter Tight" w:cs="Inter Tight"/>
          <w:color w:val="002060"/>
          <w:spacing w:val="-10"/>
          <w:kern w:val="28"/>
          <w:sz w:val="22"/>
          <w:szCs w:val="22"/>
        </w:rPr>
        <w:t>Il Tribunale Federale Territoriale presso il Comitato Regionale Marche, composto da</w:t>
      </w:r>
    </w:p>
    <w:p w14:paraId="4EACCFDB"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p>
    <w:p w14:paraId="56AEE25E"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r w:rsidRPr="00CC14F3">
        <w:rPr>
          <w:rFonts w:ascii="Inter Tight" w:hAnsi="Inter Tight" w:cs="Inter Tight"/>
          <w:noProof/>
          <w:color w:val="002060"/>
          <w:sz w:val="22"/>
          <w:szCs w:val="22"/>
          <w:lang w:val="x-none" w:eastAsia="zh-CN"/>
        </w:rPr>
        <w:t>Avv. Piero Paciaroni – Presidente</w:t>
      </w:r>
      <w:bookmarkStart w:id="18" w:name="_Hlk159494453"/>
    </w:p>
    <w:p w14:paraId="0E2F19E0"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r w:rsidRPr="00CC14F3">
        <w:rPr>
          <w:rFonts w:ascii="Inter Tight" w:hAnsi="Inter Tight" w:cs="Inter Tight"/>
          <w:noProof/>
          <w:color w:val="002060"/>
          <w:sz w:val="22"/>
          <w:szCs w:val="22"/>
          <w:lang w:val="x-none" w:eastAsia="zh-CN"/>
        </w:rPr>
        <w:t>Dott. Giovanni Spanti – Vicepresidente</w:t>
      </w:r>
    </w:p>
    <w:p w14:paraId="4000652A"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bookmarkStart w:id="19" w:name="_Hlk157415929"/>
      <w:bookmarkStart w:id="20" w:name="_Hlk187170581"/>
      <w:bookmarkEnd w:id="18"/>
      <w:r w:rsidRPr="00CC14F3">
        <w:rPr>
          <w:rFonts w:ascii="Inter Tight" w:hAnsi="Inter Tight" w:cs="Inter Tight"/>
          <w:noProof/>
          <w:color w:val="002060"/>
          <w:sz w:val="22"/>
          <w:szCs w:val="22"/>
          <w:lang w:val="x-none" w:eastAsia="zh-CN"/>
        </w:rPr>
        <w:t>Avv. Francesco Scaloni – Componente</w:t>
      </w:r>
    </w:p>
    <w:p w14:paraId="6A35DE56"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r w:rsidRPr="00CC14F3">
        <w:rPr>
          <w:rFonts w:ascii="Inter Tight" w:hAnsi="Inter Tight" w:cs="Inter Tight"/>
          <w:noProof/>
          <w:color w:val="002060"/>
          <w:sz w:val="22"/>
          <w:szCs w:val="22"/>
          <w:lang w:val="x-none" w:eastAsia="zh-CN"/>
        </w:rPr>
        <w:t>Dott. Lorenzo Casagrande Albano – Componente</w:t>
      </w:r>
      <w:bookmarkStart w:id="21" w:name="_Hlk187139065"/>
      <w:bookmarkEnd w:id="19"/>
      <w:bookmarkEnd w:id="20"/>
    </w:p>
    <w:p w14:paraId="2F9F8088"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r w:rsidRPr="00CC14F3">
        <w:rPr>
          <w:rFonts w:ascii="Inter Tight" w:hAnsi="Inter Tight" w:cs="Inter Tight"/>
          <w:noProof/>
          <w:color w:val="002060"/>
          <w:sz w:val="22"/>
          <w:szCs w:val="22"/>
          <w:lang w:val="x-none" w:eastAsia="zh-CN"/>
        </w:rPr>
        <w:t xml:space="preserve">Avv. Francesco Paoletti – Componente </w:t>
      </w:r>
      <w:bookmarkEnd w:id="21"/>
    </w:p>
    <w:p w14:paraId="15129B7B"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r w:rsidRPr="00CC14F3">
        <w:rPr>
          <w:rFonts w:ascii="Inter Tight" w:hAnsi="Inter Tight" w:cs="Inter Tight"/>
          <w:noProof/>
          <w:color w:val="002060"/>
          <w:sz w:val="22"/>
          <w:szCs w:val="22"/>
          <w:lang w:val="x-none" w:eastAsia="zh-CN"/>
        </w:rPr>
        <w:t>Sig. Marco Marconi – Componente</w:t>
      </w:r>
    </w:p>
    <w:p w14:paraId="05E36866"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p>
    <w:p w14:paraId="0028B2B4"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r w:rsidRPr="00CC14F3">
        <w:rPr>
          <w:rFonts w:ascii="Inter Tight" w:hAnsi="Inter Tight" w:cs="Inter Tight"/>
          <w:noProof/>
          <w:color w:val="002060"/>
          <w:sz w:val="22"/>
          <w:szCs w:val="22"/>
          <w:lang w:val="x-none" w:eastAsia="zh-CN"/>
        </w:rPr>
        <w:t xml:space="preserve">nella riunione del </w:t>
      </w:r>
      <w:bookmarkStart w:id="22" w:name="_Hlk152259935"/>
      <w:r w:rsidRPr="00CC14F3">
        <w:rPr>
          <w:rFonts w:ascii="Inter Tight" w:hAnsi="Inter Tight" w:cs="Inter Tight"/>
          <w:noProof/>
          <w:color w:val="002060"/>
          <w:sz w:val="22"/>
          <w:szCs w:val="22"/>
          <w:lang w:val="x-none" w:eastAsia="zh-CN"/>
        </w:rPr>
        <w:t>14 settembre 2026 tenutasi in modalità telematica,</w:t>
      </w:r>
      <w:r w:rsidRPr="00CC14F3">
        <w:rPr>
          <w:rFonts w:ascii="Inter Tight" w:hAnsi="Inter Tight" w:cs="Inter Tight"/>
          <w:noProof/>
          <w:color w:val="002060"/>
          <w:sz w:val="22"/>
          <w:szCs w:val="22"/>
          <w:lang w:val="x-none" w:eastAsia="en-US"/>
        </w:rPr>
        <w:t xml:space="preserve"> con l’assistenza del Segretario Alver Torresi,</w:t>
      </w:r>
      <w:r w:rsidRPr="00CC14F3">
        <w:rPr>
          <w:rFonts w:ascii="Inter Tight" w:hAnsi="Inter Tight" w:cs="Inter Tight"/>
          <w:noProof/>
          <w:color w:val="002060"/>
          <w:sz w:val="22"/>
          <w:szCs w:val="22"/>
          <w:lang w:val="x-none" w:eastAsia="zh-CN"/>
        </w:rPr>
        <w:t xml:space="preserve"> ha pronunciato il seguente provvedimento</w:t>
      </w:r>
    </w:p>
    <w:bookmarkEnd w:id="22"/>
    <w:p w14:paraId="345C45DC"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p>
    <w:p w14:paraId="52F0D1AE" w14:textId="77777777" w:rsidR="00CC14F3" w:rsidRPr="00CC14F3" w:rsidRDefault="00CC14F3" w:rsidP="00CC14F3">
      <w:pPr>
        <w:jc w:val="center"/>
        <w:rPr>
          <w:rFonts w:ascii="Inter Tight" w:hAnsi="Inter Tight" w:cs="Inter Tight"/>
          <w:b/>
          <w:bCs/>
          <w:color w:val="002060"/>
          <w:spacing w:val="-10"/>
          <w:kern w:val="28"/>
          <w:sz w:val="22"/>
          <w:szCs w:val="22"/>
        </w:rPr>
      </w:pPr>
      <w:r w:rsidRPr="00CC14F3">
        <w:rPr>
          <w:rFonts w:ascii="Inter Tight" w:hAnsi="Inter Tight" w:cs="Inter Tight"/>
          <w:b/>
          <w:bCs/>
          <w:color w:val="002060"/>
          <w:spacing w:val="-10"/>
          <w:kern w:val="28"/>
          <w:sz w:val="22"/>
          <w:szCs w:val="22"/>
        </w:rPr>
        <w:t>Procedimento n. 07/TFT 2026/2027</w:t>
      </w:r>
    </w:p>
    <w:p w14:paraId="7BA8D062" w14:textId="77777777" w:rsidR="00CC14F3" w:rsidRPr="00CC14F3" w:rsidRDefault="00CC14F3" w:rsidP="00CC14F3">
      <w:pPr>
        <w:jc w:val="center"/>
        <w:rPr>
          <w:rFonts w:ascii="Inter Tight" w:hAnsi="Inter Tight" w:cs="Inter Tight"/>
          <w:b/>
          <w:bCs/>
          <w:color w:val="002060"/>
          <w:spacing w:val="-10"/>
          <w:kern w:val="28"/>
          <w:sz w:val="22"/>
          <w:szCs w:val="22"/>
        </w:rPr>
      </w:pPr>
      <w:r w:rsidRPr="00CC14F3">
        <w:rPr>
          <w:rFonts w:ascii="Inter Tight" w:hAnsi="Inter Tight" w:cs="Inter Tight"/>
          <w:b/>
          <w:bCs/>
          <w:color w:val="002060"/>
          <w:spacing w:val="-10"/>
          <w:kern w:val="28"/>
          <w:sz w:val="22"/>
          <w:szCs w:val="22"/>
        </w:rPr>
        <w:t>Dispositivo n. 07/TFT 2026/2027</w:t>
      </w:r>
    </w:p>
    <w:p w14:paraId="164F2715" w14:textId="77777777" w:rsidR="00CC14F3" w:rsidRPr="00CC14F3" w:rsidRDefault="00CC14F3" w:rsidP="00CC14F3">
      <w:pPr>
        <w:rPr>
          <w:rFonts w:ascii="Inter Tight" w:hAnsi="Inter Tight" w:cs="Inter Tight"/>
          <w:color w:val="002060"/>
          <w:sz w:val="22"/>
          <w:szCs w:val="22"/>
        </w:rPr>
      </w:pPr>
    </w:p>
    <w:p w14:paraId="759AFE42" w14:textId="77777777" w:rsidR="00CC14F3" w:rsidRPr="00CC14F3" w:rsidRDefault="00CC14F3" w:rsidP="00CC14F3">
      <w:pPr>
        <w:tabs>
          <w:tab w:val="left" w:pos="420"/>
        </w:tabs>
        <w:rPr>
          <w:rFonts w:ascii="Inter Tight" w:hAnsi="Inter Tight" w:cs="Inter Tight"/>
          <w:iCs/>
          <w:color w:val="002060"/>
          <w:sz w:val="22"/>
          <w:szCs w:val="22"/>
        </w:rPr>
      </w:pPr>
      <w:r w:rsidRPr="00CC14F3">
        <w:rPr>
          <w:rFonts w:ascii="Inter Tight" w:hAnsi="Inter Tight" w:cs="Inter Tight"/>
          <w:color w:val="002060"/>
          <w:sz w:val="22"/>
          <w:szCs w:val="22"/>
        </w:rPr>
        <w:lastRenderedPageBreak/>
        <w:t xml:space="preserve">a seguito del deferimento n. </w:t>
      </w:r>
      <w:r w:rsidRPr="00CC14F3">
        <w:rPr>
          <w:rFonts w:ascii="Inter Tight" w:hAnsi="Inter Tight" w:cs="Inter Tight"/>
          <w:bCs/>
          <w:noProof/>
          <w:color w:val="002060"/>
          <w:sz w:val="22"/>
          <w:szCs w:val="22"/>
        </w:rPr>
        <w:t>3770/1076pfi25-26/PM/ff del 17 agosto 2026</w:t>
      </w:r>
      <w:r w:rsidRPr="00CC14F3">
        <w:rPr>
          <w:rFonts w:ascii="Inter Tight" w:hAnsi="Inter Tight" w:cs="Inter Tight"/>
          <w:noProof/>
          <w:color w:val="002060"/>
          <w:sz w:val="22"/>
          <w:szCs w:val="22"/>
        </w:rPr>
        <w:t xml:space="preserve"> </w:t>
      </w:r>
      <w:r w:rsidRPr="00CC14F3">
        <w:rPr>
          <w:rFonts w:ascii="Inter Tight" w:hAnsi="Inter Tight" w:cs="Inter Tight"/>
          <w:color w:val="002060"/>
          <w:sz w:val="22"/>
          <w:szCs w:val="22"/>
        </w:rPr>
        <w:t xml:space="preserve">a carico dei Sigg. </w:t>
      </w:r>
      <w:r w:rsidRPr="00CC14F3">
        <w:rPr>
          <w:rFonts w:ascii="Inter Tight" w:hAnsi="Inter Tight" w:cs="Inter Tight"/>
          <w:iCs/>
          <w:color w:val="002060"/>
          <w:sz w:val="22"/>
          <w:szCs w:val="22"/>
        </w:rPr>
        <w:t>CARMINUCCI ANDREA, AGOSTINELLI LUCA e delle Società A.S.D. VIS STELLA M.S.P., S.S.D. PICENO UNITED MMX A R.L.</w:t>
      </w:r>
    </w:p>
    <w:p w14:paraId="56191B91" w14:textId="77777777" w:rsidR="00CC14F3" w:rsidRPr="00CC14F3" w:rsidRDefault="00CC14F3" w:rsidP="00CC14F3">
      <w:pPr>
        <w:rPr>
          <w:rFonts w:ascii="Inter Tight" w:hAnsi="Inter Tight" w:cs="Inter Tight"/>
          <w:color w:val="002060"/>
          <w:spacing w:val="-10"/>
          <w:kern w:val="28"/>
          <w:sz w:val="22"/>
          <w:szCs w:val="22"/>
        </w:rPr>
      </w:pPr>
      <w:r w:rsidRPr="00CC14F3">
        <w:rPr>
          <w:rFonts w:ascii="Inter Tight" w:hAnsi="Inter Tight" w:cs="Inter Tight"/>
          <w:color w:val="002060"/>
          <w:spacing w:val="-10"/>
          <w:kern w:val="28"/>
          <w:sz w:val="22"/>
          <w:szCs w:val="22"/>
        </w:rPr>
        <w:t>ha pronunciato il seguente</w:t>
      </w:r>
    </w:p>
    <w:p w14:paraId="1C43719B" w14:textId="77777777" w:rsidR="00CC14F3" w:rsidRPr="00CC14F3" w:rsidRDefault="00CC14F3" w:rsidP="00CC14F3"/>
    <w:p w14:paraId="6269F84F" w14:textId="77777777" w:rsidR="00CC14F3" w:rsidRPr="00CC14F3" w:rsidRDefault="00CC14F3" w:rsidP="00CC14F3">
      <w:pPr>
        <w:overflowPunct w:val="0"/>
        <w:autoSpaceDE w:val="0"/>
        <w:autoSpaceDN w:val="0"/>
        <w:adjustRightInd w:val="0"/>
        <w:jc w:val="center"/>
        <w:rPr>
          <w:rFonts w:ascii="Inter Tight" w:hAnsi="Inter Tight" w:cs="Inter Tight"/>
          <w:b/>
          <w:noProof/>
          <w:color w:val="002060"/>
          <w:sz w:val="22"/>
          <w:szCs w:val="22"/>
          <w:lang w:val="x-none" w:eastAsia="en-US"/>
        </w:rPr>
      </w:pPr>
      <w:r w:rsidRPr="00CC14F3">
        <w:rPr>
          <w:rFonts w:ascii="Inter Tight" w:hAnsi="Inter Tight" w:cs="Inter Tight"/>
          <w:b/>
          <w:noProof/>
          <w:color w:val="002060"/>
          <w:sz w:val="22"/>
          <w:szCs w:val="22"/>
          <w:lang w:val="x-none" w:eastAsia="en-US"/>
        </w:rPr>
        <w:t>DISPOSITIVO</w:t>
      </w:r>
    </w:p>
    <w:p w14:paraId="1667E6F6" w14:textId="77777777" w:rsidR="00CC14F3" w:rsidRPr="00CC14F3" w:rsidRDefault="00CC14F3" w:rsidP="00CC14F3">
      <w:pPr>
        <w:jc w:val="center"/>
        <w:rPr>
          <w:rFonts w:ascii="Inter Tight" w:hAnsi="Inter Tight" w:cs="Inter Tight"/>
          <w:color w:val="002060"/>
          <w:sz w:val="22"/>
          <w:szCs w:val="22"/>
        </w:rPr>
      </w:pPr>
      <w:r w:rsidRPr="00CC14F3">
        <w:rPr>
          <w:rFonts w:ascii="Inter Tight" w:hAnsi="Inter Tight" w:cs="Inter Tight"/>
          <w:color w:val="002060"/>
          <w:sz w:val="22"/>
          <w:szCs w:val="22"/>
        </w:rPr>
        <w:t>P.Q.M.</w:t>
      </w:r>
    </w:p>
    <w:p w14:paraId="2B14334D" w14:textId="77777777" w:rsidR="00CC14F3" w:rsidRPr="00CC14F3" w:rsidRDefault="00CC14F3" w:rsidP="00CC14F3">
      <w:pPr>
        <w:rPr>
          <w:rFonts w:ascii="Inter Tight" w:hAnsi="Inter Tight" w:cs="Inter Tight"/>
          <w:color w:val="002060"/>
          <w:sz w:val="22"/>
          <w:szCs w:val="22"/>
        </w:rPr>
      </w:pPr>
      <w:r w:rsidRPr="00CC14F3">
        <w:rPr>
          <w:rFonts w:ascii="Inter Tight" w:hAnsi="Inter Tight" w:cs="Inter Tight"/>
          <w:color w:val="002060"/>
          <w:sz w:val="22"/>
          <w:szCs w:val="22"/>
        </w:rPr>
        <w:t xml:space="preserve">Il Tribunale Federale Territoriale, </w:t>
      </w:r>
    </w:p>
    <w:p w14:paraId="4100D2D6" w14:textId="77777777" w:rsidR="00CC14F3" w:rsidRPr="00CC14F3" w:rsidRDefault="00CC14F3" w:rsidP="00CC14F3">
      <w:pPr>
        <w:ind w:firstLine="349"/>
        <w:rPr>
          <w:rFonts w:ascii="Inter Tight" w:hAnsi="Inter Tight" w:cs="Inter Tight"/>
          <w:color w:val="002060"/>
          <w:sz w:val="22"/>
          <w:szCs w:val="22"/>
        </w:rPr>
      </w:pPr>
      <w:r w:rsidRPr="00CC14F3">
        <w:rPr>
          <w:rFonts w:ascii="Inter Tight" w:hAnsi="Inter Tight" w:cs="Inter Tight"/>
          <w:color w:val="002060"/>
          <w:sz w:val="22"/>
          <w:szCs w:val="22"/>
        </w:rPr>
        <w:t>a) visto l’art. 127 CGS, dispone l’applicazione delle seguenti sanzioni:</w:t>
      </w:r>
    </w:p>
    <w:p w14:paraId="57A5289E" w14:textId="77777777" w:rsidR="00CC14F3" w:rsidRPr="00CC14F3" w:rsidRDefault="00CC14F3" w:rsidP="00CC14F3">
      <w:pPr>
        <w:numPr>
          <w:ilvl w:val="0"/>
          <w:numId w:val="24"/>
        </w:numPr>
        <w:overflowPunct w:val="0"/>
        <w:autoSpaceDE w:val="0"/>
        <w:autoSpaceDN w:val="0"/>
        <w:adjustRightInd w:val="0"/>
        <w:ind w:left="709"/>
        <w:textAlignment w:val="baseline"/>
        <w:rPr>
          <w:rFonts w:ascii="Inter Tight" w:hAnsi="Inter Tight" w:cs="Inter Tight"/>
          <w:color w:val="002060"/>
          <w:sz w:val="22"/>
          <w:szCs w:val="22"/>
        </w:rPr>
      </w:pPr>
      <w:r w:rsidRPr="00CC14F3">
        <w:rPr>
          <w:rFonts w:ascii="Inter Tight" w:hAnsi="Inter Tight" w:cs="Inter Tight"/>
          <w:color w:val="002060"/>
          <w:sz w:val="22"/>
          <w:szCs w:val="22"/>
        </w:rPr>
        <w:t>al sig. AGOSTINELLI LUCA la squalifica per n° 1 (una) giornata da scontarsi nel campionato di competenza;</w:t>
      </w:r>
    </w:p>
    <w:p w14:paraId="76141D2C" w14:textId="77777777" w:rsidR="00CC14F3" w:rsidRPr="00CC14F3" w:rsidRDefault="00CC14F3" w:rsidP="00CC14F3">
      <w:pPr>
        <w:numPr>
          <w:ilvl w:val="0"/>
          <w:numId w:val="24"/>
        </w:numPr>
        <w:overflowPunct w:val="0"/>
        <w:autoSpaceDE w:val="0"/>
        <w:autoSpaceDN w:val="0"/>
        <w:adjustRightInd w:val="0"/>
        <w:ind w:left="709"/>
        <w:textAlignment w:val="baseline"/>
        <w:rPr>
          <w:rFonts w:ascii="Inter Tight" w:hAnsi="Inter Tight" w:cs="Inter Tight"/>
          <w:color w:val="002060"/>
          <w:sz w:val="22"/>
          <w:szCs w:val="22"/>
        </w:rPr>
      </w:pPr>
      <w:r w:rsidRPr="00CC14F3">
        <w:rPr>
          <w:rFonts w:ascii="Inter Tight" w:hAnsi="Inter Tight" w:cs="Inter Tight"/>
          <w:color w:val="002060"/>
          <w:sz w:val="22"/>
          <w:szCs w:val="22"/>
        </w:rPr>
        <w:t xml:space="preserve">alla società </w:t>
      </w:r>
      <w:r w:rsidRPr="00CC14F3">
        <w:rPr>
          <w:rFonts w:ascii="Inter Tight" w:hAnsi="Inter Tight" w:cs="Inter Tight"/>
          <w:iCs/>
          <w:color w:val="002060"/>
          <w:sz w:val="22"/>
          <w:szCs w:val="22"/>
        </w:rPr>
        <w:t xml:space="preserve">A.S.D. VIS STELLA M.S.P. </w:t>
      </w:r>
      <w:r w:rsidRPr="00CC14F3">
        <w:rPr>
          <w:rFonts w:ascii="Inter Tight" w:hAnsi="Inter Tight" w:cs="Inter Tight"/>
          <w:color w:val="002060"/>
          <w:sz w:val="22"/>
          <w:szCs w:val="22"/>
        </w:rPr>
        <w:t>l’ammenda di € 800,00 (ottocento/00);</w:t>
      </w:r>
    </w:p>
    <w:p w14:paraId="7CB010C6" w14:textId="77777777" w:rsidR="00CC14F3" w:rsidRPr="00CC14F3" w:rsidRDefault="00CC14F3" w:rsidP="00CC14F3">
      <w:pPr>
        <w:numPr>
          <w:ilvl w:val="0"/>
          <w:numId w:val="24"/>
        </w:numPr>
        <w:overflowPunct w:val="0"/>
        <w:autoSpaceDE w:val="0"/>
        <w:autoSpaceDN w:val="0"/>
        <w:adjustRightInd w:val="0"/>
        <w:ind w:left="709"/>
        <w:textAlignment w:val="baseline"/>
        <w:rPr>
          <w:rFonts w:ascii="Inter Tight" w:hAnsi="Inter Tight" w:cs="Inter Tight"/>
          <w:color w:val="002060"/>
          <w:sz w:val="22"/>
          <w:szCs w:val="22"/>
        </w:rPr>
      </w:pPr>
      <w:r w:rsidRPr="00CC14F3">
        <w:rPr>
          <w:rFonts w:ascii="Inter Tight" w:hAnsi="Inter Tight" w:cs="Inter Tight"/>
          <w:color w:val="002060"/>
          <w:sz w:val="22"/>
          <w:szCs w:val="22"/>
        </w:rPr>
        <w:t xml:space="preserve">alla società </w:t>
      </w:r>
      <w:r w:rsidRPr="00CC14F3">
        <w:rPr>
          <w:rFonts w:ascii="Inter Tight" w:hAnsi="Inter Tight" w:cs="Inter Tight"/>
          <w:iCs/>
          <w:color w:val="002060"/>
          <w:sz w:val="22"/>
          <w:szCs w:val="22"/>
        </w:rPr>
        <w:t xml:space="preserve">S.S.D. PICENO UNITED MMX A R.L. </w:t>
      </w:r>
      <w:r w:rsidRPr="00CC14F3">
        <w:rPr>
          <w:rFonts w:ascii="Inter Tight" w:hAnsi="Inter Tight" w:cs="Inter Tight"/>
          <w:color w:val="002060"/>
          <w:sz w:val="22"/>
          <w:szCs w:val="22"/>
        </w:rPr>
        <w:t>l’ammenda di € 333,00 (</w:t>
      </w:r>
      <w:proofErr w:type="spellStart"/>
      <w:r w:rsidRPr="00CC14F3">
        <w:rPr>
          <w:rFonts w:ascii="Inter Tight" w:hAnsi="Inter Tight" w:cs="Inter Tight"/>
          <w:color w:val="002060"/>
          <w:sz w:val="22"/>
          <w:szCs w:val="22"/>
        </w:rPr>
        <w:t>trecentotrentatre</w:t>
      </w:r>
      <w:proofErr w:type="spellEnd"/>
      <w:r w:rsidRPr="00CC14F3">
        <w:rPr>
          <w:rFonts w:ascii="Inter Tight" w:hAnsi="Inter Tight" w:cs="Inter Tight"/>
          <w:color w:val="002060"/>
          <w:sz w:val="22"/>
          <w:szCs w:val="22"/>
        </w:rPr>
        <w:t>/00).</w:t>
      </w:r>
    </w:p>
    <w:p w14:paraId="09807C6F" w14:textId="77777777" w:rsidR="00CC14F3" w:rsidRPr="00CC14F3" w:rsidRDefault="00CC14F3" w:rsidP="00CC14F3">
      <w:pPr>
        <w:overflowPunct w:val="0"/>
        <w:autoSpaceDE w:val="0"/>
        <w:autoSpaceDN w:val="0"/>
        <w:adjustRightInd w:val="0"/>
        <w:ind w:left="349"/>
        <w:textAlignment w:val="baseline"/>
        <w:rPr>
          <w:rFonts w:ascii="Inter Tight" w:hAnsi="Inter Tight" w:cs="Inter Tight"/>
          <w:color w:val="002060"/>
          <w:sz w:val="22"/>
          <w:szCs w:val="22"/>
        </w:rPr>
      </w:pPr>
      <w:r w:rsidRPr="00CC14F3">
        <w:rPr>
          <w:rFonts w:ascii="Inter Tight" w:hAnsi="Inter Tight" w:cs="Inter Tight"/>
          <w:color w:val="002060"/>
          <w:sz w:val="22"/>
          <w:szCs w:val="22"/>
        </w:rPr>
        <w:t>b) accoglie il deferimento nei confronti del sig. CARMINUCCI ANDREA e irroga la sanzione della squalifica per n° 5 (cinque) giornate da scontarsi nel campionato di competenza;</w:t>
      </w:r>
    </w:p>
    <w:p w14:paraId="21327595" w14:textId="77777777" w:rsidR="00CC14F3" w:rsidRPr="00CC14F3" w:rsidRDefault="00CC14F3" w:rsidP="00CC14F3">
      <w:pPr>
        <w:overflowPunct w:val="0"/>
        <w:autoSpaceDE w:val="0"/>
        <w:autoSpaceDN w:val="0"/>
        <w:adjustRightInd w:val="0"/>
        <w:textAlignment w:val="baseline"/>
        <w:rPr>
          <w:rFonts w:ascii="Inter Tight" w:hAnsi="Inter Tight" w:cs="Inter Tight"/>
          <w:color w:val="002060"/>
          <w:sz w:val="22"/>
          <w:szCs w:val="22"/>
        </w:rPr>
      </w:pPr>
    </w:p>
    <w:p w14:paraId="27D5A501" w14:textId="77777777" w:rsidR="00CC14F3" w:rsidRPr="00CC14F3" w:rsidRDefault="00CC14F3" w:rsidP="00CC14F3">
      <w:pPr>
        <w:overflowPunct w:val="0"/>
        <w:autoSpaceDE w:val="0"/>
        <w:autoSpaceDN w:val="0"/>
        <w:adjustRightInd w:val="0"/>
        <w:ind w:left="709"/>
        <w:textAlignment w:val="baseline"/>
        <w:rPr>
          <w:rFonts w:ascii="Inter Tight" w:hAnsi="Inter Tight" w:cs="Inter Tight"/>
          <w:color w:val="002060"/>
          <w:sz w:val="22"/>
          <w:szCs w:val="22"/>
        </w:rPr>
      </w:pPr>
    </w:p>
    <w:p w14:paraId="4A27E2F7" w14:textId="77777777" w:rsidR="00CC14F3" w:rsidRPr="00CC14F3" w:rsidRDefault="00CC14F3" w:rsidP="00CC14F3">
      <w:pPr>
        <w:rPr>
          <w:rFonts w:ascii="Inter Tight" w:hAnsi="Inter Tight" w:cs="Inter Tight"/>
          <w:color w:val="002060"/>
          <w:sz w:val="22"/>
          <w:szCs w:val="22"/>
        </w:rPr>
      </w:pPr>
      <w:r w:rsidRPr="00CC14F3">
        <w:rPr>
          <w:rFonts w:ascii="Inter Tight" w:hAnsi="Inter Tight" w:cs="Inter Tight"/>
          <w:color w:val="002060"/>
          <w:sz w:val="22"/>
          <w:szCs w:val="22"/>
        </w:rPr>
        <w:t>Manda alla Segreteria del Comitato Regionale Marche per le comunicazioni e gli adempimenti conseguenti.</w:t>
      </w:r>
    </w:p>
    <w:p w14:paraId="773B0222"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p>
    <w:p w14:paraId="2DCDBB7A"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en-US"/>
        </w:rPr>
      </w:pPr>
      <w:r w:rsidRPr="00CC14F3">
        <w:rPr>
          <w:rFonts w:ascii="Inter Tight" w:hAnsi="Inter Tight" w:cs="Inter Tight"/>
          <w:noProof/>
          <w:color w:val="002060"/>
          <w:sz w:val="22"/>
          <w:szCs w:val="22"/>
          <w:lang w:val="x-none" w:eastAsia="en-US"/>
        </w:rPr>
        <w:t>Così deciso in Ancona, nella sede della FIGC – LND - Comitato Regionale Marche, in data 14 settembre 2026.</w:t>
      </w:r>
    </w:p>
    <w:p w14:paraId="489E0B2A"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val="x-none" w:eastAsia="zh-CN"/>
        </w:rPr>
      </w:pPr>
      <w:r w:rsidRPr="00CC14F3">
        <w:rPr>
          <w:rFonts w:ascii="Inter Tight" w:hAnsi="Inter Tight" w:cs="Inter Tight"/>
          <w:noProof/>
          <w:color w:val="002060"/>
          <w:sz w:val="22"/>
          <w:szCs w:val="22"/>
          <w:lang w:val="x-none" w:eastAsia="zh-CN"/>
        </w:rPr>
        <w:t xml:space="preserve">                      </w:t>
      </w:r>
    </w:p>
    <w:tbl>
      <w:tblPr>
        <w:tblW w:w="5000" w:type="pct"/>
        <w:jc w:val="center"/>
        <w:tblCellMar>
          <w:left w:w="71" w:type="dxa"/>
          <w:right w:w="71" w:type="dxa"/>
        </w:tblCellMar>
        <w:tblLook w:val="04A0" w:firstRow="1" w:lastRow="0" w:firstColumn="1" w:lastColumn="0" w:noHBand="0" w:noVBand="1"/>
      </w:tblPr>
      <w:tblGrid>
        <w:gridCol w:w="4961"/>
        <w:gridCol w:w="4961"/>
      </w:tblGrid>
      <w:tr w:rsidR="00CC14F3" w:rsidRPr="00CC14F3" w14:paraId="4D6E15CA" w14:textId="77777777" w:rsidTr="00F40C79">
        <w:trPr>
          <w:jc w:val="center"/>
        </w:trPr>
        <w:tc>
          <w:tcPr>
            <w:tcW w:w="2500" w:type="pct"/>
          </w:tcPr>
          <w:p w14:paraId="721F2DE9"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Il Relatore</w:t>
            </w:r>
          </w:p>
          <w:p w14:paraId="313133D0"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F.to in originale</w:t>
            </w:r>
          </w:p>
          <w:p w14:paraId="479D8941"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(Marco Marconi)</w:t>
            </w:r>
          </w:p>
        </w:tc>
        <w:tc>
          <w:tcPr>
            <w:tcW w:w="2500" w:type="pct"/>
          </w:tcPr>
          <w:p w14:paraId="01A76287"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Il Presidente</w:t>
            </w:r>
          </w:p>
          <w:p w14:paraId="0D7B7557"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F.to in originale</w:t>
            </w:r>
          </w:p>
          <w:p w14:paraId="54514919"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(Piero Paciaroni)</w:t>
            </w:r>
          </w:p>
        </w:tc>
      </w:tr>
    </w:tbl>
    <w:p w14:paraId="1346D67B" w14:textId="77777777" w:rsidR="00CC14F3" w:rsidRPr="00CC14F3" w:rsidRDefault="00CC14F3" w:rsidP="00CC14F3">
      <w:pPr>
        <w:overflowPunct w:val="0"/>
        <w:autoSpaceDE w:val="0"/>
        <w:autoSpaceDN w:val="0"/>
        <w:adjustRightInd w:val="0"/>
        <w:jc w:val="left"/>
        <w:textAlignment w:val="baseline"/>
        <w:rPr>
          <w:rFonts w:ascii="Inter Tight" w:hAnsi="Inter Tight" w:cs="Inter Tight"/>
          <w:b/>
          <w:color w:val="002060"/>
          <w:sz w:val="22"/>
          <w:szCs w:val="22"/>
          <w:u w:val="single"/>
        </w:rPr>
      </w:pPr>
    </w:p>
    <w:p w14:paraId="1F9ED5F9" w14:textId="77777777" w:rsidR="00CC14F3" w:rsidRPr="00CC14F3" w:rsidRDefault="00CC14F3" w:rsidP="00CC14F3">
      <w:pPr>
        <w:overflowPunct w:val="0"/>
        <w:autoSpaceDE w:val="0"/>
        <w:autoSpaceDN w:val="0"/>
        <w:adjustRightInd w:val="0"/>
        <w:jc w:val="left"/>
        <w:textAlignment w:val="baseline"/>
        <w:rPr>
          <w:rFonts w:ascii="Inter Tight" w:hAnsi="Inter Tight" w:cs="Inter Tight"/>
          <w:color w:val="002060"/>
          <w:sz w:val="22"/>
          <w:szCs w:val="22"/>
        </w:rPr>
      </w:pPr>
      <w:r w:rsidRPr="00CC14F3">
        <w:rPr>
          <w:rFonts w:ascii="Inter Tight" w:hAnsi="Inter Tight" w:cs="Inter Tight"/>
          <w:b/>
          <w:color w:val="002060"/>
          <w:sz w:val="22"/>
          <w:szCs w:val="22"/>
          <w:u w:val="single"/>
        </w:rPr>
        <w:t>Depositato in Ancona in data 14 settembre 2026</w:t>
      </w:r>
    </w:p>
    <w:p w14:paraId="2B836828" w14:textId="77777777" w:rsidR="00CC14F3" w:rsidRPr="00CC14F3" w:rsidRDefault="00CC14F3" w:rsidP="00CC14F3">
      <w:pPr>
        <w:overflowPunct w:val="0"/>
        <w:autoSpaceDE w:val="0"/>
        <w:autoSpaceDN w:val="0"/>
        <w:adjustRightInd w:val="0"/>
        <w:rPr>
          <w:rFonts w:ascii="Inter Tight" w:hAnsi="Inter Tight" w:cs="Inter Tight"/>
          <w:noProof/>
          <w:color w:val="002060"/>
          <w:sz w:val="22"/>
          <w:szCs w:val="22"/>
          <w:lang w:eastAsia="en-US"/>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CC14F3" w:rsidRPr="00CC14F3" w14:paraId="16BF32B6" w14:textId="77777777" w:rsidTr="00F40C79">
        <w:trPr>
          <w:jc w:val="center"/>
        </w:trPr>
        <w:tc>
          <w:tcPr>
            <w:tcW w:w="2500" w:type="pct"/>
          </w:tcPr>
          <w:p w14:paraId="6B3F90EF"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Il Segretario</w:t>
            </w:r>
          </w:p>
          <w:p w14:paraId="00A808D4"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rPr>
              <w:t>F.to in originale</w:t>
            </w:r>
          </w:p>
          <w:p w14:paraId="496764FD"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r w:rsidRPr="00CC14F3">
              <w:rPr>
                <w:rFonts w:ascii="Inter Tight" w:hAnsi="Inter Tight" w:cs="Inter Tight"/>
                <w:bCs/>
                <w:noProof/>
                <w:color w:val="002060"/>
                <w:sz w:val="22"/>
                <w:szCs w:val="22"/>
                <w:lang w:val="x-none" w:eastAsia="en-US"/>
              </w:rPr>
              <w:t>(Alver Torresi)</w:t>
            </w:r>
          </w:p>
        </w:tc>
        <w:tc>
          <w:tcPr>
            <w:tcW w:w="2500" w:type="pct"/>
          </w:tcPr>
          <w:p w14:paraId="1E9A0BB0" w14:textId="77777777" w:rsidR="00CC14F3" w:rsidRPr="00CC14F3" w:rsidRDefault="00CC14F3" w:rsidP="00CC14F3">
            <w:pPr>
              <w:overflowPunct w:val="0"/>
              <w:autoSpaceDE w:val="0"/>
              <w:autoSpaceDN w:val="0"/>
              <w:adjustRightInd w:val="0"/>
              <w:jc w:val="center"/>
              <w:rPr>
                <w:rFonts w:ascii="Inter Tight" w:hAnsi="Inter Tight" w:cs="Inter Tight"/>
                <w:bCs/>
                <w:noProof/>
                <w:color w:val="002060"/>
                <w:sz w:val="22"/>
                <w:szCs w:val="22"/>
                <w:lang w:val="x-none"/>
              </w:rPr>
            </w:pPr>
          </w:p>
        </w:tc>
      </w:tr>
    </w:tbl>
    <w:p w14:paraId="16F23975" w14:textId="77777777" w:rsidR="00825E63" w:rsidRDefault="00825E63" w:rsidP="00ED334A">
      <w:pPr>
        <w:pStyle w:val="LndNormale1"/>
        <w:rPr>
          <w:rFonts w:ascii="Inter Tight" w:hAnsi="Inter Tight" w:cs="Inter Tight"/>
          <w:szCs w:val="22"/>
        </w:rPr>
      </w:pPr>
    </w:p>
    <w:p w14:paraId="43981A14" w14:textId="77777777" w:rsidR="000C5CEB" w:rsidRDefault="000C5CEB" w:rsidP="00ED334A">
      <w:pPr>
        <w:pStyle w:val="LndNormale1"/>
        <w:rPr>
          <w:rFonts w:ascii="Inter Tight" w:hAnsi="Inter Tight" w:cs="Inter Tight"/>
          <w:szCs w:val="22"/>
        </w:rPr>
      </w:pPr>
    </w:p>
    <w:p w14:paraId="0DD23A8B" w14:textId="77777777" w:rsidR="000C5CEB" w:rsidRDefault="000C5CEB" w:rsidP="00ED334A">
      <w:pPr>
        <w:pStyle w:val="LndNormale1"/>
        <w:rPr>
          <w:rFonts w:ascii="Inter Tight" w:hAnsi="Inter Tight" w:cs="Inter Tight"/>
          <w:szCs w:val="22"/>
        </w:rPr>
      </w:pPr>
    </w:p>
    <w:p w14:paraId="47767E2B" w14:textId="77777777" w:rsidR="000C5CEB" w:rsidRDefault="000C5CEB" w:rsidP="00ED334A">
      <w:pPr>
        <w:pStyle w:val="LndNormale1"/>
        <w:rPr>
          <w:rFonts w:ascii="Inter Tight" w:hAnsi="Inter Tight" w:cs="Inter Tight"/>
          <w:szCs w:val="22"/>
        </w:rPr>
      </w:pPr>
    </w:p>
    <w:p w14:paraId="1C73988D" w14:textId="77777777" w:rsidR="000C5CEB" w:rsidRPr="000C5CEB" w:rsidRDefault="000C5CEB" w:rsidP="000C5CEB">
      <w:pPr>
        <w:shd w:val="clear" w:color="auto" w:fill="002060"/>
        <w:jc w:val="center"/>
        <w:rPr>
          <w:rFonts w:ascii="Arial" w:eastAsia="Arial" w:hAnsi="Arial" w:cs="Arial"/>
          <w:b/>
          <w:color w:val="FFFFFF"/>
          <w:sz w:val="36"/>
          <w:szCs w:val="30"/>
        </w:rPr>
      </w:pPr>
      <w:r w:rsidRPr="000C5CEB">
        <w:rPr>
          <w:rFonts w:ascii="Arial" w:eastAsia="Arial" w:hAnsi="Arial" w:cs="Arial"/>
          <w:b/>
          <w:color w:val="FFFFFF"/>
          <w:sz w:val="36"/>
          <w:szCs w:val="30"/>
        </w:rPr>
        <w:t>DELIBERE DEL TRIBUNALE FEDERALE TERRITORIALE</w:t>
      </w:r>
    </w:p>
    <w:p w14:paraId="19B00954" w14:textId="77777777" w:rsidR="000C5CEB" w:rsidRPr="000C5CEB" w:rsidRDefault="000C5CEB" w:rsidP="000C5CEB">
      <w:pPr>
        <w:overflowPunct w:val="0"/>
        <w:autoSpaceDE w:val="0"/>
        <w:autoSpaceDN w:val="0"/>
        <w:adjustRightInd w:val="0"/>
        <w:rPr>
          <w:rFonts w:ascii="Arial" w:hAnsi="Arial"/>
          <w:noProof/>
          <w:sz w:val="22"/>
          <w:lang w:val="x-none" w:eastAsia="en-US"/>
        </w:rPr>
      </w:pPr>
    </w:p>
    <w:p w14:paraId="1162A686"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TESTO DELLE DECISIONI RELATIVE AL</w:t>
      </w:r>
    </w:p>
    <w:p w14:paraId="109B0F57"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 xml:space="preserve">COM. UFF. N.  40 – RIUNIONE DEL 14 settembre </w:t>
      </w:r>
      <w:r w:rsidRPr="000C5CEB">
        <w:rPr>
          <w:rFonts w:ascii="Inter Tight" w:eastAsia="Arial" w:hAnsi="Inter Tight" w:cs="Inter Tight"/>
          <w:color w:val="002060"/>
          <w:sz w:val="22"/>
          <w:szCs w:val="22"/>
          <w:lang w:eastAsia="zh-CN"/>
        </w:rPr>
        <w:t>2026</w:t>
      </w:r>
    </w:p>
    <w:p w14:paraId="27A839F9"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p>
    <w:p w14:paraId="7BC4D63A"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Decisione n.  7 /TFT 2026/2027 relativa al</w:t>
      </w:r>
    </w:p>
    <w:p w14:paraId="495B67EE" w14:textId="77777777" w:rsidR="000C5CEB" w:rsidRPr="000C5CEB" w:rsidRDefault="000C5CEB" w:rsidP="000C5CEB">
      <w:pPr>
        <w:overflowPunct w:val="0"/>
        <w:autoSpaceDE w:val="0"/>
        <w:autoSpaceDN w:val="0"/>
        <w:adjustRightInd w:val="0"/>
        <w:jc w:val="center"/>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deferimento Prot.  n. 3770/1076pfi25-26/PM/ff del 17 agosto 2026</w:t>
      </w:r>
    </w:p>
    <w:p w14:paraId="52AEEED9" w14:textId="77777777" w:rsidR="000C5CEB" w:rsidRPr="000C5CEB" w:rsidRDefault="000C5CEB" w:rsidP="000C5CEB">
      <w:pPr>
        <w:overflowPunct w:val="0"/>
        <w:autoSpaceDE w:val="0"/>
        <w:autoSpaceDN w:val="0"/>
        <w:adjustRightInd w:val="0"/>
        <w:jc w:val="center"/>
        <w:rPr>
          <w:rFonts w:ascii="Inter Tight" w:hAnsi="Inter Tight" w:cs="Inter Tight"/>
          <w:noProof/>
          <w:color w:val="002060"/>
          <w:sz w:val="22"/>
          <w:szCs w:val="22"/>
          <w:lang w:val="x-none" w:eastAsia="en-US"/>
        </w:rPr>
      </w:pPr>
    </w:p>
    <w:p w14:paraId="1C0DEF6C"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Il Tribunale Federale Territoriale presso il Comitato Regionale Marche, composto da</w:t>
      </w:r>
    </w:p>
    <w:p w14:paraId="5DA6CDFC"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Avv. Piero Paciaroni – Presidente</w:t>
      </w:r>
    </w:p>
    <w:p w14:paraId="63392EE3"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Dott. Giovanni Spanti – Vicepresidente</w:t>
      </w:r>
    </w:p>
    <w:p w14:paraId="23C89B59"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Avv. Francesco Scaloni – Componente</w:t>
      </w:r>
    </w:p>
    <w:p w14:paraId="61FC79D9"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Dott. Lorenzo Casagrande Albano – Componente</w:t>
      </w:r>
    </w:p>
    <w:p w14:paraId="2DDB75D7"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 xml:space="preserve">Avv. Francesco Paoletti – Componente  </w:t>
      </w:r>
    </w:p>
    <w:p w14:paraId="5744842F"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Sig. Marco Marconi – Componente relatore</w:t>
      </w:r>
    </w:p>
    <w:p w14:paraId="7A8FD90F"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nella riunione del 14 settembre 2026 tenutasi in modalità telematica , con l’assistenza del Segretario Alver Torresi, ha pronunciato il seguente provvedimento.</w:t>
      </w:r>
    </w:p>
    <w:p w14:paraId="7B871A6B" w14:textId="77777777" w:rsidR="000C5CEB" w:rsidRPr="000C5CEB" w:rsidRDefault="000C5CEB" w:rsidP="000C5CEB">
      <w:pPr>
        <w:overflowPunct w:val="0"/>
        <w:autoSpaceDE w:val="0"/>
        <w:autoSpaceDN w:val="0"/>
        <w:adjustRightInd w:val="0"/>
        <w:jc w:val="center"/>
        <w:rPr>
          <w:rFonts w:ascii="Inter Tight" w:hAnsi="Inter Tight" w:cs="Inter Tight"/>
          <w:b/>
          <w:bCs/>
          <w:noProof/>
          <w:color w:val="002060"/>
          <w:sz w:val="22"/>
          <w:szCs w:val="22"/>
          <w:lang w:val="x-none" w:eastAsia="en-US"/>
        </w:rPr>
      </w:pPr>
      <w:r w:rsidRPr="000C5CEB">
        <w:rPr>
          <w:rFonts w:ascii="Inter Tight" w:hAnsi="Inter Tight" w:cs="Inter Tight"/>
          <w:b/>
          <w:bCs/>
          <w:noProof/>
          <w:color w:val="002060"/>
          <w:sz w:val="22"/>
          <w:szCs w:val="22"/>
          <w:lang w:val="x-none" w:eastAsia="en-US"/>
        </w:rPr>
        <w:lastRenderedPageBreak/>
        <w:t>Il deferimento</w:t>
      </w:r>
    </w:p>
    <w:p w14:paraId="090D7263"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Con provvedimento del  17 agosto</w:t>
      </w:r>
      <w:r w:rsidRPr="000C5CEB">
        <w:rPr>
          <w:rFonts w:ascii="Inter Tight" w:hAnsi="Inter Tight" w:cs="Inter Tight"/>
          <w:noProof/>
          <w:color w:val="002060"/>
          <w:sz w:val="22"/>
          <w:szCs w:val="22"/>
          <w:lang w:eastAsia="en-US"/>
        </w:rPr>
        <w:t xml:space="preserve"> 2026</w:t>
      </w:r>
      <w:r w:rsidRPr="000C5CEB">
        <w:rPr>
          <w:rFonts w:ascii="Inter Tight" w:hAnsi="Inter Tight" w:cs="Inter Tight"/>
          <w:noProof/>
          <w:color w:val="002060"/>
          <w:sz w:val="22"/>
          <w:szCs w:val="22"/>
          <w:lang w:val="x-none" w:eastAsia="en-US"/>
        </w:rPr>
        <w:t xml:space="preserve"> la Procura federale della F.I.G.C. ha deferito:</w:t>
      </w:r>
    </w:p>
    <w:p w14:paraId="63E9E8A6" w14:textId="77777777" w:rsidR="000C5CEB" w:rsidRPr="000C5CEB" w:rsidRDefault="000C5CEB" w:rsidP="000C5CEB">
      <w:pPr>
        <w:widowControl w:val="0"/>
        <w:numPr>
          <w:ilvl w:val="0"/>
          <w:numId w:val="35"/>
        </w:numPr>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 xml:space="preserve">a) il sig. </w:t>
      </w:r>
      <w:r w:rsidRPr="000C5CEB">
        <w:rPr>
          <w:rFonts w:ascii="Inter Tight" w:eastAsia="Trebuchet MS" w:hAnsi="Inter Tight" w:cs="Inter Tight"/>
          <w:b/>
          <w:color w:val="002060"/>
          <w:sz w:val="22"/>
          <w:szCs w:val="22"/>
          <w:lang w:eastAsia="zh-CN" w:bidi="hi-IN"/>
        </w:rPr>
        <w:t>CARMINUCCI Andrea</w:t>
      </w:r>
      <w:r w:rsidRPr="000C5CEB">
        <w:rPr>
          <w:rFonts w:ascii="Inter Tight" w:eastAsia="Trebuchet MS" w:hAnsi="Inter Tight" w:cs="Inter Tight"/>
          <w:color w:val="002060"/>
          <w:sz w:val="22"/>
          <w:szCs w:val="22"/>
          <w:lang w:eastAsia="zh-CN" w:bidi="hi-IN"/>
        </w:rPr>
        <w:t xml:space="preserve">, all’epoca dei fatti calciatore tesserato per la società A.S.D. Vis Stella M.S.P. per la violazione degli artt. 4, comma 1, e 38 del Codice di Giustizia Sportiva per avere lo stesso, al termine della gara Vis Stella M.S.P. - Piceno United del 7.3.2026, colpito con ripetuti schiaffi sul viso e sul collo il calciatore avversario sig. L.A. cagionandogli un </w:t>
      </w:r>
      <w:r w:rsidRPr="000C5CEB">
        <w:rPr>
          <w:rFonts w:ascii="Inter Tight" w:eastAsia="Trebuchet MS" w:hAnsi="Inter Tight" w:cs="Inter Tight"/>
          <w:i/>
          <w:color w:val="002060"/>
          <w:sz w:val="22"/>
          <w:szCs w:val="22"/>
          <w:lang w:eastAsia="zh-CN" w:bidi="hi-IN"/>
        </w:rPr>
        <w:t>“trauma contusivo del torace e della spalla sinistra e dell’addome, abrasioni al collo ed al torace”</w:t>
      </w:r>
      <w:r w:rsidRPr="000C5CEB">
        <w:rPr>
          <w:rFonts w:ascii="Inter Tight" w:eastAsia="Trebuchet MS" w:hAnsi="Inter Tight" w:cs="Inter Tight"/>
          <w:color w:val="002060"/>
          <w:sz w:val="22"/>
          <w:szCs w:val="22"/>
          <w:lang w:eastAsia="zh-CN" w:bidi="hi-IN"/>
        </w:rPr>
        <w:t>, refertato dal Pronto Soccorso di Ascoli Piceno con una prognosi di 10 (dieci) giorni; tanto è accaduto nel corso di un’aggressione avvenuta nella zona antistante gli spogliatoi a cui hanno preso successivamente parte anche altri tesserati per la società A.S.D. Vis Stella M.S.P. non identificati;</w:t>
      </w:r>
    </w:p>
    <w:p w14:paraId="1F8F1A59" w14:textId="77777777" w:rsidR="000C5CEB" w:rsidRPr="000C5CEB" w:rsidRDefault="000C5CEB" w:rsidP="000C5CEB">
      <w:pPr>
        <w:widowControl w:val="0"/>
        <w:numPr>
          <w:ilvl w:val="0"/>
          <w:numId w:val="36"/>
        </w:numPr>
        <w:suppressAutoHyphens/>
        <w:autoSpaceDN w:val="0"/>
        <w:ind w:left="0" w:firstLine="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 xml:space="preserve">b) il sig. </w:t>
      </w:r>
      <w:r w:rsidRPr="000C5CEB">
        <w:rPr>
          <w:rFonts w:ascii="Inter Tight" w:eastAsia="Trebuchet MS" w:hAnsi="Inter Tight" w:cs="Inter Tight"/>
          <w:b/>
          <w:color w:val="002060"/>
          <w:sz w:val="22"/>
          <w:szCs w:val="22"/>
          <w:lang w:eastAsia="zh-CN" w:bidi="hi-IN"/>
        </w:rPr>
        <w:t>AGOSTINELLI Luca</w:t>
      </w:r>
      <w:r w:rsidRPr="000C5CEB">
        <w:rPr>
          <w:rFonts w:ascii="Inter Tight" w:eastAsia="Trebuchet MS" w:hAnsi="Inter Tight" w:cs="Inter Tight"/>
          <w:color w:val="002060"/>
          <w:sz w:val="22"/>
          <w:szCs w:val="22"/>
          <w:lang w:eastAsia="zh-CN" w:bidi="hi-IN"/>
        </w:rPr>
        <w:t>, all’epoca dei fatti calciatore tesserato per la società S.S.D. Piceno United MMX a r.l. per la violazione dell’art. 4, comma 1, del Codice di Giustizia Sportiva per avere lo stesso, nel corso della gara Vis Stella M.S.P. - Piceno United del 7.3.2026, proferito all’indirizzo del calciatore avversario sig. Andrea Carminucci la seguente testuale espressione: “</w:t>
      </w:r>
      <w:r w:rsidRPr="000C5CEB">
        <w:rPr>
          <w:rFonts w:ascii="Inter Tight" w:eastAsia="Trebuchet MS" w:hAnsi="Inter Tight" w:cs="Inter Tight"/>
          <w:i/>
          <w:color w:val="002060"/>
          <w:sz w:val="22"/>
          <w:szCs w:val="22"/>
          <w:lang w:eastAsia="zh-CN" w:bidi="hi-IN"/>
        </w:rPr>
        <w:t>figlio di puttana”</w:t>
      </w:r>
      <w:r w:rsidRPr="000C5CEB">
        <w:rPr>
          <w:rFonts w:ascii="Inter Tight" w:eastAsia="Trebuchet MS" w:hAnsi="Inter Tight" w:cs="Inter Tight"/>
          <w:color w:val="002060"/>
          <w:sz w:val="22"/>
          <w:szCs w:val="22"/>
          <w:lang w:eastAsia="zh-CN" w:bidi="hi-IN"/>
        </w:rPr>
        <w:t xml:space="preserve">; tanto è accaduto in reazione immediata ad un fallo subito dal calciatore avversario nel corso di un’azione di gioco; </w:t>
      </w:r>
      <w:r w:rsidRPr="000C5CEB">
        <w:rPr>
          <w:rFonts w:ascii="Inter Tight" w:eastAsia="Trebuchet MS" w:hAnsi="Inter Tight" w:cs="Inter Tight"/>
          <w:b/>
          <w:color w:val="002060"/>
          <w:sz w:val="22"/>
          <w:szCs w:val="22"/>
          <w:lang w:eastAsia="zh-CN" w:bidi="hi-IN"/>
        </w:rPr>
        <w:t xml:space="preserve"> </w:t>
      </w:r>
    </w:p>
    <w:p w14:paraId="4FF28D57" w14:textId="77777777" w:rsidR="000C5CEB" w:rsidRPr="000C5CEB" w:rsidRDefault="000C5CEB" w:rsidP="000C5CEB">
      <w:pPr>
        <w:widowControl w:val="0"/>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 xml:space="preserve"> </w:t>
      </w:r>
      <w:r w:rsidRPr="000C5CEB">
        <w:rPr>
          <w:rFonts w:ascii="Inter Tight" w:eastAsia="Trebuchet MS" w:hAnsi="Inter Tight" w:cs="Inter Tight"/>
          <w:color w:val="002060"/>
          <w:sz w:val="22"/>
          <w:szCs w:val="22"/>
          <w:lang w:eastAsia="zh-CN" w:bidi="hi-IN"/>
        </w:rPr>
        <w:tab/>
        <w:t xml:space="preserve">c) la società </w:t>
      </w:r>
      <w:r w:rsidRPr="000C5CEB">
        <w:rPr>
          <w:rFonts w:ascii="Inter Tight" w:eastAsia="Trebuchet MS" w:hAnsi="Inter Tight" w:cs="Inter Tight"/>
          <w:b/>
          <w:color w:val="002060"/>
          <w:sz w:val="22"/>
          <w:szCs w:val="22"/>
          <w:lang w:eastAsia="zh-CN" w:bidi="hi-IN"/>
        </w:rPr>
        <w:t xml:space="preserve">A.S.D. Vis Stella M.S.P. </w:t>
      </w:r>
      <w:r w:rsidRPr="000C5CEB">
        <w:rPr>
          <w:rFonts w:ascii="Inter Tight" w:eastAsia="Trebuchet MS" w:hAnsi="Inter Tight" w:cs="Inter Tight"/>
          <w:color w:val="002060"/>
          <w:sz w:val="22"/>
          <w:szCs w:val="22"/>
          <w:lang w:eastAsia="zh-CN" w:bidi="hi-IN"/>
        </w:rPr>
        <w:t xml:space="preserve">a titolo di responsabilità oggettiva ai sensi dell’art. 6, comma 2, del Codice di Giustizia Sportiva per gli atti ed i comportamenti posti in essere dal calciatore sig. Andrea Carminucci, così come descritti nel precedente capo di incolpazione;  </w:t>
      </w:r>
    </w:p>
    <w:p w14:paraId="2725279C" w14:textId="77777777" w:rsidR="000C5CEB" w:rsidRPr="000C5CEB" w:rsidRDefault="000C5CEB" w:rsidP="000C5CEB">
      <w:pPr>
        <w:widowControl w:val="0"/>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 xml:space="preserve"> </w:t>
      </w:r>
      <w:r w:rsidRPr="000C5CEB">
        <w:rPr>
          <w:rFonts w:ascii="Inter Tight" w:eastAsia="Trebuchet MS" w:hAnsi="Inter Tight" w:cs="Inter Tight"/>
          <w:color w:val="002060"/>
          <w:sz w:val="22"/>
          <w:szCs w:val="22"/>
          <w:lang w:eastAsia="zh-CN" w:bidi="hi-IN"/>
        </w:rPr>
        <w:tab/>
        <w:t xml:space="preserve">d) la società </w:t>
      </w:r>
      <w:r w:rsidRPr="000C5CEB">
        <w:rPr>
          <w:rFonts w:ascii="Inter Tight" w:eastAsia="Trebuchet MS" w:hAnsi="Inter Tight" w:cs="Inter Tight"/>
          <w:b/>
          <w:color w:val="002060"/>
          <w:sz w:val="22"/>
          <w:szCs w:val="22"/>
          <w:lang w:eastAsia="zh-CN" w:bidi="hi-IN"/>
        </w:rPr>
        <w:t>S.S.D. Piceno United MMX a r.l</w:t>
      </w:r>
      <w:r w:rsidRPr="000C5CEB">
        <w:rPr>
          <w:rFonts w:ascii="Inter Tight" w:eastAsia="Trebuchet MS" w:hAnsi="Inter Tight" w:cs="Inter Tight"/>
          <w:color w:val="002060"/>
          <w:sz w:val="22"/>
          <w:szCs w:val="22"/>
          <w:lang w:eastAsia="zh-CN" w:bidi="hi-IN"/>
        </w:rPr>
        <w:t>. a titolo di responsabilità oggettiva ai sensi dell’art. 6, comma 2, del Codice di Giustizia Sportiva per gli atti ed i comportamenti posti in essere dal calciatore sig. Luca Agostinelli, così come descritti nel precedente capo di incolpazione.</w:t>
      </w:r>
    </w:p>
    <w:p w14:paraId="576D5FD1"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i/>
          <w:iCs/>
          <w:color w:val="002060"/>
          <w:sz w:val="22"/>
          <w:szCs w:val="22"/>
          <w:lang w:eastAsia="zh-CN"/>
        </w:rPr>
        <w:tab/>
        <w:t>C</w:t>
      </w:r>
      <w:r w:rsidRPr="000C5CEB">
        <w:rPr>
          <w:rFonts w:ascii="Inter Tight" w:hAnsi="Inter Tight" w:cs="Inter Tight"/>
          <w:color w:val="002060"/>
          <w:sz w:val="22"/>
          <w:szCs w:val="22"/>
          <w:lang w:eastAsia="zh-CN"/>
        </w:rPr>
        <w:t>on provvedimento del 18 agosto 2026 il Tribunale federale territoriale ha disposto la notificazione ai soggetti deferiti dell’avviso di convocazione per la trattazione del procedimento in modalità telematica con discussione fissata per il giorno 14 settembre 2026 ore 18.00, con l’avvertimento che gli atti sarebbero rimasti depositati nei termini di legge potendo le parti, entro tali termini, prenderne visione, estrarre copia e presentare memorie, istanze, documenti e quant’altro ritenuto utile ai fini della difesa.</w:t>
      </w:r>
    </w:p>
    <w:p w14:paraId="1A01AE18" w14:textId="77777777" w:rsidR="000C5CEB" w:rsidRPr="000C5CEB" w:rsidRDefault="000C5CEB" w:rsidP="000C5CEB">
      <w:pPr>
        <w:widowControl w:val="0"/>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ab/>
        <w:t xml:space="preserve">Alla udienza risultavano presenti tramite collegamento telematico l’avv.  Andrea </w:t>
      </w:r>
      <w:proofErr w:type="spellStart"/>
      <w:r w:rsidRPr="000C5CEB">
        <w:rPr>
          <w:rFonts w:ascii="Inter Tight" w:eastAsia="Trebuchet MS" w:hAnsi="Inter Tight" w:cs="Inter Tight"/>
          <w:color w:val="002060"/>
          <w:sz w:val="22"/>
          <w:szCs w:val="22"/>
          <w:lang w:eastAsia="zh-CN" w:bidi="hi-IN"/>
        </w:rPr>
        <w:t>Sterlicchio</w:t>
      </w:r>
      <w:proofErr w:type="spellEnd"/>
      <w:r w:rsidRPr="000C5CEB">
        <w:rPr>
          <w:rFonts w:ascii="Inter Tight" w:eastAsia="Trebuchet MS" w:hAnsi="Inter Tight" w:cs="Inter Tight"/>
          <w:color w:val="002060"/>
          <w:sz w:val="22"/>
          <w:szCs w:val="22"/>
          <w:lang w:eastAsia="zh-CN" w:bidi="hi-IN"/>
        </w:rPr>
        <w:t xml:space="preserve"> De Carli, in rappresentanza della Procura federale, il signor Andrea Carminucci assistito dal proprio legale, avv. Marco Bagalini, con la presenza della dott.ssa Alice Castellabate ai fini della pratica forense, il signor Luca </w:t>
      </w:r>
      <w:proofErr w:type="gramStart"/>
      <w:r w:rsidRPr="000C5CEB">
        <w:rPr>
          <w:rFonts w:ascii="Inter Tight" w:eastAsia="Trebuchet MS" w:hAnsi="Inter Tight" w:cs="Inter Tight"/>
          <w:color w:val="002060"/>
          <w:sz w:val="22"/>
          <w:szCs w:val="22"/>
          <w:lang w:eastAsia="zh-CN" w:bidi="hi-IN"/>
        </w:rPr>
        <w:t xml:space="preserve">Agostinelli,   </w:t>
      </w:r>
      <w:proofErr w:type="gramEnd"/>
      <w:r w:rsidRPr="000C5CEB">
        <w:rPr>
          <w:rFonts w:ascii="Inter Tight" w:eastAsia="Trebuchet MS" w:hAnsi="Inter Tight" w:cs="Inter Tight"/>
          <w:color w:val="002060"/>
          <w:sz w:val="22"/>
          <w:szCs w:val="22"/>
          <w:lang w:eastAsia="zh-CN" w:bidi="hi-IN"/>
        </w:rPr>
        <w:t>il signor Marco Capponi presidente della A.S.D. Vis Stella  M.S.P. ed il signor Giuseppe Fratini Vice Presidente della S.S.D. PICENO UNITED MMX a R.L.</w:t>
      </w:r>
    </w:p>
    <w:p w14:paraId="4D80880A" w14:textId="77777777" w:rsidR="000C5CEB" w:rsidRPr="000C5CEB" w:rsidRDefault="000C5CEB" w:rsidP="000C5CEB">
      <w:pPr>
        <w:tabs>
          <w:tab w:val="left" w:pos="720"/>
        </w:tabs>
        <w:overflowPunct w:val="0"/>
        <w:autoSpaceDN w:val="0"/>
        <w:jc w:val="center"/>
        <w:textAlignment w:val="baseline"/>
        <w:rPr>
          <w:rFonts w:ascii="Inter Tight" w:hAnsi="Inter Tight" w:cs="Inter Tight"/>
          <w:b/>
          <w:bCs/>
          <w:color w:val="002060"/>
          <w:sz w:val="22"/>
          <w:szCs w:val="22"/>
          <w:lang w:eastAsia="zh-CN"/>
        </w:rPr>
      </w:pPr>
      <w:r w:rsidRPr="000C5CEB">
        <w:rPr>
          <w:rFonts w:ascii="Inter Tight" w:hAnsi="Inter Tight" w:cs="Inter Tight"/>
          <w:b/>
          <w:bCs/>
          <w:color w:val="002060"/>
          <w:sz w:val="22"/>
          <w:szCs w:val="22"/>
          <w:lang w:eastAsia="zh-CN"/>
        </w:rPr>
        <w:t>Il patteggiamento</w:t>
      </w:r>
    </w:p>
    <w:p w14:paraId="56EFBFBF"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 xml:space="preserve"> </w:t>
      </w:r>
      <w:r w:rsidRPr="000C5CEB">
        <w:rPr>
          <w:rFonts w:ascii="Inter Tight" w:hAnsi="Inter Tight" w:cs="Inter Tight"/>
          <w:color w:val="002060"/>
          <w:sz w:val="22"/>
          <w:szCs w:val="22"/>
          <w:lang w:eastAsia="zh-CN"/>
        </w:rPr>
        <w:tab/>
        <w:t xml:space="preserve">Prima dello svolgimento dell’udienza il rappresentante della Procura ha verbalizzato che era stato raggiunto con 3 dei 4 soggetti deferiti un accordo per la definizione del procedimento ai sensi dell’art. 127 C.G.S. con proposta di </w:t>
      </w:r>
      <w:proofErr w:type="gramStart"/>
      <w:r w:rsidRPr="000C5CEB">
        <w:rPr>
          <w:rFonts w:ascii="Inter Tight" w:hAnsi="Inter Tight" w:cs="Inter Tight"/>
          <w:color w:val="002060"/>
          <w:sz w:val="22"/>
          <w:szCs w:val="22"/>
          <w:lang w:eastAsia="zh-CN"/>
        </w:rPr>
        <w:t>applicazione  delle</w:t>
      </w:r>
      <w:proofErr w:type="gramEnd"/>
      <w:r w:rsidRPr="000C5CEB">
        <w:rPr>
          <w:rFonts w:ascii="Inter Tight" w:hAnsi="Inter Tight" w:cs="Inter Tight"/>
          <w:color w:val="002060"/>
          <w:sz w:val="22"/>
          <w:szCs w:val="22"/>
          <w:lang w:eastAsia="zh-CN"/>
        </w:rPr>
        <w:t xml:space="preserve"> seguenti sanzioni:</w:t>
      </w:r>
    </w:p>
    <w:p w14:paraId="469BF39A"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al sig. AGOSTINELLI LUCA: sanzione base n. 2 ( due) giornate di squalifica, diminuita ai sensi dell’art. 127 C.G.S. nella misura di 1/3, sanzione finale 1 ( una ) giornata di squalifica da scontarsi nel campionato di competenza;</w:t>
      </w:r>
    </w:p>
    <w:p w14:paraId="67DD4664"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alla società A.S.D. VIS STELLA M.S.P. :  sanzione base € 1.200,00  (milleduecento/00) di ammenda, ridotta di 1/3, sanzione finale € 800,00 ( ottocento/00 ) di ammenda;</w:t>
      </w:r>
    </w:p>
    <w:p w14:paraId="2EE2564D"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alla società S.S.D. PICENO UNITED MMX A R.L. : sanzione base € 500,00  (cinquecento/00) di ammenda, ridotta di 1/3, sanzione finale € 333,00 ( trecentotrentatre/00 ) di ammenda.</w:t>
      </w:r>
    </w:p>
    <w:p w14:paraId="3C1597FF"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ab/>
        <w:t>Quindi il Tribunale ha trattenuto il procedimento per la decisione in camera di consiglio in relazione agli accordi di patteggiamento raggiunti dalle parti: al termine della discussione ha letto alle parti il seguente dispositivo.</w:t>
      </w:r>
    </w:p>
    <w:p w14:paraId="2374EB2E"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 xml:space="preserve"> Il Tribunale Federale Territoriale</w:t>
      </w:r>
    </w:p>
    <w:p w14:paraId="576EF982"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 visto l’art. 127, comma 3 cit., secondo il quale “</w:t>
      </w:r>
      <w:r w:rsidRPr="000C5CEB">
        <w:rPr>
          <w:rFonts w:ascii="Inter Tight" w:hAnsi="Inter Tight" w:cs="Inter Tight"/>
          <w:i/>
          <w:iCs/>
          <w:color w:val="002060"/>
          <w:sz w:val="22"/>
          <w:szCs w:val="22"/>
          <w:lang w:eastAsia="zh-CN"/>
        </w:rPr>
        <w:t>nel caso in cui l’organo giudicante reputi corretta la qualificazione dei fatti operata dalle parti e congrue le sanzioni o gli impegni indicati, ne dichiara l’efficacia con apposita decisione</w:t>
      </w:r>
      <w:r w:rsidRPr="000C5CEB">
        <w:rPr>
          <w:rFonts w:ascii="Inter Tight" w:hAnsi="Inter Tight" w:cs="Inter Tight"/>
          <w:color w:val="002060"/>
          <w:sz w:val="22"/>
          <w:szCs w:val="22"/>
          <w:lang w:eastAsia="zh-CN"/>
        </w:rPr>
        <w:t>”;</w:t>
      </w:r>
    </w:p>
    <w:p w14:paraId="5766DA19"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 rilevato conclusivamente che, nel caso di specie, la qualificazione dei fatti come formulata dalle parti risulta corretta e le sanzioni indicate appaiono congrue;</w:t>
      </w:r>
    </w:p>
    <w:p w14:paraId="1FC9E42D"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accoglie</w:t>
      </w:r>
    </w:p>
    <w:p w14:paraId="1F4345D3"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lastRenderedPageBreak/>
        <w:t xml:space="preserve"> la richiesta di applicazione delle sanzioni formulata ex art. 127 C.G.S. e dispone l’applicazione delle seguenti sanzioni:</w:t>
      </w:r>
    </w:p>
    <w:p w14:paraId="72DA8152" w14:textId="77777777" w:rsidR="000C5CEB" w:rsidRPr="000C5CEB" w:rsidRDefault="000C5CEB" w:rsidP="000C5CEB">
      <w:pPr>
        <w:overflowPunct w:val="0"/>
        <w:autoSpaceDN w:val="0"/>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ab/>
        <w:t xml:space="preserve">- al sig. AGOSTINELLI LUCA: la squalifica per 1 </w:t>
      </w:r>
      <w:proofErr w:type="gramStart"/>
      <w:r w:rsidRPr="000C5CEB">
        <w:rPr>
          <w:rFonts w:ascii="Inter Tight" w:hAnsi="Inter Tight" w:cs="Inter Tight"/>
          <w:color w:val="002060"/>
          <w:sz w:val="22"/>
          <w:szCs w:val="22"/>
          <w:lang w:eastAsia="zh-CN"/>
        </w:rPr>
        <w:t>( una</w:t>
      </w:r>
      <w:proofErr w:type="gramEnd"/>
      <w:r w:rsidRPr="000C5CEB">
        <w:rPr>
          <w:rFonts w:ascii="Inter Tight" w:hAnsi="Inter Tight" w:cs="Inter Tight"/>
          <w:color w:val="002060"/>
          <w:sz w:val="22"/>
          <w:szCs w:val="22"/>
          <w:lang w:eastAsia="zh-CN"/>
        </w:rPr>
        <w:t xml:space="preserve"> ) giornata da scontarsi nel campionato di competenza;</w:t>
      </w:r>
    </w:p>
    <w:p w14:paraId="43A0268B"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alla società A.S.D. VIS STELLA M.S.P. : l’ammenda di € 800,00 ( ottocento/00 );</w:t>
      </w:r>
    </w:p>
    <w:p w14:paraId="71F370CB"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alla società S.S.D. PICENO UNITED MMX A R.L. l’ammenda di € 333,00 ( trecentotrentatre/00 ). “</w:t>
      </w:r>
    </w:p>
    <w:p w14:paraId="233B14D5"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Letto il dispositivo alle parti, il Tribunale ha proceduto alla discussione del deferimento nei confronti del signor Andrea Carminucci.</w:t>
      </w:r>
    </w:p>
    <w:p w14:paraId="2C9AF73D" w14:textId="77777777" w:rsidR="000C5CEB" w:rsidRPr="000C5CEB" w:rsidRDefault="000C5CEB" w:rsidP="000C5CEB">
      <w:pPr>
        <w:overflowPunct w:val="0"/>
        <w:autoSpaceDE w:val="0"/>
        <w:autoSpaceDN w:val="0"/>
        <w:adjustRightInd w:val="0"/>
        <w:jc w:val="center"/>
        <w:rPr>
          <w:rFonts w:ascii="Inter Tight" w:hAnsi="Inter Tight" w:cs="Inter Tight"/>
          <w:b/>
          <w:bCs/>
          <w:noProof/>
          <w:color w:val="002060"/>
          <w:sz w:val="22"/>
          <w:szCs w:val="22"/>
          <w:lang w:val="x-none" w:eastAsia="en-US"/>
        </w:rPr>
      </w:pPr>
      <w:r w:rsidRPr="000C5CEB">
        <w:rPr>
          <w:rFonts w:ascii="Inter Tight" w:hAnsi="Inter Tight" w:cs="Inter Tight"/>
          <w:b/>
          <w:bCs/>
          <w:noProof/>
          <w:color w:val="002060"/>
          <w:sz w:val="22"/>
          <w:szCs w:val="22"/>
          <w:lang w:val="x-none" w:eastAsia="en-US"/>
        </w:rPr>
        <w:t>Il dibattimento</w:t>
      </w:r>
    </w:p>
    <w:p w14:paraId="500B9A0E"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Il rappresentante della procura ha illustrato i motivi del deferimento ed ha ribadito la validità, la fondatezza e la prova raggiunta degli addebiti contestati al Carminucci ed ha quindi richiesto l’applicazione delle sanzioni come verbalizzate in atti nei confronti del calciatore.</w:t>
      </w:r>
    </w:p>
    <w:p w14:paraId="6821DC15" w14:textId="77777777" w:rsidR="000C5CEB" w:rsidRPr="000C5CEB" w:rsidRDefault="000C5CEB" w:rsidP="000C5CEB">
      <w:pPr>
        <w:widowControl w:val="0"/>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ab/>
        <w:t>L’avvocato Bagalini ha chiesto l’applicazione della sanzione minima di 3 gare da diminuirsi per l’attenuante prevista dall’art. 13 comma 1 lettera A, sostenendo che il Carminucci avrebbe reagito in malo modo ad una offesa rivoltagli dall’avversario e che comunque lo avrebbe colpito con una sola manata al volto che non avrebbe provocato alcuna lesione all’Agostinelli, il quale avrebbe subito altri colpi da altri giocatori non individuati.</w:t>
      </w:r>
    </w:p>
    <w:p w14:paraId="7604F907" w14:textId="77777777" w:rsidR="000C5CEB" w:rsidRPr="000C5CEB" w:rsidRDefault="000C5CEB" w:rsidP="000C5CEB">
      <w:pPr>
        <w:widowControl w:val="0"/>
        <w:suppressAutoHyphens/>
        <w:autoSpaceDN w:val="0"/>
        <w:textAlignment w:val="baseline"/>
        <w:rPr>
          <w:rFonts w:ascii="Inter Tight" w:eastAsia="Trebuchet MS" w:hAnsi="Inter Tight" w:cs="Inter Tight"/>
          <w:color w:val="002060"/>
          <w:sz w:val="22"/>
          <w:szCs w:val="22"/>
          <w:lang w:eastAsia="zh-CN" w:bidi="hi-IN"/>
        </w:rPr>
      </w:pPr>
      <w:r w:rsidRPr="000C5CEB">
        <w:rPr>
          <w:rFonts w:ascii="Inter Tight" w:eastAsia="Trebuchet MS" w:hAnsi="Inter Tight" w:cs="Inter Tight"/>
          <w:color w:val="002060"/>
          <w:sz w:val="22"/>
          <w:szCs w:val="22"/>
          <w:lang w:eastAsia="zh-CN" w:bidi="hi-IN"/>
        </w:rPr>
        <w:tab/>
        <w:t>Tale tesi sarebbe confermata dalle deposizioni acquisite dalla procura nel corso delle indagini.</w:t>
      </w:r>
    </w:p>
    <w:p w14:paraId="37D274DC" w14:textId="77777777" w:rsidR="000C5CEB" w:rsidRPr="000C5CEB" w:rsidRDefault="000C5CEB" w:rsidP="000C5CEB">
      <w:pPr>
        <w:overflowPunct w:val="0"/>
        <w:autoSpaceDN w:val="0"/>
        <w:jc w:val="center"/>
        <w:textAlignment w:val="baseline"/>
        <w:rPr>
          <w:rFonts w:ascii="Inter Tight" w:hAnsi="Inter Tight" w:cs="Inter Tight"/>
          <w:b/>
          <w:bCs/>
          <w:color w:val="002060"/>
          <w:sz w:val="22"/>
          <w:szCs w:val="22"/>
          <w:lang w:eastAsia="zh-CN"/>
        </w:rPr>
      </w:pPr>
      <w:r w:rsidRPr="000C5CEB">
        <w:rPr>
          <w:rFonts w:ascii="Inter Tight" w:hAnsi="Inter Tight" w:cs="Inter Tight"/>
          <w:b/>
          <w:bCs/>
          <w:color w:val="002060"/>
          <w:sz w:val="22"/>
          <w:szCs w:val="22"/>
          <w:lang w:eastAsia="zh-CN"/>
        </w:rPr>
        <w:t>La decisione</w:t>
      </w:r>
    </w:p>
    <w:p w14:paraId="1FD9E461" w14:textId="77777777" w:rsidR="000C5CEB" w:rsidRPr="000C5CEB" w:rsidRDefault="000C5CEB" w:rsidP="000C5CEB">
      <w:pPr>
        <w:autoSpaceDN w:val="0"/>
        <w:textAlignment w:val="baseline"/>
        <w:rPr>
          <w:rFonts w:ascii="Inter Tight" w:eastAsia="Arial" w:hAnsi="Inter Tight" w:cs="Inter Tight"/>
          <w:color w:val="002060"/>
          <w:sz w:val="22"/>
          <w:szCs w:val="22"/>
          <w:lang w:eastAsia="zh-CN"/>
        </w:rPr>
      </w:pPr>
      <w:r w:rsidRPr="000C5CEB">
        <w:rPr>
          <w:rFonts w:ascii="Inter Tight" w:eastAsia="Arial" w:hAnsi="Inter Tight" w:cs="Inter Tight"/>
          <w:color w:val="002060"/>
          <w:sz w:val="22"/>
          <w:szCs w:val="22"/>
          <w:lang w:eastAsia="zh-CN"/>
        </w:rPr>
        <w:tab/>
        <w:t>Il Tribunale federale territoriale ritiene che il deferimento vada accolto nei confronti del calciatore Carminucci Andrea, avendo egli stesso ammesso di aver colpito con una manata al volto l’Agostinelli: dalle deposizioni acquisite dalla procura emerge che l’offesa al Carminucci è stata ad egli rivolta nel corso della gara e non al termine della stessa per cui non può essere applicata la circostanza attenuante richiesta dal difensore.</w:t>
      </w:r>
    </w:p>
    <w:p w14:paraId="051B2985" w14:textId="77777777" w:rsidR="000C5CEB" w:rsidRPr="000C5CEB" w:rsidRDefault="000C5CEB" w:rsidP="000C5CEB">
      <w:pPr>
        <w:autoSpaceDN w:val="0"/>
        <w:textAlignment w:val="baseline"/>
        <w:rPr>
          <w:rFonts w:ascii="Inter Tight" w:eastAsia="Arial" w:hAnsi="Inter Tight" w:cs="Inter Tight"/>
          <w:color w:val="002060"/>
          <w:sz w:val="22"/>
          <w:szCs w:val="22"/>
          <w:lang w:eastAsia="zh-CN"/>
        </w:rPr>
      </w:pPr>
      <w:r w:rsidRPr="000C5CEB">
        <w:rPr>
          <w:rFonts w:ascii="Inter Tight" w:eastAsia="Arial" w:hAnsi="Inter Tight" w:cs="Inter Tight"/>
          <w:color w:val="002060"/>
          <w:sz w:val="22"/>
          <w:szCs w:val="22"/>
          <w:lang w:eastAsia="zh-CN"/>
        </w:rPr>
        <w:tab/>
        <w:t xml:space="preserve">Inoltre il calciatore Muccichini ha confermato che il Carminucci ha colpito l’Agostinelli, </w:t>
      </w:r>
      <w:proofErr w:type="gramStart"/>
      <w:r w:rsidRPr="000C5CEB">
        <w:rPr>
          <w:rFonts w:ascii="Inter Tight" w:eastAsia="Arial" w:hAnsi="Inter Tight" w:cs="Inter Tight"/>
          <w:color w:val="002060"/>
          <w:sz w:val="22"/>
          <w:szCs w:val="22"/>
          <w:lang w:eastAsia="zh-CN"/>
        </w:rPr>
        <w:t>precisando  “</w:t>
      </w:r>
      <w:proofErr w:type="gramEnd"/>
      <w:r w:rsidRPr="000C5CEB">
        <w:rPr>
          <w:rFonts w:ascii="Inter Tight" w:eastAsia="Arial" w:hAnsi="Inter Tight" w:cs="Inter Tight"/>
          <w:color w:val="002060"/>
          <w:sz w:val="22"/>
          <w:szCs w:val="22"/>
          <w:lang w:eastAsia="zh-CN"/>
        </w:rPr>
        <w:t xml:space="preserve"> … </w:t>
      </w:r>
      <w:r w:rsidRPr="000C5CEB">
        <w:rPr>
          <w:rFonts w:ascii="Inter Tight" w:eastAsia="Arial" w:hAnsi="Inter Tight" w:cs="Inter Tight"/>
          <w:i/>
          <w:iCs/>
          <w:color w:val="002060"/>
          <w:sz w:val="22"/>
          <w:szCs w:val="22"/>
          <w:lang w:eastAsia="zh-CN"/>
        </w:rPr>
        <w:t>colpisce</w:t>
      </w:r>
      <w:r w:rsidRPr="000C5CEB">
        <w:rPr>
          <w:rFonts w:ascii="Inter Tight" w:eastAsia="Arial" w:hAnsi="Inter Tight" w:cs="Inter Tight"/>
          <w:color w:val="002060"/>
          <w:sz w:val="22"/>
          <w:szCs w:val="22"/>
          <w:lang w:eastAsia="zh-CN"/>
        </w:rPr>
        <w:t xml:space="preserve"> </w:t>
      </w:r>
      <w:r w:rsidRPr="000C5CEB">
        <w:rPr>
          <w:rFonts w:ascii="Inter Tight" w:eastAsia="Arial" w:hAnsi="Inter Tight" w:cs="Inter Tight"/>
          <w:i/>
          <w:iCs/>
          <w:color w:val="002060"/>
          <w:sz w:val="22"/>
          <w:szCs w:val="22"/>
          <w:lang w:eastAsia="zh-CN"/>
        </w:rPr>
        <w:t xml:space="preserve">con il palmo di entrambe le mani in viso il mio compagno e tirando via le stesse, anche con graffi. </w:t>
      </w:r>
      <w:proofErr w:type="gramStart"/>
      <w:r w:rsidRPr="000C5CEB">
        <w:rPr>
          <w:rFonts w:ascii="Inter Tight" w:eastAsia="Arial" w:hAnsi="Inter Tight" w:cs="Inter Tight"/>
          <w:i/>
          <w:iCs/>
          <w:color w:val="002060"/>
          <w:sz w:val="22"/>
          <w:szCs w:val="22"/>
          <w:lang w:eastAsia="zh-CN"/>
        </w:rPr>
        <w:t xml:space="preserve">“:  </w:t>
      </w:r>
      <w:r w:rsidRPr="000C5CEB">
        <w:rPr>
          <w:rFonts w:ascii="Inter Tight" w:eastAsia="Arial" w:hAnsi="Inter Tight" w:cs="Inter Tight"/>
          <w:color w:val="002060"/>
          <w:sz w:val="22"/>
          <w:szCs w:val="22"/>
          <w:lang w:eastAsia="zh-CN"/>
        </w:rPr>
        <w:t>la</w:t>
      </w:r>
      <w:proofErr w:type="gramEnd"/>
      <w:r w:rsidRPr="000C5CEB">
        <w:rPr>
          <w:rFonts w:ascii="Inter Tight" w:eastAsia="Arial" w:hAnsi="Inter Tight" w:cs="Inter Tight"/>
          <w:color w:val="002060"/>
          <w:sz w:val="22"/>
          <w:szCs w:val="22"/>
          <w:lang w:eastAsia="zh-CN"/>
        </w:rPr>
        <w:t xml:space="preserve"> presenza dei graffi risulta confermata dal referto del Pronto Soccorso del 7-3-2026 che evidenzia anche contusioni ed ecchimosi al corpo dell’Agostinelli, le quali però non possono essere addebitate a quanto messo in atto dal Carminucci che ha colpito l’Agostinelli soltanto con le manate al viso, provocando solo dei graffi.</w:t>
      </w:r>
    </w:p>
    <w:p w14:paraId="7E148358" w14:textId="77777777" w:rsidR="000C5CEB" w:rsidRPr="000C5CEB" w:rsidRDefault="000C5CEB" w:rsidP="000C5CEB">
      <w:pPr>
        <w:autoSpaceDN w:val="0"/>
        <w:textAlignment w:val="baseline"/>
        <w:rPr>
          <w:rFonts w:ascii="Inter Tight" w:eastAsia="Arial" w:hAnsi="Inter Tight" w:cs="Inter Tight"/>
          <w:color w:val="002060"/>
          <w:sz w:val="22"/>
          <w:szCs w:val="22"/>
          <w:lang w:eastAsia="zh-CN"/>
        </w:rPr>
      </w:pPr>
      <w:r w:rsidRPr="000C5CEB">
        <w:rPr>
          <w:rFonts w:ascii="Inter Tight" w:eastAsia="Arial" w:hAnsi="Inter Tight" w:cs="Inter Tight"/>
          <w:color w:val="002060"/>
          <w:sz w:val="22"/>
          <w:szCs w:val="22"/>
          <w:lang w:eastAsia="zh-CN"/>
        </w:rPr>
        <w:tab/>
        <w:t>D’altronde lo stesso Agostinelli ha confermato di essere stato aggredito da altri compagni di squadra del Carminucci che non sono stati individuati.</w:t>
      </w:r>
    </w:p>
    <w:p w14:paraId="73FFB15D" w14:textId="77777777" w:rsidR="000C5CEB" w:rsidRPr="000C5CEB" w:rsidRDefault="000C5CEB" w:rsidP="000C5CEB">
      <w:pPr>
        <w:autoSpaceDN w:val="0"/>
        <w:textAlignment w:val="baseline"/>
        <w:rPr>
          <w:rFonts w:ascii="Inter Tight" w:eastAsia="Arial" w:hAnsi="Inter Tight" w:cs="Inter Tight"/>
          <w:color w:val="002060"/>
          <w:sz w:val="22"/>
          <w:szCs w:val="22"/>
          <w:lang w:eastAsia="zh-CN"/>
        </w:rPr>
      </w:pPr>
      <w:r w:rsidRPr="000C5CEB">
        <w:rPr>
          <w:rFonts w:ascii="Inter Tight" w:eastAsia="Arial" w:hAnsi="Inter Tight" w:cs="Inter Tight"/>
          <w:color w:val="002060"/>
          <w:sz w:val="22"/>
          <w:szCs w:val="22"/>
          <w:lang w:eastAsia="zh-CN"/>
        </w:rPr>
        <w:tab/>
        <w:t>Alla luce di tutto ciò, il tribunale ritiene che debba essere irrogata al Carminucci la sanzione della squalifica per 5 gare in quanto egli ha comunque messo in atto una grave condotta violenta avendo colpito l’Agostinelli con il palmo di entrambe le mani ed avendogli procurato dei graffi.</w:t>
      </w:r>
    </w:p>
    <w:p w14:paraId="33443A4B" w14:textId="77777777" w:rsidR="000C5CEB" w:rsidRPr="000C5CEB" w:rsidRDefault="000C5CEB" w:rsidP="000C5CEB">
      <w:pPr>
        <w:overflowPunct w:val="0"/>
        <w:autoSpaceDN w:val="0"/>
        <w:jc w:val="center"/>
        <w:textAlignment w:val="baseline"/>
        <w:rPr>
          <w:rFonts w:ascii="Inter Tight" w:hAnsi="Inter Tight" w:cs="Inter Tight"/>
          <w:color w:val="002060"/>
          <w:sz w:val="22"/>
          <w:szCs w:val="22"/>
          <w:lang w:eastAsia="zh-CN"/>
        </w:rPr>
      </w:pPr>
      <w:r w:rsidRPr="000C5CEB">
        <w:rPr>
          <w:rFonts w:ascii="Inter Tight" w:hAnsi="Inter Tight" w:cs="Inter Tight"/>
          <w:color w:val="002060"/>
          <w:sz w:val="22"/>
          <w:szCs w:val="22"/>
          <w:lang w:eastAsia="zh-CN"/>
        </w:rPr>
        <w:t>P.Q.M.</w:t>
      </w:r>
    </w:p>
    <w:p w14:paraId="5B7D0C50"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xml:space="preserve"> Il Tribunale Federale Territoriale accoglie il deferimento nei confronti del sig. CARMINUCCI ANDREA e irroga la sanzione squalifica per n° 5 (cinque) giornate da scontarsi nel campionato di competenza.</w:t>
      </w:r>
    </w:p>
    <w:p w14:paraId="674E3453"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Manda alla Segreteria del Comitato Regionale Marche per le comunicazioni e gli adempimenti conseguenti.</w:t>
      </w:r>
    </w:p>
    <w:p w14:paraId="3E3A3722"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Così deciso in Ancona, nella sede della FIGC  in data 14 settembre 2026.</w:t>
      </w:r>
    </w:p>
    <w:p w14:paraId="5A61EB2B"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xml:space="preserve"> Il Relatore</w:t>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t xml:space="preserve">  Il Presidente</w:t>
      </w:r>
    </w:p>
    <w:p w14:paraId="7987A5F6"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 xml:space="preserve"> </w:t>
      </w:r>
      <w:r w:rsidRPr="000C5CEB">
        <w:rPr>
          <w:rFonts w:ascii="Inter Tight" w:hAnsi="Inter Tight" w:cs="Inter Tight"/>
          <w:noProof/>
          <w:color w:val="002060"/>
          <w:sz w:val="22"/>
          <w:szCs w:val="22"/>
          <w:lang w:val="x-none" w:eastAsia="en-US"/>
        </w:rPr>
        <w:tab/>
        <w:t xml:space="preserve">Marco Marconi </w:t>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t>Piero Paciaroni</w:t>
      </w:r>
    </w:p>
    <w:p w14:paraId="63F6CA4C"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p>
    <w:p w14:paraId="0DBBB03C"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t xml:space="preserve"> Depositato in Ancona in data 16 settembre 2026</w:t>
      </w:r>
    </w:p>
    <w:p w14:paraId="7464B37A"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t xml:space="preserve"> Il Segretario</w:t>
      </w:r>
    </w:p>
    <w:p w14:paraId="56464CAD" w14:textId="77777777" w:rsidR="000C5CEB" w:rsidRPr="000C5CEB" w:rsidRDefault="000C5CEB" w:rsidP="000C5CEB">
      <w:pPr>
        <w:overflowPunct w:val="0"/>
        <w:autoSpaceDE w:val="0"/>
        <w:autoSpaceDN w:val="0"/>
        <w:adjustRightInd w:val="0"/>
        <w:rPr>
          <w:rFonts w:ascii="Inter Tight" w:hAnsi="Inter Tight" w:cs="Inter Tight"/>
          <w:noProof/>
          <w:color w:val="002060"/>
          <w:sz w:val="22"/>
          <w:szCs w:val="22"/>
          <w:lang w:val="x-none" w:eastAsia="en-US"/>
        </w:rPr>
      </w:pPr>
      <w:r w:rsidRPr="000C5CEB">
        <w:rPr>
          <w:rFonts w:ascii="Inter Tight" w:hAnsi="Inter Tight" w:cs="Inter Tight"/>
          <w:noProof/>
          <w:color w:val="002060"/>
          <w:sz w:val="22"/>
          <w:szCs w:val="22"/>
          <w:lang w:val="x-none" w:eastAsia="en-US"/>
        </w:rPr>
        <w:tab/>
      </w:r>
      <w:r w:rsidRPr="000C5CEB">
        <w:rPr>
          <w:rFonts w:ascii="Inter Tight" w:hAnsi="Inter Tight" w:cs="Inter Tight"/>
          <w:noProof/>
          <w:color w:val="002060"/>
          <w:sz w:val="22"/>
          <w:szCs w:val="22"/>
          <w:lang w:val="x-none" w:eastAsia="en-US"/>
        </w:rPr>
        <w:tab/>
        <w:t>Alver Torresi</w:t>
      </w:r>
    </w:p>
    <w:p w14:paraId="649CFADF" w14:textId="77777777" w:rsidR="00FB2462" w:rsidRDefault="00FB2462" w:rsidP="00ED334A">
      <w:pPr>
        <w:pStyle w:val="LndNormale1"/>
        <w:rPr>
          <w:rFonts w:ascii="Inter Tight" w:hAnsi="Inter Tight" w:cs="Inter Tight"/>
          <w:szCs w:val="22"/>
        </w:rPr>
      </w:pPr>
    </w:p>
    <w:p w14:paraId="4464C9AB" w14:textId="77777777" w:rsidR="00FB2462" w:rsidRDefault="00FB2462" w:rsidP="00ED334A">
      <w:pPr>
        <w:pStyle w:val="LndNormale1"/>
        <w:rPr>
          <w:rFonts w:ascii="Inter Tight" w:hAnsi="Inter Tight" w:cs="Inter Tight"/>
          <w:szCs w:val="22"/>
        </w:rPr>
      </w:pPr>
    </w:p>
    <w:p w14:paraId="66949C6B" w14:textId="77777777" w:rsidR="009C352A" w:rsidRDefault="009C352A" w:rsidP="00ED334A">
      <w:pPr>
        <w:pStyle w:val="LndNormale1"/>
        <w:rPr>
          <w:rFonts w:ascii="Inter Tight" w:hAnsi="Inter Tight" w:cs="Inter Tight"/>
          <w:szCs w:val="22"/>
        </w:rPr>
      </w:pPr>
    </w:p>
    <w:p w14:paraId="64ECE3B3" w14:textId="77777777" w:rsidR="009C352A" w:rsidRPr="00921B20" w:rsidRDefault="009C352A"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lastRenderedPageBreak/>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00980CC5" w14:textId="77777777" w:rsidR="00332AF6" w:rsidRDefault="00332AF6" w:rsidP="006F108A">
      <w:pPr>
        <w:pStyle w:val="TITOLOPRINC"/>
        <w:spacing w:before="0" w:beforeAutospacing="0" w:after="0" w:afterAutospacing="0"/>
        <w:jc w:val="both"/>
        <w:rPr>
          <w:rFonts w:ascii="Inter Tight" w:hAnsi="Inter Tight" w:cs="Inter Tight"/>
          <w:color w:val="002060"/>
          <w:sz w:val="22"/>
          <w:szCs w:val="22"/>
          <w:highlight w:val="yellow"/>
        </w:rPr>
      </w:pPr>
    </w:p>
    <w:p w14:paraId="2C3AE61F" w14:textId="77777777" w:rsidR="007C6A4B" w:rsidRPr="00921B20" w:rsidRDefault="007C6A4B"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23" w:name="_Toc216876441"/>
      <w:bookmarkStart w:id="24" w:name="_Hlk197435255"/>
      <w:bookmarkEnd w:id="7"/>
      <w:bookmarkEnd w:id="8"/>
      <w:r w:rsidRPr="00921B20">
        <w:t>ERRATA CORRIGE</w:t>
      </w:r>
      <w:bookmarkEnd w:id="23"/>
    </w:p>
    <w:bookmarkEnd w:id="24"/>
    <w:p w14:paraId="69B8CE61" w14:textId="77777777" w:rsidR="001218C2" w:rsidRDefault="001218C2" w:rsidP="0077686F">
      <w:pPr>
        <w:pStyle w:val="LndNormale1"/>
        <w:rPr>
          <w:rFonts w:ascii="Inter Tight" w:hAnsi="Inter Tight" w:cs="Inter Tight"/>
          <w:b/>
          <w:bCs/>
          <w:caps/>
          <w:color w:val="002060"/>
          <w:sz w:val="28"/>
          <w:szCs w:val="28"/>
          <w:u w:val="single"/>
        </w:rPr>
      </w:pPr>
    </w:p>
    <w:p w14:paraId="63C8F6C0" w14:textId="77777777" w:rsidR="00B4064C" w:rsidRDefault="00B4064C" w:rsidP="006F108A">
      <w:pPr>
        <w:rPr>
          <w:rFonts w:ascii="Inter Tight" w:hAnsi="Inter Tight" w:cs="Inter Tight"/>
          <w:noProof/>
          <w:color w:val="002060"/>
          <w:sz w:val="22"/>
          <w:lang w:eastAsia="en-US"/>
        </w:rPr>
      </w:pPr>
    </w:p>
    <w:p w14:paraId="0F4DA52F" w14:textId="77777777" w:rsidR="00332AF6" w:rsidRPr="00921B20" w:rsidRDefault="00332AF6"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25" w:name="_Toc59010405"/>
      <w:bookmarkStart w:id="26" w:name="_Toc216876442"/>
      <w:r w:rsidRPr="00921B20">
        <w:t>ALLEGATI</w:t>
      </w:r>
      <w:bookmarkEnd w:id="25"/>
      <w:bookmarkEnd w:id="26"/>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2C9C21E5" w14:textId="77777777" w:rsidR="004A3FBD" w:rsidRDefault="004A3FBD" w:rsidP="004A3FBD">
      <w:pPr>
        <w:pStyle w:val="LndNormale1"/>
        <w:ind w:left="720"/>
        <w:rPr>
          <w:rFonts w:ascii="Inter Tight SemiBold" w:hAnsi="Inter Tight SemiBold" w:cs="Inter Tight SemiBold"/>
          <w:bCs/>
          <w:color w:val="002060"/>
          <w:sz w:val="19"/>
          <w:szCs w:val="19"/>
        </w:rPr>
      </w:pPr>
    </w:p>
    <w:p w14:paraId="68CA3C98" w14:textId="75C12721" w:rsidR="000C5CEB" w:rsidRDefault="000C5CE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C.U. 104 LND;</w:t>
      </w:r>
    </w:p>
    <w:p w14:paraId="3DD02266" w14:textId="043AA1BA" w:rsidR="000C5CEB" w:rsidRDefault="000C5CEB">
      <w:pPr>
        <w:pStyle w:val="LndNormale1"/>
        <w:numPr>
          <w:ilvl w:val="0"/>
          <w:numId w:val="4"/>
        </w:numPr>
        <w:rPr>
          <w:rFonts w:ascii="Inter Tight" w:hAnsi="Inter Tight" w:cs="Inter Tight"/>
          <w:b/>
          <w:color w:val="002060"/>
          <w:szCs w:val="22"/>
        </w:rPr>
      </w:pPr>
      <w:r w:rsidRPr="000C5CEB">
        <w:rPr>
          <w:rFonts w:ascii="Inter Tight" w:hAnsi="Inter Tight" w:cs="Inter Tight"/>
          <w:b/>
          <w:color w:val="002060"/>
          <w:szCs w:val="22"/>
        </w:rPr>
        <w:t>CU</w:t>
      </w:r>
      <w:r>
        <w:rPr>
          <w:rFonts w:ascii="Inter Tight" w:hAnsi="Inter Tight" w:cs="Inter Tight"/>
          <w:b/>
          <w:color w:val="002060"/>
          <w:szCs w:val="22"/>
        </w:rPr>
        <w:t xml:space="preserve"> </w:t>
      </w:r>
      <w:r w:rsidRPr="000C5CEB">
        <w:rPr>
          <w:rFonts w:ascii="Inter Tight" w:hAnsi="Inter Tight" w:cs="Inter Tight"/>
          <w:b/>
          <w:color w:val="002060"/>
          <w:szCs w:val="22"/>
        </w:rPr>
        <w:t>N</w:t>
      </w:r>
      <w:r>
        <w:rPr>
          <w:rFonts w:ascii="Inter Tight" w:hAnsi="Inter Tight" w:cs="Inter Tight"/>
          <w:b/>
          <w:color w:val="002060"/>
          <w:szCs w:val="22"/>
        </w:rPr>
        <w:t>.</w:t>
      </w:r>
      <w:r w:rsidRPr="000C5CEB">
        <w:rPr>
          <w:rFonts w:ascii="Inter Tight" w:hAnsi="Inter Tight" w:cs="Inter Tight"/>
          <w:b/>
          <w:color w:val="002060"/>
          <w:szCs w:val="22"/>
        </w:rPr>
        <w:t>05</w:t>
      </w:r>
      <w:r>
        <w:rPr>
          <w:rFonts w:ascii="Inter Tight" w:hAnsi="Inter Tight" w:cs="Inter Tight"/>
          <w:b/>
          <w:color w:val="002060"/>
          <w:szCs w:val="22"/>
        </w:rPr>
        <w:t xml:space="preserve"> </w:t>
      </w:r>
      <w:r w:rsidRPr="000C5CEB">
        <w:rPr>
          <w:rFonts w:ascii="Inter Tight" w:hAnsi="Inter Tight" w:cs="Inter Tight"/>
          <w:b/>
          <w:color w:val="002060"/>
          <w:szCs w:val="22"/>
        </w:rPr>
        <w:t>Guida</w:t>
      </w:r>
      <w:r>
        <w:rPr>
          <w:rFonts w:ascii="Inter Tight" w:hAnsi="Inter Tight" w:cs="Inter Tight"/>
          <w:b/>
          <w:color w:val="002060"/>
          <w:szCs w:val="22"/>
        </w:rPr>
        <w:t xml:space="preserve"> </w:t>
      </w:r>
      <w:r w:rsidRPr="000C5CEB">
        <w:rPr>
          <w:rFonts w:ascii="Inter Tight" w:hAnsi="Inter Tight" w:cs="Inter Tight"/>
          <w:b/>
          <w:color w:val="002060"/>
          <w:szCs w:val="22"/>
        </w:rPr>
        <w:t>Organizzazione</w:t>
      </w:r>
      <w:r>
        <w:rPr>
          <w:rFonts w:ascii="Inter Tight" w:hAnsi="Inter Tight" w:cs="Inter Tight"/>
          <w:b/>
          <w:color w:val="002060"/>
          <w:szCs w:val="22"/>
        </w:rPr>
        <w:t xml:space="preserve"> </w:t>
      </w:r>
      <w:r w:rsidRPr="000C5CEB">
        <w:rPr>
          <w:rFonts w:ascii="Inter Tight" w:hAnsi="Inter Tight" w:cs="Inter Tight"/>
          <w:b/>
          <w:color w:val="002060"/>
          <w:szCs w:val="22"/>
        </w:rPr>
        <w:t>Tornei</w:t>
      </w:r>
      <w:r>
        <w:rPr>
          <w:rFonts w:ascii="Inter Tight" w:hAnsi="Inter Tight" w:cs="Inter Tight"/>
          <w:b/>
          <w:color w:val="002060"/>
          <w:szCs w:val="22"/>
        </w:rPr>
        <w:t xml:space="preserve"> </w:t>
      </w:r>
      <w:r w:rsidRPr="000C5CEB">
        <w:rPr>
          <w:rFonts w:ascii="Inter Tight" w:hAnsi="Inter Tight" w:cs="Inter Tight"/>
          <w:b/>
          <w:color w:val="002060"/>
          <w:szCs w:val="22"/>
        </w:rPr>
        <w:t>2026_2027</w:t>
      </w:r>
      <w:r>
        <w:rPr>
          <w:rFonts w:ascii="Inter Tight" w:hAnsi="Inter Tight" w:cs="Inter Tight"/>
          <w:b/>
          <w:color w:val="002060"/>
          <w:szCs w:val="22"/>
        </w:rPr>
        <w:t>;</w:t>
      </w:r>
    </w:p>
    <w:p w14:paraId="3A01BCD5" w14:textId="50587534" w:rsidR="000C5CEB" w:rsidRDefault="000C5CEB">
      <w:pPr>
        <w:pStyle w:val="LndNormale1"/>
        <w:numPr>
          <w:ilvl w:val="0"/>
          <w:numId w:val="4"/>
        </w:numPr>
        <w:rPr>
          <w:rFonts w:ascii="Inter Tight" w:hAnsi="Inter Tight" w:cs="Inter Tight"/>
          <w:b/>
          <w:color w:val="002060"/>
          <w:szCs w:val="22"/>
        </w:rPr>
      </w:pPr>
      <w:r w:rsidRPr="000C5CEB">
        <w:rPr>
          <w:rFonts w:ascii="Inter Tight" w:hAnsi="Inter Tight" w:cs="Inter Tight"/>
          <w:b/>
          <w:color w:val="002060"/>
          <w:szCs w:val="22"/>
        </w:rPr>
        <w:t>CU n. 131AA FIGC</w:t>
      </w:r>
      <w:r>
        <w:rPr>
          <w:rFonts w:ascii="Inter Tight" w:hAnsi="Inter Tight" w:cs="Inter Tight"/>
          <w:b/>
          <w:color w:val="002060"/>
          <w:szCs w:val="22"/>
        </w:rPr>
        <w:t>;</w:t>
      </w:r>
    </w:p>
    <w:p w14:paraId="3364AB1F" w14:textId="075F0448" w:rsidR="000C5CEB" w:rsidRDefault="000C5CEB">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S</w:t>
      </w:r>
      <w:r w:rsidRPr="000C5CEB">
        <w:rPr>
          <w:rFonts w:ascii="Inter Tight" w:hAnsi="Inter Tight" w:cs="Inter Tight"/>
          <w:b/>
          <w:color w:val="002060"/>
          <w:szCs w:val="22"/>
        </w:rPr>
        <w:t>cheda</w:t>
      </w:r>
      <w:r w:rsidR="00560C32">
        <w:rPr>
          <w:rFonts w:ascii="Inter Tight" w:hAnsi="Inter Tight" w:cs="Inter Tight"/>
          <w:b/>
          <w:color w:val="002060"/>
          <w:szCs w:val="22"/>
        </w:rPr>
        <w:t xml:space="preserve"> </w:t>
      </w:r>
      <w:r w:rsidRPr="000C5CEB">
        <w:rPr>
          <w:rFonts w:ascii="Inter Tight" w:hAnsi="Inter Tight" w:cs="Inter Tight"/>
          <w:b/>
          <w:color w:val="002060"/>
          <w:szCs w:val="22"/>
        </w:rPr>
        <w:t>richiesta</w:t>
      </w:r>
      <w:r w:rsidR="00560C32">
        <w:rPr>
          <w:rFonts w:ascii="Inter Tight" w:hAnsi="Inter Tight" w:cs="Inter Tight"/>
          <w:b/>
          <w:color w:val="002060"/>
          <w:szCs w:val="22"/>
        </w:rPr>
        <w:t xml:space="preserve"> </w:t>
      </w:r>
      <w:r w:rsidRPr="000C5CEB">
        <w:rPr>
          <w:rFonts w:ascii="Inter Tight" w:hAnsi="Inter Tight" w:cs="Inter Tight"/>
          <w:b/>
          <w:color w:val="002060"/>
          <w:szCs w:val="22"/>
        </w:rPr>
        <w:t>amichevoli-1</w:t>
      </w:r>
      <w:r>
        <w:rPr>
          <w:rFonts w:ascii="Inter Tight" w:hAnsi="Inter Tight" w:cs="Inter Tight"/>
          <w:b/>
          <w:color w:val="002060"/>
          <w:szCs w:val="22"/>
        </w:rPr>
        <w:t>;</w:t>
      </w:r>
    </w:p>
    <w:p w14:paraId="510E46E7" w14:textId="69AB4ED5" w:rsidR="000C5CEB" w:rsidRDefault="00560C32">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S</w:t>
      </w:r>
      <w:r w:rsidRPr="00560C32">
        <w:rPr>
          <w:rFonts w:ascii="Inter Tight" w:hAnsi="Inter Tight" w:cs="Inter Tight"/>
          <w:b/>
          <w:color w:val="002060"/>
          <w:szCs w:val="22"/>
        </w:rPr>
        <w:t>cheda</w:t>
      </w:r>
      <w:r>
        <w:rPr>
          <w:rFonts w:ascii="Inter Tight" w:hAnsi="Inter Tight" w:cs="Inter Tight"/>
          <w:b/>
          <w:color w:val="002060"/>
          <w:szCs w:val="22"/>
        </w:rPr>
        <w:t xml:space="preserve"> </w:t>
      </w:r>
      <w:r w:rsidRPr="00560C32">
        <w:rPr>
          <w:rFonts w:ascii="Inter Tight" w:hAnsi="Inter Tight" w:cs="Inter Tight"/>
          <w:b/>
          <w:color w:val="002060"/>
          <w:szCs w:val="22"/>
        </w:rPr>
        <w:t>richiesta</w:t>
      </w:r>
      <w:r>
        <w:rPr>
          <w:rFonts w:ascii="Inter Tight" w:hAnsi="Inter Tight" w:cs="Inter Tight"/>
          <w:b/>
          <w:color w:val="002060"/>
          <w:szCs w:val="22"/>
        </w:rPr>
        <w:t xml:space="preserve"> </w:t>
      </w:r>
      <w:r w:rsidRPr="00560C32">
        <w:rPr>
          <w:rFonts w:ascii="Inter Tight" w:hAnsi="Inter Tight" w:cs="Inter Tight"/>
          <w:b/>
          <w:color w:val="002060"/>
          <w:szCs w:val="22"/>
        </w:rPr>
        <w:t>amichevoli</w:t>
      </w:r>
      <w:r>
        <w:rPr>
          <w:rFonts w:ascii="Inter Tight" w:hAnsi="Inter Tight" w:cs="Inter Tight"/>
          <w:b/>
          <w:color w:val="002060"/>
          <w:szCs w:val="22"/>
        </w:rPr>
        <w:t xml:space="preserve"> </w:t>
      </w:r>
      <w:r w:rsidRPr="00560C32">
        <w:rPr>
          <w:rFonts w:ascii="Inter Tight" w:hAnsi="Inter Tight" w:cs="Inter Tight"/>
          <w:b/>
          <w:color w:val="002060"/>
          <w:szCs w:val="22"/>
        </w:rPr>
        <w:t>Femminili</w:t>
      </w:r>
      <w:r>
        <w:rPr>
          <w:rFonts w:ascii="Inter Tight" w:hAnsi="Inter Tight" w:cs="Inter Tight"/>
          <w:b/>
          <w:color w:val="002060"/>
          <w:szCs w:val="22"/>
        </w:rPr>
        <w:t>;</w:t>
      </w:r>
    </w:p>
    <w:p w14:paraId="32DA07FD" w14:textId="27D31B47" w:rsidR="003E5616" w:rsidRDefault="003E561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Calendario Terza Categoria Macerata Girone E;</w:t>
      </w:r>
    </w:p>
    <w:p w14:paraId="5A38DCB6" w14:textId="4E774B8A" w:rsidR="003E5616" w:rsidRDefault="003E561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Calendario Under 19 Juniores Macerata Girone C;</w:t>
      </w:r>
    </w:p>
    <w:p w14:paraId="7DAA839E" w14:textId="4EEB280F" w:rsidR="008C63A2" w:rsidRDefault="008C63A2">
      <w:pPr>
        <w:pStyle w:val="LndNormale1"/>
        <w:numPr>
          <w:ilvl w:val="0"/>
          <w:numId w:val="4"/>
        </w:numPr>
        <w:rPr>
          <w:rFonts w:ascii="Inter Tight" w:hAnsi="Inter Tight" w:cs="Inter Tight"/>
          <w:b/>
          <w:color w:val="002060"/>
          <w:szCs w:val="22"/>
        </w:rPr>
      </w:pPr>
      <w:r w:rsidRPr="008C63A2">
        <w:rPr>
          <w:rFonts w:ascii="Inter Tight" w:hAnsi="Inter Tight" w:cs="Inter Tight"/>
          <w:b/>
          <w:color w:val="002060"/>
          <w:szCs w:val="22"/>
        </w:rPr>
        <w:t>Modulo richiesta biglietti ITALIA-POLONIA</w:t>
      </w:r>
      <w:r>
        <w:rPr>
          <w:rFonts w:ascii="Inter Tight" w:hAnsi="Inter Tight" w:cs="Inter Tight"/>
          <w:b/>
          <w:color w:val="002060"/>
          <w:szCs w:val="22"/>
        </w:rPr>
        <w:t xml:space="preserve"> </w:t>
      </w:r>
      <w:r w:rsidRPr="008C63A2">
        <w:rPr>
          <w:rFonts w:ascii="Inter Tight" w:hAnsi="Inter Tight" w:cs="Inter Tight"/>
          <w:b/>
          <w:color w:val="002060"/>
          <w:szCs w:val="22"/>
        </w:rPr>
        <w:t>U21</w:t>
      </w:r>
      <w:r>
        <w:rPr>
          <w:rFonts w:ascii="Inter Tight" w:hAnsi="Inter Tight" w:cs="Inter Tight"/>
          <w:b/>
          <w:color w:val="002060"/>
          <w:szCs w:val="22"/>
        </w:rPr>
        <w:t xml:space="preserve"> a </w:t>
      </w:r>
      <w:r w:rsidRPr="008C63A2">
        <w:rPr>
          <w:rFonts w:ascii="Inter Tight" w:hAnsi="Inter Tight" w:cs="Inter Tight"/>
          <w:b/>
          <w:color w:val="002060"/>
          <w:szCs w:val="22"/>
        </w:rPr>
        <w:t>PESCARA</w:t>
      </w:r>
      <w:r>
        <w:rPr>
          <w:rFonts w:ascii="Inter Tight" w:hAnsi="Inter Tight" w:cs="Inter Tight"/>
          <w:b/>
          <w:color w:val="002060"/>
          <w:szCs w:val="22"/>
        </w:rPr>
        <w:t>;</w:t>
      </w:r>
    </w:p>
    <w:p w14:paraId="1FA80A9B" w14:textId="2DC327C9" w:rsidR="00130EA6" w:rsidRDefault="00130EA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Lista date disponibili Concentramenti Primi Calci fase Autunnale;</w:t>
      </w:r>
    </w:p>
    <w:p w14:paraId="71CD7B64" w14:textId="3F0AE2B5" w:rsidR="001218C2" w:rsidRPr="008E098D" w:rsidRDefault="00462E88">
      <w:pPr>
        <w:pStyle w:val="LndNormale1"/>
        <w:numPr>
          <w:ilvl w:val="0"/>
          <w:numId w:val="4"/>
        </w:numPr>
        <w:rPr>
          <w:rFonts w:ascii="Inter Tight" w:hAnsi="Inter Tight" w:cs="Inter Tight"/>
          <w:b/>
          <w:color w:val="002060"/>
          <w:szCs w:val="22"/>
        </w:rPr>
      </w:pPr>
      <w:r w:rsidRPr="008E098D">
        <w:rPr>
          <w:rFonts w:ascii="Inter Tight" w:hAnsi="Inter Tight" w:cs="Inter Tight"/>
          <w:b/>
          <w:color w:val="002060"/>
          <w:szCs w:val="22"/>
        </w:rPr>
        <w:t>Lista nominativa Attività di Base fase autunnale</w:t>
      </w:r>
      <w:r w:rsidR="00CC7585" w:rsidRPr="008E098D">
        <w:rPr>
          <w:rFonts w:ascii="Inter Tight" w:hAnsi="Inter Tight" w:cs="Inter Tight"/>
          <w:b/>
          <w:color w:val="002060"/>
          <w:szCs w:val="22"/>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34CC15AA"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8E098D">
        <w:rPr>
          <w:rFonts w:ascii="Inter Tight" w:hAnsi="Inter Tight" w:cs="Inter Tight"/>
          <w:b/>
          <w:color w:val="002060"/>
          <w:u w:val="single"/>
        </w:rPr>
        <w:t>1</w:t>
      </w:r>
      <w:r w:rsidR="003E5616">
        <w:rPr>
          <w:rFonts w:ascii="Inter Tight" w:hAnsi="Inter Tight" w:cs="Inter Tight"/>
          <w:b/>
          <w:color w:val="002060"/>
          <w:u w:val="single"/>
        </w:rPr>
        <w:t>6</w:t>
      </w:r>
      <w:r w:rsidR="00205244" w:rsidRPr="00790205">
        <w:rPr>
          <w:rFonts w:ascii="Inter Tight" w:hAnsi="Inter Tight" w:cs="Inter Tight"/>
          <w:b/>
          <w:color w:val="002060"/>
          <w:u w:val="single"/>
        </w:rPr>
        <w:t>/0</w:t>
      </w:r>
      <w:r w:rsidR="008B294F">
        <w:rPr>
          <w:rFonts w:ascii="Inter Tight" w:hAnsi="Inter Tight" w:cs="Inter Tight"/>
          <w:b/>
          <w:color w:val="002060"/>
          <w:u w:val="single"/>
        </w:rPr>
        <w:t>9</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9"/>
      <w:footerReference w:type="even" r:id="rId20"/>
      <w:footerReference w:type="default" r:id="rId21"/>
      <w:footerReference w:type="first" r:id="rId22"/>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F2053" w14:textId="77777777" w:rsidR="007A5AD3" w:rsidRDefault="007A5AD3">
      <w:r>
        <w:separator/>
      </w:r>
    </w:p>
  </w:endnote>
  <w:endnote w:type="continuationSeparator" w:id="0">
    <w:p w14:paraId="77840046" w14:textId="77777777" w:rsidR="007A5AD3" w:rsidRDefault="007A5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BDE7639"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A5B7B">
      <w:rPr>
        <w:rStyle w:val="Numeropagina"/>
        <w:rFonts w:ascii="Arial" w:hAnsi="Arial" w:cs="Arial"/>
        <w:color w:val="002060"/>
      </w:rPr>
      <w:t>15</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AE261" w14:textId="77777777" w:rsidR="007A5AD3" w:rsidRDefault="007A5AD3">
      <w:r>
        <w:separator/>
      </w:r>
    </w:p>
  </w:footnote>
  <w:footnote w:type="continuationSeparator" w:id="0">
    <w:p w14:paraId="73489509" w14:textId="77777777" w:rsidR="007A5AD3" w:rsidRDefault="007A5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425B9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5"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E01A78"/>
    <w:multiLevelType w:val="hybridMultilevel"/>
    <w:tmpl w:val="3ED25828"/>
    <w:lvl w:ilvl="0" w:tplc="595221AE">
      <w:numFmt w:val="bullet"/>
      <w:lvlText w:val=""/>
      <w:lvlJc w:val="left"/>
      <w:pPr>
        <w:ind w:left="861" w:hanging="360"/>
      </w:pPr>
      <w:rPr>
        <w:rFonts w:ascii="Symbol" w:eastAsia="Symbol" w:hAnsi="Symbol" w:cs="Symbol" w:hint="default"/>
        <w:b w:val="0"/>
        <w:bCs w:val="0"/>
        <w:i w:val="0"/>
        <w:iCs w:val="0"/>
        <w:color w:val="001F5F"/>
        <w:spacing w:val="0"/>
        <w:w w:val="100"/>
        <w:sz w:val="22"/>
        <w:szCs w:val="22"/>
        <w:lang w:val="it-IT" w:eastAsia="en-US" w:bidi="ar-SA"/>
      </w:rPr>
    </w:lvl>
    <w:lvl w:ilvl="1" w:tplc="8500DEE8">
      <w:numFmt w:val="bullet"/>
      <w:lvlText w:val="•"/>
      <w:lvlJc w:val="left"/>
      <w:pPr>
        <w:ind w:left="1766" w:hanging="360"/>
      </w:pPr>
      <w:rPr>
        <w:rFonts w:hint="default"/>
        <w:lang w:val="it-IT" w:eastAsia="en-US" w:bidi="ar-SA"/>
      </w:rPr>
    </w:lvl>
    <w:lvl w:ilvl="2" w:tplc="1D22184A">
      <w:numFmt w:val="bullet"/>
      <w:lvlText w:val="•"/>
      <w:lvlJc w:val="left"/>
      <w:pPr>
        <w:ind w:left="2672" w:hanging="360"/>
      </w:pPr>
      <w:rPr>
        <w:rFonts w:hint="default"/>
        <w:lang w:val="it-IT" w:eastAsia="en-US" w:bidi="ar-SA"/>
      </w:rPr>
    </w:lvl>
    <w:lvl w:ilvl="3" w:tplc="31FE3EBC">
      <w:numFmt w:val="bullet"/>
      <w:lvlText w:val="•"/>
      <w:lvlJc w:val="left"/>
      <w:pPr>
        <w:ind w:left="3578" w:hanging="360"/>
      </w:pPr>
      <w:rPr>
        <w:rFonts w:hint="default"/>
        <w:lang w:val="it-IT" w:eastAsia="en-US" w:bidi="ar-SA"/>
      </w:rPr>
    </w:lvl>
    <w:lvl w:ilvl="4" w:tplc="26086CE2">
      <w:numFmt w:val="bullet"/>
      <w:lvlText w:val="•"/>
      <w:lvlJc w:val="left"/>
      <w:pPr>
        <w:ind w:left="4484" w:hanging="360"/>
      </w:pPr>
      <w:rPr>
        <w:rFonts w:hint="default"/>
        <w:lang w:val="it-IT" w:eastAsia="en-US" w:bidi="ar-SA"/>
      </w:rPr>
    </w:lvl>
    <w:lvl w:ilvl="5" w:tplc="BB82FF16">
      <w:numFmt w:val="bullet"/>
      <w:lvlText w:val="•"/>
      <w:lvlJc w:val="left"/>
      <w:pPr>
        <w:ind w:left="5391" w:hanging="360"/>
      </w:pPr>
      <w:rPr>
        <w:rFonts w:hint="default"/>
        <w:lang w:val="it-IT" w:eastAsia="en-US" w:bidi="ar-SA"/>
      </w:rPr>
    </w:lvl>
    <w:lvl w:ilvl="6" w:tplc="767297A4">
      <w:numFmt w:val="bullet"/>
      <w:lvlText w:val="•"/>
      <w:lvlJc w:val="left"/>
      <w:pPr>
        <w:ind w:left="6297" w:hanging="360"/>
      </w:pPr>
      <w:rPr>
        <w:rFonts w:hint="default"/>
        <w:lang w:val="it-IT" w:eastAsia="en-US" w:bidi="ar-SA"/>
      </w:rPr>
    </w:lvl>
    <w:lvl w:ilvl="7" w:tplc="025E4966">
      <w:numFmt w:val="bullet"/>
      <w:lvlText w:val="•"/>
      <w:lvlJc w:val="left"/>
      <w:pPr>
        <w:ind w:left="7203" w:hanging="360"/>
      </w:pPr>
      <w:rPr>
        <w:rFonts w:hint="default"/>
        <w:lang w:val="it-IT" w:eastAsia="en-US" w:bidi="ar-SA"/>
      </w:rPr>
    </w:lvl>
    <w:lvl w:ilvl="8" w:tplc="31888424">
      <w:numFmt w:val="bullet"/>
      <w:lvlText w:val="•"/>
      <w:lvlJc w:val="left"/>
      <w:pPr>
        <w:ind w:left="8109" w:hanging="360"/>
      </w:pPr>
      <w:rPr>
        <w:rFonts w:hint="default"/>
        <w:lang w:val="it-IT" w:eastAsia="en-US" w:bidi="ar-SA"/>
      </w:rPr>
    </w:lvl>
  </w:abstractNum>
  <w:abstractNum w:abstractNumId="7"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59AC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4C7035D"/>
    <w:multiLevelType w:val="hybridMultilevel"/>
    <w:tmpl w:val="9E084080"/>
    <w:lvl w:ilvl="0" w:tplc="D50A88FA">
      <w:start w:val="1"/>
      <w:numFmt w:val="decimal"/>
      <w:lvlText w:val="%1."/>
      <w:lvlJc w:val="left"/>
      <w:pPr>
        <w:ind w:left="720" w:hanging="360"/>
      </w:pPr>
      <w:rPr>
        <w:b w:val="0"/>
        <w:bCs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C751571"/>
    <w:multiLevelType w:val="hybridMultilevel"/>
    <w:tmpl w:val="8C44B3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3CD44D7"/>
    <w:multiLevelType w:val="hybridMultilevel"/>
    <w:tmpl w:val="ADB2FA8E"/>
    <w:lvl w:ilvl="0" w:tplc="847CEB90">
      <w:numFmt w:val="bullet"/>
      <w:lvlText w:val="-"/>
      <w:lvlJc w:val="left"/>
      <w:pPr>
        <w:ind w:left="720" w:hanging="360"/>
      </w:pPr>
      <w:rPr>
        <w:rFonts w:ascii="Inter Tight" w:eastAsiaTheme="majorEastAsia"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50C2B7F"/>
    <w:multiLevelType w:val="hybridMultilevel"/>
    <w:tmpl w:val="AA5C0DC4"/>
    <w:lvl w:ilvl="0" w:tplc="D50A88FA">
      <w:start w:val="1"/>
      <w:numFmt w:val="decimal"/>
      <w:lvlText w:val="%1."/>
      <w:lvlJc w:val="left"/>
      <w:pPr>
        <w:ind w:left="720" w:hanging="360"/>
      </w:pPr>
      <w:rPr>
        <w:b w:val="0"/>
        <w:bCs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8965CBB"/>
    <w:multiLevelType w:val="hybridMultilevel"/>
    <w:tmpl w:val="826CD276"/>
    <w:lvl w:ilvl="0" w:tplc="D50A88FA">
      <w:start w:val="1"/>
      <w:numFmt w:val="decimal"/>
      <w:lvlText w:val="%1."/>
      <w:lvlJc w:val="left"/>
      <w:pPr>
        <w:ind w:left="720" w:hanging="360"/>
      </w:pPr>
      <w:rPr>
        <w:b w:val="0"/>
        <w:bCs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9B6183B"/>
    <w:multiLevelType w:val="hybridMultilevel"/>
    <w:tmpl w:val="88BC3AF6"/>
    <w:lvl w:ilvl="0" w:tplc="7C983A38">
      <w:numFmt w:val="bullet"/>
      <w:lvlText w:val=""/>
      <w:lvlJc w:val="left"/>
      <w:pPr>
        <w:ind w:left="1557" w:hanging="696"/>
      </w:pPr>
      <w:rPr>
        <w:rFonts w:ascii="Symbol" w:eastAsia="Symbol" w:hAnsi="Symbol" w:cs="Symbol" w:hint="default"/>
        <w:b w:val="0"/>
        <w:bCs w:val="0"/>
        <w:i w:val="0"/>
        <w:iCs w:val="0"/>
        <w:color w:val="001F5F"/>
        <w:spacing w:val="0"/>
        <w:w w:val="100"/>
        <w:sz w:val="22"/>
        <w:szCs w:val="22"/>
        <w:lang w:val="it-IT" w:eastAsia="en-US" w:bidi="ar-SA"/>
      </w:rPr>
    </w:lvl>
    <w:lvl w:ilvl="1" w:tplc="CFF6C7AA">
      <w:numFmt w:val="bullet"/>
      <w:lvlText w:val="•"/>
      <w:lvlJc w:val="left"/>
      <w:pPr>
        <w:ind w:left="2396" w:hanging="696"/>
      </w:pPr>
      <w:rPr>
        <w:rFonts w:hint="default"/>
        <w:lang w:val="it-IT" w:eastAsia="en-US" w:bidi="ar-SA"/>
      </w:rPr>
    </w:lvl>
    <w:lvl w:ilvl="2" w:tplc="6106B1E2">
      <w:numFmt w:val="bullet"/>
      <w:lvlText w:val="•"/>
      <w:lvlJc w:val="left"/>
      <w:pPr>
        <w:ind w:left="3232" w:hanging="696"/>
      </w:pPr>
      <w:rPr>
        <w:rFonts w:hint="default"/>
        <w:lang w:val="it-IT" w:eastAsia="en-US" w:bidi="ar-SA"/>
      </w:rPr>
    </w:lvl>
    <w:lvl w:ilvl="3" w:tplc="D67C160C">
      <w:numFmt w:val="bullet"/>
      <w:lvlText w:val="•"/>
      <w:lvlJc w:val="left"/>
      <w:pPr>
        <w:ind w:left="4068" w:hanging="696"/>
      </w:pPr>
      <w:rPr>
        <w:rFonts w:hint="default"/>
        <w:lang w:val="it-IT" w:eastAsia="en-US" w:bidi="ar-SA"/>
      </w:rPr>
    </w:lvl>
    <w:lvl w:ilvl="4" w:tplc="17989CC8">
      <w:numFmt w:val="bullet"/>
      <w:lvlText w:val="•"/>
      <w:lvlJc w:val="left"/>
      <w:pPr>
        <w:ind w:left="4904" w:hanging="696"/>
      </w:pPr>
      <w:rPr>
        <w:rFonts w:hint="default"/>
        <w:lang w:val="it-IT" w:eastAsia="en-US" w:bidi="ar-SA"/>
      </w:rPr>
    </w:lvl>
    <w:lvl w:ilvl="5" w:tplc="4634B5DC">
      <w:numFmt w:val="bullet"/>
      <w:lvlText w:val="•"/>
      <w:lvlJc w:val="left"/>
      <w:pPr>
        <w:ind w:left="5741" w:hanging="696"/>
      </w:pPr>
      <w:rPr>
        <w:rFonts w:hint="default"/>
        <w:lang w:val="it-IT" w:eastAsia="en-US" w:bidi="ar-SA"/>
      </w:rPr>
    </w:lvl>
    <w:lvl w:ilvl="6" w:tplc="47A26D9E">
      <w:numFmt w:val="bullet"/>
      <w:lvlText w:val="•"/>
      <w:lvlJc w:val="left"/>
      <w:pPr>
        <w:ind w:left="6577" w:hanging="696"/>
      </w:pPr>
      <w:rPr>
        <w:rFonts w:hint="default"/>
        <w:lang w:val="it-IT" w:eastAsia="en-US" w:bidi="ar-SA"/>
      </w:rPr>
    </w:lvl>
    <w:lvl w:ilvl="7" w:tplc="CB422166">
      <w:numFmt w:val="bullet"/>
      <w:lvlText w:val="•"/>
      <w:lvlJc w:val="left"/>
      <w:pPr>
        <w:ind w:left="7413" w:hanging="696"/>
      </w:pPr>
      <w:rPr>
        <w:rFonts w:hint="default"/>
        <w:lang w:val="it-IT" w:eastAsia="en-US" w:bidi="ar-SA"/>
      </w:rPr>
    </w:lvl>
    <w:lvl w:ilvl="8" w:tplc="A0C2BEF0">
      <w:numFmt w:val="bullet"/>
      <w:lvlText w:val="•"/>
      <w:lvlJc w:val="left"/>
      <w:pPr>
        <w:ind w:left="8249" w:hanging="696"/>
      </w:pPr>
      <w:rPr>
        <w:rFonts w:hint="default"/>
        <w:lang w:val="it-IT" w:eastAsia="en-US" w:bidi="ar-SA"/>
      </w:rPr>
    </w:lvl>
  </w:abstractNum>
  <w:abstractNum w:abstractNumId="24"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53384DD9"/>
    <w:multiLevelType w:val="hybridMultilevel"/>
    <w:tmpl w:val="6AAA9DA6"/>
    <w:lvl w:ilvl="0" w:tplc="D50A88FA">
      <w:start w:val="1"/>
      <w:numFmt w:val="decimal"/>
      <w:lvlText w:val="%1."/>
      <w:lvlJc w:val="left"/>
      <w:pPr>
        <w:ind w:left="720" w:hanging="360"/>
      </w:pPr>
      <w:rPr>
        <w:b w:val="0"/>
        <w:bCs w:val="0"/>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B88820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A546796"/>
    <w:multiLevelType w:val="hybridMultilevel"/>
    <w:tmpl w:val="5FE415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6BE50B54"/>
    <w:multiLevelType w:val="hybridMultilevel"/>
    <w:tmpl w:val="B160520C"/>
    <w:lvl w:ilvl="0" w:tplc="FFFFFFFF">
      <w:start w:val="1"/>
      <w:numFmt w:val="decimal"/>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3" w15:restartNumberingAfterBreak="0">
    <w:nsid w:val="79CF4722"/>
    <w:multiLevelType w:val="hybridMultilevel"/>
    <w:tmpl w:val="F6582ED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AC11500"/>
    <w:multiLevelType w:val="hybridMultilevel"/>
    <w:tmpl w:val="4A38A81E"/>
    <w:lvl w:ilvl="0" w:tplc="207C934C">
      <w:start w:val="16"/>
      <w:numFmt w:val="bullet"/>
      <w:lvlText w:val="-"/>
      <w:lvlJc w:val="left"/>
      <w:pPr>
        <w:ind w:left="1797" w:hanging="360"/>
      </w:pPr>
      <w:rPr>
        <w:rFonts w:ascii="Arial" w:eastAsia="Times New Roman" w:hAnsi="Arial" w:cs="Arial" w:hint="default"/>
      </w:rPr>
    </w:lvl>
    <w:lvl w:ilvl="1" w:tplc="04100003">
      <w:start w:val="1"/>
      <w:numFmt w:val="bullet"/>
      <w:lvlText w:val="o"/>
      <w:lvlJc w:val="left"/>
      <w:pPr>
        <w:ind w:left="2517" w:hanging="360"/>
      </w:pPr>
      <w:rPr>
        <w:rFonts w:ascii="Courier New" w:hAnsi="Courier New" w:cs="Courier New" w:hint="default"/>
      </w:rPr>
    </w:lvl>
    <w:lvl w:ilvl="2" w:tplc="04100005" w:tentative="1">
      <w:start w:val="1"/>
      <w:numFmt w:val="bullet"/>
      <w:lvlText w:val=""/>
      <w:lvlJc w:val="left"/>
      <w:pPr>
        <w:ind w:left="3237" w:hanging="360"/>
      </w:pPr>
      <w:rPr>
        <w:rFonts w:ascii="Wingdings" w:hAnsi="Wingdings" w:hint="default"/>
      </w:rPr>
    </w:lvl>
    <w:lvl w:ilvl="3" w:tplc="04100001" w:tentative="1">
      <w:start w:val="1"/>
      <w:numFmt w:val="bullet"/>
      <w:lvlText w:val=""/>
      <w:lvlJc w:val="left"/>
      <w:pPr>
        <w:ind w:left="3957" w:hanging="360"/>
      </w:pPr>
      <w:rPr>
        <w:rFonts w:ascii="Symbol" w:hAnsi="Symbol" w:hint="default"/>
      </w:rPr>
    </w:lvl>
    <w:lvl w:ilvl="4" w:tplc="04100003" w:tentative="1">
      <w:start w:val="1"/>
      <w:numFmt w:val="bullet"/>
      <w:lvlText w:val="o"/>
      <w:lvlJc w:val="left"/>
      <w:pPr>
        <w:ind w:left="4677" w:hanging="360"/>
      </w:pPr>
      <w:rPr>
        <w:rFonts w:ascii="Courier New" w:hAnsi="Courier New" w:cs="Courier New" w:hint="default"/>
      </w:rPr>
    </w:lvl>
    <w:lvl w:ilvl="5" w:tplc="04100005" w:tentative="1">
      <w:start w:val="1"/>
      <w:numFmt w:val="bullet"/>
      <w:lvlText w:val=""/>
      <w:lvlJc w:val="left"/>
      <w:pPr>
        <w:ind w:left="5397" w:hanging="360"/>
      </w:pPr>
      <w:rPr>
        <w:rFonts w:ascii="Wingdings" w:hAnsi="Wingdings" w:hint="default"/>
      </w:rPr>
    </w:lvl>
    <w:lvl w:ilvl="6" w:tplc="04100001" w:tentative="1">
      <w:start w:val="1"/>
      <w:numFmt w:val="bullet"/>
      <w:lvlText w:val=""/>
      <w:lvlJc w:val="left"/>
      <w:pPr>
        <w:ind w:left="6117" w:hanging="360"/>
      </w:pPr>
      <w:rPr>
        <w:rFonts w:ascii="Symbol" w:hAnsi="Symbol" w:hint="default"/>
      </w:rPr>
    </w:lvl>
    <w:lvl w:ilvl="7" w:tplc="04100003" w:tentative="1">
      <w:start w:val="1"/>
      <w:numFmt w:val="bullet"/>
      <w:lvlText w:val="o"/>
      <w:lvlJc w:val="left"/>
      <w:pPr>
        <w:ind w:left="6837" w:hanging="360"/>
      </w:pPr>
      <w:rPr>
        <w:rFonts w:ascii="Courier New" w:hAnsi="Courier New" w:cs="Courier New" w:hint="default"/>
      </w:rPr>
    </w:lvl>
    <w:lvl w:ilvl="8" w:tplc="04100005" w:tentative="1">
      <w:start w:val="1"/>
      <w:numFmt w:val="bullet"/>
      <w:lvlText w:val=""/>
      <w:lvlJc w:val="left"/>
      <w:pPr>
        <w:ind w:left="7557" w:hanging="360"/>
      </w:pPr>
      <w:rPr>
        <w:rFonts w:ascii="Wingdings" w:hAnsi="Wingdings" w:hint="default"/>
      </w:rPr>
    </w:lvl>
  </w:abstractNum>
  <w:abstractNum w:abstractNumId="35" w15:restartNumberingAfterBreak="0">
    <w:nsid w:val="7EDA4954"/>
    <w:multiLevelType w:val="hybridMultilevel"/>
    <w:tmpl w:val="B4443DC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2"/>
  </w:num>
  <w:num w:numId="2" w16cid:durableId="1099912800">
    <w:abstractNumId w:val="21"/>
  </w:num>
  <w:num w:numId="3" w16cid:durableId="1278489570">
    <w:abstractNumId w:val="24"/>
  </w:num>
  <w:num w:numId="4" w16cid:durableId="2102794605">
    <w:abstractNumId w:val="12"/>
  </w:num>
  <w:num w:numId="5" w16cid:durableId="1036463517">
    <w:abstractNumId w:val="10"/>
  </w:num>
  <w:num w:numId="6" w16cid:durableId="1457914667">
    <w:abstractNumId w:val="19"/>
  </w:num>
  <w:num w:numId="7" w16cid:durableId="725879352">
    <w:abstractNumId w:val="7"/>
  </w:num>
  <w:num w:numId="8" w16cid:durableId="1178347381">
    <w:abstractNumId w:val="16"/>
  </w:num>
  <w:num w:numId="9" w16cid:durableId="441847678">
    <w:abstractNumId w:val="33"/>
  </w:num>
  <w:num w:numId="10" w16cid:durableId="633798747">
    <w:abstractNumId w:val="18"/>
  </w:num>
  <w:num w:numId="11" w16cid:durableId="256646263">
    <w:abstractNumId w:val="15"/>
  </w:num>
  <w:num w:numId="12" w16cid:durableId="1476146134">
    <w:abstractNumId w:val="22"/>
  </w:num>
  <w:num w:numId="13" w16cid:durableId="1236404038">
    <w:abstractNumId w:val="20"/>
  </w:num>
  <w:num w:numId="14" w16cid:durableId="968584908">
    <w:abstractNumId w:val="31"/>
  </w:num>
  <w:num w:numId="15" w16cid:durableId="2056807195">
    <w:abstractNumId w:val="25"/>
  </w:num>
  <w:num w:numId="16" w16cid:durableId="592594220">
    <w:abstractNumId w:val="9"/>
  </w:num>
  <w:num w:numId="17" w16cid:durableId="448286031">
    <w:abstractNumId w:val="0"/>
  </w:num>
  <w:num w:numId="18" w16cid:durableId="976107244">
    <w:abstractNumId w:val="28"/>
  </w:num>
  <w:num w:numId="19" w16cid:durableId="1509055406">
    <w:abstractNumId w:val="35"/>
  </w:num>
  <w:num w:numId="20" w16cid:durableId="244002263">
    <w:abstractNumId w:val="17"/>
  </w:num>
  <w:num w:numId="21" w16cid:durableId="1903369556">
    <w:abstractNumId w:val="11"/>
  </w:num>
  <w:num w:numId="22" w16cid:durableId="940069263">
    <w:abstractNumId w:val="13"/>
  </w:num>
  <w:num w:numId="23" w16cid:durableId="1014920756">
    <w:abstractNumId w:val="1"/>
  </w:num>
  <w:num w:numId="24" w16cid:durableId="1071465023">
    <w:abstractNumId w:val="34"/>
  </w:num>
  <w:num w:numId="25" w16cid:durableId="664674268">
    <w:abstractNumId w:val="30"/>
  </w:num>
  <w:num w:numId="26" w16cid:durableId="487937611">
    <w:abstractNumId w:val="5"/>
  </w:num>
  <w:num w:numId="27" w16cid:durableId="1815290573">
    <w:abstractNumId w:val="14"/>
  </w:num>
  <w:num w:numId="28" w16cid:durableId="625812794">
    <w:abstractNumId w:val="26"/>
  </w:num>
  <w:num w:numId="29" w16cid:durableId="750125772">
    <w:abstractNumId w:val="27"/>
  </w:num>
  <w:num w:numId="30" w16cid:durableId="62724951">
    <w:abstractNumId w:val="29"/>
  </w:num>
  <w:num w:numId="31" w16cid:durableId="478765419">
    <w:abstractNumId w:val="3"/>
  </w:num>
  <w:num w:numId="32" w16cid:durableId="974024910">
    <w:abstractNumId w:val="8"/>
  </w:num>
  <w:num w:numId="33" w16cid:durableId="366414221">
    <w:abstractNumId w:val="32"/>
  </w:num>
  <w:num w:numId="34" w16cid:durableId="1210847407">
    <w:abstractNumId w:val="4"/>
  </w:num>
  <w:num w:numId="35" w16cid:durableId="1990740760">
    <w:abstractNumId w:val="32"/>
    <w:lvlOverride w:ilvl="0">
      <w:startOverride w:val="1"/>
    </w:lvlOverride>
  </w:num>
  <w:num w:numId="36" w16cid:durableId="1729724361">
    <w:abstractNumId w:val="4"/>
    <w:lvlOverride w:ilvl="0">
      <w:startOverride w:val="1"/>
    </w:lvlOverride>
  </w:num>
  <w:num w:numId="37" w16cid:durableId="494032024">
    <w:abstractNumId w:val="6"/>
  </w:num>
  <w:num w:numId="38" w16cid:durableId="439642820">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1583"/>
    <w:rsid w:val="00001B3B"/>
    <w:rsid w:val="00001F78"/>
    <w:rsid w:val="000020BD"/>
    <w:rsid w:val="000021B3"/>
    <w:rsid w:val="000022E4"/>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1A2"/>
    <w:rsid w:val="00046340"/>
    <w:rsid w:val="00046549"/>
    <w:rsid w:val="000468AA"/>
    <w:rsid w:val="00047EB5"/>
    <w:rsid w:val="00047FFE"/>
    <w:rsid w:val="000503F8"/>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82A"/>
    <w:rsid w:val="000A299E"/>
    <w:rsid w:val="000A2F0C"/>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395"/>
    <w:rsid w:val="000C542A"/>
    <w:rsid w:val="000C5B3C"/>
    <w:rsid w:val="000C5CEB"/>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790"/>
    <w:rsid w:val="00117B45"/>
    <w:rsid w:val="00117E5F"/>
    <w:rsid w:val="00117EF0"/>
    <w:rsid w:val="001201AE"/>
    <w:rsid w:val="0012041B"/>
    <w:rsid w:val="00120424"/>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9C9"/>
    <w:rsid w:val="001C3CC4"/>
    <w:rsid w:val="001C3DB8"/>
    <w:rsid w:val="001C3E41"/>
    <w:rsid w:val="001C413F"/>
    <w:rsid w:val="001C41B1"/>
    <w:rsid w:val="001C43B2"/>
    <w:rsid w:val="001C461E"/>
    <w:rsid w:val="001C4D3E"/>
    <w:rsid w:val="001C509E"/>
    <w:rsid w:val="001C528F"/>
    <w:rsid w:val="001C5328"/>
    <w:rsid w:val="001C543E"/>
    <w:rsid w:val="001C5498"/>
    <w:rsid w:val="001C5519"/>
    <w:rsid w:val="001C5570"/>
    <w:rsid w:val="001C58DD"/>
    <w:rsid w:val="001C5B4C"/>
    <w:rsid w:val="001C5BA5"/>
    <w:rsid w:val="001C6155"/>
    <w:rsid w:val="001C66E6"/>
    <w:rsid w:val="001C6734"/>
    <w:rsid w:val="001C696C"/>
    <w:rsid w:val="001C71C4"/>
    <w:rsid w:val="001C7564"/>
    <w:rsid w:val="001C7A60"/>
    <w:rsid w:val="001C7B6D"/>
    <w:rsid w:val="001C7E05"/>
    <w:rsid w:val="001D01ED"/>
    <w:rsid w:val="001D01F3"/>
    <w:rsid w:val="001D04C1"/>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402"/>
    <w:rsid w:val="001F2E9B"/>
    <w:rsid w:val="001F2F47"/>
    <w:rsid w:val="001F3335"/>
    <w:rsid w:val="001F33B0"/>
    <w:rsid w:val="001F354C"/>
    <w:rsid w:val="001F3A83"/>
    <w:rsid w:val="001F3C85"/>
    <w:rsid w:val="001F44B3"/>
    <w:rsid w:val="001F4CEC"/>
    <w:rsid w:val="001F4F79"/>
    <w:rsid w:val="001F5609"/>
    <w:rsid w:val="001F5C11"/>
    <w:rsid w:val="001F5D58"/>
    <w:rsid w:val="001F6196"/>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772"/>
    <w:rsid w:val="00266DAE"/>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1CF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85C"/>
    <w:rsid w:val="003248F7"/>
    <w:rsid w:val="003249A0"/>
    <w:rsid w:val="003249D5"/>
    <w:rsid w:val="00324AEB"/>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EE4"/>
    <w:rsid w:val="00380281"/>
    <w:rsid w:val="0038029E"/>
    <w:rsid w:val="003802E4"/>
    <w:rsid w:val="003806E8"/>
    <w:rsid w:val="003808CB"/>
    <w:rsid w:val="0038095E"/>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65E"/>
    <w:rsid w:val="003A21F0"/>
    <w:rsid w:val="003A225D"/>
    <w:rsid w:val="003A23F6"/>
    <w:rsid w:val="003A289F"/>
    <w:rsid w:val="003A2E66"/>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7039"/>
    <w:rsid w:val="003E72BC"/>
    <w:rsid w:val="003E7436"/>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EE5"/>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548"/>
    <w:rsid w:val="0042258B"/>
    <w:rsid w:val="00422674"/>
    <w:rsid w:val="004229C7"/>
    <w:rsid w:val="0042316F"/>
    <w:rsid w:val="00423795"/>
    <w:rsid w:val="004238E3"/>
    <w:rsid w:val="00423C97"/>
    <w:rsid w:val="004240C7"/>
    <w:rsid w:val="0042478D"/>
    <w:rsid w:val="0042482F"/>
    <w:rsid w:val="0042497D"/>
    <w:rsid w:val="00424FD5"/>
    <w:rsid w:val="004250D1"/>
    <w:rsid w:val="00425235"/>
    <w:rsid w:val="00425C87"/>
    <w:rsid w:val="004266A6"/>
    <w:rsid w:val="00426A51"/>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AD6"/>
    <w:rsid w:val="004D4EA5"/>
    <w:rsid w:val="004D4FA5"/>
    <w:rsid w:val="004D5004"/>
    <w:rsid w:val="004D5417"/>
    <w:rsid w:val="004D5558"/>
    <w:rsid w:val="004D574D"/>
    <w:rsid w:val="004D5C0B"/>
    <w:rsid w:val="004D5CAE"/>
    <w:rsid w:val="004D6186"/>
    <w:rsid w:val="004D6389"/>
    <w:rsid w:val="004D63A2"/>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A33"/>
    <w:rsid w:val="00503A9A"/>
    <w:rsid w:val="005045C3"/>
    <w:rsid w:val="0050474D"/>
    <w:rsid w:val="005048CD"/>
    <w:rsid w:val="00504B17"/>
    <w:rsid w:val="00504BBD"/>
    <w:rsid w:val="0050560F"/>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388"/>
    <w:rsid w:val="005C6769"/>
    <w:rsid w:val="005C68AB"/>
    <w:rsid w:val="005C6CD6"/>
    <w:rsid w:val="005C6D93"/>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8"/>
    <w:rsid w:val="00671B5D"/>
    <w:rsid w:val="00672587"/>
    <w:rsid w:val="006725CF"/>
    <w:rsid w:val="00672725"/>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DEC"/>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6A4"/>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659"/>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55D"/>
    <w:rsid w:val="00990E15"/>
    <w:rsid w:val="00990E3C"/>
    <w:rsid w:val="0099108E"/>
    <w:rsid w:val="00991133"/>
    <w:rsid w:val="0099194E"/>
    <w:rsid w:val="00991ED0"/>
    <w:rsid w:val="00992047"/>
    <w:rsid w:val="00992221"/>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31B6"/>
    <w:rsid w:val="00A3320B"/>
    <w:rsid w:val="00A3382B"/>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20CF"/>
    <w:rsid w:val="00AF22A1"/>
    <w:rsid w:val="00AF247C"/>
    <w:rsid w:val="00AF2D59"/>
    <w:rsid w:val="00AF2E0A"/>
    <w:rsid w:val="00AF2F69"/>
    <w:rsid w:val="00AF2F87"/>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E1D"/>
    <w:rsid w:val="00B238D6"/>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ADD"/>
    <w:rsid w:val="00B35BA2"/>
    <w:rsid w:val="00B35C9A"/>
    <w:rsid w:val="00B35F97"/>
    <w:rsid w:val="00B368E9"/>
    <w:rsid w:val="00B36A18"/>
    <w:rsid w:val="00B37436"/>
    <w:rsid w:val="00B37A92"/>
    <w:rsid w:val="00B37D58"/>
    <w:rsid w:val="00B4064C"/>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D42"/>
    <w:rsid w:val="00B75E3B"/>
    <w:rsid w:val="00B760EA"/>
    <w:rsid w:val="00B7692B"/>
    <w:rsid w:val="00B771FC"/>
    <w:rsid w:val="00B7740A"/>
    <w:rsid w:val="00B7769E"/>
    <w:rsid w:val="00B8027D"/>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6A08"/>
    <w:rsid w:val="00BA7075"/>
    <w:rsid w:val="00BB013F"/>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76F"/>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A0532"/>
    <w:rsid w:val="00DA1116"/>
    <w:rsid w:val="00DA11A7"/>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326E"/>
    <w:rsid w:val="00E7381B"/>
    <w:rsid w:val="00E73C9C"/>
    <w:rsid w:val="00E73CBA"/>
    <w:rsid w:val="00E73DCA"/>
    <w:rsid w:val="00E741D7"/>
    <w:rsid w:val="00E748CE"/>
    <w:rsid w:val="00E74978"/>
    <w:rsid w:val="00E74F17"/>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BCB"/>
    <w:rsid w:val="00E871B0"/>
    <w:rsid w:val="00E87B71"/>
    <w:rsid w:val="00E87CEA"/>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F50"/>
    <w:rsid w:val="00EC624B"/>
    <w:rsid w:val="00EC6830"/>
    <w:rsid w:val="00EC6A5B"/>
    <w:rsid w:val="00EC6CAC"/>
    <w:rsid w:val="00EC6D46"/>
    <w:rsid w:val="00EC6DAB"/>
    <w:rsid w:val="00EC7E2B"/>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1"/>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33"/>
      </w:numPr>
    </w:pPr>
  </w:style>
  <w:style w:type="numbering" w:customStyle="1" w:styleId="WWNum2">
    <w:name w:val="WWNum2"/>
    <w:basedOn w:val="Nessunelenco"/>
    <w:rsid w:val="000C5CEB"/>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appresentative.marche@lnd.it" TargetMode="External"/><Relationship Id="rId18" Type="http://schemas.openxmlformats.org/officeDocument/2006/relationships/hyperlink" Target="http://www.lnd.i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hyperlink" Target="figcsgsabruzzo@gmail.com" TargetMode="External"/><Relationship Id="rId2" Type="http://schemas.openxmlformats.org/officeDocument/2006/relationships/numbering" Target="numbering.xml"/><Relationship Id="rId16" Type="http://schemas.openxmlformats.org/officeDocument/2006/relationships/hyperlink" Target="figcsgsabruzzo@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r.marche01@lnd.i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fiduciariocampi.marche@lnd.it" TargetMode="External"/><Relationship Id="rId23" Type="http://schemas.openxmlformats.org/officeDocument/2006/relationships/fontTable" Target="fontTable.xml"/><Relationship Id="rId10" Type="http://schemas.openxmlformats.org/officeDocument/2006/relationships/hyperlink" Target="mailto:cr.marche01@lnd.it"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yperlink" Target="mailto:sportellomarche@lnd.it" TargetMode="External"/><Relationship Id="rId22"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23</Pages>
  <Words>8244</Words>
  <Characters>46995</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55129</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113</cp:revision>
  <cp:lastPrinted>2026-09-16T14:33:00Z</cp:lastPrinted>
  <dcterms:created xsi:type="dcterms:W3CDTF">2026-08-21T15:07:00Z</dcterms:created>
  <dcterms:modified xsi:type="dcterms:W3CDTF">2026-09-16T14:35:00Z</dcterms:modified>
</cp:coreProperties>
</file>