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7E5B" w14:textId="77777777" w:rsidR="00D34730" w:rsidRPr="00BC60AF" w:rsidRDefault="00BC60AF" w:rsidP="00BC60AF">
      <w:pPr>
        <w:pStyle w:val="TITOLOCAMPIONATO"/>
        <w:shd w:val="clear" w:color="auto" w:fill="CCCCCC"/>
        <w:spacing w:before="80" w:after="40"/>
        <w:rPr>
          <w:color w:val="002060"/>
        </w:rPr>
      </w:pPr>
      <w:bookmarkStart w:id="0" w:name="_Toc396581756"/>
      <w:r w:rsidRPr="00D34730">
        <w:rPr>
          <w:color w:val="002060"/>
        </w:rPr>
        <w:t>COPPA ITALIA CALCIO A 5</w:t>
      </w:r>
      <w:bookmarkEnd w:id="0"/>
    </w:p>
    <w:p w14:paraId="0D273111" w14:textId="77777777" w:rsidR="00FB7100" w:rsidRPr="00FB7100" w:rsidRDefault="00FB7100" w:rsidP="00FB7100">
      <w:pPr>
        <w:pStyle w:val="Corpodeltesto21"/>
        <w:jc w:val="center"/>
        <w:rPr>
          <w:rFonts w:ascii="Arial" w:hAnsi="Arial" w:cs="Arial"/>
          <w:b/>
          <w:color w:val="002060"/>
          <w:sz w:val="36"/>
          <w:szCs w:val="36"/>
        </w:rPr>
      </w:pPr>
      <w:r>
        <w:rPr>
          <w:rFonts w:ascii="Arial" w:hAnsi="Arial" w:cs="Arial"/>
          <w:b/>
          <w:color w:val="002060"/>
          <w:sz w:val="36"/>
          <w:szCs w:val="36"/>
        </w:rPr>
        <w:t>SORTEGGIO</w:t>
      </w:r>
    </w:p>
    <w:p w14:paraId="33922202" w14:textId="77777777" w:rsidR="00FB7100" w:rsidRDefault="00FB7100" w:rsidP="00D34730">
      <w:pPr>
        <w:pStyle w:val="Corpodeltesto21"/>
        <w:rPr>
          <w:rFonts w:ascii="Arial" w:hAnsi="Arial" w:cs="Arial"/>
          <w:b/>
          <w:color w:val="002060"/>
          <w:sz w:val="22"/>
        </w:rPr>
      </w:pPr>
    </w:p>
    <w:p w14:paraId="082F6F7C" w14:textId="77777777" w:rsidR="00D34730" w:rsidRPr="00D34730" w:rsidRDefault="00D34730" w:rsidP="00D34730">
      <w:pPr>
        <w:pStyle w:val="Corpodeltesto21"/>
        <w:rPr>
          <w:rFonts w:ascii="Arial" w:hAnsi="Arial" w:cs="Arial"/>
          <w:b/>
          <w:color w:val="002060"/>
          <w:sz w:val="22"/>
        </w:rPr>
      </w:pPr>
      <w:r w:rsidRPr="00D34730">
        <w:rPr>
          <w:rFonts w:ascii="Arial" w:hAnsi="Arial" w:cs="Arial"/>
          <w:b/>
          <w:color w:val="002060"/>
          <w:sz w:val="22"/>
        </w:rPr>
        <w:t xml:space="preserve">Il sorteggio effettuato </w:t>
      </w:r>
      <w:proofErr w:type="gramStart"/>
      <w:r w:rsidRPr="00D34730">
        <w:rPr>
          <w:rFonts w:ascii="Arial" w:hAnsi="Arial" w:cs="Arial"/>
          <w:b/>
          <w:color w:val="002060"/>
          <w:sz w:val="22"/>
        </w:rPr>
        <w:t>Mercoledì</w:t>
      </w:r>
      <w:proofErr w:type="gramEnd"/>
      <w:r w:rsidR="002333F3">
        <w:rPr>
          <w:rFonts w:ascii="Arial" w:hAnsi="Arial" w:cs="Arial"/>
          <w:b/>
          <w:color w:val="002060"/>
          <w:sz w:val="22"/>
        </w:rPr>
        <w:t xml:space="preserve"> </w:t>
      </w:r>
      <w:r>
        <w:rPr>
          <w:rFonts w:ascii="Arial" w:hAnsi="Arial" w:cs="Arial"/>
          <w:b/>
          <w:color w:val="002060"/>
          <w:sz w:val="22"/>
        </w:rPr>
        <w:t>22</w:t>
      </w:r>
      <w:r w:rsidRPr="00D34730">
        <w:rPr>
          <w:rFonts w:ascii="Arial" w:hAnsi="Arial" w:cs="Arial"/>
          <w:b/>
          <w:color w:val="002060"/>
          <w:sz w:val="22"/>
        </w:rPr>
        <w:t xml:space="preserve"> c.m. presso la sede del Comitato Regionale Marche ha determinato i seguenti accoppiamenti:</w:t>
      </w:r>
    </w:p>
    <w:p w14:paraId="1ED4A9D6" w14:textId="77777777" w:rsidR="00D34730" w:rsidRDefault="00D34730" w:rsidP="00D34730">
      <w:pPr>
        <w:pStyle w:val="Corpodeltesto21"/>
        <w:rPr>
          <w:rFonts w:ascii="Arial" w:hAnsi="Arial" w:cs="Arial"/>
          <w:color w:val="002060"/>
          <w:sz w:val="22"/>
        </w:rPr>
      </w:pPr>
    </w:p>
    <w:p w14:paraId="5F843CA6" w14:textId="77777777" w:rsidR="00FB7100" w:rsidRDefault="00FB7100" w:rsidP="00D34730">
      <w:pPr>
        <w:pStyle w:val="Corpodeltesto21"/>
        <w:rPr>
          <w:rFonts w:ascii="Arial" w:hAnsi="Arial" w:cs="Arial"/>
          <w:color w:val="002060"/>
          <w:sz w:val="22"/>
        </w:rPr>
      </w:pPr>
    </w:p>
    <w:p w14:paraId="3F7EDEFB" w14:textId="77777777" w:rsidR="004669EA" w:rsidRPr="00D34730" w:rsidRDefault="004669EA" w:rsidP="00D34730">
      <w:pPr>
        <w:pStyle w:val="Corpodeltesto21"/>
        <w:rPr>
          <w:rFonts w:ascii="Arial" w:hAnsi="Arial" w:cs="Arial"/>
          <w:color w:val="002060"/>
          <w:sz w:val="22"/>
        </w:rPr>
      </w:pPr>
    </w:p>
    <w:tbl>
      <w:tblPr>
        <w:tblW w:w="10118" w:type="dxa"/>
        <w:tblInd w:w="55" w:type="dxa"/>
        <w:tblCellMar>
          <w:left w:w="70" w:type="dxa"/>
          <w:right w:w="70" w:type="dxa"/>
        </w:tblCellMar>
        <w:tblLook w:val="04A0" w:firstRow="1" w:lastRow="0" w:firstColumn="1" w:lastColumn="0" w:noHBand="0" w:noVBand="1"/>
      </w:tblPr>
      <w:tblGrid>
        <w:gridCol w:w="3621"/>
        <w:gridCol w:w="209"/>
        <w:gridCol w:w="2434"/>
        <w:gridCol w:w="209"/>
        <w:gridCol w:w="1718"/>
        <w:gridCol w:w="209"/>
        <w:gridCol w:w="1718"/>
      </w:tblGrid>
      <w:tr w:rsidR="00D34730" w:rsidRPr="00D34730" w14:paraId="318C7E2F" w14:textId="77777777" w:rsidTr="0032785D">
        <w:trPr>
          <w:trHeight w:val="240"/>
        </w:trPr>
        <w:tc>
          <w:tcPr>
            <w:tcW w:w="3621" w:type="dxa"/>
            <w:tcBorders>
              <w:left w:val="nil"/>
              <w:right w:val="nil"/>
            </w:tcBorders>
            <w:shd w:val="clear" w:color="000000" w:fill="EAEAEA"/>
            <w:noWrap/>
            <w:vAlign w:val="center"/>
            <w:hideMark/>
          </w:tcPr>
          <w:p w14:paraId="6F179833" w14:textId="58DF5660" w:rsidR="00D34730" w:rsidRPr="00D34730" w:rsidRDefault="004669EA" w:rsidP="0032785D">
            <w:pPr>
              <w:jc w:val="center"/>
              <w:rPr>
                <w:rFonts w:ascii="Arial" w:hAnsi="Arial" w:cs="Arial"/>
                <w:b/>
                <w:bCs/>
                <w:color w:val="002060"/>
                <w:sz w:val="22"/>
                <w:szCs w:val="22"/>
              </w:rPr>
            </w:pPr>
            <w:r>
              <w:rPr>
                <w:rFonts w:ascii="Arial" w:hAnsi="Arial" w:cs="Arial"/>
                <w:b/>
                <w:bCs/>
                <w:color w:val="002060"/>
                <w:sz w:val="22"/>
                <w:szCs w:val="22"/>
              </w:rPr>
              <w:t xml:space="preserve">            </w:t>
            </w:r>
            <w:r w:rsidR="00D34730" w:rsidRPr="00D34730">
              <w:rPr>
                <w:rFonts w:ascii="Arial" w:hAnsi="Arial" w:cs="Arial"/>
                <w:b/>
                <w:bCs/>
                <w:color w:val="002060"/>
                <w:sz w:val="22"/>
                <w:szCs w:val="22"/>
              </w:rPr>
              <w:t>Trentaduesimi</w:t>
            </w:r>
          </w:p>
        </w:tc>
        <w:tc>
          <w:tcPr>
            <w:tcW w:w="209" w:type="dxa"/>
            <w:tcBorders>
              <w:left w:val="nil"/>
              <w:right w:val="nil"/>
            </w:tcBorders>
            <w:shd w:val="clear" w:color="000000" w:fill="EAEAEA"/>
            <w:noWrap/>
            <w:vAlign w:val="center"/>
            <w:hideMark/>
          </w:tcPr>
          <w:p w14:paraId="7736CBF1"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0C3AE0A7" w14:textId="0B017B18" w:rsidR="00D34730" w:rsidRPr="00D34730" w:rsidRDefault="004669EA" w:rsidP="0032785D">
            <w:pPr>
              <w:jc w:val="center"/>
              <w:rPr>
                <w:rFonts w:ascii="Arial" w:hAnsi="Arial" w:cs="Arial"/>
                <w:b/>
                <w:bCs/>
                <w:color w:val="002060"/>
                <w:sz w:val="22"/>
                <w:szCs w:val="22"/>
              </w:rPr>
            </w:pPr>
            <w:r>
              <w:rPr>
                <w:rFonts w:ascii="Arial" w:hAnsi="Arial" w:cs="Arial"/>
                <w:b/>
                <w:bCs/>
                <w:color w:val="002060"/>
                <w:sz w:val="22"/>
                <w:szCs w:val="22"/>
              </w:rPr>
              <w:t xml:space="preserve">             </w:t>
            </w:r>
            <w:r w:rsidR="00D34730" w:rsidRPr="00D34730">
              <w:rPr>
                <w:rFonts w:ascii="Arial" w:hAnsi="Arial" w:cs="Arial"/>
                <w:b/>
                <w:bCs/>
                <w:color w:val="002060"/>
                <w:sz w:val="22"/>
                <w:szCs w:val="22"/>
              </w:rPr>
              <w:t>Sedicesimi</w:t>
            </w:r>
          </w:p>
        </w:tc>
        <w:tc>
          <w:tcPr>
            <w:tcW w:w="209" w:type="dxa"/>
            <w:tcBorders>
              <w:top w:val="nil"/>
              <w:left w:val="nil"/>
              <w:right w:val="nil"/>
            </w:tcBorders>
            <w:shd w:val="clear" w:color="000000" w:fill="EAEAEA"/>
            <w:noWrap/>
            <w:vAlign w:val="center"/>
            <w:hideMark/>
          </w:tcPr>
          <w:p w14:paraId="49C92323"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4455BF98" w14:textId="52DBEF81" w:rsidR="00D34730" w:rsidRPr="00D34730" w:rsidRDefault="004669EA" w:rsidP="0032785D">
            <w:pPr>
              <w:jc w:val="center"/>
              <w:rPr>
                <w:rFonts w:ascii="Arial" w:hAnsi="Arial" w:cs="Arial"/>
                <w:b/>
                <w:bCs/>
                <w:color w:val="002060"/>
                <w:sz w:val="22"/>
                <w:szCs w:val="22"/>
              </w:rPr>
            </w:pPr>
            <w:r>
              <w:rPr>
                <w:rFonts w:ascii="Arial" w:hAnsi="Arial" w:cs="Arial"/>
                <w:b/>
                <w:bCs/>
                <w:color w:val="002060"/>
                <w:sz w:val="22"/>
                <w:szCs w:val="22"/>
              </w:rPr>
              <w:t xml:space="preserve">   </w:t>
            </w:r>
            <w:r w:rsidR="00D34730" w:rsidRPr="00D34730">
              <w:rPr>
                <w:rFonts w:ascii="Arial" w:hAnsi="Arial" w:cs="Arial"/>
                <w:b/>
                <w:bCs/>
                <w:color w:val="002060"/>
                <w:sz w:val="22"/>
                <w:szCs w:val="22"/>
              </w:rPr>
              <w:t>Ottavi</w:t>
            </w:r>
          </w:p>
        </w:tc>
        <w:tc>
          <w:tcPr>
            <w:tcW w:w="209" w:type="dxa"/>
            <w:tcBorders>
              <w:top w:val="nil"/>
              <w:left w:val="nil"/>
              <w:bottom w:val="nil"/>
              <w:right w:val="nil"/>
            </w:tcBorders>
            <w:shd w:val="clear" w:color="000000" w:fill="EAEAEA"/>
            <w:noWrap/>
            <w:vAlign w:val="center"/>
            <w:hideMark/>
          </w:tcPr>
          <w:p w14:paraId="28A407CE"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bottom w:val="nil"/>
              <w:right w:val="nil"/>
            </w:tcBorders>
            <w:shd w:val="clear" w:color="000000" w:fill="EAEAEA"/>
            <w:noWrap/>
            <w:vAlign w:val="center"/>
            <w:hideMark/>
          </w:tcPr>
          <w:p w14:paraId="37CC3EA8"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Quarti</w:t>
            </w:r>
          </w:p>
        </w:tc>
      </w:tr>
    </w:tbl>
    <w:p w14:paraId="75D1B207" w14:textId="77777777" w:rsidR="00D34730" w:rsidRDefault="00D34730" w:rsidP="00D34730">
      <w:pPr>
        <w:pStyle w:val="Corpodeltesto21"/>
        <w:rPr>
          <w:rFonts w:ascii="Arial" w:hAnsi="Arial" w:cs="Arial"/>
          <w:color w:val="002060"/>
          <w:sz w:val="22"/>
        </w:rPr>
      </w:pPr>
    </w:p>
    <w:tbl>
      <w:tblPr>
        <w:tblW w:w="10400" w:type="dxa"/>
        <w:tblInd w:w="55" w:type="dxa"/>
        <w:tblLayout w:type="fixed"/>
        <w:tblCellMar>
          <w:left w:w="70" w:type="dxa"/>
          <w:right w:w="70" w:type="dxa"/>
        </w:tblCellMar>
        <w:tblLook w:val="04A0" w:firstRow="1" w:lastRow="0" w:firstColumn="1" w:lastColumn="0" w:noHBand="0" w:noVBand="1"/>
      </w:tblPr>
      <w:tblGrid>
        <w:gridCol w:w="360"/>
        <w:gridCol w:w="3940"/>
        <w:gridCol w:w="1220"/>
        <w:gridCol w:w="1220"/>
        <w:gridCol w:w="1220"/>
        <w:gridCol w:w="419"/>
        <w:gridCol w:w="2021"/>
      </w:tblGrid>
      <w:tr w:rsidR="00FB7100" w:rsidRPr="00FB7100" w14:paraId="1E1A01E3"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8A7B866"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A</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2559CC4A" w14:textId="77777777" w:rsidR="00FB7100" w:rsidRP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AUDAX 1970 S.ANGELO</w:t>
            </w:r>
          </w:p>
        </w:tc>
        <w:tc>
          <w:tcPr>
            <w:tcW w:w="1220" w:type="dxa"/>
            <w:tcBorders>
              <w:top w:val="nil"/>
              <w:left w:val="nil"/>
              <w:bottom w:val="single" w:sz="8" w:space="0" w:color="auto"/>
              <w:right w:val="nil"/>
            </w:tcBorders>
            <w:shd w:val="clear" w:color="auto" w:fill="auto"/>
            <w:noWrap/>
            <w:vAlign w:val="bottom"/>
            <w:hideMark/>
          </w:tcPr>
          <w:p w14:paraId="00FF054F"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527B53AE"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60462BF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F110A9A"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4BD0A36A" w14:textId="77777777" w:rsidR="00FB7100" w:rsidRPr="00FB7100" w:rsidRDefault="00FB7100" w:rsidP="00FB7100">
            <w:pPr>
              <w:jc w:val="center"/>
              <w:rPr>
                <w:rFonts w:ascii="Arial" w:hAnsi="Arial" w:cs="Arial"/>
                <w:color w:val="000090"/>
                <w:sz w:val="17"/>
                <w:szCs w:val="17"/>
              </w:rPr>
            </w:pPr>
          </w:p>
        </w:tc>
      </w:tr>
      <w:tr w:rsidR="00FB7100" w:rsidRPr="00FB7100" w14:paraId="29950B1E"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6C715EA"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EA0918A"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CERRETO D’ESI C5 A.S.D.</w:t>
            </w:r>
          </w:p>
        </w:tc>
        <w:tc>
          <w:tcPr>
            <w:tcW w:w="1220" w:type="dxa"/>
            <w:tcBorders>
              <w:top w:val="nil"/>
              <w:left w:val="nil"/>
              <w:bottom w:val="nil"/>
              <w:right w:val="nil"/>
            </w:tcBorders>
            <w:shd w:val="clear" w:color="auto" w:fill="auto"/>
            <w:noWrap/>
            <w:vAlign w:val="bottom"/>
            <w:hideMark/>
          </w:tcPr>
          <w:p w14:paraId="70FC4BAC"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9EFFF1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71A0E1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2D9A6D8E"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1869B016" w14:textId="77777777" w:rsidR="00FB7100" w:rsidRPr="00FB7100" w:rsidRDefault="00FB7100" w:rsidP="00FB7100">
            <w:pPr>
              <w:jc w:val="center"/>
              <w:rPr>
                <w:rFonts w:ascii="Arial" w:hAnsi="Arial" w:cs="Arial"/>
                <w:color w:val="000090"/>
                <w:sz w:val="17"/>
                <w:szCs w:val="17"/>
              </w:rPr>
            </w:pPr>
          </w:p>
        </w:tc>
      </w:tr>
      <w:tr w:rsidR="00FB7100" w:rsidRPr="00FB7100" w14:paraId="13A8442F"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5D8508B"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696CBB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MONTESICURO TRE COLLI</w:t>
            </w:r>
          </w:p>
        </w:tc>
        <w:tc>
          <w:tcPr>
            <w:tcW w:w="1220" w:type="dxa"/>
            <w:tcBorders>
              <w:top w:val="nil"/>
              <w:left w:val="nil"/>
              <w:bottom w:val="single" w:sz="8" w:space="0" w:color="auto"/>
              <w:right w:val="nil"/>
            </w:tcBorders>
            <w:shd w:val="clear" w:color="auto" w:fill="auto"/>
            <w:noWrap/>
            <w:vAlign w:val="bottom"/>
            <w:hideMark/>
          </w:tcPr>
          <w:p w14:paraId="421343C4"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81B86D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3103793"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030E409"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5EA8FABE" w14:textId="77777777" w:rsidR="00FB7100" w:rsidRPr="00FB7100" w:rsidRDefault="00FB7100" w:rsidP="00FB7100">
            <w:pPr>
              <w:jc w:val="center"/>
              <w:rPr>
                <w:rFonts w:ascii="Arial" w:hAnsi="Arial" w:cs="Arial"/>
                <w:color w:val="000090"/>
                <w:sz w:val="17"/>
                <w:szCs w:val="17"/>
              </w:rPr>
            </w:pPr>
          </w:p>
        </w:tc>
      </w:tr>
      <w:tr w:rsidR="00FB7100" w:rsidRPr="00FB7100" w14:paraId="056B82D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394C8DE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8EC8DB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VERBENA C5 ANCONA</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360490AD"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82EFA5D"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6D47A07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FE4F263"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3D33C078"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6761D4E9"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887B513"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593A3F24"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OSTRENSE</w:t>
            </w:r>
          </w:p>
        </w:tc>
        <w:tc>
          <w:tcPr>
            <w:tcW w:w="1220" w:type="dxa"/>
            <w:tcBorders>
              <w:top w:val="nil"/>
              <w:left w:val="nil"/>
              <w:bottom w:val="single" w:sz="8" w:space="0" w:color="auto"/>
              <w:right w:val="nil"/>
            </w:tcBorders>
            <w:shd w:val="clear" w:color="auto" w:fill="auto"/>
            <w:noWrap/>
            <w:vAlign w:val="bottom"/>
            <w:hideMark/>
          </w:tcPr>
          <w:p w14:paraId="2A952C7C"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37D853C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113FFF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74FA9C7"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46312B95" w14:textId="77777777" w:rsidR="00FB7100" w:rsidRPr="00FB7100" w:rsidRDefault="00FB7100" w:rsidP="00FB7100">
            <w:pPr>
              <w:jc w:val="center"/>
              <w:rPr>
                <w:rFonts w:ascii="Arial" w:hAnsi="Arial" w:cs="Arial"/>
                <w:color w:val="000090"/>
                <w:sz w:val="17"/>
                <w:szCs w:val="17"/>
              </w:rPr>
            </w:pPr>
          </w:p>
        </w:tc>
      </w:tr>
      <w:tr w:rsidR="00FB7100" w:rsidRPr="00FB7100" w14:paraId="582D12F6"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F31CA0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4216C0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REAL FABRIANO</w:t>
            </w:r>
          </w:p>
        </w:tc>
        <w:tc>
          <w:tcPr>
            <w:tcW w:w="1220" w:type="dxa"/>
            <w:tcBorders>
              <w:top w:val="nil"/>
              <w:left w:val="nil"/>
              <w:bottom w:val="nil"/>
              <w:right w:val="nil"/>
            </w:tcBorders>
            <w:shd w:val="clear" w:color="auto" w:fill="auto"/>
            <w:noWrap/>
            <w:vAlign w:val="bottom"/>
            <w:hideMark/>
          </w:tcPr>
          <w:p w14:paraId="313931F0"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7A3D9A47"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8548AAF"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E591CD6"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4BB41F99" w14:textId="77777777" w:rsidR="00FB7100" w:rsidRPr="00FB7100" w:rsidRDefault="00FB7100" w:rsidP="00FB7100">
            <w:pPr>
              <w:jc w:val="center"/>
              <w:rPr>
                <w:rFonts w:ascii="Arial" w:hAnsi="Arial" w:cs="Arial"/>
                <w:color w:val="000090"/>
                <w:sz w:val="17"/>
                <w:szCs w:val="17"/>
              </w:rPr>
            </w:pPr>
          </w:p>
        </w:tc>
      </w:tr>
      <w:tr w:rsidR="00FB7100" w:rsidRPr="00FB7100" w14:paraId="7013C74C"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43D542A"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4FD29F35"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CERRETO CALCIO</w:t>
            </w:r>
          </w:p>
        </w:tc>
        <w:tc>
          <w:tcPr>
            <w:tcW w:w="1220" w:type="dxa"/>
            <w:tcBorders>
              <w:top w:val="nil"/>
              <w:left w:val="nil"/>
              <w:bottom w:val="single" w:sz="8" w:space="0" w:color="auto"/>
              <w:right w:val="nil"/>
            </w:tcBorders>
            <w:shd w:val="clear" w:color="auto" w:fill="auto"/>
            <w:noWrap/>
            <w:vAlign w:val="bottom"/>
            <w:hideMark/>
          </w:tcPr>
          <w:p w14:paraId="5E3286D3"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536B2CE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1A7B653"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A0A5E67"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6AD45D7F" w14:textId="77777777" w:rsidR="00FB7100" w:rsidRPr="00FB7100" w:rsidRDefault="00FB7100" w:rsidP="00FB7100">
            <w:pPr>
              <w:jc w:val="center"/>
              <w:rPr>
                <w:rFonts w:ascii="Arial" w:hAnsi="Arial" w:cs="Arial"/>
                <w:color w:val="000090"/>
                <w:sz w:val="17"/>
                <w:szCs w:val="17"/>
              </w:rPr>
            </w:pPr>
          </w:p>
        </w:tc>
      </w:tr>
      <w:tr w:rsidR="00FB7100" w:rsidRPr="00FB7100" w14:paraId="78E5F84E"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41D199A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10197C8"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AMICI DEL CENTROSOCIO SP.</w:t>
            </w:r>
          </w:p>
        </w:tc>
        <w:tc>
          <w:tcPr>
            <w:tcW w:w="1220" w:type="dxa"/>
            <w:tcBorders>
              <w:top w:val="nil"/>
              <w:left w:val="nil"/>
              <w:bottom w:val="nil"/>
              <w:right w:val="nil"/>
            </w:tcBorders>
            <w:shd w:val="clear" w:color="auto" w:fill="auto"/>
            <w:noWrap/>
            <w:vAlign w:val="bottom"/>
            <w:hideMark/>
          </w:tcPr>
          <w:p w14:paraId="552898E4"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117E3660"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31F8C8A8"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036AF52"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3CF0B1E8" w14:textId="77777777" w:rsidR="00FB7100" w:rsidRPr="00FB7100" w:rsidRDefault="00FB7100" w:rsidP="00FB7100">
            <w:pPr>
              <w:jc w:val="center"/>
              <w:rPr>
                <w:rFonts w:ascii="Arial" w:hAnsi="Arial" w:cs="Arial"/>
                <w:color w:val="000090"/>
                <w:sz w:val="17"/>
                <w:szCs w:val="17"/>
              </w:rPr>
            </w:pPr>
          </w:p>
        </w:tc>
      </w:tr>
      <w:tr w:rsidR="00FB7100" w:rsidRPr="00FB7100" w14:paraId="29D447A6" w14:textId="77777777" w:rsidTr="00FB7100">
        <w:trPr>
          <w:trHeight w:val="300"/>
        </w:trPr>
        <w:tc>
          <w:tcPr>
            <w:tcW w:w="360" w:type="dxa"/>
            <w:tcBorders>
              <w:top w:val="nil"/>
              <w:left w:val="nil"/>
              <w:bottom w:val="nil"/>
              <w:right w:val="nil"/>
            </w:tcBorders>
            <w:shd w:val="clear" w:color="auto" w:fill="auto"/>
            <w:noWrap/>
            <w:vAlign w:val="bottom"/>
            <w:hideMark/>
          </w:tcPr>
          <w:p w14:paraId="2973BF2D"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nil"/>
              <w:right w:val="nil"/>
            </w:tcBorders>
            <w:shd w:val="clear" w:color="auto" w:fill="auto"/>
            <w:noWrap/>
            <w:vAlign w:val="bottom"/>
            <w:hideMark/>
          </w:tcPr>
          <w:p w14:paraId="5879D81E" w14:textId="77777777" w:rsidR="00FB7100" w:rsidRPr="00FB7100" w:rsidRDefault="00FB7100"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5564EEA2"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1C23A0BC"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1DDA04A5"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FF0F832"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6A6E703A" w14:textId="77777777" w:rsidR="00FB7100" w:rsidRPr="00FB7100" w:rsidRDefault="00FB7100" w:rsidP="00FB7100">
            <w:pPr>
              <w:jc w:val="center"/>
              <w:rPr>
                <w:rFonts w:ascii="Arial" w:hAnsi="Arial" w:cs="Arial"/>
                <w:color w:val="000090"/>
                <w:sz w:val="17"/>
                <w:szCs w:val="17"/>
              </w:rPr>
            </w:pPr>
          </w:p>
        </w:tc>
      </w:tr>
      <w:tr w:rsidR="00FB7100" w:rsidRPr="00FB7100" w14:paraId="2DEA0297"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FCD7855"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B</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188E243B"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PIANACCIO</w:t>
            </w:r>
          </w:p>
        </w:tc>
        <w:tc>
          <w:tcPr>
            <w:tcW w:w="1220" w:type="dxa"/>
            <w:tcBorders>
              <w:top w:val="nil"/>
              <w:left w:val="nil"/>
              <w:bottom w:val="single" w:sz="8" w:space="0" w:color="auto"/>
              <w:right w:val="nil"/>
            </w:tcBorders>
            <w:shd w:val="clear" w:color="auto" w:fill="auto"/>
            <w:noWrap/>
            <w:vAlign w:val="bottom"/>
            <w:hideMark/>
          </w:tcPr>
          <w:p w14:paraId="2010ACA0"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3ABB2AA6"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396008C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43EB342"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646FBE72" w14:textId="77777777" w:rsidR="00FB7100" w:rsidRPr="00FB7100" w:rsidRDefault="00FB7100" w:rsidP="00FB7100">
            <w:pPr>
              <w:jc w:val="center"/>
              <w:rPr>
                <w:rFonts w:ascii="Arial" w:hAnsi="Arial" w:cs="Arial"/>
                <w:color w:val="000090"/>
                <w:sz w:val="17"/>
                <w:szCs w:val="17"/>
              </w:rPr>
            </w:pPr>
          </w:p>
        </w:tc>
      </w:tr>
      <w:tr w:rsidR="00FB7100" w:rsidRPr="00FB7100" w14:paraId="4B99F285"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5723945"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0A0BBA73"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DINAMIS 1990</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EFC91F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A786F72"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3958439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0A2646F6"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97D00F0" w14:textId="77777777" w:rsidR="00FB7100" w:rsidRPr="00FB7100" w:rsidRDefault="00FB7100" w:rsidP="00FB7100">
            <w:pPr>
              <w:jc w:val="center"/>
              <w:rPr>
                <w:rFonts w:ascii="Arial" w:hAnsi="Arial" w:cs="Arial"/>
                <w:color w:val="000090"/>
                <w:sz w:val="17"/>
                <w:szCs w:val="17"/>
              </w:rPr>
            </w:pPr>
          </w:p>
        </w:tc>
      </w:tr>
      <w:tr w:rsidR="00FB7100" w:rsidRPr="00FB7100" w14:paraId="77B5411D"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BF9B18E"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51D7B3C"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ILL.PA. CALCIO A 5</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70DA74E"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21D8348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7E62F22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4F1CD3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3B599BA8" w14:textId="77777777" w:rsidR="00FB7100" w:rsidRPr="00FB7100" w:rsidRDefault="00FB7100" w:rsidP="00FB7100">
            <w:pPr>
              <w:jc w:val="center"/>
              <w:rPr>
                <w:rFonts w:ascii="Arial" w:hAnsi="Arial" w:cs="Arial"/>
                <w:color w:val="000090"/>
                <w:sz w:val="17"/>
                <w:szCs w:val="17"/>
              </w:rPr>
            </w:pPr>
          </w:p>
        </w:tc>
      </w:tr>
      <w:tr w:rsidR="00FB7100" w:rsidRPr="00FB7100" w14:paraId="194138E3"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7F8FE18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DCB0853"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MONTECAROTTO</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10B38BD"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68C634F"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2CA8D7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5FA1E34F"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09A4475"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17826875"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76302405"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2FE2BF9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SPORTLAND</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28DBD8F2"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151E8965"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4F89942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C045E72"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EA83EE9" w14:textId="77777777" w:rsidR="00FB7100" w:rsidRPr="00FB7100" w:rsidRDefault="00FB7100" w:rsidP="00FB7100">
            <w:pPr>
              <w:jc w:val="center"/>
              <w:rPr>
                <w:rFonts w:ascii="Arial" w:hAnsi="Arial" w:cs="Arial"/>
                <w:color w:val="000090"/>
                <w:sz w:val="17"/>
                <w:szCs w:val="17"/>
              </w:rPr>
            </w:pPr>
          </w:p>
        </w:tc>
      </w:tr>
      <w:tr w:rsidR="00FB7100" w:rsidRPr="00FB7100" w14:paraId="6147AFE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0EE151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48AAE85E"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ATL URBINO C5 1999</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5FA14B0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49C7E132"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141727F7"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5764D851"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2CB6DFF" w14:textId="77777777" w:rsidR="00FB7100" w:rsidRPr="00FB7100" w:rsidRDefault="00FB7100" w:rsidP="00FB7100">
            <w:pPr>
              <w:jc w:val="center"/>
              <w:rPr>
                <w:rFonts w:ascii="Arial" w:hAnsi="Arial" w:cs="Arial"/>
                <w:color w:val="000090"/>
                <w:sz w:val="17"/>
                <w:szCs w:val="17"/>
              </w:rPr>
            </w:pPr>
          </w:p>
        </w:tc>
      </w:tr>
      <w:tr w:rsidR="00FB7100" w:rsidRPr="00FB7100" w14:paraId="5D88FF48"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634B3D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EE5424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VALLEFOGLIA</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C2BCC6C"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74E1B2E"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A75ACA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F6D165F"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770031F2" w14:textId="77777777" w:rsidR="00FB7100" w:rsidRPr="00FB7100" w:rsidRDefault="00FB7100" w:rsidP="00FB7100">
            <w:pPr>
              <w:jc w:val="center"/>
              <w:rPr>
                <w:rFonts w:ascii="Arial" w:hAnsi="Arial" w:cs="Arial"/>
                <w:color w:val="000090"/>
                <w:sz w:val="17"/>
                <w:szCs w:val="17"/>
              </w:rPr>
            </w:pPr>
          </w:p>
        </w:tc>
      </w:tr>
      <w:tr w:rsidR="00FB7100" w:rsidRPr="00FB7100" w14:paraId="10164B3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BB65C6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E04915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POL.CAGLI SPORT ASSOCIATI</w:t>
            </w:r>
          </w:p>
        </w:tc>
        <w:tc>
          <w:tcPr>
            <w:tcW w:w="1220" w:type="dxa"/>
            <w:tcBorders>
              <w:top w:val="nil"/>
              <w:left w:val="nil"/>
              <w:bottom w:val="nil"/>
              <w:right w:val="nil"/>
            </w:tcBorders>
            <w:shd w:val="clear" w:color="auto" w:fill="auto"/>
            <w:noWrap/>
            <w:vAlign w:val="bottom"/>
            <w:hideMark/>
          </w:tcPr>
          <w:p w14:paraId="2047DAD2"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7FA27091"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15C5796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3CFB265"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61FBB331" w14:textId="77777777" w:rsidR="00FB7100" w:rsidRPr="00FB7100" w:rsidRDefault="00FB7100" w:rsidP="00FB7100">
            <w:pPr>
              <w:jc w:val="center"/>
              <w:rPr>
                <w:rFonts w:ascii="Arial" w:hAnsi="Arial" w:cs="Arial"/>
                <w:color w:val="000090"/>
                <w:sz w:val="17"/>
                <w:szCs w:val="17"/>
              </w:rPr>
            </w:pPr>
          </w:p>
        </w:tc>
      </w:tr>
      <w:tr w:rsidR="00FB7100" w:rsidRPr="00FB7100" w14:paraId="546CF3CA" w14:textId="77777777" w:rsidTr="00FB7100">
        <w:trPr>
          <w:trHeight w:val="300"/>
        </w:trPr>
        <w:tc>
          <w:tcPr>
            <w:tcW w:w="360" w:type="dxa"/>
            <w:tcBorders>
              <w:top w:val="nil"/>
              <w:left w:val="nil"/>
              <w:bottom w:val="nil"/>
              <w:right w:val="nil"/>
            </w:tcBorders>
            <w:shd w:val="clear" w:color="auto" w:fill="auto"/>
            <w:noWrap/>
            <w:vAlign w:val="bottom"/>
            <w:hideMark/>
          </w:tcPr>
          <w:p w14:paraId="42509D2D"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single" w:sz="8" w:space="0" w:color="auto"/>
              <w:right w:val="nil"/>
            </w:tcBorders>
            <w:shd w:val="clear" w:color="auto" w:fill="auto"/>
            <w:noWrap/>
            <w:vAlign w:val="bottom"/>
            <w:hideMark/>
          </w:tcPr>
          <w:p w14:paraId="29AAAE87" w14:textId="77777777" w:rsidR="00FB7100" w:rsidRP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tc>
        <w:tc>
          <w:tcPr>
            <w:tcW w:w="2440" w:type="dxa"/>
            <w:gridSpan w:val="2"/>
            <w:tcBorders>
              <w:top w:val="nil"/>
              <w:left w:val="nil"/>
              <w:bottom w:val="nil"/>
              <w:right w:val="nil"/>
            </w:tcBorders>
            <w:shd w:val="clear" w:color="auto" w:fill="auto"/>
            <w:noWrap/>
            <w:vAlign w:val="bottom"/>
            <w:hideMark/>
          </w:tcPr>
          <w:p w14:paraId="13F62918"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5932C1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A0FA5A1"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551F692" w14:textId="77777777" w:rsidR="00FB7100" w:rsidRPr="00FB7100" w:rsidRDefault="00FB7100" w:rsidP="00FB7100">
            <w:pPr>
              <w:jc w:val="center"/>
              <w:rPr>
                <w:rFonts w:ascii="Arial" w:hAnsi="Arial" w:cs="Arial"/>
                <w:color w:val="000090"/>
                <w:sz w:val="17"/>
                <w:szCs w:val="17"/>
              </w:rPr>
            </w:pPr>
          </w:p>
        </w:tc>
      </w:tr>
      <w:tr w:rsidR="00FB7100" w:rsidRPr="00FB7100" w14:paraId="6E0A71D0"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2D1616C"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C</w:t>
            </w:r>
          </w:p>
        </w:tc>
        <w:tc>
          <w:tcPr>
            <w:tcW w:w="3940" w:type="dxa"/>
            <w:tcBorders>
              <w:top w:val="nil"/>
              <w:left w:val="nil"/>
              <w:bottom w:val="single" w:sz="4" w:space="0" w:color="auto"/>
              <w:right w:val="single" w:sz="8" w:space="0" w:color="auto"/>
            </w:tcBorders>
            <w:shd w:val="clear" w:color="000000" w:fill="FFFF00"/>
            <w:noWrap/>
            <w:vAlign w:val="bottom"/>
            <w:hideMark/>
          </w:tcPr>
          <w:p w14:paraId="659372A7"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1995 FUTSAL PESARO</w:t>
            </w:r>
          </w:p>
        </w:tc>
        <w:tc>
          <w:tcPr>
            <w:tcW w:w="1220" w:type="dxa"/>
            <w:tcBorders>
              <w:top w:val="nil"/>
              <w:left w:val="nil"/>
              <w:bottom w:val="single" w:sz="8" w:space="0" w:color="auto"/>
              <w:right w:val="nil"/>
            </w:tcBorders>
            <w:shd w:val="clear" w:color="auto" w:fill="auto"/>
            <w:noWrap/>
            <w:vAlign w:val="bottom"/>
            <w:hideMark/>
          </w:tcPr>
          <w:p w14:paraId="64A26BC6"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60D757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0D60AE6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10F5A2B"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5502F8AA" w14:textId="77777777" w:rsidR="00FB7100" w:rsidRPr="00FB7100" w:rsidRDefault="00FB7100" w:rsidP="00FB7100">
            <w:pPr>
              <w:jc w:val="center"/>
              <w:rPr>
                <w:rFonts w:ascii="Arial" w:hAnsi="Arial" w:cs="Arial"/>
                <w:color w:val="000090"/>
                <w:sz w:val="17"/>
                <w:szCs w:val="17"/>
              </w:rPr>
            </w:pPr>
          </w:p>
        </w:tc>
      </w:tr>
      <w:tr w:rsidR="00FB7100" w:rsidRPr="00FB7100" w14:paraId="3DC5C906"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1BD338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26E5200"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AVIS ARCEVIA 1964</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D4CBE4B"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542CF320"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5B77EF16"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231BFE6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3FA8B7C" w14:textId="77777777" w:rsidR="00FB7100" w:rsidRPr="00FB7100" w:rsidRDefault="00FB7100" w:rsidP="00FB7100">
            <w:pPr>
              <w:jc w:val="center"/>
              <w:rPr>
                <w:rFonts w:ascii="Arial" w:hAnsi="Arial" w:cs="Arial"/>
                <w:color w:val="000090"/>
                <w:sz w:val="17"/>
                <w:szCs w:val="17"/>
              </w:rPr>
            </w:pPr>
          </w:p>
        </w:tc>
      </w:tr>
      <w:tr w:rsidR="00FB7100" w:rsidRPr="00FB7100" w14:paraId="269E43A8"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7BDAEC3"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2E668E5"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NUOVA OTTRANO 98</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0C531547"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6A63F079"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70D4E3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47D676B"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9F567DD" w14:textId="77777777" w:rsidR="00FB7100" w:rsidRPr="00FB7100" w:rsidRDefault="00FB7100" w:rsidP="00FB7100">
            <w:pPr>
              <w:jc w:val="center"/>
              <w:rPr>
                <w:rFonts w:ascii="Arial" w:hAnsi="Arial" w:cs="Arial"/>
                <w:color w:val="000090"/>
                <w:sz w:val="17"/>
                <w:szCs w:val="17"/>
              </w:rPr>
            </w:pPr>
          </w:p>
        </w:tc>
      </w:tr>
      <w:tr w:rsidR="00FB7100" w:rsidRPr="00FB7100" w14:paraId="158DEC3F"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0964A9E"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0B946EC"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CASINE</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1EE29611"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75A3C4D7"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6C374ED"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36975A6"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FD33B1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4FFFBCAD"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0ACE41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03B7DAF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CASTELBELLINO CALCIO A 5</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F590D6E"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5664FB0D"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7B00044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4AB005FB"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5DE25C67" w14:textId="77777777" w:rsidR="00FB7100" w:rsidRPr="00FB7100" w:rsidRDefault="00FB7100" w:rsidP="00FB7100">
            <w:pPr>
              <w:jc w:val="center"/>
              <w:rPr>
                <w:rFonts w:ascii="Arial" w:hAnsi="Arial" w:cs="Arial"/>
                <w:color w:val="000090"/>
                <w:sz w:val="17"/>
                <w:szCs w:val="17"/>
              </w:rPr>
            </w:pPr>
          </w:p>
        </w:tc>
      </w:tr>
      <w:tr w:rsidR="00FB7100" w:rsidRPr="00FB7100" w14:paraId="7342F152"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0F609D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19E48AD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MONTALTO DI CUCCURANO CA5</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FB059F6"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5B78211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A9B1AFF"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1B676ABA"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69761CFC" w14:textId="77777777" w:rsidR="00FB7100" w:rsidRPr="00FB7100" w:rsidRDefault="00FB7100" w:rsidP="00FB7100">
            <w:pPr>
              <w:jc w:val="center"/>
              <w:rPr>
                <w:rFonts w:ascii="Arial" w:hAnsi="Arial" w:cs="Arial"/>
                <w:color w:val="000090"/>
                <w:sz w:val="17"/>
                <w:szCs w:val="17"/>
              </w:rPr>
            </w:pPr>
          </w:p>
        </w:tc>
      </w:tr>
      <w:tr w:rsidR="00FB7100" w:rsidRPr="00FB7100" w14:paraId="63AFA89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A30C7B4"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C6A3A6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ACLI MANTOVANI CALCIO A 5</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424F5E7B"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9E85F3C"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629A76B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AC9E08A"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0DB7EA99" w14:textId="77777777" w:rsidR="00FB7100" w:rsidRPr="00FB7100" w:rsidRDefault="00FB7100" w:rsidP="00FB7100">
            <w:pPr>
              <w:jc w:val="center"/>
              <w:rPr>
                <w:rFonts w:ascii="Arial" w:hAnsi="Arial" w:cs="Arial"/>
                <w:color w:val="000090"/>
                <w:sz w:val="17"/>
                <w:szCs w:val="17"/>
              </w:rPr>
            </w:pPr>
          </w:p>
        </w:tc>
      </w:tr>
      <w:tr w:rsidR="00FB7100" w:rsidRPr="00FB7100" w14:paraId="5D2665E5"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4E3FE8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9A94290"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JESI CALCIO A 5</w:t>
            </w:r>
          </w:p>
        </w:tc>
        <w:tc>
          <w:tcPr>
            <w:tcW w:w="1220" w:type="dxa"/>
            <w:tcBorders>
              <w:top w:val="nil"/>
              <w:left w:val="nil"/>
              <w:bottom w:val="nil"/>
              <w:right w:val="nil"/>
            </w:tcBorders>
            <w:shd w:val="clear" w:color="auto" w:fill="auto"/>
            <w:noWrap/>
            <w:vAlign w:val="bottom"/>
            <w:hideMark/>
          </w:tcPr>
          <w:p w14:paraId="0D6B51E7"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931B83F"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337644F8"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B40B024"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5BB22AF2" w14:textId="77777777" w:rsidR="00FB7100" w:rsidRPr="00FB7100" w:rsidRDefault="00FB7100" w:rsidP="00FB7100">
            <w:pPr>
              <w:jc w:val="center"/>
              <w:rPr>
                <w:rFonts w:ascii="Arial" w:hAnsi="Arial" w:cs="Arial"/>
                <w:color w:val="000090"/>
                <w:sz w:val="17"/>
                <w:szCs w:val="17"/>
              </w:rPr>
            </w:pPr>
          </w:p>
        </w:tc>
      </w:tr>
      <w:tr w:rsidR="00FB7100" w:rsidRPr="00FB7100" w14:paraId="5AD27039" w14:textId="77777777" w:rsidTr="00FB7100">
        <w:trPr>
          <w:trHeight w:val="300"/>
        </w:trPr>
        <w:tc>
          <w:tcPr>
            <w:tcW w:w="360" w:type="dxa"/>
            <w:tcBorders>
              <w:top w:val="nil"/>
              <w:left w:val="nil"/>
              <w:bottom w:val="nil"/>
              <w:right w:val="nil"/>
            </w:tcBorders>
            <w:shd w:val="clear" w:color="auto" w:fill="auto"/>
            <w:noWrap/>
            <w:vAlign w:val="bottom"/>
            <w:hideMark/>
          </w:tcPr>
          <w:p w14:paraId="5AFC1760" w14:textId="77777777" w:rsidR="00FB7100" w:rsidRDefault="00FB7100" w:rsidP="00FB7100">
            <w:pPr>
              <w:jc w:val="left"/>
              <w:rPr>
                <w:rFonts w:ascii="Calibri" w:hAnsi="Calibri"/>
                <w:color w:val="000090"/>
                <w:sz w:val="22"/>
                <w:szCs w:val="22"/>
              </w:rPr>
            </w:pPr>
          </w:p>
          <w:p w14:paraId="251FF62F" w14:textId="77777777" w:rsidR="004669EA" w:rsidRPr="00FB7100" w:rsidRDefault="004669EA" w:rsidP="00FB7100">
            <w:pPr>
              <w:jc w:val="left"/>
              <w:rPr>
                <w:rFonts w:ascii="Calibri" w:hAnsi="Calibri"/>
                <w:color w:val="000090"/>
                <w:sz w:val="22"/>
                <w:szCs w:val="22"/>
              </w:rPr>
            </w:pPr>
          </w:p>
        </w:tc>
        <w:tc>
          <w:tcPr>
            <w:tcW w:w="3940" w:type="dxa"/>
            <w:tcBorders>
              <w:top w:val="nil"/>
              <w:left w:val="nil"/>
              <w:bottom w:val="single" w:sz="8" w:space="0" w:color="auto"/>
              <w:right w:val="nil"/>
            </w:tcBorders>
            <w:shd w:val="clear" w:color="auto" w:fill="auto"/>
            <w:noWrap/>
            <w:vAlign w:val="bottom"/>
            <w:hideMark/>
          </w:tcPr>
          <w:p w14:paraId="14199B8A" w14:textId="77777777" w:rsid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p w14:paraId="3570B28F" w14:textId="77777777" w:rsidR="004669EA" w:rsidRDefault="004669EA" w:rsidP="00FB7100">
            <w:pPr>
              <w:jc w:val="left"/>
              <w:rPr>
                <w:rFonts w:ascii="Arial" w:hAnsi="Arial" w:cs="Arial"/>
                <w:b/>
                <w:bCs/>
                <w:color w:val="000090"/>
                <w:sz w:val="22"/>
                <w:szCs w:val="22"/>
              </w:rPr>
            </w:pPr>
          </w:p>
          <w:p w14:paraId="56342371" w14:textId="77777777" w:rsidR="004669EA" w:rsidRPr="00FB7100" w:rsidRDefault="004669EA"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29409300"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D541E86"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0F23C503"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6A49BEC2"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A27FAEF" w14:textId="77777777" w:rsidR="00FB7100" w:rsidRPr="00FB7100" w:rsidRDefault="00FB7100" w:rsidP="00FB7100">
            <w:pPr>
              <w:jc w:val="center"/>
              <w:rPr>
                <w:rFonts w:ascii="Arial" w:hAnsi="Arial" w:cs="Arial"/>
                <w:color w:val="000090"/>
                <w:sz w:val="17"/>
                <w:szCs w:val="17"/>
              </w:rPr>
            </w:pPr>
          </w:p>
        </w:tc>
      </w:tr>
      <w:tr w:rsidR="00FB7100" w:rsidRPr="00FB7100" w14:paraId="467A78D8"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6282CE6"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D</w:t>
            </w:r>
          </w:p>
        </w:tc>
        <w:tc>
          <w:tcPr>
            <w:tcW w:w="3940" w:type="dxa"/>
            <w:tcBorders>
              <w:top w:val="nil"/>
              <w:left w:val="nil"/>
              <w:bottom w:val="single" w:sz="4" w:space="0" w:color="auto"/>
              <w:right w:val="single" w:sz="8" w:space="0" w:color="auto"/>
            </w:tcBorders>
            <w:shd w:val="clear" w:color="000000" w:fill="FFFF00"/>
            <w:noWrap/>
            <w:vAlign w:val="bottom"/>
            <w:hideMark/>
          </w:tcPr>
          <w:p w14:paraId="5E4F4680"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PIEVE D’ICO CALCIO A 5</w:t>
            </w:r>
          </w:p>
        </w:tc>
        <w:tc>
          <w:tcPr>
            <w:tcW w:w="1220" w:type="dxa"/>
            <w:tcBorders>
              <w:top w:val="nil"/>
              <w:left w:val="nil"/>
              <w:bottom w:val="single" w:sz="8" w:space="0" w:color="auto"/>
              <w:right w:val="nil"/>
            </w:tcBorders>
            <w:shd w:val="clear" w:color="auto" w:fill="auto"/>
            <w:noWrap/>
            <w:vAlign w:val="bottom"/>
            <w:hideMark/>
          </w:tcPr>
          <w:p w14:paraId="22507943"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0448D43D"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7902D3EA"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C88BB34"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482BC31" w14:textId="77777777" w:rsidR="00FB7100" w:rsidRPr="00FB7100" w:rsidRDefault="00FB7100" w:rsidP="00FB7100">
            <w:pPr>
              <w:jc w:val="center"/>
              <w:rPr>
                <w:rFonts w:ascii="Arial" w:hAnsi="Arial" w:cs="Arial"/>
                <w:color w:val="000090"/>
                <w:sz w:val="17"/>
                <w:szCs w:val="17"/>
              </w:rPr>
            </w:pPr>
          </w:p>
        </w:tc>
      </w:tr>
      <w:tr w:rsidR="00FB7100" w:rsidRPr="00FB7100" w14:paraId="0DE0C0F9"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37AD68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A84CDA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CHIARAVALLE FUTSAL</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53D1C2D3"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12C05F9"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0EDFBD3"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44E2836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40D6DCC8" w14:textId="77777777" w:rsidR="00FB7100" w:rsidRPr="00FB7100" w:rsidRDefault="00FB7100" w:rsidP="00FB7100">
            <w:pPr>
              <w:jc w:val="center"/>
              <w:rPr>
                <w:rFonts w:ascii="Arial" w:hAnsi="Arial" w:cs="Arial"/>
                <w:color w:val="000090"/>
                <w:sz w:val="17"/>
                <w:szCs w:val="17"/>
              </w:rPr>
            </w:pPr>
          </w:p>
        </w:tc>
      </w:tr>
      <w:tr w:rsidR="00FB7100" w:rsidRPr="00FB7100" w14:paraId="7B209FE7"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257BB8B"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AC287FA"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CITTA’ DI FALCONARA</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3E782C7"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390C79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444ACCA"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9A5942D"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1032778A" w14:textId="77777777" w:rsidR="00FB7100" w:rsidRPr="00FB7100" w:rsidRDefault="00FB7100" w:rsidP="00FB7100">
            <w:pPr>
              <w:jc w:val="center"/>
              <w:rPr>
                <w:rFonts w:ascii="Arial" w:hAnsi="Arial" w:cs="Arial"/>
                <w:color w:val="000090"/>
                <w:sz w:val="17"/>
                <w:szCs w:val="17"/>
              </w:rPr>
            </w:pPr>
          </w:p>
        </w:tc>
      </w:tr>
      <w:tr w:rsidR="00FB7100" w:rsidRPr="00FB7100" w14:paraId="6B4F90AF"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DA358A8"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6E8CE2B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MONSERRA CALCIO</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2DE1B350"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46A8C639"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3C96175"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FAC9CCB"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4C08090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4B48DC08"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66E716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3602332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CANDIA BARACCOLA ASPIO</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0D70F666"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1A9665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AC910A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2E906462"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467C04A" w14:textId="77777777" w:rsidR="00FB7100" w:rsidRPr="00FB7100" w:rsidRDefault="00FB7100" w:rsidP="00FB7100">
            <w:pPr>
              <w:jc w:val="center"/>
              <w:rPr>
                <w:rFonts w:ascii="Arial" w:hAnsi="Arial" w:cs="Arial"/>
                <w:color w:val="000090"/>
                <w:sz w:val="17"/>
                <w:szCs w:val="17"/>
              </w:rPr>
            </w:pPr>
          </w:p>
        </w:tc>
      </w:tr>
      <w:tr w:rsidR="00FB7100" w:rsidRPr="00FB7100" w14:paraId="3FFD84E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452DF034"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0E64D7CE"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PIETRALACROCE 73</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4DB7B64D"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BD9983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5B15392"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7EDFB67E"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6768F14A" w14:textId="77777777" w:rsidR="00FB7100" w:rsidRPr="00FB7100" w:rsidRDefault="00FB7100" w:rsidP="00FB7100">
            <w:pPr>
              <w:jc w:val="center"/>
              <w:rPr>
                <w:rFonts w:ascii="Arial" w:hAnsi="Arial" w:cs="Arial"/>
                <w:color w:val="000090"/>
                <w:sz w:val="17"/>
                <w:szCs w:val="17"/>
              </w:rPr>
            </w:pPr>
          </w:p>
        </w:tc>
      </w:tr>
      <w:tr w:rsidR="00FB7100" w:rsidRPr="00FB7100" w14:paraId="1CB934A4"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7BE0E77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E1C8DA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CALCETTO NUMANA</w:t>
            </w:r>
          </w:p>
        </w:tc>
        <w:tc>
          <w:tcPr>
            <w:tcW w:w="1220" w:type="dxa"/>
            <w:tcBorders>
              <w:top w:val="nil"/>
              <w:left w:val="nil"/>
              <w:bottom w:val="single" w:sz="8" w:space="0" w:color="auto"/>
              <w:right w:val="nil"/>
            </w:tcBorders>
            <w:shd w:val="clear" w:color="auto" w:fill="auto"/>
            <w:noWrap/>
            <w:vAlign w:val="bottom"/>
            <w:hideMark/>
          </w:tcPr>
          <w:p w14:paraId="28724BC1"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43D1051A"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44BD960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832683C"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00D594C7" w14:textId="77777777" w:rsidR="00FB7100" w:rsidRPr="00FB7100" w:rsidRDefault="00FB7100" w:rsidP="00FB7100">
            <w:pPr>
              <w:jc w:val="center"/>
              <w:rPr>
                <w:rFonts w:ascii="Arial" w:hAnsi="Arial" w:cs="Arial"/>
                <w:color w:val="000090"/>
                <w:sz w:val="17"/>
                <w:szCs w:val="17"/>
              </w:rPr>
            </w:pPr>
          </w:p>
        </w:tc>
      </w:tr>
      <w:tr w:rsidR="00FB7100" w:rsidRPr="00FB7100" w14:paraId="4BE97601"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82540B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8304FE3"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FANO CALCIO A 5</w:t>
            </w:r>
          </w:p>
        </w:tc>
        <w:tc>
          <w:tcPr>
            <w:tcW w:w="1220" w:type="dxa"/>
            <w:tcBorders>
              <w:top w:val="nil"/>
              <w:left w:val="nil"/>
              <w:bottom w:val="nil"/>
              <w:right w:val="nil"/>
            </w:tcBorders>
            <w:shd w:val="clear" w:color="auto" w:fill="auto"/>
            <w:noWrap/>
            <w:vAlign w:val="bottom"/>
            <w:hideMark/>
          </w:tcPr>
          <w:p w14:paraId="1075776B"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05730BB2"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9944FE5"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9C9C412"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0C73A765" w14:textId="77777777" w:rsidR="00FB7100" w:rsidRPr="00FB7100" w:rsidRDefault="00FB7100" w:rsidP="00FB7100">
            <w:pPr>
              <w:jc w:val="center"/>
              <w:rPr>
                <w:rFonts w:ascii="Arial" w:hAnsi="Arial" w:cs="Arial"/>
                <w:color w:val="000090"/>
                <w:sz w:val="17"/>
                <w:szCs w:val="17"/>
              </w:rPr>
            </w:pPr>
          </w:p>
        </w:tc>
      </w:tr>
      <w:tr w:rsidR="00FB7100" w:rsidRPr="00FB7100" w14:paraId="2635EB1B" w14:textId="77777777" w:rsidTr="00FB7100">
        <w:trPr>
          <w:trHeight w:val="280"/>
        </w:trPr>
        <w:tc>
          <w:tcPr>
            <w:tcW w:w="360" w:type="dxa"/>
            <w:tcBorders>
              <w:top w:val="nil"/>
              <w:left w:val="nil"/>
              <w:bottom w:val="nil"/>
              <w:right w:val="nil"/>
            </w:tcBorders>
            <w:shd w:val="clear" w:color="auto" w:fill="auto"/>
            <w:noWrap/>
            <w:vAlign w:val="bottom"/>
            <w:hideMark/>
          </w:tcPr>
          <w:p w14:paraId="5660D390"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single" w:sz="8" w:space="0" w:color="000000"/>
              <w:right w:val="nil"/>
            </w:tcBorders>
            <w:shd w:val="clear" w:color="auto" w:fill="auto"/>
            <w:noWrap/>
            <w:vAlign w:val="bottom"/>
            <w:hideMark/>
          </w:tcPr>
          <w:p w14:paraId="5BA114ED" w14:textId="77777777" w:rsid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p w14:paraId="0E08F27C" w14:textId="77777777" w:rsidR="00BC09D4" w:rsidRDefault="00BC09D4" w:rsidP="00FB7100">
            <w:pPr>
              <w:jc w:val="left"/>
              <w:rPr>
                <w:rFonts w:ascii="Arial" w:hAnsi="Arial" w:cs="Arial"/>
                <w:b/>
                <w:bCs/>
                <w:color w:val="000090"/>
                <w:sz w:val="22"/>
                <w:szCs w:val="22"/>
              </w:rPr>
            </w:pPr>
          </w:p>
          <w:p w14:paraId="013D2485" w14:textId="77777777" w:rsidR="004669EA" w:rsidRDefault="004669EA" w:rsidP="00FB7100">
            <w:pPr>
              <w:jc w:val="left"/>
              <w:rPr>
                <w:rFonts w:ascii="Arial" w:hAnsi="Arial" w:cs="Arial"/>
                <w:b/>
                <w:bCs/>
                <w:color w:val="000090"/>
                <w:sz w:val="22"/>
                <w:szCs w:val="22"/>
              </w:rPr>
            </w:pPr>
          </w:p>
          <w:p w14:paraId="084B3C1E" w14:textId="77777777" w:rsidR="00BC09D4" w:rsidRPr="00FB7100" w:rsidRDefault="00BC09D4"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494DFFCC"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05B1817"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1B8022C"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1B382755"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54499715" w14:textId="77777777" w:rsidR="00FB7100" w:rsidRPr="00FB7100" w:rsidRDefault="00FB7100" w:rsidP="00FB7100">
            <w:pPr>
              <w:jc w:val="center"/>
              <w:rPr>
                <w:rFonts w:ascii="Arial" w:hAnsi="Arial" w:cs="Arial"/>
                <w:color w:val="000090"/>
                <w:sz w:val="17"/>
                <w:szCs w:val="17"/>
              </w:rPr>
            </w:pPr>
          </w:p>
        </w:tc>
      </w:tr>
      <w:tr w:rsidR="00FB7100" w:rsidRPr="00FB7100" w14:paraId="04329532"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C3BE697"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E</w:t>
            </w:r>
          </w:p>
        </w:tc>
        <w:tc>
          <w:tcPr>
            <w:tcW w:w="3940" w:type="dxa"/>
            <w:tcBorders>
              <w:top w:val="nil"/>
              <w:left w:val="nil"/>
              <w:bottom w:val="single" w:sz="4" w:space="0" w:color="auto"/>
              <w:right w:val="single" w:sz="8" w:space="0" w:color="auto"/>
            </w:tcBorders>
            <w:shd w:val="clear" w:color="000000" w:fill="FFFF00"/>
            <w:noWrap/>
            <w:vAlign w:val="bottom"/>
            <w:hideMark/>
          </w:tcPr>
          <w:p w14:paraId="210A313C"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FUTSAL POTENZA PICENA</w:t>
            </w:r>
          </w:p>
        </w:tc>
        <w:tc>
          <w:tcPr>
            <w:tcW w:w="1220" w:type="dxa"/>
            <w:tcBorders>
              <w:top w:val="nil"/>
              <w:left w:val="nil"/>
              <w:bottom w:val="single" w:sz="8" w:space="0" w:color="auto"/>
              <w:right w:val="nil"/>
            </w:tcBorders>
            <w:shd w:val="clear" w:color="auto" w:fill="auto"/>
            <w:noWrap/>
            <w:vAlign w:val="bottom"/>
            <w:hideMark/>
          </w:tcPr>
          <w:p w14:paraId="1F0F805F"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30BC917B"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4D25F4C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42C28A5"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6D201E2D" w14:textId="77777777" w:rsidR="00FB7100" w:rsidRPr="00FB7100" w:rsidRDefault="00FB7100" w:rsidP="00FB7100">
            <w:pPr>
              <w:jc w:val="center"/>
              <w:rPr>
                <w:rFonts w:ascii="Arial" w:hAnsi="Arial" w:cs="Arial"/>
                <w:color w:val="000090"/>
                <w:sz w:val="17"/>
                <w:szCs w:val="17"/>
              </w:rPr>
            </w:pPr>
          </w:p>
        </w:tc>
      </w:tr>
      <w:tr w:rsidR="00FB7100" w:rsidRPr="00FB7100" w14:paraId="287B8E65"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392418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CE9CCBD"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AMICI 84</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0603491"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5CD8A93"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949F276"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14E7502B"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8FB370C" w14:textId="77777777" w:rsidR="00FB7100" w:rsidRPr="00FB7100" w:rsidRDefault="00FB7100" w:rsidP="00FB7100">
            <w:pPr>
              <w:jc w:val="center"/>
              <w:rPr>
                <w:rFonts w:ascii="Arial" w:hAnsi="Arial" w:cs="Arial"/>
                <w:color w:val="000090"/>
                <w:sz w:val="17"/>
                <w:szCs w:val="17"/>
              </w:rPr>
            </w:pPr>
          </w:p>
        </w:tc>
      </w:tr>
      <w:tr w:rsidR="00FB7100" w:rsidRPr="00FB7100" w14:paraId="76BA4822"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71273A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9EBF25D"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FUTSAL PRANDONE</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BBD96B4"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34B44B7"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29980BB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4905CF88"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7EF777C2" w14:textId="77777777" w:rsidR="00FB7100" w:rsidRPr="00FB7100" w:rsidRDefault="00FB7100" w:rsidP="00FB7100">
            <w:pPr>
              <w:jc w:val="center"/>
              <w:rPr>
                <w:rFonts w:ascii="Arial" w:hAnsi="Arial" w:cs="Arial"/>
                <w:color w:val="000090"/>
                <w:sz w:val="17"/>
                <w:szCs w:val="17"/>
              </w:rPr>
            </w:pPr>
          </w:p>
        </w:tc>
      </w:tr>
      <w:tr w:rsidR="00FB7100" w:rsidRPr="00FB7100" w14:paraId="19886EE5"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36E278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3EF4488"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TRE TORRI A.S.D.</w:t>
            </w:r>
          </w:p>
        </w:tc>
        <w:tc>
          <w:tcPr>
            <w:tcW w:w="1220" w:type="dxa"/>
            <w:tcBorders>
              <w:top w:val="nil"/>
              <w:left w:val="nil"/>
              <w:bottom w:val="nil"/>
              <w:right w:val="nil"/>
            </w:tcBorders>
            <w:shd w:val="clear" w:color="auto" w:fill="auto"/>
            <w:noWrap/>
            <w:vAlign w:val="bottom"/>
            <w:hideMark/>
          </w:tcPr>
          <w:p w14:paraId="5D24CAC1"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783348A"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F83779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18F8D15"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5B24456E"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6B065583"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22130A2E"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4F7A490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FUTSAL CAMPIGLIONE</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21503B81"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1E0792EA"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239BE6B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2EEDB2F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6FF6D2EA" w14:textId="77777777" w:rsidR="00FB7100" w:rsidRPr="00FB7100" w:rsidRDefault="00FB7100" w:rsidP="00FB7100">
            <w:pPr>
              <w:jc w:val="center"/>
              <w:rPr>
                <w:rFonts w:ascii="Arial" w:hAnsi="Arial" w:cs="Arial"/>
                <w:color w:val="000090"/>
                <w:sz w:val="17"/>
                <w:szCs w:val="17"/>
              </w:rPr>
            </w:pPr>
          </w:p>
        </w:tc>
      </w:tr>
      <w:tr w:rsidR="00FB7100" w:rsidRPr="00FB7100" w14:paraId="335D001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D0B823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6D8E788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MARTINSICURO SPORT</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DB2AE16"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ACD29C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4BC8A27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6B0C9926"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D5C2750" w14:textId="77777777" w:rsidR="00FB7100" w:rsidRPr="00FB7100" w:rsidRDefault="00FB7100" w:rsidP="00FB7100">
            <w:pPr>
              <w:jc w:val="center"/>
              <w:rPr>
                <w:rFonts w:ascii="Arial" w:hAnsi="Arial" w:cs="Arial"/>
                <w:color w:val="000090"/>
                <w:sz w:val="17"/>
                <w:szCs w:val="17"/>
              </w:rPr>
            </w:pPr>
          </w:p>
        </w:tc>
      </w:tr>
      <w:tr w:rsidR="00FB7100" w:rsidRPr="00FB7100" w14:paraId="0EBD538F"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1D9CFB2"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C01A8DE"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MOSCOSI 2008</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6B83840"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4529C6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6048161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884E419"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D2F6834" w14:textId="77777777" w:rsidR="00FB7100" w:rsidRPr="00FB7100" w:rsidRDefault="00FB7100" w:rsidP="00FB7100">
            <w:pPr>
              <w:jc w:val="center"/>
              <w:rPr>
                <w:rFonts w:ascii="Arial" w:hAnsi="Arial" w:cs="Arial"/>
                <w:color w:val="000090"/>
                <w:sz w:val="17"/>
                <w:szCs w:val="17"/>
              </w:rPr>
            </w:pPr>
          </w:p>
        </w:tc>
      </w:tr>
      <w:tr w:rsidR="00FB7100" w:rsidRPr="00FB7100" w14:paraId="7F0231E7"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03B3F1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BEEFF6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CAMPOCAVALLO</w:t>
            </w:r>
          </w:p>
        </w:tc>
        <w:tc>
          <w:tcPr>
            <w:tcW w:w="1220" w:type="dxa"/>
            <w:tcBorders>
              <w:top w:val="nil"/>
              <w:left w:val="nil"/>
              <w:bottom w:val="nil"/>
              <w:right w:val="nil"/>
            </w:tcBorders>
            <w:shd w:val="clear" w:color="auto" w:fill="auto"/>
            <w:noWrap/>
            <w:vAlign w:val="bottom"/>
            <w:hideMark/>
          </w:tcPr>
          <w:p w14:paraId="2ACA2F20"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97EA463"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A75218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A95629B"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4FF4D7A8" w14:textId="77777777" w:rsidR="00FB7100" w:rsidRPr="00FB7100" w:rsidRDefault="00FB7100" w:rsidP="00FB7100">
            <w:pPr>
              <w:jc w:val="center"/>
              <w:rPr>
                <w:rFonts w:ascii="Arial" w:hAnsi="Arial" w:cs="Arial"/>
                <w:color w:val="000090"/>
                <w:sz w:val="17"/>
                <w:szCs w:val="17"/>
              </w:rPr>
            </w:pPr>
          </w:p>
        </w:tc>
      </w:tr>
      <w:tr w:rsidR="00FB7100" w:rsidRPr="00FB7100" w14:paraId="03A3BA1E" w14:textId="77777777" w:rsidTr="00FB7100">
        <w:trPr>
          <w:trHeight w:val="300"/>
        </w:trPr>
        <w:tc>
          <w:tcPr>
            <w:tcW w:w="360" w:type="dxa"/>
            <w:tcBorders>
              <w:top w:val="nil"/>
              <w:left w:val="nil"/>
              <w:bottom w:val="nil"/>
              <w:right w:val="nil"/>
            </w:tcBorders>
            <w:shd w:val="clear" w:color="auto" w:fill="auto"/>
            <w:noWrap/>
            <w:vAlign w:val="bottom"/>
            <w:hideMark/>
          </w:tcPr>
          <w:p w14:paraId="12415E03"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nil"/>
              <w:right w:val="nil"/>
            </w:tcBorders>
            <w:shd w:val="clear" w:color="auto" w:fill="auto"/>
            <w:noWrap/>
            <w:vAlign w:val="bottom"/>
            <w:hideMark/>
          </w:tcPr>
          <w:p w14:paraId="70C04C90" w14:textId="77777777" w:rsidR="00FB7100" w:rsidRDefault="00FB7100" w:rsidP="00FB7100">
            <w:pPr>
              <w:jc w:val="left"/>
              <w:rPr>
                <w:rFonts w:ascii="Arial" w:hAnsi="Arial" w:cs="Arial"/>
                <w:b/>
                <w:bCs/>
                <w:color w:val="000090"/>
                <w:sz w:val="22"/>
                <w:szCs w:val="22"/>
              </w:rPr>
            </w:pPr>
          </w:p>
          <w:p w14:paraId="1C46285A" w14:textId="77777777" w:rsidR="00BC09D4" w:rsidRPr="00FB7100" w:rsidRDefault="00BC09D4"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4A86B7DF"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D48C22D"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B4DFBD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9C3F3A6"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4D670125" w14:textId="77777777" w:rsidR="00FB7100" w:rsidRPr="00FB7100" w:rsidRDefault="00FB7100" w:rsidP="00FB7100">
            <w:pPr>
              <w:jc w:val="center"/>
              <w:rPr>
                <w:rFonts w:ascii="Arial" w:hAnsi="Arial" w:cs="Arial"/>
                <w:color w:val="000090"/>
                <w:sz w:val="17"/>
                <w:szCs w:val="17"/>
              </w:rPr>
            </w:pPr>
          </w:p>
        </w:tc>
      </w:tr>
      <w:tr w:rsidR="00FB7100" w:rsidRPr="00FB7100" w14:paraId="515C10F3"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B27C3ED"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F</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7F942952"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CSI STELLA A.S.D.</w:t>
            </w:r>
          </w:p>
        </w:tc>
        <w:tc>
          <w:tcPr>
            <w:tcW w:w="1220" w:type="dxa"/>
            <w:tcBorders>
              <w:top w:val="nil"/>
              <w:left w:val="nil"/>
              <w:bottom w:val="single" w:sz="8" w:space="0" w:color="auto"/>
              <w:right w:val="nil"/>
            </w:tcBorders>
            <w:shd w:val="clear" w:color="auto" w:fill="auto"/>
            <w:noWrap/>
            <w:vAlign w:val="bottom"/>
            <w:hideMark/>
          </w:tcPr>
          <w:p w14:paraId="720220E7"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56B53055"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00C14C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6A86FA33"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57396ECA" w14:textId="77777777" w:rsidR="00FB7100" w:rsidRPr="00FB7100" w:rsidRDefault="00FB7100" w:rsidP="00FB7100">
            <w:pPr>
              <w:jc w:val="center"/>
              <w:rPr>
                <w:rFonts w:ascii="Arial" w:hAnsi="Arial" w:cs="Arial"/>
                <w:color w:val="000090"/>
                <w:sz w:val="17"/>
                <w:szCs w:val="17"/>
              </w:rPr>
            </w:pPr>
          </w:p>
        </w:tc>
      </w:tr>
      <w:tr w:rsidR="00FB7100" w:rsidRPr="00FB7100" w14:paraId="25FE0ADF"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40324C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17A5B7DD"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SPORTING GROTTAMMARE</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4B8B5228"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ADB9D33"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162A911C"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7A0DA20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80D0176" w14:textId="77777777" w:rsidR="00FB7100" w:rsidRPr="00FB7100" w:rsidRDefault="00FB7100" w:rsidP="00FB7100">
            <w:pPr>
              <w:jc w:val="center"/>
              <w:rPr>
                <w:rFonts w:ascii="Arial" w:hAnsi="Arial" w:cs="Arial"/>
                <w:color w:val="000090"/>
                <w:sz w:val="17"/>
                <w:szCs w:val="17"/>
              </w:rPr>
            </w:pPr>
          </w:p>
        </w:tc>
      </w:tr>
      <w:tr w:rsidR="00FB7100" w:rsidRPr="00FB7100" w14:paraId="5282DBF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DF3E25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303F92A1"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REAL SAN GIORGIO</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1E8EE9A"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01641B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60E30288"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FE5166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129AAA45" w14:textId="77777777" w:rsidR="00FB7100" w:rsidRPr="00FB7100" w:rsidRDefault="00FB7100" w:rsidP="00FB7100">
            <w:pPr>
              <w:jc w:val="center"/>
              <w:rPr>
                <w:rFonts w:ascii="Arial" w:hAnsi="Arial" w:cs="Arial"/>
                <w:color w:val="000090"/>
                <w:sz w:val="17"/>
                <w:szCs w:val="17"/>
              </w:rPr>
            </w:pPr>
          </w:p>
        </w:tc>
      </w:tr>
      <w:tr w:rsidR="00FB7100" w:rsidRPr="00FB7100" w14:paraId="311751B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13DE788"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3EE7FA7D"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SILENZI</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4815C16"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1B692A8"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642508A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BC8DAE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382EEFD"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0ACC2944"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6A7230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34F801A3"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AVENALE</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29639D3D"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6D93EA86"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E990DD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0B3DD9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F481149" w14:textId="77777777" w:rsidR="00FB7100" w:rsidRPr="00FB7100" w:rsidRDefault="00FB7100" w:rsidP="00FB7100">
            <w:pPr>
              <w:jc w:val="center"/>
              <w:rPr>
                <w:rFonts w:ascii="Arial" w:hAnsi="Arial" w:cs="Arial"/>
                <w:color w:val="000090"/>
                <w:sz w:val="17"/>
                <w:szCs w:val="17"/>
              </w:rPr>
            </w:pPr>
          </w:p>
        </w:tc>
      </w:tr>
      <w:tr w:rsidR="00FB7100" w:rsidRPr="00FB7100" w14:paraId="0F06F875"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557C00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26F0B2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AURORA TREIA</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190C015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7C9BE0C2"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30A6C3D"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1E71A14"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9E05AC4" w14:textId="77777777" w:rsidR="00FB7100" w:rsidRPr="00FB7100" w:rsidRDefault="00FB7100" w:rsidP="00FB7100">
            <w:pPr>
              <w:jc w:val="center"/>
              <w:rPr>
                <w:rFonts w:ascii="Arial" w:hAnsi="Arial" w:cs="Arial"/>
                <w:color w:val="000090"/>
                <w:sz w:val="17"/>
                <w:szCs w:val="17"/>
              </w:rPr>
            </w:pPr>
          </w:p>
        </w:tc>
      </w:tr>
      <w:tr w:rsidR="00FB7100" w:rsidRPr="00FB7100" w14:paraId="531E6386"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9765F85"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D3B41F0"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ACLI AUDAX MONTECOSARO</w:t>
            </w:r>
          </w:p>
        </w:tc>
        <w:tc>
          <w:tcPr>
            <w:tcW w:w="1220" w:type="dxa"/>
            <w:tcBorders>
              <w:top w:val="nil"/>
              <w:left w:val="nil"/>
              <w:bottom w:val="single" w:sz="8" w:space="0" w:color="auto"/>
              <w:right w:val="nil"/>
            </w:tcBorders>
            <w:shd w:val="clear" w:color="auto" w:fill="auto"/>
            <w:noWrap/>
            <w:vAlign w:val="bottom"/>
            <w:hideMark/>
          </w:tcPr>
          <w:p w14:paraId="155D7F1D"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EE236CE"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75D4A5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0F8B1DC"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7FCC13BE" w14:textId="77777777" w:rsidR="00FB7100" w:rsidRPr="00FB7100" w:rsidRDefault="00FB7100" w:rsidP="00FB7100">
            <w:pPr>
              <w:jc w:val="center"/>
              <w:rPr>
                <w:rFonts w:ascii="Arial" w:hAnsi="Arial" w:cs="Arial"/>
                <w:color w:val="000090"/>
                <w:sz w:val="17"/>
                <w:szCs w:val="17"/>
              </w:rPr>
            </w:pPr>
          </w:p>
        </w:tc>
      </w:tr>
      <w:tr w:rsidR="00FB7100" w:rsidRPr="00FB7100" w14:paraId="38CDCED2"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4FDCDD2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671BFF78"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CALCETTO CASTRUM LAURI</w:t>
            </w:r>
          </w:p>
        </w:tc>
        <w:tc>
          <w:tcPr>
            <w:tcW w:w="1220" w:type="dxa"/>
            <w:tcBorders>
              <w:top w:val="nil"/>
              <w:left w:val="nil"/>
              <w:bottom w:val="nil"/>
              <w:right w:val="nil"/>
            </w:tcBorders>
            <w:shd w:val="clear" w:color="auto" w:fill="auto"/>
            <w:noWrap/>
            <w:vAlign w:val="bottom"/>
            <w:hideMark/>
          </w:tcPr>
          <w:p w14:paraId="38249F8C"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7009887C"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38C5F9F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1E12D7B1"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53E950CE" w14:textId="77777777" w:rsidR="00FB7100" w:rsidRPr="00FB7100" w:rsidRDefault="00FB7100" w:rsidP="00FB7100">
            <w:pPr>
              <w:jc w:val="center"/>
              <w:rPr>
                <w:rFonts w:ascii="Arial" w:hAnsi="Arial" w:cs="Arial"/>
                <w:color w:val="000090"/>
                <w:sz w:val="17"/>
                <w:szCs w:val="17"/>
              </w:rPr>
            </w:pPr>
          </w:p>
        </w:tc>
      </w:tr>
      <w:tr w:rsidR="00FB7100" w:rsidRPr="00FB7100" w14:paraId="4DAE8CCC" w14:textId="77777777" w:rsidTr="00FB7100">
        <w:trPr>
          <w:trHeight w:val="300"/>
        </w:trPr>
        <w:tc>
          <w:tcPr>
            <w:tcW w:w="360" w:type="dxa"/>
            <w:tcBorders>
              <w:top w:val="nil"/>
              <w:left w:val="nil"/>
              <w:bottom w:val="nil"/>
              <w:right w:val="nil"/>
            </w:tcBorders>
            <w:shd w:val="clear" w:color="auto" w:fill="auto"/>
            <w:noWrap/>
            <w:vAlign w:val="bottom"/>
            <w:hideMark/>
          </w:tcPr>
          <w:p w14:paraId="4A841BEA"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single" w:sz="8" w:space="0" w:color="auto"/>
              <w:right w:val="nil"/>
            </w:tcBorders>
            <w:shd w:val="clear" w:color="auto" w:fill="auto"/>
            <w:noWrap/>
            <w:vAlign w:val="bottom"/>
            <w:hideMark/>
          </w:tcPr>
          <w:p w14:paraId="492FC0BD" w14:textId="77777777" w:rsidR="00FB7100" w:rsidRP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4801FF9B" w14:textId="77777777" w:rsidR="00FB7100" w:rsidRPr="00FB7100" w:rsidRDefault="00FB7100" w:rsidP="00FB7100">
            <w:pPr>
              <w:rPr>
                <w:rFonts w:ascii="Arial" w:hAnsi="Arial" w:cs="Arial"/>
                <w:color w:val="000090"/>
                <w:sz w:val="17"/>
                <w:szCs w:val="17"/>
              </w:rPr>
            </w:pPr>
          </w:p>
        </w:tc>
        <w:tc>
          <w:tcPr>
            <w:tcW w:w="1220" w:type="dxa"/>
            <w:tcBorders>
              <w:top w:val="nil"/>
              <w:left w:val="nil"/>
              <w:bottom w:val="nil"/>
              <w:right w:val="nil"/>
            </w:tcBorders>
            <w:shd w:val="clear" w:color="auto" w:fill="auto"/>
            <w:noWrap/>
            <w:vAlign w:val="bottom"/>
            <w:hideMark/>
          </w:tcPr>
          <w:p w14:paraId="0FB7BB32"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1695377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57EBDCD"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1A446A4B" w14:textId="77777777" w:rsidR="00FB7100" w:rsidRPr="00FB7100" w:rsidRDefault="00FB7100" w:rsidP="00FB7100">
            <w:pPr>
              <w:jc w:val="center"/>
              <w:rPr>
                <w:rFonts w:ascii="Arial" w:hAnsi="Arial" w:cs="Arial"/>
                <w:color w:val="000090"/>
                <w:sz w:val="17"/>
                <w:szCs w:val="17"/>
              </w:rPr>
            </w:pPr>
          </w:p>
        </w:tc>
      </w:tr>
      <w:tr w:rsidR="00FB7100" w:rsidRPr="00FB7100" w14:paraId="6126646A"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C5C47E0"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G</w:t>
            </w:r>
          </w:p>
        </w:tc>
        <w:tc>
          <w:tcPr>
            <w:tcW w:w="3940" w:type="dxa"/>
            <w:tcBorders>
              <w:top w:val="nil"/>
              <w:left w:val="nil"/>
              <w:bottom w:val="single" w:sz="4" w:space="0" w:color="auto"/>
              <w:right w:val="single" w:sz="8" w:space="0" w:color="auto"/>
            </w:tcBorders>
            <w:shd w:val="clear" w:color="000000" w:fill="FFFF00"/>
            <w:noWrap/>
            <w:vAlign w:val="bottom"/>
            <w:hideMark/>
          </w:tcPr>
          <w:p w14:paraId="3B3E2714"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SANGIUSTESE A.R.L.</w:t>
            </w:r>
          </w:p>
        </w:tc>
        <w:tc>
          <w:tcPr>
            <w:tcW w:w="1220" w:type="dxa"/>
            <w:tcBorders>
              <w:top w:val="nil"/>
              <w:left w:val="nil"/>
              <w:bottom w:val="single" w:sz="8" w:space="0" w:color="auto"/>
              <w:right w:val="nil"/>
            </w:tcBorders>
            <w:shd w:val="clear" w:color="auto" w:fill="auto"/>
            <w:noWrap/>
            <w:vAlign w:val="bottom"/>
            <w:hideMark/>
          </w:tcPr>
          <w:p w14:paraId="5A6E07C6"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A2D2B25"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41DCF9B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564C210"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1575BED3" w14:textId="77777777" w:rsidR="00FB7100" w:rsidRPr="00FB7100" w:rsidRDefault="00FB7100" w:rsidP="00FB7100">
            <w:pPr>
              <w:jc w:val="center"/>
              <w:rPr>
                <w:rFonts w:ascii="Arial" w:hAnsi="Arial" w:cs="Arial"/>
                <w:color w:val="000090"/>
                <w:sz w:val="17"/>
                <w:szCs w:val="17"/>
              </w:rPr>
            </w:pPr>
          </w:p>
        </w:tc>
      </w:tr>
      <w:tr w:rsidR="00FB7100" w:rsidRPr="00FB7100" w14:paraId="22CC903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8E72674"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6BAF1D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MONTURANO</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CDD1D7F"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49C18127"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1F84A44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3E9F6CAC"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518C865" w14:textId="77777777" w:rsidR="00FB7100" w:rsidRPr="00FB7100" w:rsidRDefault="00FB7100" w:rsidP="00FB7100">
            <w:pPr>
              <w:jc w:val="center"/>
              <w:rPr>
                <w:rFonts w:ascii="Arial" w:hAnsi="Arial" w:cs="Arial"/>
                <w:color w:val="000090"/>
                <w:sz w:val="17"/>
                <w:szCs w:val="17"/>
              </w:rPr>
            </w:pPr>
          </w:p>
        </w:tc>
      </w:tr>
      <w:tr w:rsidR="00FB7100" w:rsidRPr="00FB7100" w14:paraId="6322921C"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CC5CA2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AE80B48"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BOCASTRUM UNITED</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6305CB4E"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0555CCE"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5D6332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5574998F"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7533E69A" w14:textId="77777777" w:rsidR="00FB7100" w:rsidRPr="00FB7100" w:rsidRDefault="00FB7100" w:rsidP="00FB7100">
            <w:pPr>
              <w:jc w:val="center"/>
              <w:rPr>
                <w:rFonts w:ascii="Arial" w:hAnsi="Arial" w:cs="Arial"/>
                <w:color w:val="000090"/>
                <w:sz w:val="17"/>
                <w:szCs w:val="17"/>
              </w:rPr>
            </w:pPr>
          </w:p>
        </w:tc>
      </w:tr>
      <w:tr w:rsidR="00FB7100" w:rsidRPr="00FB7100" w14:paraId="6CDEC2A8"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404C393A"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73C45F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MONTECASSIANO</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E5574D7"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F7040F5"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078E3B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8C51F8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D583B10"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349A497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38DE8BF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4CAC299E"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FERMO S.C.</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03C576A8"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965BFDB"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F7E1092"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024E8CFB"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1A8327CB" w14:textId="77777777" w:rsidR="00FB7100" w:rsidRPr="00FB7100" w:rsidRDefault="00FB7100" w:rsidP="00FB7100">
            <w:pPr>
              <w:jc w:val="center"/>
              <w:rPr>
                <w:rFonts w:ascii="Arial" w:hAnsi="Arial" w:cs="Arial"/>
                <w:color w:val="000090"/>
                <w:sz w:val="17"/>
                <w:szCs w:val="17"/>
              </w:rPr>
            </w:pPr>
          </w:p>
        </w:tc>
      </w:tr>
      <w:tr w:rsidR="00FB7100" w:rsidRPr="00FB7100" w14:paraId="76AFEFAF"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E0196A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DFE3E05"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C.U.S. MACERATA CALCIO A 5</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5D9E111E"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4039AC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695630FD"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2AA2528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30458945" w14:textId="77777777" w:rsidR="00FB7100" w:rsidRPr="00FB7100" w:rsidRDefault="00FB7100" w:rsidP="00FB7100">
            <w:pPr>
              <w:jc w:val="center"/>
              <w:rPr>
                <w:rFonts w:ascii="Arial" w:hAnsi="Arial" w:cs="Arial"/>
                <w:color w:val="000090"/>
                <w:sz w:val="17"/>
                <w:szCs w:val="17"/>
              </w:rPr>
            </w:pPr>
          </w:p>
        </w:tc>
      </w:tr>
      <w:tr w:rsidR="00FB7100" w:rsidRPr="00FB7100" w14:paraId="34CE6A6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68B01B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2DCC932E"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EAGLES PAGLIARE</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C37282D"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0B0CFF5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CAD9BC2"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B3D1673"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719323B9" w14:textId="77777777" w:rsidR="00FB7100" w:rsidRPr="00FB7100" w:rsidRDefault="00FB7100" w:rsidP="00FB7100">
            <w:pPr>
              <w:jc w:val="center"/>
              <w:rPr>
                <w:rFonts w:ascii="Arial" w:hAnsi="Arial" w:cs="Arial"/>
                <w:color w:val="000090"/>
                <w:sz w:val="17"/>
                <w:szCs w:val="17"/>
              </w:rPr>
            </w:pPr>
          </w:p>
        </w:tc>
      </w:tr>
      <w:tr w:rsidR="00FB7100" w:rsidRPr="00FB7100" w14:paraId="5D0D7171"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DD5483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A411CEF"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GROTTACCIA 2005</w:t>
            </w:r>
          </w:p>
        </w:tc>
        <w:tc>
          <w:tcPr>
            <w:tcW w:w="1220" w:type="dxa"/>
            <w:tcBorders>
              <w:top w:val="nil"/>
              <w:left w:val="nil"/>
              <w:bottom w:val="nil"/>
              <w:right w:val="nil"/>
            </w:tcBorders>
            <w:shd w:val="clear" w:color="auto" w:fill="auto"/>
            <w:noWrap/>
            <w:vAlign w:val="bottom"/>
            <w:hideMark/>
          </w:tcPr>
          <w:p w14:paraId="1EFFCF79"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6C715D8"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E9DE4D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A612974"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7C80320F" w14:textId="77777777" w:rsidR="00FB7100" w:rsidRPr="00FB7100" w:rsidRDefault="00FB7100" w:rsidP="00FB7100">
            <w:pPr>
              <w:jc w:val="center"/>
              <w:rPr>
                <w:rFonts w:ascii="Arial" w:hAnsi="Arial" w:cs="Arial"/>
                <w:color w:val="000090"/>
                <w:sz w:val="17"/>
                <w:szCs w:val="17"/>
              </w:rPr>
            </w:pPr>
          </w:p>
        </w:tc>
      </w:tr>
      <w:tr w:rsidR="00FB7100" w:rsidRPr="00FB7100" w14:paraId="697B3D5A" w14:textId="77777777" w:rsidTr="00FB7100">
        <w:trPr>
          <w:trHeight w:val="300"/>
        </w:trPr>
        <w:tc>
          <w:tcPr>
            <w:tcW w:w="360" w:type="dxa"/>
            <w:tcBorders>
              <w:top w:val="nil"/>
              <w:left w:val="nil"/>
              <w:bottom w:val="nil"/>
              <w:right w:val="nil"/>
            </w:tcBorders>
            <w:shd w:val="clear" w:color="auto" w:fill="auto"/>
            <w:noWrap/>
            <w:vAlign w:val="bottom"/>
            <w:hideMark/>
          </w:tcPr>
          <w:p w14:paraId="67C5EFF6"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nil"/>
              <w:right w:val="nil"/>
            </w:tcBorders>
            <w:shd w:val="clear" w:color="auto" w:fill="auto"/>
            <w:noWrap/>
            <w:vAlign w:val="bottom"/>
            <w:hideMark/>
          </w:tcPr>
          <w:p w14:paraId="21AEB3EC" w14:textId="77777777" w:rsidR="00FB7100" w:rsidRDefault="00FB7100" w:rsidP="00FB7100">
            <w:pPr>
              <w:jc w:val="left"/>
              <w:rPr>
                <w:rFonts w:ascii="Arial" w:hAnsi="Arial" w:cs="Arial"/>
                <w:b/>
                <w:bCs/>
                <w:color w:val="000090"/>
                <w:sz w:val="22"/>
                <w:szCs w:val="22"/>
              </w:rPr>
            </w:pPr>
          </w:p>
          <w:p w14:paraId="463921A7" w14:textId="77777777" w:rsidR="004669EA" w:rsidRDefault="004669EA" w:rsidP="00FB7100">
            <w:pPr>
              <w:jc w:val="left"/>
              <w:rPr>
                <w:rFonts w:ascii="Arial" w:hAnsi="Arial" w:cs="Arial"/>
                <w:b/>
                <w:bCs/>
                <w:color w:val="000090"/>
                <w:sz w:val="22"/>
                <w:szCs w:val="22"/>
              </w:rPr>
            </w:pPr>
          </w:p>
          <w:p w14:paraId="18CCDC80" w14:textId="77777777" w:rsidR="004669EA" w:rsidRDefault="004669EA" w:rsidP="00FB7100">
            <w:pPr>
              <w:jc w:val="left"/>
              <w:rPr>
                <w:rFonts w:ascii="Arial" w:hAnsi="Arial" w:cs="Arial"/>
                <w:b/>
                <w:bCs/>
                <w:color w:val="000090"/>
                <w:sz w:val="22"/>
                <w:szCs w:val="22"/>
              </w:rPr>
            </w:pPr>
          </w:p>
          <w:p w14:paraId="2F93B07F" w14:textId="77777777" w:rsidR="004669EA" w:rsidRPr="00FB7100" w:rsidRDefault="004669EA"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4FE6C2D7"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2CD8F9D"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030B6E4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68915C86"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B976144" w14:textId="77777777" w:rsidR="00FB7100" w:rsidRPr="00FB7100" w:rsidRDefault="00FB7100" w:rsidP="00FB7100">
            <w:pPr>
              <w:jc w:val="center"/>
              <w:rPr>
                <w:rFonts w:ascii="Arial" w:hAnsi="Arial" w:cs="Arial"/>
                <w:color w:val="000090"/>
                <w:sz w:val="17"/>
                <w:szCs w:val="17"/>
              </w:rPr>
            </w:pPr>
          </w:p>
        </w:tc>
      </w:tr>
      <w:tr w:rsidR="00FB7100" w:rsidRPr="00FB7100" w14:paraId="0F355D8C" w14:textId="77777777" w:rsidTr="00FB7100">
        <w:trPr>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7ED82C2"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H</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2DBE16E2"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MONTELUPONE CALCIO A 5</w:t>
            </w:r>
          </w:p>
        </w:tc>
        <w:tc>
          <w:tcPr>
            <w:tcW w:w="1220" w:type="dxa"/>
            <w:tcBorders>
              <w:top w:val="nil"/>
              <w:left w:val="nil"/>
              <w:bottom w:val="single" w:sz="8" w:space="0" w:color="auto"/>
              <w:right w:val="nil"/>
            </w:tcBorders>
            <w:shd w:val="clear" w:color="auto" w:fill="auto"/>
            <w:noWrap/>
            <w:vAlign w:val="bottom"/>
            <w:hideMark/>
          </w:tcPr>
          <w:p w14:paraId="70809DBC"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11303A0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22DB97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F31BFB0"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2937D29" w14:textId="77777777" w:rsidR="00FB7100" w:rsidRPr="00FB7100" w:rsidRDefault="00FB7100" w:rsidP="00FB7100">
            <w:pPr>
              <w:jc w:val="center"/>
              <w:rPr>
                <w:rFonts w:ascii="Arial" w:hAnsi="Arial" w:cs="Arial"/>
                <w:color w:val="000090"/>
                <w:sz w:val="17"/>
                <w:szCs w:val="17"/>
              </w:rPr>
            </w:pPr>
          </w:p>
        </w:tc>
      </w:tr>
      <w:tr w:rsidR="00FB7100" w:rsidRPr="00FB7100" w14:paraId="4DB940CE"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0D527A8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0348A5B"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HELVIA RECINA FUTSAL</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AAC86B2"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77B838FF"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716F82C6"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5DF8D4B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2E06961A" w14:textId="77777777" w:rsidR="00FB7100" w:rsidRPr="00FB7100" w:rsidRDefault="00FB7100" w:rsidP="00FB7100">
            <w:pPr>
              <w:jc w:val="center"/>
              <w:rPr>
                <w:rFonts w:ascii="Arial" w:hAnsi="Arial" w:cs="Arial"/>
                <w:color w:val="000090"/>
                <w:sz w:val="17"/>
                <w:szCs w:val="17"/>
              </w:rPr>
            </w:pPr>
          </w:p>
        </w:tc>
      </w:tr>
      <w:tr w:rsidR="00FB7100" w:rsidRPr="00FB7100" w14:paraId="27F581BA"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6F8051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3E9010E"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CASENUOVE</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CDA2F8F"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95F40A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63F963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0719BB5"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016F5AA8" w14:textId="77777777" w:rsidR="00FB7100" w:rsidRPr="00FB7100" w:rsidRDefault="00FB7100" w:rsidP="00FB7100">
            <w:pPr>
              <w:jc w:val="center"/>
              <w:rPr>
                <w:rFonts w:ascii="Arial" w:hAnsi="Arial" w:cs="Arial"/>
                <w:color w:val="000090"/>
                <w:sz w:val="17"/>
                <w:szCs w:val="17"/>
              </w:rPr>
            </w:pPr>
          </w:p>
        </w:tc>
      </w:tr>
      <w:tr w:rsidR="00FB7100" w:rsidRPr="00FB7100" w14:paraId="68A3517E"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107E73D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5E2FF2F0"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GAGLIOLE</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087B6DE"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17F445B"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A6E2B8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5F87C289"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763EF754"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7508300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C7A31E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56D950AB"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REAL ANCARIA</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69F8A395"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02A887D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66EF3A2"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98542C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485EB9BC" w14:textId="77777777" w:rsidR="00FB7100" w:rsidRPr="00FB7100" w:rsidRDefault="00FB7100" w:rsidP="00FB7100">
            <w:pPr>
              <w:jc w:val="center"/>
              <w:rPr>
                <w:rFonts w:ascii="Arial" w:hAnsi="Arial" w:cs="Arial"/>
                <w:color w:val="000090"/>
                <w:sz w:val="17"/>
                <w:szCs w:val="17"/>
              </w:rPr>
            </w:pPr>
          </w:p>
        </w:tc>
      </w:tr>
      <w:tr w:rsidR="00FB7100" w:rsidRPr="00FB7100" w14:paraId="26BD3AAC"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5628128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5A5B9AAF"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RIPABERARDA</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74A1D0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4147FC71"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1AC5AA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C1ED68B"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6196179" w14:textId="77777777" w:rsidR="00FB7100" w:rsidRPr="00FB7100" w:rsidRDefault="00FB7100" w:rsidP="00FB7100">
            <w:pPr>
              <w:jc w:val="center"/>
              <w:rPr>
                <w:rFonts w:ascii="Arial" w:hAnsi="Arial" w:cs="Arial"/>
                <w:color w:val="000090"/>
                <w:sz w:val="17"/>
                <w:szCs w:val="17"/>
              </w:rPr>
            </w:pPr>
          </w:p>
        </w:tc>
      </w:tr>
      <w:tr w:rsidR="00FB7100" w:rsidRPr="00FB7100" w14:paraId="46F60DA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4480988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14691851"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INVICTA FUTSAL MACERATA</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ED68CA8"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27DEC979"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28E3E28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9761807"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5284AD38" w14:textId="77777777" w:rsidR="00FB7100" w:rsidRPr="00FB7100" w:rsidRDefault="00FB7100" w:rsidP="00FB7100">
            <w:pPr>
              <w:jc w:val="center"/>
              <w:rPr>
                <w:rFonts w:ascii="Arial" w:hAnsi="Arial" w:cs="Arial"/>
                <w:color w:val="000090"/>
                <w:sz w:val="17"/>
                <w:szCs w:val="17"/>
              </w:rPr>
            </w:pPr>
          </w:p>
        </w:tc>
      </w:tr>
      <w:tr w:rsidR="00FB7100" w:rsidRPr="00FB7100" w14:paraId="5CA000BB" w14:textId="77777777" w:rsidTr="00FB7100">
        <w:trPr>
          <w:trHeight w:val="300"/>
        </w:trPr>
        <w:tc>
          <w:tcPr>
            <w:tcW w:w="360" w:type="dxa"/>
            <w:vMerge/>
            <w:tcBorders>
              <w:top w:val="single" w:sz="8" w:space="0" w:color="auto"/>
              <w:left w:val="single" w:sz="8" w:space="0" w:color="auto"/>
              <w:bottom w:val="single" w:sz="8" w:space="0" w:color="000000"/>
              <w:right w:val="nil"/>
            </w:tcBorders>
            <w:vAlign w:val="center"/>
            <w:hideMark/>
          </w:tcPr>
          <w:p w14:paraId="6877282B"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3E4CEBA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NUOVA JUVENTINA FFC</w:t>
            </w:r>
          </w:p>
        </w:tc>
        <w:tc>
          <w:tcPr>
            <w:tcW w:w="1220" w:type="dxa"/>
            <w:tcBorders>
              <w:top w:val="nil"/>
              <w:left w:val="nil"/>
              <w:bottom w:val="nil"/>
              <w:right w:val="nil"/>
            </w:tcBorders>
            <w:shd w:val="clear" w:color="auto" w:fill="auto"/>
            <w:noWrap/>
            <w:vAlign w:val="bottom"/>
            <w:hideMark/>
          </w:tcPr>
          <w:p w14:paraId="27F99DC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E264D35"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0E6CBE6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CD12837"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7F00CC06" w14:textId="77777777" w:rsidR="00FB7100" w:rsidRPr="00FB7100" w:rsidRDefault="00FB7100" w:rsidP="00FB7100">
            <w:pPr>
              <w:jc w:val="center"/>
              <w:rPr>
                <w:rFonts w:ascii="Arial" w:hAnsi="Arial" w:cs="Arial"/>
                <w:color w:val="000090"/>
                <w:sz w:val="17"/>
                <w:szCs w:val="17"/>
              </w:rPr>
            </w:pPr>
          </w:p>
        </w:tc>
      </w:tr>
    </w:tbl>
    <w:p w14:paraId="0148FE33" w14:textId="77777777" w:rsidR="0032785D" w:rsidRDefault="0032785D" w:rsidP="00D34730">
      <w:pPr>
        <w:pStyle w:val="Corpodeltesto21"/>
        <w:rPr>
          <w:rFonts w:ascii="Arial" w:hAnsi="Arial" w:cs="Arial"/>
          <w:color w:val="000090"/>
          <w:sz w:val="22"/>
        </w:rPr>
      </w:pPr>
    </w:p>
    <w:p w14:paraId="684C8C18" w14:textId="77777777" w:rsidR="00FB7100" w:rsidRPr="0032785D" w:rsidRDefault="00FB7100" w:rsidP="00D34730">
      <w:pPr>
        <w:pStyle w:val="Corpodeltesto21"/>
        <w:rPr>
          <w:rFonts w:ascii="Arial" w:hAnsi="Arial" w:cs="Arial"/>
          <w:color w:val="000090"/>
          <w:sz w:val="22"/>
        </w:rPr>
      </w:pPr>
    </w:p>
    <w:p w14:paraId="5BA75CF2" w14:textId="77777777" w:rsidR="00D34730" w:rsidRPr="0032785D" w:rsidRDefault="00D34730" w:rsidP="0032785D">
      <w:pPr>
        <w:pStyle w:val="Corpodeltesto21"/>
        <w:jc w:val="center"/>
        <w:rPr>
          <w:rFonts w:ascii="Arial" w:hAnsi="Arial" w:cs="Arial"/>
          <w:b/>
          <w:color w:val="002060"/>
          <w:sz w:val="36"/>
          <w:szCs w:val="36"/>
        </w:rPr>
      </w:pPr>
      <w:r w:rsidRPr="0032785D">
        <w:rPr>
          <w:rFonts w:ascii="Arial" w:hAnsi="Arial" w:cs="Arial"/>
          <w:b/>
          <w:color w:val="002060"/>
          <w:sz w:val="36"/>
          <w:szCs w:val="36"/>
        </w:rPr>
        <w:t>REGOLAMENTO</w:t>
      </w:r>
    </w:p>
    <w:p w14:paraId="3EA58841" w14:textId="77777777" w:rsidR="00D34730" w:rsidRPr="00D34730" w:rsidRDefault="00D34730" w:rsidP="00D34730">
      <w:pPr>
        <w:pStyle w:val="Corpodeltesto21"/>
        <w:rPr>
          <w:rFonts w:ascii="Arial" w:hAnsi="Arial" w:cs="Arial"/>
          <w:color w:val="002060"/>
          <w:sz w:val="22"/>
        </w:rPr>
      </w:pPr>
    </w:p>
    <w:p w14:paraId="6F69055E"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Il Comitato Regionale Marche indice, per la stagione sportiva 201</w:t>
      </w:r>
      <w:r>
        <w:rPr>
          <w:rFonts w:ascii="Arial" w:hAnsi="Arial" w:cs="Arial"/>
          <w:color w:val="002060"/>
          <w:sz w:val="22"/>
        </w:rPr>
        <w:t>8/2019</w:t>
      </w:r>
      <w:r w:rsidRPr="00D34730">
        <w:rPr>
          <w:rFonts w:ascii="Arial" w:hAnsi="Arial" w:cs="Arial"/>
          <w:color w:val="002060"/>
          <w:sz w:val="22"/>
        </w:rPr>
        <w:t>, la Fase Regionale della Coppa Italia di C</w:t>
      </w:r>
      <w:r>
        <w:rPr>
          <w:rFonts w:ascii="Arial" w:hAnsi="Arial" w:cs="Arial"/>
          <w:color w:val="002060"/>
          <w:sz w:val="22"/>
        </w:rPr>
        <w:t>alcio a Cinque</w:t>
      </w:r>
      <w:r w:rsidRPr="00D34730">
        <w:rPr>
          <w:rFonts w:ascii="Arial" w:hAnsi="Arial" w:cs="Arial"/>
          <w:color w:val="002060"/>
          <w:sz w:val="22"/>
        </w:rPr>
        <w:t xml:space="preserve"> Maschile riservata alle Società partecipanti ai Campionati Regionali di Serie C1 e C2</w:t>
      </w:r>
      <w:r>
        <w:rPr>
          <w:rFonts w:ascii="Arial" w:hAnsi="Arial" w:cs="Arial"/>
          <w:color w:val="002060"/>
          <w:sz w:val="22"/>
        </w:rPr>
        <w:t xml:space="preserve"> e a n° 8 Società partecipanti alla Serie D</w:t>
      </w:r>
      <w:r w:rsidRPr="00D34730">
        <w:rPr>
          <w:rFonts w:ascii="Arial" w:hAnsi="Arial" w:cs="Arial"/>
          <w:color w:val="002060"/>
          <w:sz w:val="22"/>
        </w:rPr>
        <w:t>.</w:t>
      </w:r>
    </w:p>
    <w:p w14:paraId="2AFFEC99" w14:textId="77777777" w:rsidR="00D34730" w:rsidRPr="00D34730" w:rsidRDefault="00D34730" w:rsidP="00D34730">
      <w:pPr>
        <w:pStyle w:val="Corpodeltesto21"/>
        <w:rPr>
          <w:rFonts w:ascii="Arial" w:hAnsi="Arial" w:cs="Arial"/>
          <w:b/>
          <w:color w:val="002060"/>
          <w:sz w:val="22"/>
        </w:rPr>
      </w:pPr>
    </w:p>
    <w:p w14:paraId="37247064" w14:textId="77777777" w:rsidR="00D34730" w:rsidRPr="00D34730" w:rsidRDefault="00D34730" w:rsidP="00D34730">
      <w:pPr>
        <w:pStyle w:val="Corpodeltesto21"/>
        <w:rPr>
          <w:rFonts w:ascii="Arial" w:hAnsi="Arial" w:cs="Arial"/>
          <w:b/>
          <w:color w:val="002060"/>
          <w:sz w:val="22"/>
          <w:u w:val="single"/>
        </w:rPr>
      </w:pPr>
      <w:r w:rsidRPr="00D34730">
        <w:rPr>
          <w:rFonts w:ascii="Arial" w:hAnsi="Arial" w:cs="Arial"/>
          <w:b/>
          <w:color w:val="002060"/>
          <w:sz w:val="22"/>
          <w:u w:val="single"/>
        </w:rPr>
        <w:t>Partecipazione delle Società</w:t>
      </w:r>
    </w:p>
    <w:p w14:paraId="0BF878C2" w14:textId="77777777" w:rsidR="00D34730" w:rsidRPr="00D34730" w:rsidRDefault="00D34730" w:rsidP="00D34730">
      <w:pPr>
        <w:tabs>
          <w:tab w:val="left" w:pos="708"/>
        </w:tabs>
        <w:rPr>
          <w:rFonts w:ascii="Arial" w:hAnsi="Arial" w:cs="Arial"/>
          <w:b/>
          <w:bCs/>
          <w:color w:val="002060"/>
          <w:sz w:val="22"/>
          <w:szCs w:val="22"/>
          <w:u w:val="single"/>
        </w:rPr>
      </w:pPr>
      <w:r w:rsidRPr="00D34730">
        <w:rPr>
          <w:rFonts w:ascii="Arial" w:hAnsi="Arial" w:cs="Arial"/>
          <w:color w:val="002060"/>
          <w:sz w:val="22"/>
          <w:szCs w:val="22"/>
        </w:rPr>
        <w:t xml:space="preserve">Alla competizione </w:t>
      </w:r>
      <w:r w:rsidRPr="00D34730">
        <w:rPr>
          <w:rFonts w:ascii="Arial" w:hAnsi="Arial" w:cs="Arial"/>
          <w:b/>
          <w:bCs/>
          <w:color w:val="002060"/>
          <w:sz w:val="22"/>
          <w:szCs w:val="22"/>
          <w:u w:val="single"/>
        </w:rPr>
        <w:t>sono iscritte d'ufficio tutte le Società componenti gli organici dei Campionati Regionali di Serie C1 e C2</w:t>
      </w:r>
      <w:r w:rsidR="00FB7100">
        <w:rPr>
          <w:rFonts w:ascii="Arial" w:hAnsi="Arial" w:cs="Arial"/>
          <w:b/>
          <w:bCs/>
          <w:color w:val="002060"/>
          <w:sz w:val="22"/>
          <w:szCs w:val="22"/>
          <w:u w:val="single"/>
        </w:rPr>
        <w:t xml:space="preserve"> nonché n° 8 Società di Serie D</w:t>
      </w:r>
      <w:r w:rsidRPr="00D34730">
        <w:rPr>
          <w:rFonts w:ascii="Arial" w:hAnsi="Arial" w:cs="Arial"/>
          <w:b/>
          <w:bCs/>
          <w:color w:val="002060"/>
          <w:sz w:val="22"/>
          <w:szCs w:val="22"/>
          <w:u w:val="single"/>
        </w:rPr>
        <w:t>.</w:t>
      </w:r>
    </w:p>
    <w:p w14:paraId="563D6871" w14:textId="77777777" w:rsidR="00D34730" w:rsidRPr="00D34730" w:rsidRDefault="00D34730" w:rsidP="00D34730">
      <w:pPr>
        <w:pStyle w:val="LndNormale1"/>
        <w:tabs>
          <w:tab w:val="left" w:pos="708"/>
        </w:tabs>
        <w:rPr>
          <w:noProof w:val="0"/>
          <w:color w:val="002060"/>
          <w:szCs w:val="22"/>
        </w:rPr>
      </w:pPr>
      <w:r w:rsidRPr="00D34730">
        <w:rPr>
          <w:noProof w:val="0"/>
          <w:color w:val="002060"/>
          <w:szCs w:val="22"/>
        </w:rPr>
        <w:t xml:space="preserve">La tassa di partecipazione è </w:t>
      </w:r>
      <w:proofErr w:type="gramStart"/>
      <w:r w:rsidRPr="00D34730">
        <w:rPr>
          <w:noProof w:val="0"/>
          <w:color w:val="002060"/>
          <w:szCs w:val="22"/>
        </w:rPr>
        <w:t>di  €</w:t>
      </w:r>
      <w:proofErr w:type="gramEnd"/>
      <w:r w:rsidRPr="00D34730">
        <w:rPr>
          <w:noProof w:val="0"/>
          <w:color w:val="002060"/>
          <w:szCs w:val="22"/>
        </w:rPr>
        <w:t xml:space="preserve"> 100,00 oltre al rimborso delle spese arbitrali che verranno addebitate in conto. </w:t>
      </w:r>
    </w:p>
    <w:p w14:paraId="0CDC9936" w14:textId="77777777" w:rsidR="00D34730" w:rsidRPr="00D34730" w:rsidRDefault="00D34730" w:rsidP="00D34730">
      <w:pPr>
        <w:pStyle w:val="Corpodeltesto21"/>
        <w:rPr>
          <w:rFonts w:ascii="Arial" w:hAnsi="Arial" w:cs="Arial"/>
          <w:color w:val="002060"/>
          <w:sz w:val="22"/>
        </w:rPr>
      </w:pPr>
    </w:p>
    <w:p w14:paraId="05EE5E26" w14:textId="77777777" w:rsidR="00D34730" w:rsidRPr="00D34730" w:rsidRDefault="00D34730" w:rsidP="00D34730">
      <w:pPr>
        <w:pStyle w:val="Corpodeltesto21"/>
        <w:rPr>
          <w:rFonts w:ascii="Arial" w:hAnsi="Arial" w:cs="Arial"/>
          <w:b/>
          <w:color w:val="002060"/>
          <w:sz w:val="22"/>
          <w:u w:val="single"/>
        </w:rPr>
      </w:pPr>
      <w:r w:rsidRPr="00D34730">
        <w:rPr>
          <w:rFonts w:ascii="Arial" w:hAnsi="Arial" w:cs="Arial"/>
          <w:b/>
          <w:color w:val="002060"/>
          <w:sz w:val="22"/>
          <w:u w:val="single"/>
        </w:rPr>
        <w:t>Formula di svolgimento</w:t>
      </w:r>
    </w:p>
    <w:p w14:paraId="249E8DC1"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La competizione si svolgerà secondo la seguente formula:</w:t>
      </w:r>
    </w:p>
    <w:p w14:paraId="71B0F68F" w14:textId="77777777" w:rsidR="00D34730" w:rsidRPr="00D34730" w:rsidRDefault="00D34730" w:rsidP="00D34730">
      <w:pPr>
        <w:pStyle w:val="Corpodeltesto21"/>
        <w:rPr>
          <w:rFonts w:ascii="Arial" w:hAnsi="Arial" w:cs="Arial"/>
          <w:b/>
          <w:color w:val="002060"/>
          <w:sz w:val="22"/>
          <w:u w:val="single"/>
        </w:rPr>
      </w:pPr>
    </w:p>
    <w:p w14:paraId="2CEFB6CC" w14:textId="77777777" w:rsidR="00D34730" w:rsidRPr="00D34730" w:rsidRDefault="00D34730" w:rsidP="00D34730">
      <w:pPr>
        <w:pStyle w:val="Corpodeltesto21"/>
        <w:rPr>
          <w:rFonts w:ascii="Arial" w:hAnsi="Arial" w:cs="Arial"/>
          <w:b/>
          <w:iCs/>
          <w:color w:val="002060"/>
          <w:sz w:val="22"/>
          <w:szCs w:val="22"/>
          <w:u w:val="single"/>
        </w:rPr>
      </w:pPr>
      <w:r w:rsidRPr="00D34730">
        <w:rPr>
          <w:rFonts w:ascii="Arial" w:hAnsi="Arial" w:cs="Arial"/>
          <w:b/>
          <w:iCs/>
          <w:color w:val="002060"/>
          <w:sz w:val="22"/>
          <w:szCs w:val="22"/>
          <w:u w:val="single"/>
        </w:rPr>
        <w:t>I FASE (Trentaduesimi di Finale):</w:t>
      </w:r>
    </w:p>
    <w:p w14:paraId="03448ADA" w14:textId="77777777" w:rsidR="00D34730" w:rsidRPr="00D34730" w:rsidRDefault="00D34730" w:rsidP="00D34730">
      <w:pPr>
        <w:pStyle w:val="Corpodeltesto21"/>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7/</w:t>
      </w:r>
      <w:proofErr w:type="gramStart"/>
      <w:r>
        <w:rPr>
          <w:rFonts w:ascii="Arial" w:hAnsi="Arial" w:cs="Arial"/>
          <w:b/>
          <w:iCs/>
          <w:color w:val="002060"/>
          <w:sz w:val="22"/>
          <w:u w:val="single"/>
        </w:rPr>
        <w:t>8  Settembre</w:t>
      </w:r>
      <w:proofErr w:type="gramEnd"/>
      <w:r>
        <w:rPr>
          <w:rFonts w:ascii="Arial" w:hAnsi="Arial" w:cs="Arial"/>
          <w:b/>
          <w:iCs/>
          <w:color w:val="002060"/>
          <w:sz w:val="22"/>
          <w:u w:val="single"/>
        </w:rPr>
        <w:t xml:space="preserv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14/15</w:t>
      </w:r>
      <w:r w:rsidR="00FB7100">
        <w:rPr>
          <w:rFonts w:ascii="Arial" w:hAnsi="Arial" w:cs="Arial"/>
          <w:b/>
          <w:iCs/>
          <w:color w:val="002060"/>
          <w:sz w:val="22"/>
          <w:u w:val="single"/>
        </w:rPr>
        <w:t xml:space="preserve"> </w:t>
      </w:r>
      <w:r>
        <w:rPr>
          <w:rFonts w:ascii="Arial" w:hAnsi="Arial" w:cs="Arial"/>
          <w:b/>
          <w:iCs/>
          <w:color w:val="002060"/>
          <w:sz w:val="22"/>
          <w:u w:val="single"/>
        </w:rPr>
        <w:t>S</w:t>
      </w:r>
      <w:r w:rsidRPr="00D34730">
        <w:rPr>
          <w:rFonts w:ascii="Arial" w:hAnsi="Arial" w:cs="Arial"/>
          <w:b/>
          <w:iCs/>
          <w:color w:val="002060"/>
          <w:sz w:val="22"/>
          <w:u w:val="single"/>
        </w:rPr>
        <w:t>ettembre 201</w:t>
      </w:r>
      <w:r>
        <w:rPr>
          <w:rFonts w:ascii="Arial" w:hAnsi="Arial" w:cs="Arial"/>
          <w:b/>
          <w:iCs/>
          <w:color w:val="002060"/>
          <w:sz w:val="22"/>
          <w:u w:val="single"/>
        </w:rPr>
        <w:t>8</w:t>
      </w:r>
      <w:r w:rsidRPr="00D34730">
        <w:rPr>
          <w:rFonts w:ascii="Arial" w:hAnsi="Arial" w:cs="Arial"/>
          <w:b/>
          <w:iCs/>
          <w:color w:val="002060"/>
          <w:sz w:val="22"/>
          <w:u w:val="single"/>
        </w:rPr>
        <w:t>.</w:t>
      </w:r>
    </w:p>
    <w:p w14:paraId="778F7F65" w14:textId="77777777" w:rsidR="00D34730" w:rsidRPr="00D34730" w:rsidRDefault="00D34730" w:rsidP="00D34730">
      <w:pPr>
        <w:pStyle w:val="Corpodeltesto21"/>
        <w:rPr>
          <w:rFonts w:ascii="Arial" w:hAnsi="Arial" w:cs="Arial"/>
          <w:b/>
          <w:iCs/>
          <w:color w:val="002060"/>
          <w:sz w:val="22"/>
          <w:u w:val="single"/>
        </w:rPr>
      </w:pPr>
    </w:p>
    <w:p w14:paraId="57173A5B" w14:textId="77777777" w:rsidR="00D34730" w:rsidRPr="00D34730" w:rsidRDefault="00D34730" w:rsidP="00D34730">
      <w:pPr>
        <w:pStyle w:val="Corpodeltesto21"/>
        <w:rPr>
          <w:rFonts w:ascii="Arial" w:hAnsi="Arial" w:cs="Arial"/>
          <w:color w:val="002060"/>
          <w:sz w:val="22"/>
        </w:rPr>
      </w:pPr>
      <w:r>
        <w:rPr>
          <w:rFonts w:ascii="Arial" w:hAnsi="Arial" w:cs="Arial"/>
          <w:color w:val="002060"/>
          <w:sz w:val="22"/>
        </w:rPr>
        <w:t xml:space="preserve">Le </w:t>
      </w:r>
      <w:r w:rsidRPr="00D34730">
        <w:rPr>
          <w:rFonts w:ascii="Arial" w:hAnsi="Arial" w:cs="Arial"/>
          <w:color w:val="002060"/>
          <w:sz w:val="22"/>
        </w:rPr>
        <w:t>squadre disputeranno gare di andata e ritorno ad eliminazione diretta con ordine di svolgimento delle gare stabilito per sorteggio.</w:t>
      </w:r>
    </w:p>
    <w:p w14:paraId="31269EC9"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1A643D0"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2843E48" w14:textId="77777777" w:rsidR="00D34730" w:rsidRPr="00D34730" w:rsidRDefault="00D34730" w:rsidP="00D34730">
      <w:pPr>
        <w:pStyle w:val="Corpodeltesto21"/>
        <w:rPr>
          <w:rFonts w:ascii="Arial" w:hAnsi="Arial" w:cs="Arial"/>
          <w:b/>
          <w:color w:val="002060"/>
          <w:sz w:val="22"/>
          <w:u w:val="single"/>
        </w:rPr>
      </w:pPr>
    </w:p>
    <w:p w14:paraId="36562114" w14:textId="77777777" w:rsidR="00D34730" w:rsidRPr="00D34730" w:rsidRDefault="00D34730" w:rsidP="00D34730">
      <w:pPr>
        <w:pStyle w:val="Corpodeltesto21"/>
        <w:rPr>
          <w:rFonts w:ascii="Arial" w:hAnsi="Arial" w:cs="Arial"/>
          <w:b/>
          <w:iCs/>
          <w:color w:val="002060"/>
          <w:sz w:val="22"/>
          <w:u w:val="single"/>
        </w:rPr>
      </w:pPr>
      <w:r w:rsidRPr="00D34730">
        <w:rPr>
          <w:rFonts w:ascii="Arial" w:hAnsi="Arial" w:cs="Arial"/>
          <w:b/>
          <w:iCs/>
          <w:color w:val="002060"/>
          <w:sz w:val="22"/>
          <w:u w:val="single"/>
        </w:rPr>
        <w:t xml:space="preserve">II FASE (Sedicesimi di Finale): </w:t>
      </w:r>
    </w:p>
    <w:p w14:paraId="213FDCB3" w14:textId="77777777" w:rsidR="00D34730" w:rsidRPr="00D34730" w:rsidRDefault="00D34730" w:rsidP="00D34730">
      <w:pPr>
        <w:pStyle w:val="Corpodeltesto21"/>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 xml:space="preserve">2 </w:t>
      </w:r>
      <w:proofErr w:type="gramStart"/>
      <w:r>
        <w:rPr>
          <w:rFonts w:ascii="Arial" w:hAnsi="Arial" w:cs="Arial"/>
          <w:b/>
          <w:iCs/>
          <w:color w:val="002060"/>
          <w:sz w:val="22"/>
          <w:u w:val="single"/>
        </w:rPr>
        <w:t>Ottobre</w:t>
      </w:r>
      <w:proofErr w:type="gramEnd"/>
      <w:r w:rsidRPr="00D34730">
        <w:rPr>
          <w:rFonts w:ascii="Arial" w:hAnsi="Arial" w:cs="Arial"/>
          <w:b/>
          <w:iCs/>
          <w:color w:val="002060"/>
          <w:sz w:val="22"/>
          <w:u w:val="single"/>
        </w:rPr>
        <w:t xml:space="preserve"> 201</w:t>
      </w:r>
      <w:r>
        <w:rPr>
          <w:rFonts w:ascii="Arial" w:hAnsi="Arial" w:cs="Arial"/>
          <w:b/>
          <w:iCs/>
          <w:color w:val="002060"/>
          <w:sz w:val="22"/>
          <w:u w:val="single"/>
        </w:rPr>
        <w:t>8 - Gara di ritorno 16 O</w:t>
      </w:r>
      <w:r w:rsidRPr="00D34730">
        <w:rPr>
          <w:rFonts w:ascii="Arial" w:hAnsi="Arial" w:cs="Arial"/>
          <w:b/>
          <w:iCs/>
          <w:color w:val="002060"/>
          <w:sz w:val="22"/>
          <w:u w:val="single"/>
        </w:rPr>
        <w:t>ttobre 201</w:t>
      </w:r>
      <w:r>
        <w:rPr>
          <w:rFonts w:ascii="Arial" w:hAnsi="Arial" w:cs="Arial"/>
          <w:b/>
          <w:iCs/>
          <w:color w:val="002060"/>
          <w:sz w:val="22"/>
          <w:u w:val="single"/>
        </w:rPr>
        <w:t>8</w:t>
      </w:r>
    </w:p>
    <w:p w14:paraId="2A02901A" w14:textId="77777777" w:rsidR="00D34730" w:rsidRPr="00D34730" w:rsidRDefault="00D34730" w:rsidP="00D34730">
      <w:pPr>
        <w:pStyle w:val="Corpodeltesto21"/>
        <w:rPr>
          <w:rFonts w:ascii="Arial" w:hAnsi="Arial" w:cs="Arial"/>
          <w:b/>
          <w:iCs/>
          <w:color w:val="002060"/>
          <w:sz w:val="22"/>
          <w:u w:val="single"/>
        </w:rPr>
      </w:pPr>
    </w:p>
    <w:p w14:paraId="3F5EFD74"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Le 32 squadre qualificate dalla I Fase, accoppiate secondo i criteri già descritti, disputeranno gare di andata e ritorno ad eliminazione diretta.</w:t>
      </w:r>
    </w:p>
    <w:p w14:paraId="3A2E13F9"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Risulterà qualificata la squadra che al termine delle due gare, avrà ottenuto il miglior punteggio, ovvero, a parità di punteggio, la squadra che avrà la miglior differenza reti.</w:t>
      </w:r>
    </w:p>
    <w:p w14:paraId="14C10037"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B31FFC4" w14:textId="77777777" w:rsidR="00D34730" w:rsidRPr="00D34730" w:rsidRDefault="00D34730" w:rsidP="00D34730">
      <w:pPr>
        <w:pStyle w:val="Corpodeltesto21"/>
        <w:rPr>
          <w:rFonts w:ascii="Arial" w:hAnsi="Arial" w:cs="Arial"/>
          <w:color w:val="002060"/>
          <w:sz w:val="22"/>
        </w:rPr>
      </w:pPr>
    </w:p>
    <w:p w14:paraId="582DEE79" w14:textId="77777777" w:rsidR="00D34730" w:rsidRPr="00D34730" w:rsidRDefault="00D34730" w:rsidP="00D34730">
      <w:pPr>
        <w:pStyle w:val="Corpodeltesto21"/>
        <w:rPr>
          <w:rFonts w:ascii="Arial" w:hAnsi="Arial" w:cs="Arial"/>
          <w:b/>
          <w:iCs/>
          <w:color w:val="002060"/>
          <w:sz w:val="22"/>
          <w:u w:val="single"/>
        </w:rPr>
      </w:pPr>
      <w:r w:rsidRPr="00D34730">
        <w:rPr>
          <w:rFonts w:ascii="Arial" w:hAnsi="Arial" w:cs="Arial"/>
          <w:b/>
          <w:iCs/>
          <w:color w:val="002060"/>
          <w:sz w:val="22"/>
          <w:u w:val="single"/>
        </w:rPr>
        <w:t xml:space="preserve">III FASE (Ottavi di Finale): </w:t>
      </w:r>
    </w:p>
    <w:p w14:paraId="752283DA" w14:textId="6E358500" w:rsidR="00D34730" w:rsidRPr="00D34730" w:rsidRDefault="00D34730" w:rsidP="00D34730">
      <w:pPr>
        <w:pStyle w:val="Corpodeltesto21"/>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 xml:space="preserve">6 </w:t>
      </w:r>
      <w:proofErr w:type="gramStart"/>
      <w:r>
        <w:rPr>
          <w:rFonts w:ascii="Arial" w:hAnsi="Arial" w:cs="Arial"/>
          <w:b/>
          <w:iCs/>
          <w:color w:val="002060"/>
          <w:sz w:val="22"/>
          <w:u w:val="single"/>
        </w:rPr>
        <w:t>Novembre</w:t>
      </w:r>
      <w:proofErr w:type="gramEnd"/>
      <w:r>
        <w:rPr>
          <w:rFonts w:ascii="Arial" w:hAnsi="Arial" w:cs="Arial"/>
          <w:b/>
          <w:iCs/>
          <w:color w:val="002060"/>
          <w:sz w:val="22"/>
          <w:u w:val="single"/>
        </w:rPr>
        <w:t xml:space="preserv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20</w:t>
      </w:r>
      <w:r w:rsidR="008D6F88">
        <w:rPr>
          <w:rFonts w:ascii="Arial" w:hAnsi="Arial" w:cs="Arial"/>
          <w:b/>
          <w:iCs/>
          <w:color w:val="002060"/>
          <w:sz w:val="22"/>
          <w:u w:val="single"/>
        </w:rPr>
        <w:t xml:space="preserve"> </w:t>
      </w:r>
      <w:r w:rsidR="00BC60AF">
        <w:rPr>
          <w:rFonts w:ascii="Arial" w:hAnsi="Arial" w:cs="Arial"/>
          <w:b/>
          <w:iCs/>
          <w:color w:val="002060"/>
          <w:sz w:val="22"/>
          <w:u w:val="single"/>
        </w:rPr>
        <w:t>N</w:t>
      </w:r>
      <w:r w:rsidRPr="00D34730">
        <w:rPr>
          <w:rFonts w:ascii="Arial" w:hAnsi="Arial" w:cs="Arial"/>
          <w:b/>
          <w:iCs/>
          <w:color w:val="002060"/>
          <w:sz w:val="22"/>
          <w:u w:val="single"/>
        </w:rPr>
        <w:t>ovembre 201</w:t>
      </w:r>
      <w:r>
        <w:rPr>
          <w:rFonts w:ascii="Arial" w:hAnsi="Arial" w:cs="Arial"/>
          <w:b/>
          <w:iCs/>
          <w:color w:val="002060"/>
          <w:sz w:val="22"/>
          <w:u w:val="single"/>
        </w:rPr>
        <w:t>8</w:t>
      </w:r>
    </w:p>
    <w:p w14:paraId="4829319D"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Le 16 squadre qualificate dalla II Fase, accoppiate secondo i criteri già descritti, disputeranno gare di andata e ritorno ad eliminazione diretta.</w:t>
      </w:r>
    </w:p>
    <w:p w14:paraId="6F6131C5"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EBF3552"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086D7438" w14:textId="77777777" w:rsidR="00D34730" w:rsidRPr="00D34730" w:rsidRDefault="00D34730" w:rsidP="00D34730">
      <w:pPr>
        <w:pStyle w:val="Corpodeltesto21"/>
        <w:rPr>
          <w:rFonts w:ascii="Arial" w:hAnsi="Arial" w:cs="Arial"/>
          <w:color w:val="002060"/>
          <w:sz w:val="22"/>
        </w:rPr>
      </w:pPr>
    </w:p>
    <w:p w14:paraId="6A102B55" w14:textId="77777777" w:rsidR="00D34730" w:rsidRPr="00D34730" w:rsidRDefault="00D34730" w:rsidP="00D34730">
      <w:pPr>
        <w:pStyle w:val="Corpodeltesto21"/>
        <w:rPr>
          <w:rFonts w:ascii="Arial" w:hAnsi="Arial" w:cs="Arial"/>
          <w:b/>
          <w:iCs/>
          <w:color w:val="002060"/>
          <w:sz w:val="22"/>
          <w:u w:val="single"/>
        </w:rPr>
      </w:pPr>
      <w:r w:rsidRPr="00D34730">
        <w:rPr>
          <w:rFonts w:ascii="Arial" w:hAnsi="Arial" w:cs="Arial"/>
          <w:b/>
          <w:iCs/>
          <w:color w:val="002060"/>
          <w:sz w:val="22"/>
          <w:u w:val="single"/>
        </w:rPr>
        <w:t>IV FASE: “</w:t>
      </w:r>
      <w:proofErr w:type="spellStart"/>
      <w:r w:rsidRPr="00D34730">
        <w:rPr>
          <w:rFonts w:ascii="Arial" w:hAnsi="Arial" w:cs="Arial"/>
          <w:b/>
          <w:iCs/>
          <w:color w:val="002060"/>
          <w:sz w:val="22"/>
          <w:u w:val="single"/>
        </w:rPr>
        <w:t>FinalEight</w:t>
      </w:r>
      <w:proofErr w:type="spellEnd"/>
      <w:r w:rsidRPr="00D34730">
        <w:rPr>
          <w:rFonts w:ascii="Arial" w:hAnsi="Arial" w:cs="Arial"/>
          <w:b/>
          <w:iCs/>
          <w:color w:val="002060"/>
          <w:sz w:val="22"/>
          <w:u w:val="single"/>
        </w:rPr>
        <w:t xml:space="preserve">” </w:t>
      </w:r>
      <w:proofErr w:type="gramStart"/>
      <w:r w:rsidR="00BC60AF">
        <w:rPr>
          <w:rFonts w:ascii="Arial" w:hAnsi="Arial" w:cs="Arial"/>
          <w:b/>
          <w:iCs/>
          <w:color w:val="002060"/>
          <w:sz w:val="22"/>
          <w:u w:val="single"/>
        </w:rPr>
        <w:t>G</w:t>
      </w:r>
      <w:r w:rsidRPr="00D34730">
        <w:rPr>
          <w:rFonts w:ascii="Arial" w:hAnsi="Arial" w:cs="Arial"/>
          <w:b/>
          <w:iCs/>
          <w:color w:val="002060"/>
          <w:sz w:val="22"/>
          <w:u w:val="single"/>
        </w:rPr>
        <w:t>ennaio</w:t>
      </w:r>
      <w:proofErr w:type="gramEnd"/>
      <w:r w:rsidRPr="00D34730">
        <w:rPr>
          <w:rFonts w:ascii="Arial" w:hAnsi="Arial" w:cs="Arial"/>
          <w:b/>
          <w:iCs/>
          <w:color w:val="002060"/>
          <w:sz w:val="22"/>
          <w:u w:val="single"/>
        </w:rPr>
        <w:t xml:space="preserve"> 20</w:t>
      </w:r>
      <w:r w:rsidR="00BC60AF">
        <w:rPr>
          <w:rFonts w:ascii="Arial" w:hAnsi="Arial" w:cs="Arial"/>
          <w:b/>
          <w:iCs/>
          <w:color w:val="002060"/>
          <w:sz w:val="22"/>
          <w:u w:val="single"/>
        </w:rPr>
        <w:t>19</w:t>
      </w:r>
    </w:p>
    <w:p w14:paraId="095B556B"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 xml:space="preserve">Le 8 società vincenti gli ottavi di Finale disputeranno, in sede unica la “FINAL EIGHT” per l’assegnazione della </w:t>
      </w:r>
      <w:r w:rsidRPr="00D34730">
        <w:rPr>
          <w:rFonts w:ascii="Arial" w:hAnsi="Arial" w:cs="Arial"/>
          <w:b/>
          <w:bCs/>
          <w:color w:val="002060"/>
          <w:sz w:val="22"/>
        </w:rPr>
        <w:t>COPPA ITALIA FASE REGIONALE MARCHE</w:t>
      </w:r>
      <w:r w:rsidRPr="00D34730">
        <w:rPr>
          <w:rFonts w:ascii="Arial" w:hAnsi="Arial" w:cs="Arial"/>
          <w:color w:val="002060"/>
          <w:sz w:val="22"/>
        </w:rPr>
        <w:t xml:space="preserve"> Stagione Sportiva 201</w:t>
      </w:r>
      <w:r w:rsidR="00BC60AF">
        <w:rPr>
          <w:rFonts w:ascii="Arial" w:hAnsi="Arial" w:cs="Arial"/>
          <w:color w:val="002060"/>
          <w:sz w:val="22"/>
        </w:rPr>
        <w:t>8</w:t>
      </w:r>
      <w:r w:rsidRPr="00D34730">
        <w:rPr>
          <w:rFonts w:ascii="Arial" w:hAnsi="Arial" w:cs="Arial"/>
          <w:color w:val="002060"/>
          <w:sz w:val="22"/>
        </w:rPr>
        <w:t>/201</w:t>
      </w:r>
      <w:r w:rsidR="00BC60AF">
        <w:rPr>
          <w:rFonts w:ascii="Arial" w:hAnsi="Arial" w:cs="Arial"/>
          <w:color w:val="002060"/>
          <w:sz w:val="22"/>
        </w:rPr>
        <w:t>9</w:t>
      </w:r>
      <w:r w:rsidRPr="00D34730">
        <w:rPr>
          <w:rFonts w:ascii="Arial" w:hAnsi="Arial" w:cs="Arial"/>
          <w:color w:val="002060"/>
          <w:sz w:val="22"/>
        </w:rPr>
        <w:t>.</w:t>
      </w:r>
    </w:p>
    <w:p w14:paraId="0FE88ED0"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 xml:space="preserve">Le gare di Quarti, Semifinale e di Finale verranno disputate con gara unica e gli accoppiamenti saranno </w:t>
      </w:r>
      <w:r w:rsidRPr="00D34730">
        <w:rPr>
          <w:rFonts w:ascii="Arial" w:hAnsi="Arial" w:cs="Arial"/>
          <w:color w:val="002060"/>
          <w:sz w:val="22"/>
        </w:rPr>
        <w:lastRenderedPageBreak/>
        <w:t>determinati per sorteggio.</w:t>
      </w:r>
    </w:p>
    <w:p w14:paraId="67BB8A17" w14:textId="77777777" w:rsidR="00D34730" w:rsidRPr="00D34730" w:rsidRDefault="00D34730" w:rsidP="00D34730">
      <w:pPr>
        <w:pStyle w:val="Corpodeltesto21"/>
        <w:rPr>
          <w:rFonts w:ascii="Arial" w:hAnsi="Arial" w:cs="Arial"/>
          <w:color w:val="002060"/>
          <w:sz w:val="22"/>
        </w:rPr>
      </w:pPr>
      <w:r w:rsidRPr="00D34730">
        <w:rPr>
          <w:rFonts w:ascii="Arial" w:hAnsi="Arial" w:cs="Arial"/>
          <w:color w:val="002060"/>
          <w:sz w:val="22"/>
        </w:rPr>
        <w:t>Le date delle gare, le modalità di svolgimento, il regolamento e la disciplina sportiva della “</w:t>
      </w:r>
      <w:proofErr w:type="spellStart"/>
      <w:r w:rsidRPr="00D34730">
        <w:rPr>
          <w:rFonts w:ascii="Arial" w:hAnsi="Arial" w:cs="Arial"/>
          <w:color w:val="002060"/>
          <w:sz w:val="22"/>
        </w:rPr>
        <w:t>FinalEight</w:t>
      </w:r>
      <w:proofErr w:type="spellEnd"/>
      <w:r w:rsidRPr="00D34730">
        <w:rPr>
          <w:rFonts w:ascii="Arial" w:hAnsi="Arial" w:cs="Arial"/>
          <w:color w:val="002060"/>
          <w:sz w:val="22"/>
        </w:rPr>
        <w:t>” saranno oggetto di apposito C.U.</w:t>
      </w:r>
    </w:p>
    <w:p w14:paraId="20AD8DF7" w14:textId="77777777" w:rsidR="00D34730" w:rsidRPr="00D34730" w:rsidRDefault="00D34730" w:rsidP="00D34730">
      <w:pPr>
        <w:pStyle w:val="Corpodeltesto21"/>
        <w:rPr>
          <w:rFonts w:ascii="Arial" w:hAnsi="Arial" w:cs="Arial"/>
          <w:color w:val="002060"/>
          <w:sz w:val="22"/>
        </w:rPr>
      </w:pPr>
    </w:p>
    <w:p w14:paraId="3D2C0F01" w14:textId="77777777" w:rsidR="00D34730" w:rsidRPr="00D34730" w:rsidRDefault="00D34730" w:rsidP="00D34730">
      <w:pPr>
        <w:pStyle w:val="Corpodeltesto21"/>
        <w:rPr>
          <w:rFonts w:ascii="Arial" w:hAnsi="Arial" w:cs="Arial"/>
          <w:b/>
          <w:color w:val="002060"/>
          <w:sz w:val="22"/>
          <w:u w:val="single"/>
        </w:rPr>
      </w:pPr>
      <w:r w:rsidRPr="00D34730">
        <w:rPr>
          <w:rFonts w:ascii="Arial" w:hAnsi="Arial" w:cs="Arial"/>
          <w:b/>
          <w:color w:val="002060"/>
          <w:sz w:val="22"/>
          <w:u w:val="single"/>
        </w:rPr>
        <w:t>Fase Nazionale</w:t>
      </w:r>
    </w:p>
    <w:p w14:paraId="5E485DC5" w14:textId="77777777" w:rsidR="00D34730" w:rsidRPr="00D34730" w:rsidRDefault="00D34730" w:rsidP="00D34730">
      <w:pPr>
        <w:pStyle w:val="Corpodeltesto21"/>
        <w:rPr>
          <w:rFonts w:ascii="Arial" w:hAnsi="Arial" w:cs="Arial"/>
          <w:b/>
          <w:color w:val="002060"/>
          <w:sz w:val="22"/>
        </w:rPr>
      </w:pPr>
      <w:r w:rsidRPr="00D34730">
        <w:rPr>
          <w:rFonts w:ascii="Arial" w:hAnsi="Arial" w:cs="Arial"/>
          <w:b/>
          <w:color w:val="002060"/>
          <w:sz w:val="22"/>
        </w:rPr>
        <w:t xml:space="preserve">Alla fase nazionale parteciperà comunque la formazione di Serie C1 meglio classificata. </w:t>
      </w:r>
    </w:p>
    <w:p w14:paraId="1942488D" w14:textId="77777777" w:rsidR="00D34730" w:rsidRPr="00D34730" w:rsidRDefault="00D34730" w:rsidP="00D34730">
      <w:pPr>
        <w:pStyle w:val="Corpodeltesto21"/>
        <w:rPr>
          <w:rFonts w:ascii="Arial" w:hAnsi="Arial" w:cs="Arial"/>
          <w:b/>
          <w:color w:val="002060"/>
          <w:sz w:val="22"/>
        </w:rPr>
      </w:pPr>
      <w:r w:rsidRPr="00D34730">
        <w:rPr>
          <w:rFonts w:ascii="Arial" w:hAnsi="Arial" w:cs="Arial"/>
          <w:b/>
          <w:color w:val="002060"/>
          <w:sz w:val="22"/>
        </w:rPr>
        <w:t>Nel caso che più squadre di Serie C1 siano classificate nella medesima posizione parteciperà alla fase Nazionale la squadra meglio classificata al termine del girone di andata del campionato di Serie C1, stagione 201</w:t>
      </w:r>
      <w:r w:rsidR="00BC60AF">
        <w:rPr>
          <w:rFonts w:ascii="Arial" w:hAnsi="Arial" w:cs="Arial"/>
          <w:b/>
          <w:color w:val="002060"/>
          <w:sz w:val="22"/>
        </w:rPr>
        <w:t>8/2019</w:t>
      </w:r>
      <w:r w:rsidRPr="00D34730">
        <w:rPr>
          <w:rFonts w:ascii="Arial" w:hAnsi="Arial" w:cs="Arial"/>
          <w:b/>
          <w:color w:val="002060"/>
          <w:sz w:val="22"/>
        </w:rPr>
        <w:t>.</w:t>
      </w:r>
    </w:p>
    <w:p w14:paraId="1EE617FA" w14:textId="77777777" w:rsidR="00D34730" w:rsidRPr="00D34730" w:rsidRDefault="00D34730" w:rsidP="00D34730">
      <w:pPr>
        <w:pStyle w:val="Corpodeltesto21"/>
        <w:rPr>
          <w:rFonts w:ascii="Arial" w:hAnsi="Arial" w:cs="Arial"/>
          <w:b/>
          <w:color w:val="002060"/>
          <w:sz w:val="22"/>
        </w:rPr>
      </w:pPr>
    </w:p>
    <w:p w14:paraId="7C32819F" w14:textId="77777777" w:rsidR="00D34730" w:rsidRPr="00D34730" w:rsidRDefault="00D34730" w:rsidP="00D34730">
      <w:pPr>
        <w:rPr>
          <w:rFonts w:ascii="Arial" w:hAnsi="Arial" w:cs="Arial"/>
          <w:b/>
          <w:color w:val="002060"/>
          <w:sz w:val="22"/>
          <w:szCs w:val="22"/>
          <w:u w:val="single"/>
        </w:rPr>
      </w:pPr>
      <w:r w:rsidRPr="00D34730">
        <w:rPr>
          <w:rFonts w:ascii="Arial" w:hAnsi="Arial" w:cs="Arial"/>
          <w:b/>
          <w:color w:val="002060"/>
          <w:sz w:val="22"/>
          <w:szCs w:val="22"/>
          <w:u w:val="single"/>
        </w:rPr>
        <w:t>Partecipazione dei calciatori</w:t>
      </w:r>
    </w:p>
    <w:p w14:paraId="38A3AC9E" w14:textId="77777777" w:rsidR="00D34730" w:rsidRPr="00D34730" w:rsidRDefault="00D34730" w:rsidP="00D34730">
      <w:pPr>
        <w:rPr>
          <w:rFonts w:ascii="Arial" w:hAnsi="Arial"/>
          <w:color w:val="002060"/>
          <w:sz w:val="22"/>
          <w:szCs w:val="22"/>
        </w:rPr>
      </w:pPr>
      <w:r w:rsidRPr="00D34730">
        <w:rPr>
          <w:rFonts w:ascii="Arial" w:hAnsi="Arial"/>
          <w:color w:val="002060"/>
          <w:sz w:val="22"/>
          <w:szCs w:val="22"/>
        </w:rPr>
        <w:t xml:space="preserve">Alle gare di Coppa Italia di Serie C Maschile possono partecipare tutti i calciatori regolarmente tesserati per le rispettive Società. </w:t>
      </w:r>
    </w:p>
    <w:p w14:paraId="7A220CFA" w14:textId="77777777" w:rsidR="00D34730" w:rsidRPr="00D34730" w:rsidRDefault="00D34730" w:rsidP="00D34730">
      <w:pPr>
        <w:tabs>
          <w:tab w:val="left" w:pos="708"/>
        </w:tabs>
        <w:ind w:firstLine="142"/>
        <w:rPr>
          <w:rFonts w:ascii="Arial" w:hAnsi="Arial"/>
          <w:color w:val="002060"/>
          <w:sz w:val="22"/>
          <w:szCs w:val="22"/>
        </w:rPr>
      </w:pPr>
    </w:p>
    <w:p w14:paraId="0758BC06" w14:textId="77777777" w:rsidR="00D34730" w:rsidRPr="00D34730" w:rsidRDefault="00D34730" w:rsidP="00D34730">
      <w:pPr>
        <w:tabs>
          <w:tab w:val="left" w:pos="720"/>
        </w:tabs>
        <w:ind w:left="360" w:hanging="360"/>
        <w:rPr>
          <w:rFonts w:ascii="Arial" w:hAnsi="Arial"/>
          <w:b/>
          <w:color w:val="002060"/>
          <w:sz w:val="22"/>
          <w:szCs w:val="22"/>
          <w:u w:val="single"/>
        </w:rPr>
      </w:pPr>
      <w:r w:rsidRPr="00D34730">
        <w:rPr>
          <w:rFonts w:ascii="Arial" w:hAnsi="Arial"/>
          <w:b/>
          <w:color w:val="002060"/>
          <w:sz w:val="22"/>
          <w:szCs w:val="22"/>
          <w:u w:val="single"/>
        </w:rPr>
        <w:t>Sanzioni a carico dei calciatori</w:t>
      </w:r>
    </w:p>
    <w:p w14:paraId="7231E68D" w14:textId="77777777" w:rsidR="00D34730" w:rsidRPr="00D34730" w:rsidRDefault="00D34730" w:rsidP="00D34730">
      <w:pPr>
        <w:rPr>
          <w:rFonts w:ascii="Arial" w:hAnsi="Arial"/>
          <w:color w:val="002060"/>
          <w:sz w:val="22"/>
          <w:szCs w:val="22"/>
        </w:rPr>
      </w:pPr>
      <w:r w:rsidRPr="00D34730">
        <w:rPr>
          <w:rFonts w:ascii="Arial" w:hAnsi="Arial"/>
          <w:color w:val="002060"/>
          <w:sz w:val="22"/>
          <w:szCs w:val="22"/>
        </w:rPr>
        <w:t>La squalifica per 1 o più giornate di gara, inflitte dagli Organi competenti in relazione a gare di Coppa Italia dovrà essere scontata nella stessa competizione;</w:t>
      </w:r>
    </w:p>
    <w:p w14:paraId="7F66AE26" w14:textId="77777777" w:rsidR="00D34730" w:rsidRPr="00D34730" w:rsidRDefault="00D34730" w:rsidP="00D34730">
      <w:pPr>
        <w:rPr>
          <w:rFonts w:ascii="Arial" w:hAnsi="Arial"/>
          <w:color w:val="002060"/>
          <w:sz w:val="22"/>
          <w:szCs w:val="22"/>
        </w:rPr>
      </w:pPr>
      <w:r w:rsidRPr="00D34730">
        <w:rPr>
          <w:rFonts w:ascii="Arial" w:hAnsi="Arial"/>
          <w:color w:val="002060"/>
          <w:sz w:val="22"/>
          <w:szCs w:val="22"/>
        </w:rPr>
        <w:t xml:space="preserve">Per le gare di Coppa Italia i tesserati incorrono in </w:t>
      </w:r>
      <w:r w:rsidRPr="00D34730">
        <w:rPr>
          <w:rFonts w:ascii="Arial" w:hAnsi="Arial"/>
          <w:b/>
          <w:color w:val="002060"/>
          <w:sz w:val="22"/>
          <w:szCs w:val="22"/>
          <w:u w:val="single"/>
        </w:rPr>
        <w:t>una giornata di squalifica ogni due ammonizioni</w:t>
      </w:r>
      <w:r w:rsidRPr="00D34730">
        <w:rPr>
          <w:rFonts w:ascii="Arial" w:hAnsi="Arial"/>
          <w:color w:val="002060"/>
          <w:sz w:val="22"/>
          <w:szCs w:val="22"/>
        </w:rPr>
        <w:t xml:space="preserve"> inflitte dall’Organo di Giustizia Sportiva, art. 19 comma 11.2.</w:t>
      </w:r>
    </w:p>
    <w:p w14:paraId="2133DC9F" w14:textId="77777777" w:rsidR="00D34730" w:rsidRPr="00D34730" w:rsidRDefault="00D34730" w:rsidP="00D34730">
      <w:pPr>
        <w:rPr>
          <w:rStyle w:val="Enfasigrassetto"/>
          <w:rFonts w:ascii="Arial" w:hAnsi="Arial" w:cs="Arial"/>
          <w:color w:val="002060"/>
          <w:sz w:val="22"/>
          <w:szCs w:val="22"/>
        </w:rPr>
      </w:pPr>
      <w:r w:rsidRPr="00D34730">
        <w:rPr>
          <w:rStyle w:val="Enfasigrassetto"/>
          <w:rFonts w:ascii="Arial" w:hAnsi="Arial" w:cs="Arial"/>
          <w:color w:val="002060"/>
          <w:sz w:val="22"/>
          <w:szCs w:val="22"/>
        </w:rPr>
        <w:t>Le sanzioni di squalifica a tempo determinato hanno esecuzione secondo il disposto dell’art. 22 comma 8 del C.G.S.</w:t>
      </w:r>
    </w:p>
    <w:p w14:paraId="5DA37A21" w14:textId="77777777" w:rsidR="00D34730" w:rsidRPr="00D34730" w:rsidRDefault="00D34730" w:rsidP="00D34730">
      <w:pPr>
        <w:rPr>
          <w:rFonts w:ascii="Arial" w:hAnsi="Arial"/>
          <w:color w:val="002060"/>
          <w:sz w:val="22"/>
          <w:szCs w:val="22"/>
        </w:rPr>
      </w:pPr>
    </w:p>
    <w:p w14:paraId="639130EF" w14:textId="77777777" w:rsidR="00D34730" w:rsidRPr="00D34730" w:rsidRDefault="00D34730" w:rsidP="00D34730">
      <w:pPr>
        <w:pStyle w:val="LndNormale1"/>
        <w:rPr>
          <w:b/>
          <w:color w:val="002060"/>
          <w:szCs w:val="22"/>
          <w:u w:val="single"/>
        </w:rPr>
      </w:pPr>
      <w:r w:rsidRPr="00D34730">
        <w:rPr>
          <w:b/>
          <w:color w:val="002060"/>
          <w:szCs w:val="22"/>
          <w:u w:val="single"/>
        </w:rPr>
        <w:t>Reclami</w:t>
      </w:r>
    </w:p>
    <w:p w14:paraId="540F1EB5" w14:textId="77777777" w:rsidR="00D34730" w:rsidRPr="00D34730" w:rsidRDefault="00D34730" w:rsidP="00D34730">
      <w:pPr>
        <w:pStyle w:val="LndNormale1"/>
        <w:rPr>
          <w:color w:val="002060"/>
          <w:szCs w:val="22"/>
        </w:rPr>
      </w:pPr>
      <w:r w:rsidRPr="00D34730">
        <w:rPr>
          <w:color w:val="002060"/>
          <w:szCs w:val="22"/>
        </w:rPr>
        <w:t>Vale quanto previsto dal C.U. n. 3</w:t>
      </w:r>
      <w:r w:rsidR="00BC60AF">
        <w:rPr>
          <w:color w:val="002060"/>
          <w:szCs w:val="22"/>
        </w:rPr>
        <w:t>25</w:t>
      </w:r>
      <w:r w:rsidRPr="00D34730">
        <w:rPr>
          <w:color w:val="002060"/>
          <w:szCs w:val="22"/>
        </w:rPr>
        <w:t xml:space="preserve"> del </w:t>
      </w:r>
      <w:r w:rsidR="00BC60AF">
        <w:rPr>
          <w:color w:val="002060"/>
          <w:szCs w:val="22"/>
        </w:rPr>
        <w:t>11.06.2018</w:t>
      </w:r>
      <w:r w:rsidRPr="00D34730">
        <w:rPr>
          <w:color w:val="002060"/>
          <w:szCs w:val="22"/>
        </w:rPr>
        <w:t xml:space="preserve"> della L.N.D.allegato al presente comunicato ufficiale.</w:t>
      </w:r>
    </w:p>
    <w:p w14:paraId="6319F672" w14:textId="77777777" w:rsidR="00D34730" w:rsidRPr="00D34730" w:rsidRDefault="00D34730" w:rsidP="00D34730">
      <w:pPr>
        <w:pStyle w:val="LndNormale1"/>
        <w:rPr>
          <w:color w:val="002060"/>
          <w:szCs w:val="22"/>
        </w:rPr>
      </w:pPr>
    </w:p>
    <w:p w14:paraId="76105471" w14:textId="77777777" w:rsidR="00D34730" w:rsidRPr="00D34730" w:rsidRDefault="00D34730" w:rsidP="00D34730">
      <w:pPr>
        <w:rPr>
          <w:rFonts w:ascii="Arial" w:hAnsi="Arial"/>
          <w:b/>
          <w:color w:val="002060"/>
          <w:sz w:val="22"/>
          <w:szCs w:val="22"/>
          <w:u w:val="single"/>
        </w:rPr>
      </w:pPr>
      <w:r w:rsidRPr="00D34730">
        <w:rPr>
          <w:rFonts w:ascii="Arial" w:hAnsi="Arial"/>
          <w:b/>
          <w:color w:val="002060"/>
          <w:sz w:val="22"/>
          <w:szCs w:val="22"/>
          <w:u w:val="single"/>
        </w:rPr>
        <w:t>Rinuncia a gare</w:t>
      </w:r>
    </w:p>
    <w:p w14:paraId="6B847BDE" w14:textId="77777777" w:rsidR="00D34730" w:rsidRPr="00D34730" w:rsidRDefault="00D34730" w:rsidP="00D34730">
      <w:pPr>
        <w:pStyle w:val="LndStileBase"/>
        <w:jc w:val="both"/>
        <w:rPr>
          <w:color w:val="002060"/>
          <w:szCs w:val="22"/>
        </w:rPr>
      </w:pPr>
      <w:r w:rsidRPr="00D34730">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5490E790" w14:textId="77777777" w:rsidR="00D34730" w:rsidRPr="00D34730" w:rsidRDefault="00D34730" w:rsidP="00D34730">
      <w:pPr>
        <w:pStyle w:val="Corpodeltesto21"/>
        <w:rPr>
          <w:color w:val="002060"/>
          <w:sz w:val="22"/>
          <w:szCs w:val="22"/>
        </w:rPr>
      </w:pPr>
    </w:p>
    <w:p w14:paraId="56105927" w14:textId="77777777" w:rsidR="00D34730" w:rsidRPr="00D34730" w:rsidRDefault="00D34730" w:rsidP="00D34730">
      <w:pPr>
        <w:rPr>
          <w:rFonts w:ascii="Arial" w:hAnsi="Arial" w:cs="Arial"/>
          <w:b/>
          <w:color w:val="002060"/>
          <w:sz w:val="22"/>
          <w:szCs w:val="22"/>
          <w:u w:val="single"/>
        </w:rPr>
      </w:pPr>
      <w:r w:rsidRPr="00D34730">
        <w:rPr>
          <w:rFonts w:ascii="Arial" w:hAnsi="Arial" w:cs="Arial"/>
          <w:b/>
          <w:color w:val="002060"/>
          <w:sz w:val="22"/>
          <w:szCs w:val="22"/>
          <w:u w:val="single"/>
        </w:rPr>
        <w:t>Applicazione regolamenti federali</w:t>
      </w:r>
    </w:p>
    <w:p w14:paraId="4C38FED7" w14:textId="77777777" w:rsidR="00D34730" w:rsidRPr="00D34730" w:rsidRDefault="00D34730" w:rsidP="00D34730">
      <w:pPr>
        <w:tabs>
          <w:tab w:val="left" w:pos="425"/>
        </w:tabs>
        <w:rPr>
          <w:rFonts w:ascii="Arial" w:hAnsi="Arial"/>
          <w:color w:val="002060"/>
          <w:sz w:val="22"/>
          <w:szCs w:val="22"/>
        </w:rPr>
      </w:pPr>
      <w:r w:rsidRPr="00D34730">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4195577F" w14:textId="77777777" w:rsidR="00D34730" w:rsidRPr="00D34730" w:rsidRDefault="00D34730" w:rsidP="00D34730">
      <w:pPr>
        <w:pStyle w:val="Corpotesto"/>
        <w:rPr>
          <w:b/>
          <w:color w:val="002060"/>
          <w:szCs w:val="22"/>
          <w:u w:val="single"/>
        </w:rPr>
      </w:pPr>
    </w:p>
    <w:p w14:paraId="194A715D" w14:textId="77777777" w:rsidR="00A16111" w:rsidRPr="0032785D" w:rsidRDefault="00D34730" w:rsidP="0032785D">
      <w:pPr>
        <w:pStyle w:val="Corpodeltesto21"/>
        <w:jc w:val="center"/>
        <w:rPr>
          <w:rFonts w:ascii="Arial" w:hAnsi="Arial" w:cs="Arial"/>
          <w:b/>
          <w:color w:val="002060"/>
          <w:sz w:val="36"/>
          <w:szCs w:val="36"/>
        </w:rPr>
      </w:pPr>
      <w:r w:rsidRPr="0032785D">
        <w:rPr>
          <w:rFonts w:ascii="Arial" w:hAnsi="Arial" w:cs="Arial"/>
          <w:b/>
          <w:color w:val="002060"/>
          <w:sz w:val="36"/>
          <w:szCs w:val="36"/>
        </w:rPr>
        <w:t>PROGRAMMA GARE</w:t>
      </w:r>
    </w:p>
    <w:p w14:paraId="57EBC889" w14:textId="77777777" w:rsidR="0032785D" w:rsidRPr="000D14F5" w:rsidRDefault="0032785D" w:rsidP="0032785D">
      <w:pPr>
        <w:pStyle w:val="TITOLOCAMPIONATO"/>
        <w:shd w:val="clear" w:color="auto" w:fill="CCCCCC"/>
        <w:spacing w:before="80" w:after="40"/>
        <w:rPr>
          <w:color w:val="002060"/>
        </w:rPr>
      </w:pPr>
      <w:bookmarkStart w:id="1" w:name="_Toc396581757"/>
      <w:r w:rsidRPr="000D14F5">
        <w:rPr>
          <w:color w:val="002060"/>
        </w:rPr>
        <w:t>COPPA ITALIA CALCIO A 5</w:t>
      </w:r>
      <w:bookmarkEnd w:id="1"/>
    </w:p>
    <w:p w14:paraId="0B79221D" w14:textId="77777777" w:rsidR="0032785D" w:rsidRPr="000D14F5" w:rsidRDefault="0032785D" w:rsidP="0032785D">
      <w:pPr>
        <w:pStyle w:val="SOTTOTITOLOCAMPIONATO1"/>
        <w:rPr>
          <w:color w:val="002060"/>
        </w:rPr>
      </w:pPr>
      <w:r>
        <w:rPr>
          <w:color w:val="002060"/>
        </w:rPr>
        <w:t>Trentaduesimi di Finale, 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81"/>
        <w:gridCol w:w="1551"/>
        <w:gridCol w:w="1555"/>
      </w:tblGrid>
      <w:tr w:rsidR="0032785D" w:rsidRPr="000D14F5" w14:paraId="1F2AF76D"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1E6D0E"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A869B"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ABDF4"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F604B8"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FE0D4"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12AFD"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AFD0F"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3567E62B"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62D54E" w14:textId="77777777" w:rsidR="0032785D" w:rsidRPr="000D14F5" w:rsidRDefault="0032785D" w:rsidP="0032785D">
            <w:pPr>
              <w:pStyle w:val="ROWTABELLA"/>
              <w:rPr>
                <w:color w:val="002060"/>
              </w:rPr>
            </w:pPr>
            <w:r w:rsidRPr="000D14F5">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9E00D4" w14:textId="77777777" w:rsidR="0032785D" w:rsidRPr="000D14F5" w:rsidRDefault="0032785D" w:rsidP="0032785D">
            <w:pPr>
              <w:pStyle w:val="ROWTABELLA"/>
              <w:rPr>
                <w:color w:val="002060"/>
              </w:rPr>
            </w:pPr>
            <w:r w:rsidRPr="000D14F5">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892A9A6"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2F69B" w14:textId="77777777" w:rsidR="0032785D" w:rsidRPr="000D14F5" w:rsidRDefault="0032785D" w:rsidP="0032785D">
            <w:pPr>
              <w:pStyle w:val="ROWTABELLA"/>
              <w:rPr>
                <w:color w:val="002060"/>
              </w:rPr>
            </w:pPr>
            <w:r w:rsidRPr="000D14F5">
              <w:rPr>
                <w:color w:val="002060"/>
              </w:rPr>
              <w:t>07/09/2018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3B8615" w14:textId="77777777" w:rsidR="0032785D" w:rsidRPr="000D14F5" w:rsidRDefault="0032785D" w:rsidP="0032785D">
            <w:pPr>
              <w:pStyle w:val="ROWTABELLA"/>
              <w:rPr>
                <w:color w:val="002060"/>
              </w:rPr>
            </w:pPr>
            <w:r w:rsidRPr="000D14F5">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38B27" w14:textId="77777777" w:rsidR="0032785D" w:rsidRPr="000D14F5" w:rsidRDefault="0032785D" w:rsidP="0032785D">
            <w:pPr>
              <w:pStyle w:val="ROWTABELLA"/>
              <w:rPr>
                <w:color w:val="002060"/>
              </w:rPr>
            </w:pPr>
            <w:r w:rsidRPr="000D14F5">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E2180" w14:textId="77777777" w:rsidR="0032785D" w:rsidRPr="000D14F5" w:rsidRDefault="0032785D" w:rsidP="0032785D">
            <w:pPr>
              <w:pStyle w:val="ROWTABELLA"/>
              <w:rPr>
                <w:color w:val="002060"/>
              </w:rPr>
            </w:pPr>
            <w:r w:rsidRPr="000D14F5">
              <w:rPr>
                <w:color w:val="002060"/>
              </w:rPr>
              <w:t>VIA CELLINI, 13</w:t>
            </w:r>
          </w:p>
        </w:tc>
      </w:tr>
      <w:tr w:rsidR="0032785D" w:rsidRPr="000D14F5" w14:paraId="5EA75F26"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F5E213" w14:textId="77777777" w:rsidR="0032785D" w:rsidRPr="000D14F5" w:rsidRDefault="0032785D" w:rsidP="0032785D">
            <w:pPr>
              <w:pStyle w:val="ROWTABELLA"/>
              <w:rPr>
                <w:color w:val="002060"/>
              </w:rPr>
            </w:pPr>
            <w:r w:rsidRPr="000D14F5">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EEE6AC" w14:textId="77777777" w:rsidR="0032785D" w:rsidRPr="000D14F5" w:rsidRDefault="0032785D" w:rsidP="0032785D">
            <w:pPr>
              <w:pStyle w:val="ROWTABELLA"/>
              <w:rPr>
                <w:color w:val="002060"/>
              </w:rPr>
            </w:pPr>
            <w:r w:rsidRPr="000D14F5">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13FA06"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6B9218" w14:textId="77777777" w:rsidR="0032785D" w:rsidRPr="000D14F5" w:rsidRDefault="0032785D" w:rsidP="0032785D">
            <w:pPr>
              <w:pStyle w:val="ROWTABELLA"/>
              <w:rPr>
                <w:color w:val="002060"/>
              </w:rPr>
            </w:pPr>
            <w:r w:rsidRPr="000D14F5">
              <w:rPr>
                <w:color w:val="002060"/>
              </w:rPr>
              <w:t>07/09/2018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D07B5C" w14:textId="77777777" w:rsidR="0032785D" w:rsidRPr="000D14F5" w:rsidRDefault="0032785D" w:rsidP="0032785D">
            <w:pPr>
              <w:pStyle w:val="ROWTABELLA"/>
              <w:rPr>
                <w:color w:val="002060"/>
              </w:rPr>
            </w:pPr>
            <w:r w:rsidRPr="000D14F5">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194DB2" w14:textId="77777777" w:rsidR="0032785D" w:rsidRPr="000D14F5" w:rsidRDefault="0032785D" w:rsidP="0032785D">
            <w:pPr>
              <w:pStyle w:val="ROWTABELLA"/>
              <w:rPr>
                <w:color w:val="002060"/>
              </w:rPr>
            </w:pPr>
            <w:r w:rsidRPr="000D14F5">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C64DE6" w14:textId="77777777" w:rsidR="0032785D" w:rsidRPr="000D14F5" w:rsidRDefault="0032785D" w:rsidP="0032785D">
            <w:pPr>
              <w:pStyle w:val="ROWTABELLA"/>
              <w:rPr>
                <w:color w:val="002060"/>
              </w:rPr>
            </w:pPr>
            <w:r w:rsidRPr="000D14F5">
              <w:rPr>
                <w:color w:val="002060"/>
              </w:rPr>
              <w:t>VIA VERDI</w:t>
            </w:r>
          </w:p>
        </w:tc>
      </w:tr>
      <w:tr w:rsidR="0032785D" w:rsidRPr="000D14F5" w14:paraId="66244FA0"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FA299E" w14:textId="77777777" w:rsidR="0032785D" w:rsidRPr="000D14F5" w:rsidRDefault="0032785D" w:rsidP="0032785D">
            <w:pPr>
              <w:pStyle w:val="ROWTABELLA"/>
              <w:rPr>
                <w:color w:val="002060"/>
              </w:rPr>
            </w:pPr>
            <w:r w:rsidRPr="000D14F5">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1B730E" w14:textId="77777777" w:rsidR="0032785D" w:rsidRPr="000D14F5" w:rsidRDefault="0032785D" w:rsidP="0032785D">
            <w:pPr>
              <w:pStyle w:val="ROWTABELLA"/>
              <w:rPr>
                <w:color w:val="002060"/>
              </w:rPr>
            </w:pPr>
            <w:r w:rsidRPr="000D14F5">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19C611"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D035E5"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B0631D" w14:textId="77777777" w:rsidR="0032785D" w:rsidRPr="000D14F5" w:rsidRDefault="0032785D" w:rsidP="0032785D">
            <w:pPr>
              <w:pStyle w:val="ROWTABELLA"/>
              <w:rPr>
                <w:color w:val="002060"/>
              </w:rPr>
            </w:pPr>
            <w:r w:rsidRPr="000D14F5">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D72FF8"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580E2A" w14:textId="77777777" w:rsidR="0032785D" w:rsidRPr="000D14F5" w:rsidRDefault="0032785D" w:rsidP="0032785D">
            <w:pPr>
              <w:pStyle w:val="ROWTABELLA"/>
              <w:rPr>
                <w:color w:val="002060"/>
              </w:rPr>
            </w:pPr>
            <w:r w:rsidRPr="000D14F5">
              <w:rPr>
                <w:color w:val="002060"/>
              </w:rPr>
              <w:t>LOCALITA' NONTESICURO</w:t>
            </w:r>
          </w:p>
        </w:tc>
      </w:tr>
      <w:tr w:rsidR="0032785D" w:rsidRPr="000D14F5" w14:paraId="22BEB2F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0F9C65" w14:textId="77777777" w:rsidR="0032785D" w:rsidRPr="000D14F5" w:rsidRDefault="0032785D" w:rsidP="0032785D">
            <w:pPr>
              <w:pStyle w:val="ROWTABELLA"/>
              <w:rPr>
                <w:color w:val="002060"/>
              </w:rPr>
            </w:pPr>
            <w:r w:rsidRPr="000D14F5">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EF9E6A" w14:textId="77777777" w:rsidR="0032785D" w:rsidRPr="000D14F5" w:rsidRDefault="0032785D" w:rsidP="0032785D">
            <w:pPr>
              <w:pStyle w:val="ROWTABELLA"/>
              <w:rPr>
                <w:color w:val="002060"/>
              </w:rPr>
            </w:pPr>
            <w:r w:rsidRPr="000D14F5">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9D2C89"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C2706A"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5F7B09"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FFCABB" w14:textId="77777777" w:rsidR="0032785D" w:rsidRPr="000D14F5" w:rsidRDefault="0032785D" w:rsidP="0032785D">
            <w:pPr>
              <w:pStyle w:val="ROWTABELLA"/>
              <w:rPr>
                <w:color w:val="002060"/>
              </w:rPr>
            </w:pPr>
            <w:r w:rsidRPr="000D14F5">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114632" w14:textId="77777777" w:rsidR="0032785D" w:rsidRPr="000D14F5" w:rsidRDefault="0032785D" w:rsidP="0032785D">
            <w:pPr>
              <w:pStyle w:val="ROWTABELLA"/>
              <w:rPr>
                <w:color w:val="002060"/>
              </w:rPr>
            </w:pPr>
            <w:r w:rsidRPr="000D14F5">
              <w:rPr>
                <w:color w:val="002060"/>
              </w:rPr>
              <w:t>VIA MATTEOTTI</w:t>
            </w:r>
          </w:p>
        </w:tc>
      </w:tr>
      <w:tr w:rsidR="0032785D" w:rsidRPr="000D14F5" w14:paraId="0843226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E4C6E3" w14:textId="77777777" w:rsidR="0032785D" w:rsidRPr="000D14F5" w:rsidRDefault="0032785D" w:rsidP="0032785D">
            <w:pPr>
              <w:pStyle w:val="ROWTABELLA"/>
              <w:rPr>
                <w:color w:val="002060"/>
              </w:rPr>
            </w:pPr>
            <w:r w:rsidRPr="000D14F5">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AEB06E" w14:textId="77777777" w:rsidR="0032785D" w:rsidRPr="000D14F5" w:rsidRDefault="0032785D" w:rsidP="0032785D">
            <w:pPr>
              <w:pStyle w:val="ROWTABELLA"/>
              <w:rPr>
                <w:color w:val="002060"/>
              </w:rPr>
            </w:pPr>
            <w:r w:rsidRPr="000D14F5">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B34E1F"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C8ACCB" w14:textId="77777777" w:rsidR="0032785D" w:rsidRPr="000D14F5" w:rsidRDefault="0032785D" w:rsidP="0032785D">
            <w:pPr>
              <w:pStyle w:val="ROWTABELLA"/>
              <w:rPr>
                <w:color w:val="002060"/>
              </w:rPr>
            </w:pPr>
            <w:r w:rsidRPr="000D14F5">
              <w:rPr>
                <w:color w:val="002060"/>
              </w:rPr>
              <w:t>14/09/2018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999DB2" w14:textId="77777777" w:rsidR="0032785D" w:rsidRPr="000D14F5" w:rsidRDefault="0032785D" w:rsidP="0032785D">
            <w:pPr>
              <w:pStyle w:val="ROWTABELLA"/>
              <w:rPr>
                <w:color w:val="002060"/>
              </w:rPr>
            </w:pPr>
            <w:r w:rsidRPr="000D14F5">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43871D" w14:textId="77777777" w:rsidR="0032785D" w:rsidRPr="000D14F5" w:rsidRDefault="0032785D" w:rsidP="0032785D">
            <w:pPr>
              <w:pStyle w:val="ROWTABELLA"/>
              <w:rPr>
                <w:color w:val="002060"/>
              </w:rPr>
            </w:pPr>
            <w:r w:rsidRPr="000D14F5">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A32805" w14:textId="77777777" w:rsidR="0032785D" w:rsidRPr="000D14F5" w:rsidRDefault="0032785D" w:rsidP="0032785D">
            <w:pPr>
              <w:pStyle w:val="ROWTABELLA"/>
              <w:rPr>
                <w:color w:val="002060"/>
              </w:rPr>
            </w:pPr>
            <w:r w:rsidRPr="000D14F5">
              <w:rPr>
                <w:color w:val="002060"/>
              </w:rPr>
              <w:t>VIA RISORGIMENTO 16</w:t>
            </w:r>
          </w:p>
        </w:tc>
      </w:tr>
      <w:tr w:rsidR="0032785D" w:rsidRPr="000D14F5" w14:paraId="43B1A90F"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8BBA6A" w14:textId="77777777" w:rsidR="0032785D" w:rsidRPr="000D14F5" w:rsidRDefault="0032785D" w:rsidP="0032785D">
            <w:pPr>
              <w:pStyle w:val="ROWTABELLA"/>
              <w:rPr>
                <w:color w:val="002060"/>
              </w:rPr>
            </w:pPr>
            <w:r w:rsidRPr="000D14F5">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57B24B1" w14:textId="77777777" w:rsidR="0032785D" w:rsidRPr="000D14F5" w:rsidRDefault="0032785D" w:rsidP="0032785D">
            <w:pPr>
              <w:pStyle w:val="ROWTABELLA"/>
              <w:rPr>
                <w:color w:val="002060"/>
              </w:rPr>
            </w:pPr>
            <w:r w:rsidRPr="000D14F5">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3B45E9"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F5CA8B"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681A9A" w14:textId="77777777" w:rsidR="0032785D" w:rsidRPr="000D14F5" w:rsidRDefault="0032785D" w:rsidP="0032785D">
            <w:pPr>
              <w:pStyle w:val="ROWTABELLA"/>
              <w:rPr>
                <w:color w:val="002060"/>
              </w:rPr>
            </w:pPr>
            <w:r w:rsidRPr="000D14F5">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D15333" w14:textId="77777777" w:rsidR="0032785D" w:rsidRPr="000D14F5" w:rsidRDefault="0032785D" w:rsidP="0032785D">
            <w:pPr>
              <w:pStyle w:val="ROWTABELLA"/>
              <w:rPr>
                <w:color w:val="002060"/>
              </w:rPr>
            </w:pPr>
            <w:r w:rsidRPr="000D14F5">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1896A" w14:textId="77777777" w:rsidR="0032785D" w:rsidRPr="000D14F5" w:rsidRDefault="0032785D" w:rsidP="0032785D">
            <w:pPr>
              <w:pStyle w:val="ROWTABELLA"/>
              <w:rPr>
                <w:color w:val="002060"/>
              </w:rPr>
            </w:pPr>
            <w:r w:rsidRPr="000D14F5">
              <w:rPr>
                <w:color w:val="002060"/>
              </w:rPr>
              <w:t>VIA B.BUOZZI</w:t>
            </w:r>
          </w:p>
        </w:tc>
      </w:tr>
      <w:tr w:rsidR="0032785D" w:rsidRPr="000D14F5" w14:paraId="78614685"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AF8077" w14:textId="77777777" w:rsidR="0032785D" w:rsidRPr="000D14F5" w:rsidRDefault="0032785D" w:rsidP="0032785D">
            <w:pPr>
              <w:pStyle w:val="ROWTABELLA"/>
              <w:rPr>
                <w:color w:val="002060"/>
              </w:rPr>
            </w:pPr>
            <w:r w:rsidRPr="000D14F5">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00ACF" w14:textId="77777777" w:rsidR="0032785D" w:rsidRPr="000D14F5" w:rsidRDefault="0032785D" w:rsidP="0032785D">
            <w:pPr>
              <w:pStyle w:val="ROWTABELLA"/>
              <w:rPr>
                <w:color w:val="002060"/>
              </w:rPr>
            </w:pPr>
            <w:r w:rsidRPr="000D14F5">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0B55C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E798ED"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E294E3" w14:textId="77777777" w:rsidR="0032785D" w:rsidRPr="000D14F5" w:rsidRDefault="0032785D" w:rsidP="0032785D">
            <w:pPr>
              <w:pStyle w:val="ROWTABELLA"/>
              <w:rPr>
                <w:color w:val="002060"/>
              </w:rPr>
            </w:pPr>
            <w:r w:rsidRPr="000D14F5">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76ABAB"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A4ABD7" w14:textId="77777777" w:rsidR="0032785D" w:rsidRPr="000D14F5" w:rsidRDefault="0032785D" w:rsidP="0032785D">
            <w:pPr>
              <w:pStyle w:val="ROWTABELLA"/>
              <w:rPr>
                <w:color w:val="002060"/>
              </w:rPr>
            </w:pPr>
            <w:r w:rsidRPr="000D14F5">
              <w:rPr>
                <w:color w:val="002060"/>
              </w:rPr>
              <w:t>VIA PETRARCA</w:t>
            </w:r>
          </w:p>
        </w:tc>
      </w:tr>
      <w:tr w:rsidR="0032785D" w:rsidRPr="000D14F5" w14:paraId="288BFFC0"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DB606A" w14:textId="77777777" w:rsidR="0032785D" w:rsidRPr="000D14F5" w:rsidRDefault="0032785D" w:rsidP="0032785D">
            <w:pPr>
              <w:pStyle w:val="ROWTABELLA"/>
              <w:rPr>
                <w:color w:val="002060"/>
              </w:rPr>
            </w:pPr>
            <w:r w:rsidRPr="000D14F5">
              <w:rPr>
                <w:color w:val="002060"/>
              </w:rPr>
              <w:lastRenderedPageBreak/>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0EA556" w14:textId="77777777" w:rsidR="0032785D" w:rsidRPr="000D14F5" w:rsidRDefault="0032785D" w:rsidP="0032785D">
            <w:pPr>
              <w:pStyle w:val="ROWTABELLA"/>
              <w:rPr>
                <w:color w:val="002060"/>
              </w:rPr>
            </w:pPr>
            <w:r w:rsidRPr="000D14F5">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1E9C47B"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23A6A2"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BC69BE" w14:textId="77777777" w:rsidR="0032785D" w:rsidRPr="000D14F5" w:rsidRDefault="0032785D" w:rsidP="0032785D">
            <w:pPr>
              <w:pStyle w:val="ROWTABELLA"/>
              <w:rPr>
                <w:color w:val="002060"/>
              </w:rPr>
            </w:pPr>
            <w:r w:rsidRPr="000D14F5">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319681" w14:textId="77777777" w:rsidR="0032785D" w:rsidRPr="000D14F5" w:rsidRDefault="0032785D" w:rsidP="0032785D">
            <w:pPr>
              <w:pStyle w:val="ROWTABELLA"/>
              <w:rPr>
                <w:color w:val="002060"/>
              </w:rPr>
            </w:pPr>
            <w:r w:rsidRPr="000D14F5">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67D611" w14:textId="77777777" w:rsidR="0032785D" w:rsidRPr="000D14F5" w:rsidRDefault="0032785D" w:rsidP="0032785D">
            <w:pPr>
              <w:pStyle w:val="ROWTABELLA"/>
              <w:rPr>
                <w:color w:val="002060"/>
              </w:rPr>
            </w:pPr>
            <w:r w:rsidRPr="000D14F5">
              <w:rPr>
                <w:color w:val="002060"/>
              </w:rPr>
              <w:t>VIA VERDI</w:t>
            </w:r>
          </w:p>
        </w:tc>
      </w:tr>
    </w:tbl>
    <w:p w14:paraId="1DDF3DB9" w14:textId="77777777" w:rsidR="0032785D" w:rsidRPr="000D14F5" w:rsidRDefault="0032785D" w:rsidP="0032785D">
      <w:pPr>
        <w:pStyle w:val="breakline"/>
        <w:rPr>
          <w:color w:val="002060"/>
        </w:rPr>
      </w:pPr>
    </w:p>
    <w:p w14:paraId="184F94F0" w14:textId="77777777" w:rsidR="0032785D" w:rsidRPr="000D14F5" w:rsidRDefault="0032785D" w:rsidP="0032785D">
      <w:pPr>
        <w:pStyle w:val="breakline"/>
        <w:rPr>
          <w:color w:val="002060"/>
        </w:rPr>
      </w:pPr>
    </w:p>
    <w:p w14:paraId="40116D8A" w14:textId="77777777" w:rsidR="0032785D" w:rsidRPr="000D14F5" w:rsidRDefault="0032785D" w:rsidP="0032785D">
      <w:pPr>
        <w:pStyle w:val="breakline"/>
        <w:rPr>
          <w:color w:val="002060"/>
        </w:rPr>
      </w:pPr>
    </w:p>
    <w:p w14:paraId="77A4235E" w14:textId="77777777" w:rsidR="0032785D" w:rsidRPr="000D14F5" w:rsidRDefault="0032785D" w:rsidP="0032785D">
      <w:pPr>
        <w:pStyle w:val="SOTTOTITOLOCAMPIONATO1"/>
        <w:rPr>
          <w:color w:val="002060"/>
        </w:rPr>
      </w:pPr>
      <w:r>
        <w:rPr>
          <w:color w:val="002060"/>
        </w:rPr>
        <w:t>Trentaduesimi di Finale, 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4"/>
        <w:gridCol w:w="1985"/>
        <w:gridCol w:w="385"/>
        <w:gridCol w:w="897"/>
        <w:gridCol w:w="1281"/>
        <w:gridCol w:w="1520"/>
        <w:gridCol w:w="1548"/>
      </w:tblGrid>
      <w:tr w:rsidR="0032785D" w:rsidRPr="000D14F5" w14:paraId="7E197FA8"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DBDFD"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9E8208"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EF2EC5"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20871"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ABED3"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279485"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9936D"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37D97EA2"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433FAD" w14:textId="77777777" w:rsidR="0032785D" w:rsidRPr="000D14F5" w:rsidRDefault="0032785D" w:rsidP="0032785D">
            <w:pPr>
              <w:pStyle w:val="ROWTABELLA"/>
              <w:rPr>
                <w:color w:val="002060"/>
              </w:rPr>
            </w:pPr>
            <w:r w:rsidRPr="000D14F5">
              <w:rPr>
                <w:color w:val="002060"/>
              </w:rPr>
              <w:t>ILL.PA.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EE9C33" w14:textId="77777777" w:rsidR="0032785D" w:rsidRPr="000D14F5" w:rsidRDefault="0032785D" w:rsidP="0032785D">
            <w:pPr>
              <w:pStyle w:val="ROWTABELLA"/>
              <w:rPr>
                <w:color w:val="002060"/>
              </w:rPr>
            </w:pPr>
            <w:r w:rsidRPr="000D14F5">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B2DE4"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4C43BD"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CFA78B" w14:textId="77777777" w:rsidR="0032785D" w:rsidRPr="000D14F5" w:rsidRDefault="0032785D" w:rsidP="0032785D">
            <w:pPr>
              <w:pStyle w:val="ROWTABELLA"/>
              <w:rPr>
                <w:color w:val="002060"/>
              </w:rPr>
            </w:pPr>
            <w:r w:rsidRPr="000D14F5">
              <w:rPr>
                <w:color w:val="002060"/>
              </w:rPr>
              <w:t>PALLONE GEODETICO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5B38F8" w14:textId="77777777" w:rsidR="0032785D" w:rsidRPr="000D14F5" w:rsidRDefault="0032785D" w:rsidP="0032785D">
            <w:pPr>
              <w:pStyle w:val="ROWTABELLA"/>
              <w:rPr>
                <w:color w:val="002060"/>
              </w:rPr>
            </w:pPr>
            <w:r w:rsidRPr="000D14F5">
              <w:rPr>
                <w:color w:val="002060"/>
              </w:rP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A541C9" w14:textId="77777777" w:rsidR="0032785D" w:rsidRPr="000D14F5" w:rsidRDefault="0032785D" w:rsidP="0032785D">
            <w:pPr>
              <w:pStyle w:val="ROWTABELLA"/>
              <w:rPr>
                <w:color w:val="002060"/>
              </w:rPr>
            </w:pPr>
            <w:r w:rsidRPr="000D14F5">
              <w:rPr>
                <w:color w:val="002060"/>
              </w:rPr>
              <w:t>FRAZIONE COPPO VIA FORMA</w:t>
            </w:r>
          </w:p>
        </w:tc>
      </w:tr>
      <w:tr w:rsidR="0032785D" w:rsidRPr="000D14F5" w14:paraId="61515E74"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DBD2B0" w14:textId="77777777" w:rsidR="0032785D" w:rsidRPr="000D14F5" w:rsidRDefault="0032785D" w:rsidP="0032785D">
            <w:pPr>
              <w:pStyle w:val="ROWTABELLA"/>
              <w:rPr>
                <w:color w:val="002060"/>
              </w:rPr>
            </w:pPr>
            <w:r w:rsidRPr="000D14F5">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2E6880" w14:textId="77777777" w:rsidR="0032785D" w:rsidRPr="000D14F5" w:rsidRDefault="0032785D" w:rsidP="0032785D">
            <w:pPr>
              <w:pStyle w:val="ROWTABELLA"/>
              <w:rPr>
                <w:color w:val="002060"/>
              </w:rPr>
            </w:pPr>
            <w:r w:rsidRPr="000D14F5">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6BEA0A"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FE5EEC"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8C3CAE" w14:textId="77777777" w:rsidR="0032785D" w:rsidRPr="000D14F5" w:rsidRDefault="0032785D" w:rsidP="0032785D">
            <w:pPr>
              <w:pStyle w:val="ROWTABELLA"/>
              <w:rPr>
                <w:color w:val="002060"/>
              </w:rPr>
            </w:pPr>
            <w:r w:rsidRPr="000D14F5">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00BADA" w14:textId="77777777" w:rsidR="0032785D" w:rsidRPr="000D14F5" w:rsidRDefault="0032785D" w:rsidP="0032785D">
            <w:pPr>
              <w:pStyle w:val="ROWTABELLA"/>
              <w:rPr>
                <w:color w:val="002060"/>
              </w:rPr>
            </w:pPr>
            <w:r w:rsidRPr="000D14F5">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0CF64A" w14:textId="77777777" w:rsidR="0032785D" w:rsidRPr="000D14F5" w:rsidRDefault="0032785D" w:rsidP="0032785D">
            <w:pPr>
              <w:pStyle w:val="ROWTABELLA"/>
              <w:rPr>
                <w:color w:val="002060"/>
              </w:rPr>
            </w:pPr>
            <w:r w:rsidRPr="000D14F5">
              <w:rPr>
                <w:color w:val="002060"/>
              </w:rPr>
              <w:t>VIA LORETO</w:t>
            </w:r>
          </w:p>
        </w:tc>
      </w:tr>
      <w:tr w:rsidR="0032785D" w:rsidRPr="000D14F5" w14:paraId="7E1EE050"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A185B9" w14:textId="77777777" w:rsidR="0032785D" w:rsidRPr="000D14F5" w:rsidRDefault="0032785D" w:rsidP="0032785D">
            <w:pPr>
              <w:pStyle w:val="ROWTABELLA"/>
              <w:rPr>
                <w:color w:val="002060"/>
              </w:rPr>
            </w:pPr>
            <w:r w:rsidRPr="000D14F5">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93CE2C" w14:textId="77777777" w:rsidR="0032785D" w:rsidRPr="000D14F5" w:rsidRDefault="0032785D" w:rsidP="0032785D">
            <w:pPr>
              <w:pStyle w:val="ROWTABELLA"/>
              <w:rPr>
                <w:color w:val="002060"/>
              </w:rPr>
            </w:pPr>
            <w:r w:rsidRPr="000D14F5">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5917CC"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F2AE39" w14:textId="77777777" w:rsidR="0032785D" w:rsidRPr="000D14F5" w:rsidRDefault="0032785D" w:rsidP="0032785D">
            <w:pPr>
              <w:pStyle w:val="ROWTABELLA"/>
              <w:rPr>
                <w:color w:val="002060"/>
              </w:rPr>
            </w:pPr>
            <w:r w:rsidRPr="000D14F5">
              <w:rPr>
                <w:color w:val="002060"/>
              </w:rPr>
              <w:t>07/09/2018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1294A1" w14:textId="77777777" w:rsidR="0032785D" w:rsidRPr="000D14F5" w:rsidRDefault="0032785D" w:rsidP="0032785D">
            <w:pPr>
              <w:pStyle w:val="ROWTABELLA"/>
              <w:rPr>
                <w:color w:val="002060"/>
              </w:rPr>
            </w:pPr>
            <w:r w:rsidRPr="000D14F5">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DCA8C0" w14:textId="77777777" w:rsidR="0032785D" w:rsidRPr="000D14F5" w:rsidRDefault="0032785D" w:rsidP="0032785D">
            <w:pPr>
              <w:pStyle w:val="ROWTABELLA"/>
              <w:rPr>
                <w:color w:val="002060"/>
              </w:rPr>
            </w:pPr>
            <w:r w:rsidRPr="000D14F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42936E" w14:textId="77777777" w:rsidR="0032785D" w:rsidRPr="000D14F5" w:rsidRDefault="0032785D" w:rsidP="0032785D">
            <w:pPr>
              <w:pStyle w:val="ROWTABELLA"/>
              <w:rPr>
                <w:color w:val="002060"/>
              </w:rPr>
            </w:pPr>
            <w:r w:rsidRPr="000D14F5">
              <w:rPr>
                <w:color w:val="002060"/>
              </w:rPr>
              <w:t>CUCCURANO DI FANO</w:t>
            </w:r>
          </w:p>
        </w:tc>
      </w:tr>
      <w:tr w:rsidR="0032785D" w:rsidRPr="000D14F5" w14:paraId="496550CB"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9058EC" w14:textId="77777777" w:rsidR="0032785D" w:rsidRPr="000D14F5" w:rsidRDefault="0032785D" w:rsidP="0032785D">
            <w:pPr>
              <w:pStyle w:val="ROWTABELLA"/>
              <w:rPr>
                <w:color w:val="002060"/>
              </w:rPr>
            </w:pPr>
            <w:r w:rsidRPr="000D14F5">
              <w:rPr>
                <w:color w:val="002060"/>
              </w:rPr>
              <w:t>VALLEFOGLIA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B012F4" w14:textId="77777777" w:rsidR="0032785D" w:rsidRPr="000D14F5" w:rsidRDefault="0032785D" w:rsidP="0032785D">
            <w:pPr>
              <w:pStyle w:val="ROWTABELLA"/>
              <w:rPr>
                <w:color w:val="002060"/>
              </w:rPr>
            </w:pPr>
            <w:r w:rsidRPr="000D14F5">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D3DD7B"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E4778F"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CB902A" w14:textId="77777777" w:rsidR="0032785D" w:rsidRPr="000D14F5" w:rsidRDefault="0032785D" w:rsidP="0032785D">
            <w:pPr>
              <w:pStyle w:val="ROWTABELLA"/>
              <w:rPr>
                <w:color w:val="002060"/>
              </w:rPr>
            </w:pPr>
            <w:r w:rsidRPr="000D14F5">
              <w:rPr>
                <w:color w:val="002060"/>
              </w:rPr>
              <w:t>PALAS.MONTECCHIO "PALADIONIGI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6669EF" w14:textId="77777777" w:rsidR="0032785D" w:rsidRPr="000D14F5" w:rsidRDefault="0032785D" w:rsidP="0032785D">
            <w:pPr>
              <w:pStyle w:val="ROWTABELLA"/>
              <w:rPr>
                <w:color w:val="002060"/>
              </w:rPr>
            </w:pPr>
            <w:r w:rsidRPr="000D14F5">
              <w:rPr>
                <w:color w:val="002060"/>
              </w:rP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FAC506" w14:textId="77777777" w:rsidR="0032785D" w:rsidRPr="000D14F5" w:rsidRDefault="0032785D" w:rsidP="0032785D">
            <w:pPr>
              <w:pStyle w:val="ROWTABELLA"/>
              <w:rPr>
                <w:color w:val="002060"/>
              </w:rPr>
            </w:pPr>
            <w:r w:rsidRPr="000D14F5">
              <w:rPr>
                <w:color w:val="002060"/>
              </w:rPr>
              <w:t>VIA MAZZINI</w:t>
            </w:r>
          </w:p>
        </w:tc>
      </w:tr>
      <w:tr w:rsidR="0032785D" w:rsidRPr="000D14F5" w14:paraId="0FC53F2E"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D95EE0" w14:textId="77777777" w:rsidR="0032785D" w:rsidRPr="000D14F5" w:rsidRDefault="0032785D" w:rsidP="0032785D">
            <w:pPr>
              <w:pStyle w:val="ROWTABELLA"/>
              <w:rPr>
                <w:color w:val="002060"/>
              </w:rPr>
            </w:pPr>
            <w:r w:rsidRPr="000D14F5">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199D22" w14:textId="77777777" w:rsidR="0032785D" w:rsidRPr="000D14F5" w:rsidRDefault="0032785D" w:rsidP="0032785D">
            <w:pPr>
              <w:pStyle w:val="ROWTABELLA"/>
              <w:rPr>
                <w:color w:val="002060"/>
              </w:rPr>
            </w:pPr>
            <w:r w:rsidRPr="000D14F5">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ADC81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E1F0AC"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DAD9EA" w14:textId="77777777" w:rsidR="0032785D" w:rsidRPr="000D14F5" w:rsidRDefault="0032785D" w:rsidP="0032785D">
            <w:pPr>
              <w:pStyle w:val="ROWTABELLA"/>
              <w:rPr>
                <w:color w:val="002060"/>
              </w:rPr>
            </w:pPr>
            <w:r w:rsidRPr="000D14F5">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E6C145" w14:textId="77777777" w:rsidR="0032785D" w:rsidRPr="000D14F5" w:rsidRDefault="0032785D" w:rsidP="0032785D">
            <w:pPr>
              <w:pStyle w:val="ROWTABELLA"/>
              <w:rPr>
                <w:color w:val="002060"/>
              </w:rPr>
            </w:pPr>
            <w:r w:rsidRPr="000D14F5">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91570D" w14:textId="77777777" w:rsidR="0032785D" w:rsidRPr="000D14F5" w:rsidRDefault="0032785D" w:rsidP="0032785D">
            <w:pPr>
              <w:pStyle w:val="ROWTABELLA"/>
              <w:rPr>
                <w:color w:val="002060"/>
              </w:rPr>
            </w:pPr>
            <w:r w:rsidRPr="000D14F5">
              <w:rPr>
                <w:color w:val="002060"/>
              </w:rPr>
              <w:t>VIA DELL'ANNUNZIATA</w:t>
            </w:r>
          </w:p>
        </w:tc>
      </w:tr>
      <w:tr w:rsidR="0032785D" w:rsidRPr="000D14F5" w14:paraId="0E1050B4"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1576B2" w14:textId="77777777" w:rsidR="0032785D" w:rsidRPr="000D14F5" w:rsidRDefault="0032785D" w:rsidP="0032785D">
            <w:pPr>
              <w:pStyle w:val="ROWTABELLA"/>
              <w:rPr>
                <w:color w:val="002060"/>
              </w:rPr>
            </w:pPr>
            <w:r w:rsidRPr="000D14F5">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7739DE" w14:textId="77777777" w:rsidR="0032785D" w:rsidRPr="000D14F5" w:rsidRDefault="0032785D" w:rsidP="0032785D">
            <w:pPr>
              <w:pStyle w:val="ROWTABELLA"/>
              <w:rPr>
                <w:color w:val="002060"/>
              </w:rPr>
            </w:pPr>
            <w:r w:rsidRPr="000D14F5">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F3E420"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83575F"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BBB6BE" w14:textId="77777777" w:rsidR="0032785D" w:rsidRPr="000D14F5" w:rsidRDefault="0032785D" w:rsidP="0032785D">
            <w:pPr>
              <w:pStyle w:val="ROWTABELLA"/>
              <w:rPr>
                <w:color w:val="002060"/>
              </w:rPr>
            </w:pPr>
            <w:r w:rsidRPr="000D14F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5E920F" w14:textId="77777777" w:rsidR="0032785D" w:rsidRPr="000D14F5" w:rsidRDefault="0032785D" w:rsidP="0032785D">
            <w:pPr>
              <w:pStyle w:val="ROWTABELLA"/>
              <w:rPr>
                <w:color w:val="002060"/>
              </w:rPr>
            </w:pPr>
            <w:r w:rsidRPr="000D14F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1606D0" w14:textId="77777777" w:rsidR="0032785D" w:rsidRPr="000D14F5" w:rsidRDefault="0032785D" w:rsidP="0032785D">
            <w:pPr>
              <w:pStyle w:val="ROWTABELLA"/>
              <w:rPr>
                <w:color w:val="002060"/>
              </w:rPr>
            </w:pPr>
            <w:r w:rsidRPr="000D14F5">
              <w:rPr>
                <w:color w:val="002060"/>
              </w:rPr>
              <w:t>VIA DELLO STADIO</w:t>
            </w:r>
          </w:p>
        </w:tc>
      </w:tr>
      <w:tr w:rsidR="0032785D" w:rsidRPr="000D14F5" w14:paraId="265744CA"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F4B587" w14:textId="77777777" w:rsidR="0032785D" w:rsidRPr="000D14F5" w:rsidRDefault="0032785D" w:rsidP="0032785D">
            <w:pPr>
              <w:pStyle w:val="ROWTABELLA"/>
              <w:rPr>
                <w:color w:val="002060"/>
              </w:rPr>
            </w:pPr>
            <w:r w:rsidRPr="000D14F5">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E4AEFF" w14:textId="77777777" w:rsidR="0032785D" w:rsidRPr="000D14F5" w:rsidRDefault="0032785D" w:rsidP="0032785D">
            <w:pPr>
              <w:pStyle w:val="ROWTABELLA"/>
              <w:rPr>
                <w:color w:val="002060"/>
              </w:rPr>
            </w:pPr>
            <w:r w:rsidRPr="000D14F5">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1A33E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45A812"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4D5FC7" w14:textId="77777777" w:rsidR="0032785D" w:rsidRPr="000D14F5" w:rsidRDefault="0032785D" w:rsidP="0032785D">
            <w:pPr>
              <w:pStyle w:val="ROWTABELLA"/>
              <w:rPr>
                <w:color w:val="002060"/>
              </w:rPr>
            </w:pPr>
            <w:r w:rsidRPr="000D14F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604812" w14:textId="77777777" w:rsidR="0032785D" w:rsidRPr="000D14F5" w:rsidRDefault="0032785D" w:rsidP="0032785D">
            <w:pPr>
              <w:pStyle w:val="ROWTABELLA"/>
              <w:rPr>
                <w:color w:val="002060"/>
              </w:rPr>
            </w:pPr>
            <w:r w:rsidRPr="000D14F5">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B9D618" w14:textId="77777777" w:rsidR="0032785D" w:rsidRPr="000D14F5" w:rsidRDefault="0032785D" w:rsidP="0032785D">
            <w:pPr>
              <w:pStyle w:val="ROWTABELLA"/>
              <w:rPr>
                <w:color w:val="002060"/>
              </w:rPr>
            </w:pPr>
            <w:r w:rsidRPr="000D14F5">
              <w:rPr>
                <w:color w:val="002060"/>
              </w:rPr>
              <w:t>VIA GRAMSCI</w:t>
            </w:r>
          </w:p>
        </w:tc>
      </w:tr>
      <w:tr w:rsidR="0032785D" w:rsidRPr="000D14F5" w14:paraId="48F096AE"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F6CCB3" w14:textId="77777777" w:rsidR="0032785D" w:rsidRPr="000D14F5" w:rsidRDefault="0032785D" w:rsidP="0032785D">
            <w:pPr>
              <w:pStyle w:val="ROWTABELLA"/>
              <w:rPr>
                <w:color w:val="002060"/>
              </w:rPr>
            </w:pPr>
            <w:r w:rsidRPr="000D14F5">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17EEA2" w14:textId="77777777" w:rsidR="0032785D" w:rsidRPr="000D14F5" w:rsidRDefault="0032785D" w:rsidP="0032785D">
            <w:pPr>
              <w:pStyle w:val="ROWTABELLA"/>
              <w:rPr>
                <w:color w:val="002060"/>
              </w:rPr>
            </w:pPr>
            <w:r w:rsidRPr="000D14F5">
              <w:rPr>
                <w:color w:val="002060"/>
              </w:rPr>
              <w:t>VALLEFOGLIA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82A7D3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1281F2"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0FE804" w14:textId="77777777" w:rsidR="0032785D" w:rsidRPr="000D14F5" w:rsidRDefault="0032785D" w:rsidP="0032785D">
            <w:pPr>
              <w:pStyle w:val="ROWTABELLA"/>
              <w:rPr>
                <w:color w:val="002060"/>
              </w:rPr>
            </w:pPr>
            <w:r w:rsidRPr="000D14F5">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44F01E" w14:textId="77777777" w:rsidR="0032785D" w:rsidRPr="000D14F5" w:rsidRDefault="0032785D" w:rsidP="0032785D">
            <w:pPr>
              <w:pStyle w:val="ROWTABELLA"/>
              <w:rPr>
                <w:color w:val="002060"/>
              </w:rPr>
            </w:pPr>
            <w:r w:rsidRPr="000D14F5">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C82BE" w14:textId="77777777" w:rsidR="0032785D" w:rsidRPr="000D14F5" w:rsidRDefault="0032785D" w:rsidP="0032785D">
            <w:pPr>
              <w:pStyle w:val="ROWTABELLA"/>
              <w:rPr>
                <w:color w:val="002060"/>
              </w:rPr>
            </w:pPr>
            <w:r w:rsidRPr="000D14F5">
              <w:rPr>
                <w:color w:val="002060"/>
              </w:rPr>
              <w:t>VIA BRAMANTE</w:t>
            </w:r>
          </w:p>
        </w:tc>
      </w:tr>
    </w:tbl>
    <w:p w14:paraId="50D15B04" w14:textId="77777777" w:rsidR="0032785D" w:rsidRPr="000D14F5" w:rsidRDefault="0032785D" w:rsidP="0032785D">
      <w:pPr>
        <w:pStyle w:val="breakline"/>
        <w:rPr>
          <w:color w:val="002060"/>
        </w:rPr>
      </w:pPr>
    </w:p>
    <w:p w14:paraId="0A9D7F13" w14:textId="77777777" w:rsidR="0032785D" w:rsidRPr="000D14F5" w:rsidRDefault="0032785D" w:rsidP="0032785D">
      <w:pPr>
        <w:pStyle w:val="breakline"/>
        <w:rPr>
          <w:color w:val="002060"/>
        </w:rPr>
      </w:pPr>
    </w:p>
    <w:p w14:paraId="5720AE7A" w14:textId="77777777" w:rsidR="0032785D" w:rsidRPr="000D14F5" w:rsidRDefault="0032785D" w:rsidP="0032785D">
      <w:pPr>
        <w:pStyle w:val="breakline"/>
        <w:rPr>
          <w:color w:val="002060"/>
        </w:rPr>
      </w:pPr>
    </w:p>
    <w:p w14:paraId="1BD26F77" w14:textId="77777777" w:rsidR="0032785D" w:rsidRPr="000D14F5" w:rsidRDefault="0032785D" w:rsidP="0032785D">
      <w:pPr>
        <w:pStyle w:val="SOTTOTITOLOCAMPIONATO1"/>
        <w:rPr>
          <w:color w:val="002060"/>
        </w:rPr>
      </w:pPr>
      <w:r>
        <w:rPr>
          <w:color w:val="002060"/>
        </w:rPr>
        <w:t>Trentaduesimi di Finale, 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81"/>
        <w:gridCol w:w="1554"/>
        <w:gridCol w:w="1554"/>
      </w:tblGrid>
      <w:tr w:rsidR="0032785D" w:rsidRPr="000D14F5" w14:paraId="0C19633A"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AE658"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3AE11"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96B76"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C6AED"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EF6DD"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81645C"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F402B9"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4B8C0D21"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0070C0" w14:textId="77777777" w:rsidR="0032785D" w:rsidRPr="000D14F5" w:rsidRDefault="0032785D" w:rsidP="0032785D">
            <w:pPr>
              <w:pStyle w:val="ROWTABELLA"/>
              <w:rPr>
                <w:color w:val="002060"/>
              </w:rPr>
            </w:pPr>
            <w:r w:rsidRPr="000D14F5">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F256EF" w14:textId="77777777" w:rsidR="0032785D" w:rsidRPr="000D14F5" w:rsidRDefault="0032785D" w:rsidP="0032785D">
            <w:pPr>
              <w:pStyle w:val="ROWTABELLA"/>
              <w:rPr>
                <w:color w:val="002060"/>
              </w:rPr>
            </w:pPr>
            <w:r w:rsidRPr="000D14F5">
              <w:rPr>
                <w:color w:val="002060"/>
              </w:rPr>
              <w:t>JESI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7FDD8DB"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750EB8"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C2756C" w14:textId="77777777" w:rsidR="0032785D" w:rsidRPr="000D14F5" w:rsidRDefault="0032785D" w:rsidP="0032785D">
            <w:pPr>
              <w:pStyle w:val="ROWTABELLA"/>
              <w:rPr>
                <w:color w:val="002060"/>
              </w:rPr>
            </w:pPr>
            <w:r w:rsidRPr="000D14F5">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1F7C23" w14:textId="77777777" w:rsidR="0032785D" w:rsidRPr="000D14F5" w:rsidRDefault="0032785D" w:rsidP="0032785D">
            <w:pPr>
              <w:pStyle w:val="ROWTABELLA"/>
              <w:rPr>
                <w:color w:val="002060"/>
              </w:rPr>
            </w:pPr>
            <w:r w:rsidRPr="000D14F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EA24A1" w14:textId="77777777" w:rsidR="0032785D" w:rsidRPr="000D14F5" w:rsidRDefault="0032785D" w:rsidP="0032785D">
            <w:pPr>
              <w:pStyle w:val="ROWTABELLA"/>
              <w:rPr>
                <w:color w:val="002060"/>
              </w:rPr>
            </w:pPr>
            <w:r w:rsidRPr="000D14F5">
              <w:rPr>
                <w:color w:val="002060"/>
              </w:rPr>
              <w:t>VIA MADRE TERESA DI CALCUTTA</w:t>
            </w:r>
          </w:p>
        </w:tc>
      </w:tr>
      <w:tr w:rsidR="0032785D" w:rsidRPr="000D14F5" w14:paraId="3E9C4A7D"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E08041" w14:textId="77777777" w:rsidR="0032785D" w:rsidRPr="000D14F5" w:rsidRDefault="0032785D" w:rsidP="0032785D">
            <w:pPr>
              <w:pStyle w:val="ROWTABELLA"/>
              <w:rPr>
                <w:color w:val="002060"/>
              </w:rPr>
            </w:pPr>
            <w:r w:rsidRPr="000D14F5">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A53293" w14:textId="77777777" w:rsidR="0032785D" w:rsidRPr="000D14F5" w:rsidRDefault="0032785D" w:rsidP="0032785D">
            <w:pPr>
              <w:pStyle w:val="ROWTABELLA"/>
              <w:rPr>
                <w:color w:val="002060"/>
              </w:rPr>
            </w:pPr>
            <w:r w:rsidRPr="000D14F5">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921FFF"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E25760"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3EBA45" w14:textId="77777777" w:rsidR="0032785D" w:rsidRPr="000D14F5" w:rsidRDefault="0032785D" w:rsidP="0032785D">
            <w:pPr>
              <w:pStyle w:val="ROWTABELLA"/>
              <w:rPr>
                <w:color w:val="002060"/>
              </w:rPr>
            </w:pPr>
            <w:r w:rsidRPr="000D14F5">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7CABFB" w14:textId="77777777" w:rsidR="0032785D" w:rsidRPr="000D14F5" w:rsidRDefault="0032785D" w:rsidP="0032785D">
            <w:pPr>
              <w:pStyle w:val="ROWTABELLA"/>
              <w:rPr>
                <w:color w:val="002060"/>
              </w:rPr>
            </w:pPr>
            <w:r w:rsidRPr="000D14F5">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DE7787" w14:textId="77777777" w:rsidR="0032785D" w:rsidRPr="000D14F5" w:rsidRDefault="0032785D" w:rsidP="0032785D">
            <w:pPr>
              <w:pStyle w:val="ROWTABELLA"/>
              <w:rPr>
                <w:color w:val="002060"/>
              </w:rPr>
            </w:pPr>
            <w:r w:rsidRPr="000D14F5">
              <w:rPr>
                <w:color w:val="002060"/>
              </w:rPr>
              <w:t>VIA TOBAGI STAZ. CASTELBELLINO</w:t>
            </w:r>
          </w:p>
        </w:tc>
      </w:tr>
      <w:tr w:rsidR="0032785D" w:rsidRPr="000D14F5" w14:paraId="7B33EFFB"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E26C17" w14:textId="77777777" w:rsidR="0032785D" w:rsidRPr="000D14F5" w:rsidRDefault="0032785D" w:rsidP="0032785D">
            <w:pPr>
              <w:pStyle w:val="ROWTABELLA"/>
              <w:rPr>
                <w:color w:val="002060"/>
              </w:rPr>
            </w:pPr>
            <w:r w:rsidRPr="000D14F5">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595730" w14:textId="77777777" w:rsidR="0032785D" w:rsidRPr="000D14F5" w:rsidRDefault="0032785D" w:rsidP="0032785D">
            <w:pPr>
              <w:pStyle w:val="ROWTABELLA"/>
              <w:rPr>
                <w:color w:val="002060"/>
              </w:rPr>
            </w:pPr>
            <w:r w:rsidRPr="000D14F5">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72CC6B"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18E1A3"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950FF7" w14:textId="77777777" w:rsidR="0032785D" w:rsidRPr="000D14F5" w:rsidRDefault="0032785D" w:rsidP="0032785D">
            <w:pPr>
              <w:pStyle w:val="ROWTABELLA"/>
              <w:rPr>
                <w:color w:val="002060"/>
              </w:rPr>
            </w:pPr>
            <w:r w:rsidRPr="000D14F5">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926A32" w14:textId="77777777" w:rsidR="0032785D" w:rsidRPr="000D14F5" w:rsidRDefault="0032785D" w:rsidP="0032785D">
            <w:pPr>
              <w:pStyle w:val="ROWTABELLA"/>
              <w:rPr>
                <w:color w:val="002060"/>
              </w:rPr>
            </w:pPr>
            <w:r w:rsidRPr="000D14F5">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00D68F" w14:textId="77777777" w:rsidR="0032785D" w:rsidRPr="000D14F5" w:rsidRDefault="0032785D" w:rsidP="0032785D">
            <w:pPr>
              <w:pStyle w:val="ROWTABELLA"/>
              <w:rPr>
                <w:color w:val="002060"/>
              </w:rPr>
            </w:pPr>
            <w:r w:rsidRPr="000D14F5">
              <w:rPr>
                <w:color w:val="002060"/>
              </w:rPr>
              <w:t>VIA GEMME, 13</w:t>
            </w:r>
          </w:p>
        </w:tc>
      </w:tr>
      <w:tr w:rsidR="0032785D" w:rsidRPr="000D14F5" w14:paraId="115A6174"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8A6DB1" w14:textId="77777777" w:rsidR="0032785D" w:rsidRPr="000D14F5" w:rsidRDefault="0032785D" w:rsidP="0032785D">
            <w:pPr>
              <w:pStyle w:val="ROWTABELLA"/>
              <w:rPr>
                <w:color w:val="002060"/>
              </w:rPr>
            </w:pPr>
            <w:r w:rsidRPr="000D14F5">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9EDC5E" w14:textId="77777777" w:rsidR="0032785D" w:rsidRPr="000D14F5" w:rsidRDefault="0032785D" w:rsidP="0032785D">
            <w:pPr>
              <w:pStyle w:val="ROWTABELLA"/>
              <w:rPr>
                <w:color w:val="002060"/>
              </w:rPr>
            </w:pPr>
            <w:r w:rsidRPr="000D14F5">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78DD69"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D2E821"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1FEB72" w14:textId="77777777" w:rsidR="0032785D" w:rsidRPr="000D14F5" w:rsidRDefault="0032785D" w:rsidP="0032785D">
            <w:pPr>
              <w:pStyle w:val="ROWTABELLA"/>
              <w:rPr>
                <w:color w:val="002060"/>
              </w:rPr>
            </w:pPr>
            <w:r w:rsidRPr="000D14F5">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982366" w14:textId="77777777" w:rsidR="0032785D" w:rsidRPr="000D14F5" w:rsidRDefault="0032785D" w:rsidP="0032785D">
            <w:pPr>
              <w:pStyle w:val="ROWTABELLA"/>
              <w:rPr>
                <w:color w:val="002060"/>
              </w:rPr>
            </w:pPr>
            <w:r w:rsidRPr="000D14F5">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92AF43" w14:textId="77777777" w:rsidR="0032785D" w:rsidRPr="000D14F5" w:rsidRDefault="0032785D" w:rsidP="0032785D">
            <w:pPr>
              <w:pStyle w:val="ROWTABELLA"/>
              <w:rPr>
                <w:color w:val="002060"/>
              </w:rPr>
            </w:pPr>
            <w:r w:rsidRPr="000D14F5">
              <w:rPr>
                <w:color w:val="002060"/>
              </w:rPr>
              <w:t>VIA DELLE ESPOSIZIONI, 33</w:t>
            </w:r>
          </w:p>
        </w:tc>
      </w:tr>
      <w:tr w:rsidR="0032785D" w:rsidRPr="000D14F5" w14:paraId="6A9BEA25"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5956E3" w14:textId="77777777" w:rsidR="0032785D" w:rsidRPr="000D14F5" w:rsidRDefault="0032785D" w:rsidP="0032785D">
            <w:pPr>
              <w:pStyle w:val="ROWTABELLA"/>
              <w:rPr>
                <w:color w:val="002060"/>
              </w:rPr>
            </w:pPr>
            <w:r w:rsidRPr="000D14F5">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6721B3" w14:textId="77777777" w:rsidR="0032785D" w:rsidRPr="000D14F5" w:rsidRDefault="0032785D" w:rsidP="0032785D">
            <w:pPr>
              <w:pStyle w:val="ROWTABELLA"/>
              <w:rPr>
                <w:color w:val="002060"/>
              </w:rPr>
            </w:pPr>
            <w:r w:rsidRPr="000D14F5">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84A4B3"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AF243E"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0E47BA"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E26A7D" w14:textId="77777777" w:rsidR="0032785D" w:rsidRPr="000D14F5" w:rsidRDefault="0032785D" w:rsidP="0032785D">
            <w:pPr>
              <w:pStyle w:val="ROWTABELLA"/>
              <w:rPr>
                <w:color w:val="002060"/>
              </w:rPr>
            </w:pPr>
            <w:r w:rsidRPr="000D14F5">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1BEE91" w14:textId="77777777" w:rsidR="0032785D" w:rsidRPr="000D14F5" w:rsidRDefault="0032785D" w:rsidP="0032785D">
            <w:pPr>
              <w:pStyle w:val="ROWTABELLA"/>
              <w:rPr>
                <w:color w:val="002060"/>
              </w:rPr>
            </w:pPr>
            <w:r w:rsidRPr="000D14F5">
              <w:rPr>
                <w:color w:val="002060"/>
              </w:rPr>
              <w:t>VIA ROSSINI</w:t>
            </w:r>
          </w:p>
        </w:tc>
      </w:tr>
      <w:tr w:rsidR="0032785D" w:rsidRPr="000D14F5" w14:paraId="72933BAE"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72737E" w14:textId="77777777" w:rsidR="0032785D" w:rsidRPr="000D14F5" w:rsidRDefault="0032785D" w:rsidP="0032785D">
            <w:pPr>
              <w:pStyle w:val="ROWTABELLA"/>
              <w:rPr>
                <w:color w:val="002060"/>
              </w:rPr>
            </w:pPr>
            <w:r w:rsidRPr="000D14F5">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C591C0" w14:textId="77777777" w:rsidR="0032785D" w:rsidRPr="000D14F5" w:rsidRDefault="0032785D" w:rsidP="0032785D">
            <w:pPr>
              <w:pStyle w:val="ROWTABELLA"/>
              <w:rPr>
                <w:color w:val="002060"/>
              </w:rPr>
            </w:pPr>
            <w:r w:rsidRPr="000D14F5">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7538A9"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0B70EE" w14:textId="77777777" w:rsidR="0032785D" w:rsidRPr="000D14F5" w:rsidRDefault="0032785D" w:rsidP="0032785D">
            <w:pPr>
              <w:pStyle w:val="ROWTABELLA"/>
              <w:rPr>
                <w:color w:val="002060"/>
              </w:rPr>
            </w:pPr>
            <w:r w:rsidRPr="000D14F5">
              <w:rPr>
                <w:color w:val="002060"/>
              </w:rPr>
              <w:t>14/09/2018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F82385"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775C9D" w14:textId="77777777" w:rsidR="0032785D" w:rsidRPr="000D14F5" w:rsidRDefault="0032785D" w:rsidP="0032785D">
            <w:pPr>
              <w:pStyle w:val="ROWTABELLA"/>
              <w:rPr>
                <w:color w:val="002060"/>
              </w:rPr>
            </w:pPr>
            <w:r w:rsidRPr="000D14F5">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28CED4" w14:textId="77777777" w:rsidR="0032785D" w:rsidRPr="000D14F5" w:rsidRDefault="0032785D" w:rsidP="0032785D">
            <w:pPr>
              <w:pStyle w:val="ROWTABELLA"/>
              <w:rPr>
                <w:color w:val="002060"/>
              </w:rPr>
            </w:pPr>
            <w:r w:rsidRPr="000D14F5">
              <w:rPr>
                <w:color w:val="002060"/>
              </w:rPr>
              <w:t>VIA MATTEOTTI</w:t>
            </w:r>
          </w:p>
        </w:tc>
      </w:tr>
      <w:tr w:rsidR="0032785D" w:rsidRPr="000D14F5" w14:paraId="098771B5"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6589E9" w14:textId="77777777" w:rsidR="0032785D" w:rsidRPr="000D14F5" w:rsidRDefault="0032785D" w:rsidP="0032785D">
            <w:pPr>
              <w:pStyle w:val="ROWTABELLA"/>
              <w:rPr>
                <w:color w:val="002060"/>
              </w:rPr>
            </w:pPr>
            <w:r w:rsidRPr="000D14F5">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68783F" w14:textId="77777777" w:rsidR="0032785D" w:rsidRPr="000D14F5" w:rsidRDefault="0032785D" w:rsidP="0032785D">
            <w:pPr>
              <w:pStyle w:val="ROWTABELLA"/>
              <w:rPr>
                <w:color w:val="002060"/>
              </w:rPr>
            </w:pPr>
            <w:r w:rsidRPr="000D14F5">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DA0978"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A9E862"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D44BC62" w14:textId="77777777" w:rsidR="0032785D" w:rsidRPr="000D14F5" w:rsidRDefault="0032785D" w:rsidP="0032785D">
            <w:pPr>
              <w:pStyle w:val="ROWTABELLA"/>
              <w:rPr>
                <w:color w:val="002060"/>
              </w:rPr>
            </w:pPr>
            <w:r w:rsidRPr="000D14F5">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FBF211" w14:textId="77777777" w:rsidR="0032785D" w:rsidRPr="000D14F5" w:rsidRDefault="0032785D" w:rsidP="0032785D">
            <w:pPr>
              <w:pStyle w:val="ROWTABELLA"/>
              <w:rPr>
                <w:color w:val="002060"/>
              </w:rPr>
            </w:pPr>
            <w:r w:rsidRPr="000D14F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823065" w14:textId="77777777" w:rsidR="0032785D" w:rsidRPr="000D14F5" w:rsidRDefault="0032785D" w:rsidP="0032785D">
            <w:pPr>
              <w:pStyle w:val="ROWTABELLA"/>
              <w:rPr>
                <w:color w:val="002060"/>
              </w:rPr>
            </w:pPr>
            <w:r w:rsidRPr="000D14F5">
              <w:rPr>
                <w:color w:val="002060"/>
              </w:rPr>
              <w:t>VIA DEI TESSITORI</w:t>
            </w:r>
          </w:p>
        </w:tc>
      </w:tr>
      <w:tr w:rsidR="0032785D" w:rsidRPr="000D14F5" w14:paraId="53C55F71"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21D19F" w14:textId="77777777" w:rsidR="0032785D" w:rsidRPr="000D14F5" w:rsidRDefault="0032785D" w:rsidP="0032785D">
            <w:pPr>
              <w:pStyle w:val="ROWTABELLA"/>
              <w:rPr>
                <w:color w:val="002060"/>
              </w:rPr>
            </w:pPr>
            <w:r w:rsidRPr="000D14F5">
              <w:rPr>
                <w:color w:val="002060"/>
              </w:rPr>
              <w:t>MONTALTO DI CUCCURANO CA5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738253" w14:textId="77777777" w:rsidR="0032785D" w:rsidRPr="000D14F5" w:rsidRDefault="0032785D" w:rsidP="0032785D">
            <w:pPr>
              <w:pStyle w:val="ROWTABELLA"/>
              <w:rPr>
                <w:color w:val="002060"/>
              </w:rPr>
            </w:pPr>
            <w:r w:rsidRPr="000D14F5">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B8184"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849D37"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900EFC" w14:textId="77777777" w:rsidR="0032785D" w:rsidRPr="000D14F5" w:rsidRDefault="0032785D" w:rsidP="0032785D">
            <w:pPr>
              <w:pStyle w:val="ROWTABELLA"/>
              <w:rPr>
                <w:color w:val="002060"/>
              </w:rPr>
            </w:pPr>
            <w:r w:rsidRPr="000D14F5">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9BC8BD" w14:textId="77777777" w:rsidR="0032785D" w:rsidRPr="000D14F5" w:rsidRDefault="0032785D" w:rsidP="0032785D">
            <w:pPr>
              <w:pStyle w:val="ROWTABELLA"/>
              <w:rPr>
                <w:color w:val="002060"/>
              </w:rPr>
            </w:pPr>
            <w:r w:rsidRPr="000D14F5">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70E9C8" w14:textId="77777777" w:rsidR="0032785D" w:rsidRPr="000D14F5" w:rsidRDefault="0032785D" w:rsidP="0032785D">
            <w:pPr>
              <w:pStyle w:val="ROWTABELLA"/>
              <w:rPr>
                <w:color w:val="002060"/>
              </w:rPr>
            </w:pPr>
            <w:r w:rsidRPr="000D14F5">
              <w:rPr>
                <w:color w:val="002060"/>
              </w:rPr>
              <w:t>CUCCURANO DI FANO</w:t>
            </w:r>
          </w:p>
        </w:tc>
      </w:tr>
    </w:tbl>
    <w:p w14:paraId="55EB5E52" w14:textId="77777777" w:rsidR="0032785D" w:rsidRPr="000D14F5" w:rsidRDefault="0032785D" w:rsidP="0032785D">
      <w:pPr>
        <w:pStyle w:val="breakline"/>
        <w:rPr>
          <w:color w:val="002060"/>
        </w:rPr>
      </w:pPr>
    </w:p>
    <w:p w14:paraId="418E5BB0" w14:textId="77777777" w:rsidR="0032785D" w:rsidRPr="000D14F5" w:rsidRDefault="0032785D" w:rsidP="0032785D">
      <w:pPr>
        <w:pStyle w:val="breakline"/>
        <w:rPr>
          <w:color w:val="002060"/>
        </w:rPr>
      </w:pPr>
    </w:p>
    <w:p w14:paraId="0D6037FF" w14:textId="77777777" w:rsidR="0032785D" w:rsidRPr="000D14F5" w:rsidRDefault="0032785D" w:rsidP="0032785D">
      <w:pPr>
        <w:pStyle w:val="breakline"/>
        <w:rPr>
          <w:color w:val="002060"/>
        </w:rPr>
      </w:pPr>
    </w:p>
    <w:p w14:paraId="3F50E8EF" w14:textId="77777777" w:rsidR="0032785D" w:rsidRPr="000D14F5" w:rsidRDefault="0032785D" w:rsidP="0032785D">
      <w:pPr>
        <w:pStyle w:val="SOTTOTITOLOCAMPIONATO1"/>
        <w:rPr>
          <w:color w:val="002060"/>
        </w:rPr>
      </w:pPr>
      <w:r>
        <w:rPr>
          <w:color w:val="002060"/>
        </w:rPr>
        <w:t>Trentaduesimi di Finale, 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81"/>
        <w:gridCol w:w="1545"/>
        <w:gridCol w:w="1552"/>
      </w:tblGrid>
      <w:tr w:rsidR="0032785D" w:rsidRPr="000D14F5" w14:paraId="05D21B5B"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4F49D"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28F211"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DB5783"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B8EE32"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96B114"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43FF5"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65EDD"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3AE62070"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702814" w14:textId="77777777" w:rsidR="0032785D" w:rsidRPr="000D14F5" w:rsidRDefault="0032785D" w:rsidP="0032785D">
            <w:pPr>
              <w:pStyle w:val="ROWTABELLA"/>
              <w:rPr>
                <w:color w:val="002060"/>
              </w:rPr>
            </w:pPr>
            <w:r w:rsidRPr="000D14F5">
              <w:rPr>
                <w:color w:val="002060"/>
              </w:rPr>
              <w:t>CALCETTO NUMANA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E860C" w14:textId="77777777" w:rsidR="0032785D" w:rsidRPr="000D14F5" w:rsidRDefault="0032785D" w:rsidP="0032785D">
            <w:pPr>
              <w:pStyle w:val="ROWTABELLA"/>
              <w:rPr>
                <w:color w:val="002060"/>
              </w:rPr>
            </w:pPr>
            <w:r w:rsidRPr="000D14F5">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5293AB8"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BEA62B"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F9AD3E" w14:textId="77777777" w:rsidR="0032785D" w:rsidRPr="000D14F5" w:rsidRDefault="0032785D" w:rsidP="0032785D">
            <w:pPr>
              <w:pStyle w:val="ROWTABELLA"/>
              <w:rPr>
                <w:color w:val="002060"/>
              </w:rPr>
            </w:pPr>
            <w:r w:rsidRPr="000D14F5">
              <w:rPr>
                <w:color w:val="002060"/>
              </w:rPr>
              <w:t>PALLONE GEODETICO MARCELLI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77F365" w14:textId="77777777" w:rsidR="0032785D" w:rsidRPr="000D14F5" w:rsidRDefault="0032785D" w:rsidP="0032785D">
            <w:pPr>
              <w:pStyle w:val="ROWTABELLA"/>
              <w:rPr>
                <w:color w:val="002060"/>
              </w:rPr>
            </w:pPr>
            <w:r w:rsidRPr="000D14F5">
              <w:rPr>
                <w:color w:val="002060"/>
              </w:rPr>
              <w:t>NUMANA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C15BA8" w14:textId="77777777" w:rsidR="0032785D" w:rsidRPr="000D14F5" w:rsidRDefault="0032785D" w:rsidP="0032785D">
            <w:pPr>
              <w:pStyle w:val="ROWTABELLA"/>
              <w:rPr>
                <w:color w:val="002060"/>
              </w:rPr>
            </w:pPr>
            <w:r w:rsidRPr="000D14F5">
              <w:rPr>
                <w:color w:val="002060"/>
              </w:rPr>
              <w:t>VIA FONTE ANTICA</w:t>
            </w:r>
          </w:p>
        </w:tc>
      </w:tr>
      <w:tr w:rsidR="0032785D" w:rsidRPr="000D14F5" w14:paraId="2556B777"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772B73" w14:textId="77777777" w:rsidR="0032785D" w:rsidRPr="000D14F5" w:rsidRDefault="0032785D" w:rsidP="0032785D">
            <w:pPr>
              <w:pStyle w:val="ROWTABELLA"/>
              <w:rPr>
                <w:color w:val="002060"/>
              </w:rPr>
            </w:pPr>
            <w:r w:rsidRPr="000D14F5">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CAAE8C" w14:textId="77777777" w:rsidR="0032785D" w:rsidRPr="000D14F5" w:rsidRDefault="0032785D" w:rsidP="0032785D">
            <w:pPr>
              <w:pStyle w:val="ROWTABELLA"/>
              <w:rPr>
                <w:color w:val="002060"/>
              </w:rPr>
            </w:pPr>
            <w:r w:rsidRPr="000D14F5">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970D8D"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EF81CA" w14:textId="77777777" w:rsidR="0032785D" w:rsidRPr="000D14F5" w:rsidRDefault="0032785D" w:rsidP="0032785D">
            <w:pPr>
              <w:pStyle w:val="ROWTABELLA"/>
              <w:rPr>
                <w:color w:val="002060"/>
              </w:rPr>
            </w:pPr>
            <w:r w:rsidRPr="000D14F5">
              <w:rPr>
                <w:color w:val="002060"/>
              </w:rPr>
              <w:t>07/09/2018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52D243" w14:textId="77777777" w:rsidR="0032785D" w:rsidRPr="000D14F5" w:rsidRDefault="0032785D" w:rsidP="0032785D">
            <w:pPr>
              <w:pStyle w:val="ROWTABELLA"/>
              <w:rPr>
                <w:color w:val="002060"/>
              </w:rPr>
            </w:pPr>
            <w:r w:rsidRPr="000D14F5">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5930CE"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B21EDC" w14:textId="77777777" w:rsidR="0032785D" w:rsidRPr="000D14F5" w:rsidRDefault="0032785D" w:rsidP="0032785D">
            <w:pPr>
              <w:pStyle w:val="ROWTABELLA"/>
              <w:rPr>
                <w:color w:val="002060"/>
              </w:rPr>
            </w:pPr>
            <w:r w:rsidRPr="000D14F5">
              <w:rPr>
                <w:color w:val="002060"/>
              </w:rPr>
              <w:t>LOCALITA' CANDIA</w:t>
            </w:r>
          </w:p>
        </w:tc>
      </w:tr>
      <w:tr w:rsidR="0032785D" w:rsidRPr="000D14F5" w14:paraId="32F846DF"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C90608" w14:textId="77777777" w:rsidR="0032785D" w:rsidRPr="000D14F5" w:rsidRDefault="0032785D" w:rsidP="0032785D">
            <w:pPr>
              <w:pStyle w:val="ROWTABELLA"/>
              <w:rPr>
                <w:color w:val="002060"/>
              </w:rPr>
            </w:pPr>
            <w:r w:rsidRPr="000D14F5">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F9246A" w14:textId="77777777" w:rsidR="0032785D" w:rsidRPr="000D14F5" w:rsidRDefault="0032785D" w:rsidP="0032785D">
            <w:pPr>
              <w:pStyle w:val="ROWTABELLA"/>
              <w:rPr>
                <w:color w:val="002060"/>
              </w:rPr>
            </w:pPr>
            <w:r w:rsidRPr="000D14F5">
              <w:rPr>
                <w:color w:val="002060"/>
              </w:rPr>
              <w:t>MONSERRA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F6E999"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6C6C6D"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883CE7" w14:textId="77777777" w:rsidR="0032785D" w:rsidRPr="000D14F5" w:rsidRDefault="0032785D" w:rsidP="0032785D">
            <w:pPr>
              <w:pStyle w:val="ROWTABELLA"/>
              <w:rPr>
                <w:color w:val="002060"/>
              </w:rPr>
            </w:pPr>
            <w:r w:rsidRPr="000D14F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9569AC" w14:textId="77777777" w:rsidR="0032785D" w:rsidRPr="000D14F5" w:rsidRDefault="0032785D" w:rsidP="0032785D">
            <w:pPr>
              <w:pStyle w:val="ROWTABELLA"/>
              <w:rPr>
                <w:color w:val="002060"/>
              </w:rPr>
            </w:pPr>
            <w:r w:rsidRPr="000D14F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03B9B6" w14:textId="77777777" w:rsidR="0032785D" w:rsidRPr="000D14F5" w:rsidRDefault="0032785D" w:rsidP="0032785D">
            <w:pPr>
              <w:pStyle w:val="ROWTABELLA"/>
              <w:rPr>
                <w:color w:val="002060"/>
              </w:rPr>
            </w:pPr>
            <w:r w:rsidRPr="000D14F5">
              <w:rPr>
                <w:color w:val="002060"/>
              </w:rPr>
              <w:t>VIA DELLO STADIO</w:t>
            </w:r>
          </w:p>
        </w:tc>
      </w:tr>
      <w:tr w:rsidR="0032785D" w:rsidRPr="000D14F5" w14:paraId="1C416B6C"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C3A4FC" w14:textId="77777777" w:rsidR="0032785D" w:rsidRPr="000D14F5" w:rsidRDefault="0032785D" w:rsidP="0032785D">
            <w:pPr>
              <w:pStyle w:val="ROWTABELLA"/>
              <w:rPr>
                <w:color w:val="002060"/>
              </w:rPr>
            </w:pPr>
            <w:r w:rsidRPr="000D14F5">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9D5ECA" w14:textId="77777777" w:rsidR="0032785D" w:rsidRPr="000D14F5" w:rsidRDefault="0032785D" w:rsidP="0032785D">
            <w:pPr>
              <w:pStyle w:val="ROWTABELLA"/>
              <w:rPr>
                <w:color w:val="002060"/>
              </w:rPr>
            </w:pPr>
            <w:r w:rsidRPr="000D14F5">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4A6656"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44F437"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59CF4E" w14:textId="77777777" w:rsidR="0032785D" w:rsidRPr="000D14F5" w:rsidRDefault="0032785D" w:rsidP="0032785D">
            <w:pPr>
              <w:pStyle w:val="ROWTABELLA"/>
              <w:rPr>
                <w:color w:val="002060"/>
              </w:rPr>
            </w:pPr>
            <w:r w:rsidRPr="000D14F5">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729755" w14:textId="77777777" w:rsidR="0032785D" w:rsidRPr="000D14F5" w:rsidRDefault="0032785D" w:rsidP="0032785D">
            <w:pPr>
              <w:pStyle w:val="ROWTABELLA"/>
              <w:rPr>
                <w:color w:val="002060"/>
              </w:rPr>
            </w:pPr>
            <w:r w:rsidRPr="000D14F5">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249A54" w14:textId="77777777" w:rsidR="0032785D" w:rsidRPr="000D14F5" w:rsidRDefault="0032785D" w:rsidP="0032785D">
            <w:pPr>
              <w:pStyle w:val="ROWTABELLA"/>
              <w:rPr>
                <w:color w:val="002060"/>
              </w:rPr>
            </w:pPr>
            <w:r w:rsidRPr="000D14F5">
              <w:rPr>
                <w:color w:val="002060"/>
              </w:rPr>
              <w:t>PIAZZALE COTIGNOLI</w:t>
            </w:r>
          </w:p>
        </w:tc>
      </w:tr>
      <w:tr w:rsidR="0032785D" w:rsidRPr="000D14F5" w14:paraId="18B20532"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C2DF16" w14:textId="77777777" w:rsidR="0032785D" w:rsidRPr="000D14F5" w:rsidRDefault="0032785D" w:rsidP="0032785D">
            <w:pPr>
              <w:pStyle w:val="ROWTABELLA"/>
              <w:rPr>
                <w:color w:val="002060"/>
              </w:rPr>
            </w:pPr>
            <w:r w:rsidRPr="000D14F5">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F50219" w14:textId="77777777" w:rsidR="0032785D" w:rsidRPr="000D14F5" w:rsidRDefault="0032785D" w:rsidP="0032785D">
            <w:pPr>
              <w:pStyle w:val="ROWTABELLA"/>
              <w:rPr>
                <w:color w:val="002060"/>
              </w:rPr>
            </w:pPr>
            <w:r w:rsidRPr="000D14F5">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5E27E9"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2E03A4"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74E76EE" w14:textId="77777777" w:rsidR="0032785D" w:rsidRPr="000D14F5" w:rsidRDefault="0032785D" w:rsidP="0032785D">
            <w:pPr>
              <w:pStyle w:val="ROWTABELLA"/>
              <w:rPr>
                <w:color w:val="002060"/>
              </w:rPr>
            </w:pPr>
            <w:r w:rsidRPr="000D14F5">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3565D2" w14:textId="77777777" w:rsidR="0032785D" w:rsidRPr="000D14F5" w:rsidRDefault="0032785D" w:rsidP="0032785D">
            <w:pPr>
              <w:pStyle w:val="ROWTABELLA"/>
              <w:rPr>
                <w:color w:val="002060"/>
              </w:rPr>
            </w:pPr>
            <w:r w:rsidRPr="000D14F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900F92" w14:textId="77777777" w:rsidR="0032785D" w:rsidRPr="000D14F5" w:rsidRDefault="0032785D" w:rsidP="0032785D">
            <w:pPr>
              <w:pStyle w:val="ROWTABELLA"/>
              <w:rPr>
                <w:color w:val="002060"/>
              </w:rPr>
            </w:pPr>
            <w:r w:rsidRPr="000D14F5">
              <w:rPr>
                <w:color w:val="002060"/>
              </w:rPr>
              <w:t>VIA VILLA TOMBARI</w:t>
            </w:r>
          </w:p>
        </w:tc>
      </w:tr>
      <w:tr w:rsidR="0032785D" w:rsidRPr="000D14F5" w14:paraId="555F70E7"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7E08A3" w14:textId="77777777" w:rsidR="0032785D" w:rsidRPr="000D14F5" w:rsidRDefault="0032785D" w:rsidP="0032785D">
            <w:pPr>
              <w:pStyle w:val="ROWTABELLA"/>
              <w:rPr>
                <w:color w:val="002060"/>
              </w:rPr>
            </w:pPr>
            <w:r w:rsidRPr="000D14F5">
              <w:rPr>
                <w:color w:val="002060"/>
              </w:rP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1E14E7" w14:textId="77777777" w:rsidR="0032785D" w:rsidRPr="000D14F5" w:rsidRDefault="0032785D" w:rsidP="0032785D">
            <w:pPr>
              <w:pStyle w:val="ROWTABELLA"/>
              <w:rPr>
                <w:color w:val="002060"/>
              </w:rPr>
            </w:pPr>
            <w:r w:rsidRPr="000D14F5">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14CAE4"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B884A4"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C54C10" w14:textId="77777777" w:rsidR="0032785D" w:rsidRPr="000D14F5" w:rsidRDefault="0032785D" w:rsidP="0032785D">
            <w:pPr>
              <w:pStyle w:val="ROWTABELLA"/>
              <w:rPr>
                <w:color w:val="002060"/>
              </w:rPr>
            </w:pPr>
            <w:r w:rsidRPr="000D14F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03DC67" w14:textId="77777777" w:rsidR="0032785D" w:rsidRPr="000D14F5" w:rsidRDefault="0032785D" w:rsidP="0032785D">
            <w:pPr>
              <w:pStyle w:val="ROWTABELLA"/>
              <w:rPr>
                <w:color w:val="002060"/>
              </w:rPr>
            </w:pPr>
            <w:r w:rsidRPr="000D14F5">
              <w:rPr>
                <w:color w:val="002060"/>
              </w:rPr>
              <w:t>SERRA DE' CONTI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2B260D" w14:textId="77777777" w:rsidR="0032785D" w:rsidRPr="000D14F5" w:rsidRDefault="0032785D" w:rsidP="0032785D">
            <w:pPr>
              <w:pStyle w:val="ROWTABELLA"/>
              <w:rPr>
                <w:color w:val="002060"/>
              </w:rPr>
            </w:pPr>
            <w:r w:rsidRPr="000D14F5">
              <w:rPr>
                <w:color w:val="002060"/>
              </w:rPr>
              <w:t>VIA MARTORELLO SNC</w:t>
            </w:r>
          </w:p>
        </w:tc>
      </w:tr>
      <w:tr w:rsidR="0032785D" w:rsidRPr="000D14F5" w14:paraId="6871151E"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7B1FE4" w14:textId="77777777" w:rsidR="0032785D" w:rsidRPr="000D14F5" w:rsidRDefault="0032785D" w:rsidP="0032785D">
            <w:pPr>
              <w:pStyle w:val="ROWTABELLA"/>
              <w:rPr>
                <w:color w:val="002060"/>
              </w:rPr>
            </w:pPr>
            <w:r w:rsidRPr="000D14F5">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833CBB" w14:textId="77777777" w:rsidR="0032785D" w:rsidRPr="000D14F5" w:rsidRDefault="0032785D" w:rsidP="0032785D">
            <w:pPr>
              <w:pStyle w:val="ROWTABELLA"/>
              <w:rPr>
                <w:color w:val="002060"/>
              </w:rPr>
            </w:pPr>
            <w:r w:rsidRPr="000D14F5">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BD8FA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3DAD18"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267C55" w14:textId="77777777" w:rsidR="0032785D" w:rsidRPr="000D14F5" w:rsidRDefault="0032785D" w:rsidP="0032785D">
            <w:pPr>
              <w:pStyle w:val="ROWTABELLA"/>
              <w:rPr>
                <w:color w:val="002060"/>
              </w:rPr>
            </w:pPr>
            <w:r w:rsidRPr="000D14F5">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7CCA94"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7479CA" w14:textId="77777777" w:rsidR="0032785D" w:rsidRPr="000D14F5" w:rsidRDefault="0032785D" w:rsidP="0032785D">
            <w:pPr>
              <w:pStyle w:val="ROWTABELLA"/>
              <w:rPr>
                <w:color w:val="002060"/>
              </w:rPr>
            </w:pPr>
            <w:r w:rsidRPr="000D14F5">
              <w:rPr>
                <w:color w:val="002060"/>
              </w:rPr>
              <w:t>VIA MONTEPELAGO</w:t>
            </w:r>
          </w:p>
        </w:tc>
      </w:tr>
      <w:tr w:rsidR="0032785D" w:rsidRPr="000D14F5" w14:paraId="196459D9"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441ED3" w14:textId="77777777" w:rsidR="0032785D" w:rsidRPr="000D14F5" w:rsidRDefault="0032785D" w:rsidP="0032785D">
            <w:pPr>
              <w:pStyle w:val="ROWTABELLA"/>
              <w:rPr>
                <w:color w:val="002060"/>
              </w:rPr>
            </w:pPr>
            <w:r w:rsidRPr="000D14F5">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5F7951" w14:textId="77777777" w:rsidR="0032785D" w:rsidRPr="000D14F5" w:rsidRDefault="0032785D" w:rsidP="0032785D">
            <w:pPr>
              <w:pStyle w:val="ROWTABELLA"/>
              <w:rPr>
                <w:color w:val="002060"/>
              </w:rPr>
            </w:pPr>
            <w:r w:rsidRPr="000D14F5">
              <w:rPr>
                <w:color w:val="002060"/>
              </w:rPr>
              <w:t>PIEVE D ICO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6BDEB2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F2D8AA"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6EACA7" w14:textId="77777777" w:rsidR="0032785D" w:rsidRPr="000D14F5" w:rsidRDefault="0032785D" w:rsidP="0032785D">
            <w:pPr>
              <w:pStyle w:val="ROWTABELLA"/>
              <w:rPr>
                <w:color w:val="002060"/>
              </w:rPr>
            </w:pPr>
            <w:r w:rsidRPr="000D14F5">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E253AA" w14:textId="77777777" w:rsidR="0032785D" w:rsidRPr="000D14F5" w:rsidRDefault="0032785D" w:rsidP="0032785D">
            <w:pPr>
              <w:pStyle w:val="ROWTABELLA"/>
              <w:rPr>
                <w:color w:val="002060"/>
              </w:rPr>
            </w:pPr>
            <w:r w:rsidRPr="000D14F5">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B08829" w14:textId="77777777" w:rsidR="0032785D" w:rsidRPr="000D14F5" w:rsidRDefault="0032785D" w:rsidP="0032785D">
            <w:pPr>
              <w:pStyle w:val="ROWTABELLA"/>
              <w:rPr>
                <w:color w:val="002060"/>
              </w:rPr>
            </w:pPr>
            <w:r w:rsidRPr="000D14F5">
              <w:rPr>
                <w:color w:val="002060"/>
              </w:rPr>
              <w:t>VIA FALCONARA</w:t>
            </w:r>
          </w:p>
        </w:tc>
      </w:tr>
    </w:tbl>
    <w:p w14:paraId="39D7A237" w14:textId="77777777" w:rsidR="0032785D" w:rsidRPr="000D14F5" w:rsidRDefault="0032785D" w:rsidP="0032785D">
      <w:pPr>
        <w:pStyle w:val="breakline"/>
        <w:rPr>
          <w:color w:val="002060"/>
        </w:rPr>
      </w:pPr>
    </w:p>
    <w:p w14:paraId="2076DD4B" w14:textId="77777777" w:rsidR="0032785D" w:rsidRPr="000D14F5" w:rsidRDefault="0032785D" w:rsidP="0032785D">
      <w:pPr>
        <w:pStyle w:val="breakline"/>
        <w:rPr>
          <w:color w:val="002060"/>
        </w:rPr>
      </w:pPr>
    </w:p>
    <w:p w14:paraId="0B143A66" w14:textId="77777777" w:rsidR="0032785D" w:rsidRPr="000D14F5" w:rsidRDefault="0032785D" w:rsidP="0032785D">
      <w:pPr>
        <w:pStyle w:val="breakline"/>
        <w:rPr>
          <w:color w:val="002060"/>
        </w:rPr>
      </w:pPr>
    </w:p>
    <w:p w14:paraId="22111EB8" w14:textId="77777777" w:rsidR="0032785D" w:rsidRPr="000D14F5" w:rsidRDefault="0032785D" w:rsidP="0032785D">
      <w:pPr>
        <w:pStyle w:val="SOTTOTITOLOCAMPIONATO1"/>
        <w:rPr>
          <w:color w:val="002060"/>
        </w:rPr>
      </w:pPr>
      <w:r>
        <w:rPr>
          <w:color w:val="002060"/>
        </w:rPr>
        <w:t>Trentaduesimi di Finale, girone “</w:t>
      </w:r>
      <w:proofErr w:type="gramStart"/>
      <w:r>
        <w:rPr>
          <w:color w:val="002060"/>
        </w:rPr>
        <w:t>E”</w:t>
      </w:r>
      <w:proofErr w:type="gramEnd"/>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5"/>
        <w:gridCol w:w="1565"/>
        <w:gridCol w:w="1543"/>
      </w:tblGrid>
      <w:tr w:rsidR="0032785D" w:rsidRPr="000D14F5" w14:paraId="56039C3B"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D42D26"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4B60A"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8700D"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F9B6F"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ABCC6"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78F4C3"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2A7FE"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70AA4A74"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8D5EEB" w14:textId="77777777" w:rsidR="0032785D" w:rsidRPr="000D14F5" w:rsidRDefault="0032785D" w:rsidP="0032785D">
            <w:pPr>
              <w:pStyle w:val="ROWTABELLA"/>
              <w:rPr>
                <w:color w:val="002060"/>
              </w:rPr>
            </w:pPr>
            <w:r w:rsidRPr="000D14F5">
              <w:rPr>
                <w:color w:val="002060"/>
              </w:rPr>
              <w:t>FUTSAL CAMPIGLIONE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7F5542" w14:textId="77777777" w:rsidR="0032785D" w:rsidRPr="000D14F5" w:rsidRDefault="0032785D" w:rsidP="0032785D">
            <w:pPr>
              <w:pStyle w:val="ROWTABELLA"/>
              <w:rPr>
                <w:color w:val="002060"/>
              </w:rPr>
            </w:pPr>
            <w:r w:rsidRPr="000D14F5">
              <w:rPr>
                <w:color w:val="002060"/>
              </w:rPr>
              <w:t>MARTINSICURO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CF6906E"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0FA26E"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720F7" w14:textId="77777777" w:rsidR="0032785D" w:rsidRPr="000D14F5" w:rsidRDefault="0032785D" w:rsidP="0032785D">
            <w:pPr>
              <w:pStyle w:val="ROWTABELLA"/>
              <w:rPr>
                <w:color w:val="002060"/>
              </w:rPr>
            </w:pPr>
            <w:r w:rsidRPr="000D14F5">
              <w:rPr>
                <w:color w:val="002060"/>
              </w:rPr>
              <w:t>CAMPO COPERTO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1876C0" w14:textId="77777777" w:rsidR="0032785D" w:rsidRPr="000D14F5" w:rsidRDefault="0032785D" w:rsidP="0032785D">
            <w:pPr>
              <w:pStyle w:val="ROWTABELLA"/>
              <w:rPr>
                <w:color w:val="002060"/>
              </w:rPr>
            </w:pPr>
            <w:r w:rsidRPr="000D14F5">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90877C" w14:textId="77777777" w:rsidR="0032785D" w:rsidRPr="000D14F5" w:rsidRDefault="0032785D" w:rsidP="0032785D">
            <w:pPr>
              <w:pStyle w:val="ROWTABELLA"/>
              <w:rPr>
                <w:color w:val="002060"/>
              </w:rPr>
            </w:pPr>
            <w:r w:rsidRPr="000D14F5">
              <w:rPr>
                <w:color w:val="002060"/>
              </w:rPr>
              <w:t>VIA C.ULPIANI</w:t>
            </w:r>
          </w:p>
        </w:tc>
      </w:tr>
      <w:tr w:rsidR="0032785D" w:rsidRPr="000D14F5" w14:paraId="3A647E51"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F73D00" w14:textId="77777777" w:rsidR="0032785D" w:rsidRPr="000D14F5" w:rsidRDefault="0032785D" w:rsidP="0032785D">
            <w:pPr>
              <w:pStyle w:val="ROWTABELLA"/>
              <w:rPr>
                <w:color w:val="002060"/>
              </w:rPr>
            </w:pPr>
            <w:r w:rsidRPr="000D14F5">
              <w:rPr>
                <w:color w:val="002060"/>
              </w:rPr>
              <w:lastRenderedPageBreak/>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EC0263" w14:textId="77777777" w:rsidR="0032785D" w:rsidRPr="000D14F5" w:rsidRDefault="0032785D" w:rsidP="0032785D">
            <w:pPr>
              <w:pStyle w:val="ROWTABELLA"/>
              <w:rPr>
                <w:color w:val="002060"/>
              </w:rPr>
            </w:pPr>
            <w:r w:rsidRPr="000D14F5">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24848E"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FE0757"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6C6095" w14:textId="77777777" w:rsidR="0032785D" w:rsidRPr="000D14F5" w:rsidRDefault="0032785D" w:rsidP="0032785D">
            <w:pPr>
              <w:pStyle w:val="ROWTABELLA"/>
              <w:rPr>
                <w:color w:val="002060"/>
              </w:rPr>
            </w:pPr>
            <w:r w:rsidRPr="000D14F5">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C21504" w14:textId="77777777" w:rsidR="0032785D" w:rsidRPr="000D14F5" w:rsidRDefault="0032785D" w:rsidP="0032785D">
            <w:pPr>
              <w:pStyle w:val="ROWTABELLA"/>
              <w:rPr>
                <w:color w:val="002060"/>
              </w:rPr>
            </w:pPr>
            <w:r w:rsidRPr="000D14F5">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ACE89C" w14:textId="77777777" w:rsidR="0032785D" w:rsidRPr="000D14F5" w:rsidRDefault="0032785D" w:rsidP="0032785D">
            <w:pPr>
              <w:pStyle w:val="ROWTABELLA"/>
              <w:rPr>
                <w:color w:val="002060"/>
              </w:rPr>
            </w:pPr>
            <w:r w:rsidRPr="000D14F5">
              <w:rPr>
                <w:color w:val="002060"/>
              </w:rPr>
              <w:t>VIA DELLO SPORT</w:t>
            </w:r>
          </w:p>
        </w:tc>
      </w:tr>
      <w:tr w:rsidR="0032785D" w:rsidRPr="000D14F5" w14:paraId="60E46C55"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4EB481" w14:textId="77777777" w:rsidR="0032785D" w:rsidRPr="000D14F5" w:rsidRDefault="0032785D" w:rsidP="0032785D">
            <w:pPr>
              <w:pStyle w:val="ROWTABELLA"/>
              <w:rPr>
                <w:color w:val="002060"/>
              </w:rPr>
            </w:pPr>
            <w:r w:rsidRPr="000D14F5">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6F92DA" w14:textId="77777777" w:rsidR="0032785D" w:rsidRPr="000D14F5" w:rsidRDefault="0032785D" w:rsidP="0032785D">
            <w:pPr>
              <w:pStyle w:val="ROWTABELLA"/>
              <w:rPr>
                <w:color w:val="002060"/>
              </w:rPr>
            </w:pPr>
            <w:r w:rsidRPr="000D14F5">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6194CD"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9673FC"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EC5998" w14:textId="77777777" w:rsidR="0032785D" w:rsidRPr="000D14F5" w:rsidRDefault="0032785D" w:rsidP="0032785D">
            <w:pPr>
              <w:pStyle w:val="ROWTABELLA"/>
              <w:rPr>
                <w:color w:val="002060"/>
              </w:rPr>
            </w:pPr>
            <w:r w:rsidRPr="000D14F5">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360E42" w14:textId="77777777" w:rsidR="0032785D" w:rsidRPr="000D14F5" w:rsidRDefault="0032785D" w:rsidP="0032785D">
            <w:pPr>
              <w:pStyle w:val="ROWTABELLA"/>
              <w:rPr>
                <w:color w:val="002060"/>
              </w:rPr>
            </w:pPr>
            <w:r w:rsidRPr="000D14F5">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CDE559" w14:textId="77777777" w:rsidR="0032785D" w:rsidRPr="000D14F5" w:rsidRDefault="0032785D" w:rsidP="0032785D">
            <w:pPr>
              <w:pStyle w:val="ROWTABELLA"/>
              <w:rPr>
                <w:color w:val="002060"/>
              </w:rPr>
            </w:pPr>
            <w:r w:rsidRPr="000D14F5">
              <w:rPr>
                <w:color w:val="002060"/>
              </w:rPr>
              <w:t>VIA COLLE GIOIOSO</w:t>
            </w:r>
          </w:p>
        </w:tc>
      </w:tr>
      <w:tr w:rsidR="0032785D" w:rsidRPr="000D14F5" w14:paraId="5A06C0F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1CF363" w14:textId="77777777" w:rsidR="0032785D" w:rsidRPr="000D14F5" w:rsidRDefault="0032785D" w:rsidP="0032785D">
            <w:pPr>
              <w:pStyle w:val="ROWTABELLA"/>
              <w:rPr>
                <w:color w:val="002060"/>
              </w:rPr>
            </w:pPr>
            <w:r w:rsidRPr="000D14F5">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B1F622" w14:textId="77777777" w:rsidR="0032785D" w:rsidRPr="000D14F5" w:rsidRDefault="0032785D" w:rsidP="0032785D">
            <w:pPr>
              <w:pStyle w:val="ROWTABELLA"/>
              <w:rPr>
                <w:color w:val="002060"/>
              </w:rPr>
            </w:pPr>
            <w:r w:rsidRPr="000D14F5">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3C2FAC"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FDB199" w14:textId="77777777" w:rsidR="0032785D" w:rsidRPr="000D14F5" w:rsidRDefault="0032785D" w:rsidP="0032785D">
            <w:pPr>
              <w:pStyle w:val="ROWTABELLA"/>
              <w:rPr>
                <w:color w:val="002060"/>
              </w:rPr>
            </w:pPr>
            <w:r w:rsidRPr="000D14F5">
              <w:rPr>
                <w:color w:val="002060"/>
              </w:rPr>
              <w:t>08/09/2018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932BCD" w14:textId="77777777" w:rsidR="0032785D" w:rsidRPr="000D14F5" w:rsidRDefault="0032785D" w:rsidP="0032785D">
            <w:pPr>
              <w:pStyle w:val="ROWTABELLA"/>
              <w:rPr>
                <w:color w:val="002060"/>
              </w:rPr>
            </w:pPr>
            <w:r w:rsidRPr="000D14F5">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041C8E" w14:textId="77777777" w:rsidR="0032785D" w:rsidRPr="000D14F5" w:rsidRDefault="0032785D" w:rsidP="0032785D">
            <w:pPr>
              <w:pStyle w:val="ROWTABELLA"/>
              <w:rPr>
                <w:color w:val="002060"/>
              </w:rPr>
            </w:pPr>
            <w:r w:rsidRPr="000D14F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C85F8F" w14:textId="77777777" w:rsidR="0032785D" w:rsidRPr="000D14F5" w:rsidRDefault="0032785D" w:rsidP="0032785D">
            <w:pPr>
              <w:pStyle w:val="ROWTABELLA"/>
              <w:rPr>
                <w:color w:val="002060"/>
              </w:rPr>
            </w:pPr>
            <w:r w:rsidRPr="000D14F5">
              <w:rPr>
                <w:color w:val="002060"/>
              </w:rPr>
              <w:t>VIA CERQUATTI</w:t>
            </w:r>
          </w:p>
        </w:tc>
      </w:tr>
      <w:tr w:rsidR="0032785D" w:rsidRPr="000D14F5" w14:paraId="461B25F3"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25E9FF" w14:textId="77777777" w:rsidR="0032785D" w:rsidRPr="000D14F5" w:rsidRDefault="0032785D" w:rsidP="0032785D">
            <w:pPr>
              <w:pStyle w:val="ROWTABELLA"/>
              <w:rPr>
                <w:color w:val="002060"/>
              </w:rPr>
            </w:pPr>
            <w:r w:rsidRPr="000D14F5">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98EB7CC" w14:textId="77777777" w:rsidR="0032785D" w:rsidRPr="000D14F5" w:rsidRDefault="0032785D" w:rsidP="0032785D">
            <w:pPr>
              <w:pStyle w:val="ROWTABELLA"/>
              <w:rPr>
                <w:color w:val="002060"/>
              </w:rPr>
            </w:pPr>
            <w:r w:rsidRPr="000D14F5">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2DF6FB"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68EE47"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89CD45" w14:textId="77777777" w:rsidR="0032785D" w:rsidRPr="000D14F5" w:rsidRDefault="0032785D" w:rsidP="0032785D">
            <w:pPr>
              <w:pStyle w:val="ROWTABELLA"/>
              <w:rPr>
                <w:color w:val="002060"/>
              </w:rPr>
            </w:pPr>
            <w:r w:rsidRPr="000D14F5">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94A1BD" w14:textId="77777777" w:rsidR="0032785D" w:rsidRPr="000D14F5" w:rsidRDefault="0032785D" w:rsidP="0032785D">
            <w:pPr>
              <w:pStyle w:val="ROWTABELLA"/>
              <w:rPr>
                <w:color w:val="002060"/>
              </w:rPr>
            </w:pPr>
            <w:r w:rsidRPr="000D14F5">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0DA90D" w14:textId="77777777" w:rsidR="0032785D" w:rsidRPr="000D14F5" w:rsidRDefault="0032785D" w:rsidP="0032785D">
            <w:pPr>
              <w:pStyle w:val="ROWTABELLA"/>
              <w:rPr>
                <w:color w:val="002060"/>
              </w:rPr>
            </w:pPr>
            <w:r w:rsidRPr="000D14F5">
              <w:rPr>
                <w:color w:val="002060"/>
              </w:rPr>
              <w:t>PIAZZA S. D'ACQUISTO</w:t>
            </w:r>
          </w:p>
        </w:tc>
      </w:tr>
      <w:tr w:rsidR="0032785D" w:rsidRPr="000D14F5" w14:paraId="686824B1"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8BA708" w14:textId="77777777" w:rsidR="0032785D" w:rsidRPr="000D14F5" w:rsidRDefault="0032785D" w:rsidP="0032785D">
            <w:pPr>
              <w:pStyle w:val="ROWTABELLA"/>
              <w:rPr>
                <w:color w:val="002060"/>
              </w:rPr>
            </w:pPr>
            <w:r w:rsidRPr="000D14F5">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93A9E1" w14:textId="77777777" w:rsidR="0032785D" w:rsidRPr="000D14F5" w:rsidRDefault="0032785D" w:rsidP="0032785D">
            <w:pPr>
              <w:pStyle w:val="ROWTABELLA"/>
              <w:rPr>
                <w:color w:val="002060"/>
              </w:rPr>
            </w:pPr>
            <w:r w:rsidRPr="000D14F5">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E923F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4164F24" w14:textId="77777777" w:rsidR="0032785D" w:rsidRPr="000D14F5" w:rsidRDefault="0032785D" w:rsidP="0032785D">
            <w:pPr>
              <w:pStyle w:val="ROWTABELLA"/>
              <w:rPr>
                <w:color w:val="002060"/>
              </w:rPr>
            </w:pPr>
            <w:r w:rsidRPr="000D14F5">
              <w:rPr>
                <w:color w:val="002060"/>
              </w:rPr>
              <w:t>14/09/2018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E6F4B1"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45F143" w14:textId="77777777" w:rsidR="0032785D" w:rsidRPr="000D14F5" w:rsidRDefault="0032785D" w:rsidP="0032785D">
            <w:pPr>
              <w:pStyle w:val="ROWTABELLA"/>
              <w:rPr>
                <w:color w:val="002060"/>
              </w:rPr>
            </w:pPr>
            <w:r w:rsidRPr="000D14F5">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454B57" w14:textId="77777777" w:rsidR="0032785D" w:rsidRPr="000D14F5" w:rsidRDefault="0032785D" w:rsidP="0032785D">
            <w:pPr>
              <w:pStyle w:val="ROWTABELLA"/>
              <w:rPr>
                <w:color w:val="002060"/>
              </w:rPr>
            </w:pPr>
            <w:r w:rsidRPr="000D14F5">
              <w:rPr>
                <w:color w:val="002060"/>
              </w:rPr>
              <w:t>VIA DELLO SPORT</w:t>
            </w:r>
          </w:p>
        </w:tc>
      </w:tr>
      <w:tr w:rsidR="0032785D" w:rsidRPr="000D14F5" w14:paraId="5F83CEF6"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547D34" w14:textId="77777777" w:rsidR="0032785D" w:rsidRPr="000D14F5" w:rsidRDefault="0032785D" w:rsidP="0032785D">
            <w:pPr>
              <w:pStyle w:val="ROWTABELLA"/>
              <w:rPr>
                <w:color w:val="002060"/>
              </w:rPr>
            </w:pPr>
            <w:r w:rsidRPr="000D14F5">
              <w:rPr>
                <w:color w:val="002060"/>
              </w:rP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542B1B" w14:textId="77777777" w:rsidR="0032785D" w:rsidRPr="000D14F5" w:rsidRDefault="0032785D" w:rsidP="0032785D">
            <w:pPr>
              <w:pStyle w:val="ROWTABELLA"/>
              <w:rPr>
                <w:color w:val="002060"/>
              </w:rPr>
            </w:pPr>
            <w:r w:rsidRPr="000D14F5">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065DFC"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5068B5"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CDD1A1"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FDA37" w14:textId="77777777" w:rsidR="0032785D" w:rsidRPr="000D14F5" w:rsidRDefault="0032785D" w:rsidP="0032785D">
            <w:pPr>
              <w:pStyle w:val="ROWTABELLA"/>
              <w:rPr>
                <w:color w:val="002060"/>
              </w:rPr>
            </w:pPr>
            <w:r w:rsidRPr="000D14F5">
              <w:rPr>
                <w:color w:val="002060"/>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9349D1" w14:textId="77777777" w:rsidR="0032785D" w:rsidRPr="000D14F5" w:rsidRDefault="0032785D" w:rsidP="0032785D">
            <w:pPr>
              <w:pStyle w:val="ROWTABELLA"/>
              <w:rPr>
                <w:color w:val="002060"/>
              </w:rPr>
            </w:pPr>
            <w:r w:rsidRPr="000D14F5">
              <w:rPr>
                <w:color w:val="002060"/>
              </w:rPr>
              <w:t>VIA LUDOVICO SCARFIOTTI</w:t>
            </w:r>
          </w:p>
        </w:tc>
      </w:tr>
      <w:tr w:rsidR="0032785D" w:rsidRPr="000D14F5" w14:paraId="27641037"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A78CC1" w14:textId="77777777" w:rsidR="0032785D" w:rsidRPr="000D14F5" w:rsidRDefault="0032785D" w:rsidP="0032785D">
            <w:pPr>
              <w:pStyle w:val="ROWTABELLA"/>
              <w:rPr>
                <w:color w:val="002060"/>
              </w:rPr>
            </w:pPr>
            <w:r w:rsidRPr="000D14F5">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CFBCB3" w14:textId="77777777" w:rsidR="0032785D" w:rsidRPr="000D14F5" w:rsidRDefault="0032785D" w:rsidP="0032785D">
            <w:pPr>
              <w:pStyle w:val="ROWTABELLA"/>
              <w:rPr>
                <w:color w:val="002060"/>
              </w:rPr>
            </w:pPr>
            <w:r w:rsidRPr="000D14F5">
              <w:rPr>
                <w:color w:val="002060"/>
              </w:rP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8871125"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9846B"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49DDC0" w14:textId="77777777" w:rsidR="0032785D" w:rsidRPr="000D14F5" w:rsidRDefault="0032785D" w:rsidP="0032785D">
            <w:pPr>
              <w:pStyle w:val="ROWTABELLA"/>
              <w:rPr>
                <w:color w:val="002060"/>
              </w:rPr>
            </w:pPr>
            <w:r w:rsidRPr="000D14F5">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D09A2" w14:textId="77777777" w:rsidR="0032785D" w:rsidRPr="000D14F5" w:rsidRDefault="0032785D" w:rsidP="0032785D">
            <w:pPr>
              <w:pStyle w:val="ROWTABELLA"/>
              <w:rPr>
                <w:color w:val="002060"/>
              </w:rPr>
            </w:pPr>
            <w:r w:rsidRPr="000D14F5">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F7617F" w14:textId="77777777" w:rsidR="0032785D" w:rsidRPr="000D14F5" w:rsidRDefault="0032785D" w:rsidP="0032785D">
            <w:pPr>
              <w:pStyle w:val="ROWTABELLA"/>
              <w:rPr>
                <w:color w:val="002060"/>
              </w:rPr>
            </w:pPr>
            <w:r w:rsidRPr="000D14F5">
              <w:rPr>
                <w:color w:val="002060"/>
              </w:rPr>
              <w:t>VIA VESCOVARA, 7</w:t>
            </w:r>
          </w:p>
        </w:tc>
      </w:tr>
    </w:tbl>
    <w:p w14:paraId="44CEE7F8" w14:textId="77777777" w:rsidR="0032785D" w:rsidRPr="000D14F5" w:rsidRDefault="0032785D" w:rsidP="0032785D">
      <w:pPr>
        <w:pStyle w:val="breakline"/>
        <w:rPr>
          <w:color w:val="002060"/>
        </w:rPr>
      </w:pPr>
    </w:p>
    <w:p w14:paraId="50A5F4B4" w14:textId="77777777" w:rsidR="0032785D" w:rsidRPr="000D14F5" w:rsidRDefault="0032785D" w:rsidP="0032785D">
      <w:pPr>
        <w:pStyle w:val="breakline"/>
        <w:rPr>
          <w:color w:val="002060"/>
        </w:rPr>
      </w:pPr>
    </w:p>
    <w:p w14:paraId="09A96E8B" w14:textId="77777777" w:rsidR="0032785D" w:rsidRPr="000D14F5" w:rsidRDefault="0032785D" w:rsidP="0032785D">
      <w:pPr>
        <w:pStyle w:val="breakline"/>
        <w:rPr>
          <w:color w:val="002060"/>
        </w:rPr>
      </w:pPr>
    </w:p>
    <w:p w14:paraId="4402731B" w14:textId="77777777" w:rsidR="0032785D" w:rsidRPr="000D14F5" w:rsidRDefault="0032785D" w:rsidP="0032785D">
      <w:pPr>
        <w:pStyle w:val="SOTTOTITOLOCAMPIONATO1"/>
        <w:rPr>
          <w:color w:val="002060"/>
        </w:rPr>
      </w:pPr>
      <w:r>
        <w:rPr>
          <w:color w:val="002060"/>
        </w:rPr>
        <w:t>Trentaduesimi di Finale, 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8"/>
        <w:gridCol w:w="1552"/>
        <w:gridCol w:w="1542"/>
      </w:tblGrid>
      <w:tr w:rsidR="0032785D" w:rsidRPr="000D14F5" w14:paraId="5709786E"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06BDE2"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AF503B"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5CC10"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2598D"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26AF5"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E3934"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F57801"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2303130E"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5E0B66" w14:textId="77777777" w:rsidR="0032785D" w:rsidRPr="000D14F5" w:rsidRDefault="0032785D" w:rsidP="0032785D">
            <w:pPr>
              <w:pStyle w:val="ROWTABELLA"/>
              <w:rPr>
                <w:color w:val="002060"/>
              </w:rPr>
            </w:pPr>
            <w:r w:rsidRPr="000D14F5">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E81010" w14:textId="77777777" w:rsidR="0032785D" w:rsidRPr="000D14F5" w:rsidRDefault="0032785D" w:rsidP="0032785D">
            <w:pPr>
              <w:pStyle w:val="ROWTABELLA"/>
              <w:rPr>
                <w:color w:val="002060"/>
              </w:rPr>
            </w:pPr>
            <w:r w:rsidRPr="000D14F5">
              <w:rPr>
                <w:color w:val="002060"/>
              </w:rPr>
              <w:t>CALCETTO CASTRUM LAURI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4BCFEA4"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81C8B3"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FD3CE4" w14:textId="77777777" w:rsidR="0032785D" w:rsidRPr="000D14F5" w:rsidRDefault="0032785D" w:rsidP="0032785D">
            <w:pPr>
              <w:pStyle w:val="ROWTABELLA"/>
              <w:rPr>
                <w:color w:val="002060"/>
              </w:rPr>
            </w:pPr>
            <w:r w:rsidRPr="000D14F5">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15C3B5" w14:textId="77777777" w:rsidR="0032785D" w:rsidRPr="000D14F5" w:rsidRDefault="0032785D" w:rsidP="0032785D">
            <w:pPr>
              <w:pStyle w:val="ROWTABELLA"/>
              <w:rPr>
                <w:color w:val="002060"/>
              </w:rPr>
            </w:pPr>
            <w:r w:rsidRPr="000D14F5">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01B82A" w14:textId="77777777" w:rsidR="0032785D" w:rsidRPr="000D14F5" w:rsidRDefault="0032785D" w:rsidP="0032785D">
            <w:pPr>
              <w:pStyle w:val="ROWTABELLA"/>
              <w:rPr>
                <w:color w:val="002060"/>
              </w:rPr>
            </w:pPr>
            <w:r w:rsidRPr="000D14F5">
              <w:rPr>
                <w:color w:val="002060"/>
              </w:rPr>
              <w:t>VIA ROSSINI</w:t>
            </w:r>
          </w:p>
        </w:tc>
      </w:tr>
      <w:tr w:rsidR="0032785D" w:rsidRPr="000D14F5" w14:paraId="5F7D0BE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FEB3DC" w14:textId="77777777" w:rsidR="0032785D" w:rsidRPr="000D14F5" w:rsidRDefault="0032785D" w:rsidP="0032785D">
            <w:pPr>
              <w:pStyle w:val="ROWTABELLA"/>
              <w:rPr>
                <w:color w:val="002060"/>
              </w:rPr>
            </w:pPr>
            <w:r w:rsidRPr="000D14F5">
              <w:rPr>
                <w:color w:val="002060"/>
              </w:rPr>
              <w:t>AVENALE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46EC78" w14:textId="77777777" w:rsidR="0032785D" w:rsidRPr="000D14F5" w:rsidRDefault="0032785D" w:rsidP="0032785D">
            <w:pPr>
              <w:pStyle w:val="ROWTABELLA"/>
              <w:rPr>
                <w:color w:val="002060"/>
              </w:rPr>
            </w:pPr>
            <w:r w:rsidRPr="000D14F5">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EA807F"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507E3A"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0734BD" w14:textId="77777777" w:rsidR="0032785D" w:rsidRPr="000D14F5" w:rsidRDefault="0032785D" w:rsidP="0032785D">
            <w:pPr>
              <w:pStyle w:val="ROWTABELLA"/>
              <w:rPr>
                <w:color w:val="002060"/>
              </w:rPr>
            </w:pPr>
            <w:r w:rsidRPr="000D14F5">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7EFCF1" w14:textId="77777777" w:rsidR="0032785D" w:rsidRPr="000D14F5" w:rsidRDefault="0032785D" w:rsidP="0032785D">
            <w:pPr>
              <w:pStyle w:val="ROWTABELLA"/>
              <w:rPr>
                <w:color w:val="002060"/>
              </w:rPr>
            </w:pPr>
            <w:r w:rsidRPr="000D14F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BA91EE" w14:textId="77777777" w:rsidR="0032785D" w:rsidRPr="000D14F5" w:rsidRDefault="0032785D" w:rsidP="0032785D">
            <w:pPr>
              <w:pStyle w:val="ROWTABELLA"/>
              <w:rPr>
                <w:color w:val="002060"/>
              </w:rPr>
            </w:pPr>
            <w:r w:rsidRPr="000D14F5">
              <w:rPr>
                <w:color w:val="002060"/>
              </w:rPr>
              <w:t>VIA CERQUATTI</w:t>
            </w:r>
          </w:p>
        </w:tc>
      </w:tr>
      <w:tr w:rsidR="0032785D" w:rsidRPr="000D14F5" w14:paraId="1710D0BD"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3EC92D" w14:textId="77777777" w:rsidR="0032785D" w:rsidRPr="000D14F5" w:rsidRDefault="0032785D" w:rsidP="0032785D">
            <w:pPr>
              <w:pStyle w:val="ROWTABELLA"/>
              <w:rPr>
                <w:color w:val="002060"/>
              </w:rPr>
            </w:pPr>
            <w:r w:rsidRPr="000D14F5">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B8B3E5" w14:textId="77777777" w:rsidR="0032785D" w:rsidRPr="000D14F5" w:rsidRDefault="0032785D" w:rsidP="0032785D">
            <w:pPr>
              <w:pStyle w:val="ROWTABELLA"/>
              <w:rPr>
                <w:color w:val="002060"/>
              </w:rPr>
            </w:pPr>
            <w:r w:rsidRPr="000D14F5">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DA04EC"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FBBC6F"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78BAFA" w14:textId="77777777" w:rsidR="0032785D" w:rsidRPr="000D14F5" w:rsidRDefault="0032785D" w:rsidP="0032785D">
            <w:pPr>
              <w:pStyle w:val="ROWTABELLA"/>
              <w:rPr>
                <w:color w:val="002060"/>
              </w:rPr>
            </w:pPr>
            <w:r w:rsidRPr="000D14F5">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A9DBB1" w14:textId="77777777" w:rsidR="0032785D" w:rsidRPr="000D14F5" w:rsidRDefault="0032785D" w:rsidP="0032785D">
            <w:pPr>
              <w:pStyle w:val="ROWTABELLA"/>
              <w:rPr>
                <w:color w:val="002060"/>
              </w:rPr>
            </w:pPr>
            <w:r w:rsidRPr="000D14F5">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5DEB17" w14:textId="77777777" w:rsidR="0032785D" w:rsidRPr="000D14F5" w:rsidRDefault="0032785D" w:rsidP="0032785D">
            <w:pPr>
              <w:pStyle w:val="ROWTABELLA"/>
              <w:rPr>
                <w:color w:val="002060"/>
              </w:rPr>
            </w:pPr>
            <w:r w:rsidRPr="000D14F5">
              <w:rPr>
                <w:color w:val="002060"/>
              </w:rPr>
              <w:t>VIA CORRADI</w:t>
            </w:r>
          </w:p>
        </w:tc>
      </w:tr>
      <w:tr w:rsidR="0032785D" w:rsidRPr="000D14F5" w14:paraId="50F4DD65"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248E0A" w14:textId="77777777" w:rsidR="0032785D" w:rsidRPr="000D14F5" w:rsidRDefault="0032785D" w:rsidP="0032785D">
            <w:pPr>
              <w:pStyle w:val="ROWTABELLA"/>
              <w:rPr>
                <w:color w:val="002060"/>
              </w:rPr>
            </w:pPr>
            <w:r w:rsidRPr="000D14F5">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6A1C5B" w14:textId="77777777" w:rsidR="0032785D" w:rsidRPr="000D14F5" w:rsidRDefault="0032785D" w:rsidP="0032785D">
            <w:pPr>
              <w:pStyle w:val="ROWTABELLA"/>
              <w:rPr>
                <w:color w:val="002060"/>
              </w:rPr>
            </w:pPr>
            <w:r w:rsidRPr="000D14F5">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CE9950"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DC6C20"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2CEE34" w14:textId="77777777" w:rsidR="0032785D" w:rsidRPr="000D14F5" w:rsidRDefault="0032785D" w:rsidP="0032785D">
            <w:pPr>
              <w:pStyle w:val="ROWTABELLA"/>
              <w:rPr>
                <w:color w:val="002060"/>
              </w:rPr>
            </w:pPr>
            <w:r w:rsidRPr="000D14F5">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BB0DEB" w14:textId="77777777" w:rsidR="0032785D" w:rsidRPr="000D14F5" w:rsidRDefault="0032785D" w:rsidP="0032785D">
            <w:pPr>
              <w:pStyle w:val="ROWTABELLA"/>
              <w:rPr>
                <w:color w:val="002060"/>
              </w:rPr>
            </w:pPr>
            <w:r w:rsidRPr="000D14F5">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11BFB8" w14:textId="77777777" w:rsidR="0032785D" w:rsidRPr="000D14F5" w:rsidRDefault="0032785D" w:rsidP="0032785D">
            <w:pPr>
              <w:pStyle w:val="ROWTABELLA"/>
              <w:rPr>
                <w:color w:val="002060"/>
              </w:rPr>
            </w:pPr>
            <w:r w:rsidRPr="000D14F5">
              <w:rPr>
                <w:color w:val="002060"/>
              </w:rPr>
              <w:t>VIA PIRANDELLO AREA MT.4</w:t>
            </w:r>
          </w:p>
        </w:tc>
      </w:tr>
      <w:tr w:rsidR="0032785D" w:rsidRPr="000D14F5" w14:paraId="4CA16813"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DE46BA" w14:textId="77777777" w:rsidR="0032785D" w:rsidRPr="000D14F5" w:rsidRDefault="0032785D" w:rsidP="0032785D">
            <w:pPr>
              <w:pStyle w:val="ROWTABELLA"/>
              <w:rPr>
                <w:color w:val="002060"/>
              </w:rPr>
            </w:pPr>
            <w:r w:rsidRPr="000D14F5">
              <w:rPr>
                <w:color w:val="002060"/>
              </w:rP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4C4202" w14:textId="77777777" w:rsidR="0032785D" w:rsidRPr="000D14F5" w:rsidRDefault="0032785D" w:rsidP="0032785D">
            <w:pPr>
              <w:pStyle w:val="ROWTABELLA"/>
              <w:rPr>
                <w:color w:val="002060"/>
              </w:rPr>
            </w:pPr>
            <w:r w:rsidRPr="000D14F5">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8D2AE8"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B3DA80"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D240A1" w14:textId="77777777" w:rsidR="0032785D" w:rsidRPr="000D14F5" w:rsidRDefault="0032785D" w:rsidP="0032785D">
            <w:pPr>
              <w:pStyle w:val="ROWTABELLA"/>
              <w:rPr>
                <w:color w:val="002060"/>
              </w:rPr>
            </w:pPr>
            <w:r w:rsidRPr="000D14F5">
              <w:rPr>
                <w:color w:val="002060"/>
              </w:rPr>
              <w:t>PALESTRA POLIVALENTE P.TREIA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06626A" w14:textId="77777777" w:rsidR="0032785D" w:rsidRPr="000D14F5" w:rsidRDefault="0032785D" w:rsidP="0032785D">
            <w:pPr>
              <w:pStyle w:val="ROWTABELLA"/>
              <w:rPr>
                <w:color w:val="002060"/>
              </w:rPr>
            </w:pPr>
            <w:r w:rsidRPr="000D14F5">
              <w:rPr>
                <w:color w:val="002060"/>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FA5527" w14:textId="77777777" w:rsidR="0032785D" w:rsidRPr="000D14F5" w:rsidRDefault="0032785D" w:rsidP="0032785D">
            <w:pPr>
              <w:pStyle w:val="ROWTABELLA"/>
              <w:rPr>
                <w:color w:val="002060"/>
              </w:rPr>
            </w:pPr>
            <w:r w:rsidRPr="000D14F5">
              <w:rPr>
                <w:color w:val="002060"/>
              </w:rPr>
              <w:t>VIA NICOLO' V</w:t>
            </w:r>
          </w:p>
        </w:tc>
      </w:tr>
      <w:tr w:rsidR="0032785D" w:rsidRPr="000D14F5" w14:paraId="3A5498D3"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226F80" w14:textId="77777777" w:rsidR="0032785D" w:rsidRPr="000D14F5" w:rsidRDefault="0032785D" w:rsidP="0032785D">
            <w:pPr>
              <w:pStyle w:val="ROWTABELLA"/>
              <w:rPr>
                <w:color w:val="002060"/>
              </w:rPr>
            </w:pPr>
            <w:r w:rsidRPr="000D14F5">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1C7018" w14:textId="77777777" w:rsidR="0032785D" w:rsidRPr="000D14F5" w:rsidRDefault="0032785D" w:rsidP="0032785D">
            <w:pPr>
              <w:pStyle w:val="ROWTABELLA"/>
              <w:rPr>
                <w:color w:val="002060"/>
              </w:rPr>
            </w:pPr>
            <w:r w:rsidRPr="000D14F5">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052674"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A112E5"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5EC49D" w14:textId="77777777" w:rsidR="0032785D" w:rsidRPr="000D14F5" w:rsidRDefault="0032785D" w:rsidP="0032785D">
            <w:pPr>
              <w:pStyle w:val="ROWTABELLA"/>
              <w:rPr>
                <w:color w:val="002060"/>
              </w:rPr>
            </w:pPr>
            <w:r w:rsidRPr="000D14F5">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A9AAC0" w14:textId="77777777" w:rsidR="0032785D" w:rsidRPr="000D14F5" w:rsidRDefault="0032785D" w:rsidP="0032785D">
            <w:pPr>
              <w:pStyle w:val="ROWTABELLA"/>
              <w:rPr>
                <w:color w:val="002060"/>
              </w:rPr>
            </w:pPr>
            <w:r w:rsidRPr="000D14F5">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088149" w14:textId="77777777" w:rsidR="0032785D" w:rsidRPr="000D14F5" w:rsidRDefault="0032785D" w:rsidP="0032785D">
            <w:pPr>
              <w:pStyle w:val="ROWTABELLA"/>
              <w:rPr>
                <w:color w:val="002060"/>
              </w:rPr>
            </w:pPr>
            <w:r w:rsidRPr="000D14F5">
              <w:rPr>
                <w:color w:val="002060"/>
              </w:rPr>
              <w:t>VIA PIRANDELLO AREA MT.4</w:t>
            </w:r>
          </w:p>
        </w:tc>
      </w:tr>
      <w:tr w:rsidR="0032785D" w:rsidRPr="000D14F5" w14:paraId="6A85F8CD"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779F2F" w14:textId="77777777" w:rsidR="0032785D" w:rsidRPr="000D14F5" w:rsidRDefault="0032785D" w:rsidP="0032785D">
            <w:pPr>
              <w:pStyle w:val="ROWTABELLA"/>
              <w:rPr>
                <w:color w:val="002060"/>
              </w:rPr>
            </w:pPr>
            <w:r w:rsidRPr="000D14F5">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22A152" w14:textId="77777777" w:rsidR="0032785D" w:rsidRPr="000D14F5" w:rsidRDefault="0032785D" w:rsidP="0032785D">
            <w:pPr>
              <w:pStyle w:val="ROWTABELLA"/>
              <w:rPr>
                <w:color w:val="002060"/>
              </w:rPr>
            </w:pPr>
            <w:r w:rsidRPr="000D14F5">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93990F"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63BF3A"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7ABC154" w14:textId="77777777" w:rsidR="0032785D" w:rsidRPr="000D14F5" w:rsidRDefault="0032785D" w:rsidP="0032785D">
            <w:pPr>
              <w:pStyle w:val="ROWTABELLA"/>
              <w:rPr>
                <w:color w:val="002060"/>
              </w:rPr>
            </w:pPr>
            <w:r w:rsidRPr="000D14F5">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248245" w14:textId="77777777" w:rsidR="0032785D" w:rsidRPr="000D14F5" w:rsidRDefault="0032785D" w:rsidP="0032785D">
            <w:pPr>
              <w:pStyle w:val="ROWTABELLA"/>
              <w:rPr>
                <w:color w:val="002060"/>
              </w:rPr>
            </w:pPr>
            <w:r w:rsidRPr="000D14F5">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A657E0" w14:textId="77777777" w:rsidR="0032785D" w:rsidRPr="000D14F5" w:rsidRDefault="0032785D" w:rsidP="0032785D">
            <w:pPr>
              <w:pStyle w:val="ROWTABELLA"/>
              <w:rPr>
                <w:color w:val="002060"/>
              </w:rPr>
            </w:pPr>
            <w:r w:rsidRPr="000D14F5">
              <w:rPr>
                <w:color w:val="002060"/>
              </w:rPr>
              <w:t>VIA SALVO D'ACQUISTO</w:t>
            </w:r>
          </w:p>
        </w:tc>
      </w:tr>
      <w:tr w:rsidR="0032785D" w:rsidRPr="000D14F5" w14:paraId="3906B10A"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A6B4CE" w14:textId="77777777" w:rsidR="0032785D" w:rsidRPr="000D14F5" w:rsidRDefault="0032785D" w:rsidP="0032785D">
            <w:pPr>
              <w:pStyle w:val="ROWTABELLA"/>
              <w:rPr>
                <w:color w:val="002060"/>
              </w:rPr>
            </w:pPr>
            <w:r w:rsidRPr="000D14F5">
              <w:rPr>
                <w:color w:val="002060"/>
              </w:rPr>
              <w:t>CALCETTO CASTRUM LAURI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72FEA2" w14:textId="77777777" w:rsidR="0032785D" w:rsidRPr="000D14F5" w:rsidRDefault="0032785D" w:rsidP="0032785D">
            <w:pPr>
              <w:pStyle w:val="ROWTABELLA"/>
              <w:rPr>
                <w:color w:val="002060"/>
              </w:rPr>
            </w:pPr>
            <w:r w:rsidRPr="000D14F5">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49F3E62"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28EB8C" w14:textId="77777777" w:rsidR="0032785D" w:rsidRPr="000D14F5" w:rsidRDefault="0032785D" w:rsidP="0032785D">
            <w:pPr>
              <w:pStyle w:val="ROWTABELLA"/>
              <w:rPr>
                <w:color w:val="002060"/>
              </w:rPr>
            </w:pPr>
            <w:r w:rsidRPr="000D14F5">
              <w:rPr>
                <w:color w:val="002060"/>
              </w:rPr>
              <w:t>15/09/2018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E151AB" w14:textId="77777777" w:rsidR="0032785D" w:rsidRPr="000D14F5" w:rsidRDefault="0032785D" w:rsidP="0032785D">
            <w:pPr>
              <w:pStyle w:val="ROWTABELLA"/>
              <w:rPr>
                <w:color w:val="002060"/>
              </w:rPr>
            </w:pPr>
            <w:r w:rsidRPr="000D14F5">
              <w:rPr>
                <w:color w:val="002060"/>
              </w:rPr>
              <w:t>PALAZZETTO POLIFUNZIONALE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06F80A" w14:textId="77777777" w:rsidR="0032785D" w:rsidRPr="000D14F5" w:rsidRDefault="0032785D" w:rsidP="0032785D">
            <w:pPr>
              <w:pStyle w:val="ROWTABELLA"/>
              <w:rPr>
                <w:color w:val="002060"/>
              </w:rPr>
            </w:pPr>
            <w:r w:rsidRPr="000D14F5">
              <w:rPr>
                <w:color w:val="002060"/>
              </w:rPr>
              <w:t>RIPE SAN GINESIO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69FA0" w14:textId="77777777" w:rsidR="0032785D" w:rsidRPr="000D14F5" w:rsidRDefault="0032785D" w:rsidP="0032785D">
            <w:pPr>
              <w:pStyle w:val="ROWTABELLA"/>
              <w:rPr>
                <w:color w:val="002060"/>
              </w:rPr>
            </w:pPr>
            <w:r w:rsidRPr="000D14F5">
              <w:rPr>
                <w:color w:val="002060"/>
              </w:rPr>
              <w:t>VIA FAVETO</w:t>
            </w:r>
          </w:p>
        </w:tc>
      </w:tr>
    </w:tbl>
    <w:p w14:paraId="50C2A665" w14:textId="77777777" w:rsidR="0032785D" w:rsidRPr="000D14F5" w:rsidRDefault="0032785D" w:rsidP="0032785D">
      <w:pPr>
        <w:pStyle w:val="breakline"/>
        <w:rPr>
          <w:color w:val="002060"/>
        </w:rPr>
      </w:pPr>
    </w:p>
    <w:p w14:paraId="567661C2" w14:textId="77777777" w:rsidR="0032785D" w:rsidRPr="000D14F5" w:rsidRDefault="0032785D" w:rsidP="0032785D">
      <w:pPr>
        <w:pStyle w:val="breakline"/>
        <w:rPr>
          <w:color w:val="002060"/>
        </w:rPr>
      </w:pPr>
    </w:p>
    <w:p w14:paraId="16912CFD" w14:textId="77777777" w:rsidR="0032785D" w:rsidRPr="000D14F5" w:rsidRDefault="0032785D" w:rsidP="0032785D">
      <w:pPr>
        <w:pStyle w:val="breakline"/>
        <w:rPr>
          <w:color w:val="002060"/>
        </w:rPr>
      </w:pPr>
    </w:p>
    <w:p w14:paraId="5A77B3C2" w14:textId="77777777" w:rsidR="0032785D" w:rsidRPr="000D14F5" w:rsidRDefault="0032785D" w:rsidP="0032785D">
      <w:pPr>
        <w:pStyle w:val="SOTTOTITOLOCAMPIONATO1"/>
        <w:rPr>
          <w:color w:val="002060"/>
        </w:rPr>
      </w:pPr>
      <w:r>
        <w:rPr>
          <w:color w:val="002060"/>
        </w:rPr>
        <w:t>Trentaduesimi di Finale, 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22"/>
        <w:gridCol w:w="385"/>
        <w:gridCol w:w="898"/>
        <w:gridCol w:w="1176"/>
        <w:gridCol w:w="1544"/>
        <w:gridCol w:w="1553"/>
      </w:tblGrid>
      <w:tr w:rsidR="0032785D" w:rsidRPr="000D14F5" w14:paraId="0CD4BC86"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80F1D"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8AC1F"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FD9E9"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B77F68"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FA8B9"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18A947"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31475"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5F3302D9"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51296F" w14:textId="77777777" w:rsidR="0032785D" w:rsidRPr="000D14F5" w:rsidRDefault="0032785D" w:rsidP="0032785D">
            <w:pPr>
              <w:pStyle w:val="ROWTABELLA"/>
              <w:rPr>
                <w:color w:val="002060"/>
              </w:rPr>
            </w:pPr>
            <w:r w:rsidRPr="000D14F5">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AF6F7A" w14:textId="77777777" w:rsidR="0032785D" w:rsidRPr="000D14F5" w:rsidRDefault="0032785D" w:rsidP="0032785D">
            <w:pPr>
              <w:pStyle w:val="ROWTABELLA"/>
              <w:rPr>
                <w:color w:val="002060"/>
              </w:rPr>
            </w:pPr>
            <w:r w:rsidRPr="000D14F5">
              <w:rPr>
                <w:color w:val="002060"/>
              </w:rPr>
              <w:t>MONTECASSIANO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154613B"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22D9F8" w14:textId="77777777" w:rsidR="0032785D" w:rsidRPr="000D14F5" w:rsidRDefault="0032785D" w:rsidP="0032785D">
            <w:pPr>
              <w:pStyle w:val="ROWTABELLA"/>
              <w:rPr>
                <w:color w:val="002060"/>
              </w:rPr>
            </w:pPr>
            <w:r w:rsidRPr="000D14F5">
              <w:rPr>
                <w:color w:val="002060"/>
              </w:rPr>
              <w:t>07/09/2018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10C827" w14:textId="77777777" w:rsidR="0032785D" w:rsidRPr="000D14F5" w:rsidRDefault="0032785D" w:rsidP="0032785D">
            <w:pPr>
              <w:pStyle w:val="ROWTABELLA"/>
              <w:rPr>
                <w:color w:val="002060"/>
              </w:rPr>
            </w:pPr>
            <w:r w:rsidRPr="000D14F5">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DB3777" w14:textId="77777777" w:rsidR="0032785D" w:rsidRPr="000D14F5" w:rsidRDefault="0032785D" w:rsidP="0032785D">
            <w:pPr>
              <w:pStyle w:val="ROWTABELLA"/>
              <w:rPr>
                <w:color w:val="002060"/>
              </w:rPr>
            </w:pPr>
            <w:r w:rsidRPr="000D14F5">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EBAC05" w14:textId="77777777" w:rsidR="0032785D" w:rsidRPr="000D14F5" w:rsidRDefault="0032785D" w:rsidP="0032785D">
            <w:pPr>
              <w:pStyle w:val="ROWTABELLA"/>
              <w:rPr>
                <w:color w:val="002060"/>
              </w:rPr>
            </w:pPr>
            <w:r w:rsidRPr="000D14F5">
              <w:rPr>
                <w:color w:val="002060"/>
              </w:rPr>
              <w:t>LOC. ROCCHETTA</w:t>
            </w:r>
          </w:p>
        </w:tc>
      </w:tr>
      <w:tr w:rsidR="0032785D" w:rsidRPr="000D14F5" w14:paraId="63C3D3E6"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01202A" w14:textId="77777777" w:rsidR="0032785D" w:rsidRPr="000D14F5" w:rsidRDefault="0032785D" w:rsidP="0032785D">
            <w:pPr>
              <w:pStyle w:val="ROWTABELLA"/>
              <w:rPr>
                <w:color w:val="002060"/>
              </w:rPr>
            </w:pPr>
            <w:r w:rsidRPr="000D14F5">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3BC33A" w14:textId="77777777" w:rsidR="0032785D" w:rsidRPr="000D14F5" w:rsidRDefault="0032785D" w:rsidP="0032785D">
            <w:pPr>
              <w:pStyle w:val="ROWTABELLA"/>
              <w:rPr>
                <w:color w:val="002060"/>
              </w:rPr>
            </w:pPr>
            <w:r w:rsidRPr="000D14F5">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BD44FD"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0C6B3D" w14:textId="77777777" w:rsidR="0032785D" w:rsidRPr="000D14F5" w:rsidRDefault="0032785D" w:rsidP="0032785D">
            <w:pPr>
              <w:pStyle w:val="ROWTABELLA"/>
              <w:rPr>
                <w:color w:val="002060"/>
              </w:rPr>
            </w:pPr>
            <w:r w:rsidRPr="000D14F5">
              <w:rPr>
                <w:color w:val="002060"/>
              </w:rPr>
              <w:t>07/09/2018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7AC804" w14:textId="77777777" w:rsidR="0032785D" w:rsidRPr="000D14F5" w:rsidRDefault="0032785D" w:rsidP="0032785D">
            <w:pPr>
              <w:pStyle w:val="ROWTABELLA"/>
              <w:rPr>
                <w:color w:val="002060"/>
              </w:rPr>
            </w:pPr>
            <w:r w:rsidRPr="000D14F5">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583EE1" w14:textId="77777777" w:rsidR="0032785D" w:rsidRPr="000D14F5" w:rsidRDefault="0032785D" w:rsidP="0032785D">
            <w:pPr>
              <w:pStyle w:val="ROWTABELLA"/>
              <w:rPr>
                <w:color w:val="002060"/>
              </w:rPr>
            </w:pPr>
            <w:r w:rsidRPr="000D14F5">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71407E" w14:textId="77777777" w:rsidR="0032785D" w:rsidRPr="000D14F5" w:rsidRDefault="0032785D" w:rsidP="0032785D">
            <w:pPr>
              <w:pStyle w:val="ROWTABELLA"/>
              <w:rPr>
                <w:color w:val="002060"/>
              </w:rPr>
            </w:pPr>
            <w:r w:rsidRPr="000D14F5">
              <w:rPr>
                <w:color w:val="002060"/>
              </w:rPr>
              <w:t>FRAZ.PAGLIARE VIA VECCHI</w:t>
            </w:r>
          </w:p>
        </w:tc>
      </w:tr>
      <w:tr w:rsidR="0032785D" w:rsidRPr="000D14F5" w14:paraId="14D9B951"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A50C3F" w14:textId="77777777" w:rsidR="0032785D" w:rsidRPr="000D14F5" w:rsidRDefault="0032785D" w:rsidP="0032785D">
            <w:pPr>
              <w:pStyle w:val="ROWTABELLA"/>
              <w:rPr>
                <w:color w:val="002060"/>
              </w:rPr>
            </w:pPr>
            <w:r w:rsidRPr="000D14F5">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D3CA17" w14:textId="77777777" w:rsidR="0032785D" w:rsidRPr="000D14F5" w:rsidRDefault="0032785D" w:rsidP="0032785D">
            <w:pPr>
              <w:pStyle w:val="ROWTABELLA"/>
              <w:rPr>
                <w:color w:val="002060"/>
              </w:rPr>
            </w:pPr>
            <w:r w:rsidRPr="000D14F5">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FCC233"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B3034F" w14:textId="77777777" w:rsidR="0032785D" w:rsidRPr="000D14F5" w:rsidRDefault="0032785D" w:rsidP="0032785D">
            <w:pPr>
              <w:pStyle w:val="ROWTABELLA"/>
              <w:rPr>
                <w:color w:val="002060"/>
              </w:rPr>
            </w:pPr>
            <w:r w:rsidRPr="000D14F5">
              <w:rPr>
                <w:color w:val="002060"/>
              </w:rPr>
              <w:t>07/09/2018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92ACF1" w14:textId="77777777" w:rsidR="0032785D" w:rsidRPr="000D14F5" w:rsidRDefault="0032785D" w:rsidP="0032785D">
            <w:pPr>
              <w:pStyle w:val="ROWTABELLA"/>
              <w:rPr>
                <w:color w:val="002060"/>
              </w:rPr>
            </w:pPr>
            <w:r w:rsidRPr="000D14F5">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0158B8" w14:textId="77777777" w:rsidR="0032785D" w:rsidRPr="000D14F5" w:rsidRDefault="0032785D" w:rsidP="0032785D">
            <w:pPr>
              <w:pStyle w:val="ROWTABELLA"/>
              <w:rPr>
                <w:color w:val="002060"/>
              </w:rPr>
            </w:pPr>
            <w:r w:rsidRPr="000D14F5">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B5430B" w14:textId="77777777" w:rsidR="0032785D" w:rsidRPr="000D14F5" w:rsidRDefault="0032785D" w:rsidP="0032785D">
            <w:pPr>
              <w:pStyle w:val="ROWTABELLA"/>
              <w:rPr>
                <w:color w:val="002060"/>
              </w:rPr>
            </w:pPr>
            <w:r w:rsidRPr="000D14F5">
              <w:rPr>
                <w:color w:val="002060"/>
              </w:rPr>
              <w:t>VIALE TRENTO SNC</w:t>
            </w:r>
          </w:p>
        </w:tc>
      </w:tr>
      <w:tr w:rsidR="0032785D" w:rsidRPr="000D14F5" w14:paraId="31011D6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A7145D" w14:textId="77777777" w:rsidR="0032785D" w:rsidRPr="000D14F5" w:rsidRDefault="0032785D" w:rsidP="0032785D">
            <w:pPr>
              <w:pStyle w:val="ROWTABELLA"/>
              <w:rPr>
                <w:color w:val="002060"/>
              </w:rPr>
            </w:pPr>
            <w:r w:rsidRPr="000D14F5">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C53FFA" w14:textId="77777777" w:rsidR="0032785D" w:rsidRPr="000D14F5" w:rsidRDefault="0032785D" w:rsidP="0032785D">
            <w:pPr>
              <w:pStyle w:val="ROWTABELLA"/>
              <w:rPr>
                <w:color w:val="002060"/>
              </w:rPr>
            </w:pPr>
            <w:r w:rsidRPr="000D14F5">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342DF6"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D435E5" w14:textId="77777777" w:rsidR="0032785D" w:rsidRPr="000D14F5" w:rsidRDefault="0032785D" w:rsidP="0032785D">
            <w:pPr>
              <w:pStyle w:val="ROWTABELLA"/>
              <w:rPr>
                <w:color w:val="002060"/>
              </w:rPr>
            </w:pPr>
            <w:r w:rsidRPr="000D14F5">
              <w:rPr>
                <w:color w:val="002060"/>
              </w:rPr>
              <w:t>07/09/2018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247207" w14:textId="77777777" w:rsidR="0032785D" w:rsidRPr="000D14F5" w:rsidRDefault="0032785D" w:rsidP="0032785D">
            <w:pPr>
              <w:pStyle w:val="ROWTABELLA"/>
              <w:rPr>
                <w:color w:val="002060"/>
              </w:rPr>
            </w:pPr>
            <w:r w:rsidRPr="000D14F5">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37364E" w14:textId="77777777" w:rsidR="0032785D" w:rsidRPr="000D14F5" w:rsidRDefault="0032785D" w:rsidP="0032785D">
            <w:pPr>
              <w:pStyle w:val="ROWTABELLA"/>
              <w:rPr>
                <w:color w:val="002060"/>
              </w:rPr>
            </w:pPr>
            <w:r w:rsidRPr="000D14F5">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2B3E47" w14:textId="77777777" w:rsidR="0032785D" w:rsidRPr="000D14F5" w:rsidRDefault="0032785D" w:rsidP="0032785D">
            <w:pPr>
              <w:pStyle w:val="ROWTABELLA"/>
              <w:rPr>
                <w:color w:val="002060"/>
              </w:rPr>
            </w:pPr>
            <w:r w:rsidRPr="000D14F5">
              <w:rPr>
                <w:color w:val="002060"/>
              </w:rPr>
              <w:t>VIA MANZONI</w:t>
            </w:r>
          </w:p>
        </w:tc>
      </w:tr>
      <w:tr w:rsidR="0032785D" w:rsidRPr="000D14F5" w14:paraId="38E587C3"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D2030A" w14:textId="77777777" w:rsidR="0032785D" w:rsidRPr="000D14F5" w:rsidRDefault="0032785D" w:rsidP="0032785D">
            <w:pPr>
              <w:pStyle w:val="ROWTABELLA"/>
              <w:rPr>
                <w:color w:val="002060"/>
              </w:rPr>
            </w:pPr>
            <w:r w:rsidRPr="000D14F5">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CB4B76" w14:textId="77777777" w:rsidR="0032785D" w:rsidRPr="000D14F5" w:rsidRDefault="0032785D" w:rsidP="0032785D">
            <w:pPr>
              <w:pStyle w:val="ROWTABELLA"/>
              <w:rPr>
                <w:color w:val="002060"/>
              </w:rPr>
            </w:pPr>
            <w:r w:rsidRPr="000D14F5">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1AA385"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FFDAE3"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7D31CC" w14:textId="77777777" w:rsidR="0032785D" w:rsidRPr="000D14F5" w:rsidRDefault="0032785D" w:rsidP="0032785D">
            <w:pPr>
              <w:pStyle w:val="ROWTABELLA"/>
              <w:rPr>
                <w:color w:val="002060"/>
              </w:rPr>
            </w:pPr>
            <w:r w:rsidRPr="000D14F5">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C3833" w14:textId="77777777" w:rsidR="0032785D" w:rsidRPr="000D14F5" w:rsidRDefault="0032785D" w:rsidP="0032785D">
            <w:pPr>
              <w:pStyle w:val="ROWTABELLA"/>
              <w:rPr>
                <w:color w:val="002060"/>
              </w:rPr>
            </w:pPr>
            <w:r w:rsidRPr="000D14F5">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34D53E" w14:textId="77777777" w:rsidR="0032785D" w:rsidRPr="000D14F5" w:rsidRDefault="0032785D" w:rsidP="0032785D">
            <w:pPr>
              <w:pStyle w:val="ROWTABELLA"/>
              <w:rPr>
                <w:color w:val="002060"/>
              </w:rPr>
            </w:pPr>
            <w:r w:rsidRPr="000D14F5">
              <w:rPr>
                <w:color w:val="002060"/>
              </w:rPr>
              <w:t>VIA OLIMPIADI</w:t>
            </w:r>
          </w:p>
        </w:tc>
      </w:tr>
      <w:tr w:rsidR="0032785D" w:rsidRPr="000D14F5" w14:paraId="0E2825B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960E51" w14:textId="77777777" w:rsidR="0032785D" w:rsidRPr="000D14F5" w:rsidRDefault="0032785D" w:rsidP="0032785D">
            <w:pPr>
              <w:pStyle w:val="ROWTABELLA"/>
              <w:rPr>
                <w:color w:val="002060"/>
              </w:rPr>
            </w:pPr>
            <w:r w:rsidRPr="000D14F5">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B02866" w14:textId="77777777" w:rsidR="0032785D" w:rsidRPr="000D14F5" w:rsidRDefault="0032785D" w:rsidP="0032785D">
            <w:pPr>
              <w:pStyle w:val="ROWTABELLA"/>
              <w:rPr>
                <w:color w:val="002060"/>
              </w:rPr>
            </w:pPr>
            <w:r w:rsidRPr="000D14F5">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0A84E7"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99866E"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C7152E" w14:textId="77777777" w:rsidR="0032785D" w:rsidRPr="000D14F5" w:rsidRDefault="0032785D" w:rsidP="0032785D">
            <w:pPr>
              <w:pStyle w:val="ROWTABELLA"/>
              <w:rPr>
                <w:color w:val="002060"/>
              </w:rPr>
            </w:pPr>
            <w:r w:rsidRPr="000D14F5">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848323" w14:textId="77777777" w:rsidR="0032785D" w:rsidRPr="000D14F5" w:rsidRDefault="0032785D" w:rsidP="0032785D">
            <w:pPr>
              <w:pStyle w:val="ROWTABELLA"/>
              <w:rPr>
                <w:color w:val="002060"/>
              </w:rPr>
            </w:pPr>
            <w:r w:rsidRPr="000D14F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A7D877" w14:textId="77777777" w:rsidR="0032785D" w:rsidRPr="000D14F5" w:rsidRDefault="0032785D" w:rsidP="0032785D">
            <w:pPr>
              <w:pStyle w:val="ROWTABELLA"/>
              <w:rPr>
                <w:color w:val="002060"/>
              </w:rPr>
            </w:pPr>
            <w:r w:rsidRPr="000D14F5">
              <w:rPr>
                <w:color w:val="002060"/>
              </w:rPr>
              <w:t>VIA CERQUATTI</w:t>
            </w:r>
          </w:p>
        </w:tc>
      </w:tr>
      <w:tr w:rsidR="0032785D" w:rsidRPr="000D14F5" w14:paraId="42FF3E41"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3BF18A" w14:textId="77777777" w:rsidR="0032785D" w:rsidRPr="000D14F5" w:rsidRDefault="0032785D" w:rsidP="0032785D">
            <w:pPr>
              <w:pStyle w:val="ROWTABELLA"/>
              <w:rPr>
                <w:color w:val="002060"/>
              </w:rPr>
            </w:pPr>
            <w:r w:rsidRPr="000D14F5">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AE11F9" w14:textId="77777777" w:rsidR="0032785D" w:rsidRPr="000D14F5" w:rsidRDefault="0032785D" w:rsidP="0032785D">
            <w:pPr>
              <w:pStyle w:val="ROWTABELLA"/>
              <w:rPr>
                <w:color w:val="002060"/>
              </w:rPr>
            </w:pPr>
            <w:r w:rsidRPr="000D14F5">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F46B4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C54DBF" w14:textId="77777777" w:rsidR="0032785D" w:rsidRPr="000D14F5" w:rsidRDefault="0032785D" w:rsidP="0032785D">
            <w:pPr>
              <w:pStyle w:val="ROWTABELLA"/>
              <w:rPr>
                <w:color w:val="002060"/>
              </w:rPr>
            </w:pPr>
            <w:r w:rsidRPr="000D14F5">
              <w:rPr>
                <w:color w:val="002060"/>
              </w:rPr>
              <w:t>14/09/2018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44A459" w14:textId="77777777" w:rsidR="0032785D" w:rsidRPr="000D14F5" w:rsidRDefault="0032785D" w:rsidP="0032785D">
            <w:pPr>
              <w:pStyle w:val="ROWTABELLA"/>
              <w:rPr>
                <w:color w:val="002060"/>
              </w:rPr>
            </w:pPr>
            <w:r w:rsidRPr="000D14F5">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61F63A" w14:textId="77777777" w:rsidR="0032785D" w:rsidRPr="000D14F5" w:rsidRDefault="0032785D" w:rsidP="0032785D">
            <w:pPr>
              <w:pStyle w:val="ROWTABELLA"/>
              <w:rPr>
                <w:color w:val="002060"/>
              </w:rPr>
            </w:pPr>
            <w:r w:rsidRPr="000D14F5">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2FC758" w14:textId="77777777" w:rsidR="0032785D" w:rsidRPr="000D14F5" w:rsidRDefault="0032785D" w:rsidP="0032785D">
            <w:pPr>
              <w:pStyle w:val="ROWTABELLA"/>
              <w:rPr>
                <w:color w:val="002060"/>
              </w:rPr>
            </w:pPr>
            <w:r w:rsidRPr="000D14F5">
              <w:rPr>
                <w:color w:val="002060"/>
              </w:rPr>
              <w:t>VIA DELLO SPORT</w:t>
            </w:r>
          </w:p>
        </w:tc>
      </w:tr>
      <w:tr w:rsidR="0032785D" w:rsidRPr="000D14F5" w14:paraId="67EA9189"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0421CC" w14:textId="77777777" w:rsidR="0032785D" w:rsidRPr="000D14F5" w:rsidRDefault="0032785D" w:rsidP="0032785D">
            <w:pPr>
              <w:pStyle w:val="ROWTABELLA"/>
              <w:rPr>
                <w:color w:val="002060"/>
              </w:rPr>
            </w:pPr>
            <w:r w:rsidRPr="000D14F5">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917550" w14:textId="77777777" w:rsidR="0032785D" w:rsidRPr="000D14F5" w:rsidRDefault="0032785D" w:rsidP="0032785D">
            <w:pPr>
              <w:pStyle w:val="ROWTABELLA"/>
              <w:rPr>
                <w:color w:val="002060"/>
              </w:rPr>
            </w:pPr>
            <w:r w:rsidRPr="000D14F5">
              <w:rPr>
                <w:color w:val="002060"/>
              </w:rPr>
              <w:t>FUTSAL FERMO S.C.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4E4E9C"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A9AA1" w14:textId="77777777" w:rsidR="0032785D" w:rsidRPr="000D14F5" w:rsidRDefault="0032785D" w:rsidP="0032785D">
            <w:pPr>
              <w:pStyle w:val="ROWTABELLA"/>
              <w:rPr>
                <w:color w:val="002060"/>
              </w:rPr>
            </w:pPr>
            <w:r w:rsidRPr="000D14F5">
              <w:rPr>
                <w:color w:val="002060"/>
              </w:rPr>
              <w:t>15/09/2018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7AD1CD" w14:textId="77777777" w:rsidR="0032785D" w:rsidRPr="000D14F5" w:rsidRDefault="0032785D" w:rsidP="0032785D">
            <w:pPr>
              <w:pStyle w:val="ROWTABELLA"/>
              <w:rPr>
                <w:color w:val="002060"/>
              </w:rPr>
            </w:pPr>
            <w:r w:rsidRPr="000D14F5">
              <w:rPr>
                <w:color w:val="002060"/>
              </w:rPr>
              <w:t>CAMPO CUS MACERATA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CF91F7" w14:textId="77777777" w:rsidR="0032785D" w:rsidRPr="000D14F5" w:rsidRDefault="0032785D" w:rsidP="0032785D">
            <w:pPr>
              <w:pStyle w:val="ROWTABELLA"/>
              <w:rPr>
                <w:color w:val="002060"/>
              </w:rPr>
            </w:pPr>
            <w:r w:rsidRPr="000D14F5">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FB188" w14:textId="77777777" w:rsidR="0032785D" w:rsidRPr="000D14F5" w:rsidRDefault="0032785D" w:rsidP="0032785D">
            <w:pPr>
              <w:pStyle w:val="ROWTABELLA"/>
              <w:rPr>
                <w:color w:val="002060"/>
              </w:rPr>
            </w:pPr>
            <w:r w:rsidRPr="000D14F5">
              <w:rPr>
                <w:color w:val="002060"/>
              </w:rPr>
              <w:t>VIA VALERIO</w:t>
            </w:r>
          </w:p>
        </w:tc>
      </w:tr>
    </w:tbl>
    <w:p w14:paraId="2CDE1A99" w14:textId="77777777" w:rsidR="0032785D" w:rsidRPr="000D14F5" w:rsidRDefault="0032785D" w:rsidP="0032785D">
      <w:pPr>
        <w:pStyle w:val="breakline"/>
        <w:rPr>
          <w:color w:val="002060"/>
        </w:rPr>
      </w:pPr>
    </w:p>
    <w:p w14:paraId="5FAF33A6" w14:textId="77777777" w:rsidR="0032785D" w:rsidRPr="000D14F5" w:rsidRDefault="0032785D" w:rsidP="0032785D">
      <w:pPr>
        <w:pStyle w:val="breakline"/>
        <w:rPr>
          <w:color w:val="002060"/>
        </w:rPr>
      </w:pPr>
    </w:p>
    <w:p w14:paraId="5F5D5FDD" w14:textId="77777777" w:rsidR="0032785D" w:rsidRPr="000D14F5" w:rsidRDefault="0032785D" w:rsidP="0032785D">
      <w:pPr>
        <w:pStyle w:val="breakline"/>
        <w:rPr>
          <w:color w:val="002060"/>
        </w:rPr>
      </w:pPr>
    </w:p>
    <w:p w14:paraId="1C338518" w14:textId="77777777" w:rsidR="0032785D" w:rsidRPr="000D14F5" w:rsidRDefault="0032785D" w:rsidP="0032785D">
      <w:pPr>
        <w:pStyle w:val="SOTTOTITOLOCAMPIONATO1"/>
        <w:rPr>
          <w:color w:val="002060"/>
        </w:rPr>
      </w:pPr>
      <w:r>
        <w:rPr>
          <w:color w:val="002060"/>
        </w:rPr>
        <w:t>Trentaduesimi di Finale, 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5"/>
        <w:gridCol w:w="385"/>
        <w:gridCol w:w="898"/>
        <w:gridCol w:w="1198"/>
        <w:gridCol w:w="1557"/>
        <w:gridCol w:w="1551"/>
      </w:tblGrid>
      <w:tr w:rsidR="0032785D" w:rsidRPr="000D14F5" w14:paraId="017E1C7A" w14:textId="77777777" w:rsidTr="0032785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859B18"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BDC75"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54E58"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7B57A4"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E07F9"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E48352"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8EAC8B"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214A30CD" w14:textId="77777777" w:rsidTr="0032785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172ED6" w14:textId="77777777" w:rsidR="0032785D" w:rsidRPr="000D14F5" w:rsidRDefault="0032785D" w:rsidP="0032785D">
            <w:pPr>
              <w:pStyle w:val="ROWTABELLA"/>
              <w:rPr>
                <w:color w:val="002060"/>
              </w:rPr>
            </w:pPr>
            <w:r w:rsidRPr="000D14F5">
              <w:rPr>
                <w:color w:val="002060"/>
              </w:rPr>
              <w:t>INVICTA FUTSAL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6CC2A0" w14:textId="77777777" w:rsidR="0032785D" w:rsidRPr="000D14F5" w:rsidRDefault="0032785D" w:rsidP="0032785D">
            <w:pPr>
              <w:pStyle w:val="ROWTABELLA"/>
              <w:rPr>
                <w:color w:val="002060"/>
              </w:rPr>
            </w:pPr>
            <w:r w:rsidRPr="000D14F5">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973553B"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99A1DB" w14:textId="77777777" w:rsidR="0032785D" w:rsidRPr="000D14F5" w:rsidRDefault="0032785D" w:rsidP="0032785D">
            <w:pPr>
              <w:pStyle w:val="ROWTABELLA"/>
              <w:rPr>
                <w:color w:val="002060"/>
              </w:rPr>
            </w:pPr>
            <w:r w:rsidRPr="000D14F5">
              <w:rPr>
                <w:color w:val="002060"/>
              </w:rPr>
              <w:t>07/09/2018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E33E48" w14:textId="77777777" w:rsidR="0032785D" w:rsidRPr="000D14F5" w:rsidRDefault="0032785D" w:rsidP="0032785D">
            <w:pPr>
              <w:pStyle w:val="ROWTABELLA"/>
              <w:rPr>
                <w:color w:val="002060"/>
              </w:rPr>
            </w:pPr>
            <w:r w:rsidRPr="000D14F5">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D8FCF6" w14:textId="77777777" w:rsidR="0032785D" w:rsidRPr="000D14F5" w:rsidRDefault="0032785D" w:rsidP="0032785D">
            <w:pPr>
              <w:pStyle w:val="ROWTABELLA"/>
              <w:rPr>
                <w:color w:val="002060"/>
              </w:rPr>
            </w:pPr>
            <w:r w:rsidRPr="000D14F5">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6D5B08" w14:textId="77777777" w:rsidR="0032785D" w:rsidRPr="000D14F5" w:rsidRDefault="0032785D" w:rsidP="0032785D">
            <w:pPr>
              <w:pStyle w:val="ROWTABELLA"/>
              <w:rPr>
                <w:color w:val="002060"/>
              </w:rPr>
            </w:pPr>
            <w:r w:rsidRPr="000D14F5">
              <w:rPr>
                <w:color w:val="002060"/>
              </w:rPr>
              <w:t>VIA ALFIERI SNC</w:t>
            </w:r>
          </w:p>
        </w:tc>
      </w:tr>
      <w:tr w:rsidR="0032785D" w:rsidRPr="000D14F5" w14:paraId="69745C79"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3EFBB8" w14:textId="77777777" w:rsidR="0032785D" w:rsidRPr="000D14F5" w:rsidRDefault="0032785D" w:rsidP="0032785D">
            <w:pPr>
              <w:pStyle w:val="ROWTABELLA"/>
              <w:rPr>
                <w:color w:val="002060"/>
              </w:rPr>
            </w:pPr>
            <w:r w:rsidRPr="000D14F5">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4B941E" w14:textId="77777777" w:rsidR="0032785D" w:rsidRPr="000D14F5" w:rsidRDefault="0032785D" w:rsidP="0032785D">
            <w:pPr>
              <w:pStyle w:val="ROWTABELLA"/>
              <w:rPr>
                <w:color w:val="002060"/>
              </w:rPr>
            </w:pPr>
            <w:r w:rsidRPr="000D14F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7E074F"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EB3552"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695989" w14:textId="77777777" w:rsidR="0032785D" w:rsidRPr="000D14F5" w:rsidRDefault="0032785D" w:rsidP="0032785D">
            <w:pPr>
              <w:pStyle w:val="ROWTABELLA"/>
              <w:rPr>
                <w:color w:val="002060"/>
              </w:rPr>
            </w:pPr>
            <w:r w:rsidRPr="000D14F5">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9CD94D" w14:textId="77777777" w:rsidR="0032785D" w:rsidRPr="000D14F5" w:rsidRDefault="0032785D" w:rsidP="0032785D">
            <w:pPr>
              <w:pStyle w:val="ROWTABELLA"/>
              <w:rPr>
                <w:color w:val="002060"/>
              </w:rPr>
            </w:pPr>
            <w:r w:rsidRPr="000D14F5">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49349D" w14:textId="77777777" w:rsidR="0032785D" w:rsidRPr="000D14F5" w:rsidRDefault="0032785D" w:rsidP="0032785D">
            <w:pPr>
              <w:pStyle w:val="ROWTABELLA"/>
              <w:rPr>
                <w:color w:val="002060"/>
              </w:rPr>
            </w:pPr>
            <w:r w:rsidRPr="000D14F5">
              <w:rPr>
                <w:color w:val="002060"/>
              </w:rPr>
              <w:t>VIA ALESSANDRO MANZONI</w:t>
            </w:r>
          </w:p>
        </w:tc>
      </w:tr>
      <w:tr w:rsidR="0032785D" w:rsidRPr="000D14F5" w14:paraId="6D16AEFB"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0C8E4F" w14:textId="77777777" w:rsidR="0032785D" w:rsidRPr="000D14F5" w:rsidRDefault="0032785D" w:rsidP="0032785D">
            <w:pPr>
              <w:pStyle w:val="ROWTABELLA"/>
              <w:rPr>
                <w:color w:val="002060"/>
              </w:rPr>
            </w:pPr>
            <w:r w:rsidRPr="000D14F5">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BC4C4E" w14:textId="77777777" w:rsidR="0032785D" w:rsidRPr="000D14F5" w:rsidRDefault="0032785D" w:rsidP="0032785D">
            <w:pPr>
              <w:pStyle w:val="ROWTABELLA"/>
              <w:rPr>
                <w:color w:val="002060"/>
              </w:rPr>
            </w:pPr>
            <w:r w:rsidRPr="000D14F5">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C843DA"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DFAAE2"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AB6BC8" w14:textId="77777777" w:rsidR="0032785D" w:rsidRPr="000D14F5" w:rsidRDefault="0032785D" w:rsidP="0032785D">
            <w:pPr>
              <w:pStyle w:val="ROWTABELLA"/>
              <w:rPr>
                <w:color w:val="002060"/>
              </w:rPr>
            </w:pPr>
            <w:r w:rsidRPr="000D14F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529CAB" w14:textId="77777777" w:rsidR="0032785D" w:rsidRPr="000D14F5" w:rsidRDefault="0032785D" w:rsidP="0032785D">
            <w:pPr>
              <w:pStyle w:val="ROWTABELLA"/>
              <w:rPr>
                <w:color w:val="002060"/>
              </w:rPr>
            </w:pPr>
            <w:r w:rsidRPr="000D14F5">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510AC4" w14:textId="77777777" w:rsidR="0032785D" w:rsidRPr="000D14F5" w:rsidRDefault="0032785D" w:rsidP="0032785D">
            <w:pPr>
              <w:pStyle w:val="ROWTABELLA"/>
              <w:rPr>
                <w:color w:val="002060"/>
              </w:rPr>
            </w:pPr>
            <w:r w:rsidRPr="000D14F5">
              <w:rPr>
                <w:color w:val="002060"/>
              </w:rPr>
              <w:t>VIA FONTE DI MONSIGNORE</w:t>
            </w:r>
          </w:p>
        </w:tc>
      </w:tr>
      <w:tr w:rsidR="0032785D" w:rsidRPr="000D14F5" w14:paraId="4ED87D87"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43D2B7" w14:textId="77777777" w:rsidR="0032785D" w:rsidRPr="000D14F5" w:rsidRDefault="0032785D" w:rsidP="0032785D">
            <w:pPr>
              <w:pStyle w:val="ROWTABELLA"/>
              <w:rPr>
                <w:color w:val="002060"/>
              </w:rPr>
            </w:pPr>
            <w:r w:rsidRPr="000D14F5">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F76FF4" w14:textId="77777777" w:rsidR="0032785D" w:rsidRPr="000D14F5" w:rsidRDefault="0032785D" w:rsidP="0032785D">
            <w:pPr>
              <w:pStyle w:val="ROWTABELLA"/>
              <w:rPr>
                <w:color w:val="002060"/>
              </w:rPr>
            </w:pPr>
            <w:r w:rsidRPr="000D14F5">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8EA354"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1CB67D" w14:textId="77777777" w:rsidR="0032785D" w:rsidRPr="000D14F5" w:rsidRDefault="0032785D" w:rsidP="0032785D">
            <w:pPr>
              <w:pStyle w:val="ROWTABELLA"/>
              <w:rPr>
                <w:color w:val="002060"/>
              </w:rPr>
            </w:pPr>
            <w:r w:rsidRPr="000D14F5">
              <w:rPr>
                <w:color w:val="002060"/>
              </w:rPr>
              <w:t>08/09/2018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C91C59C" w14:textId="77777777" w:rsidR="0032785D" w:rsidRPr="000D14F5" w:rsidRDefault="0032785D" w:rsidP="0032785D">
            <w:pPr>
              <w:pStyle w:val="ROWTABELLA"/>
              <w:rPr>
                <w:color w:val="002060"/>
              </w:rPr>
            </w:pPr>
            <w:r w:rsidRPr="000D14F5">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56B03D" w14:textId="77777777" w:rsidR="0032785D" w:rsidRPr="000D14F5" w:rsidRDefault="0032785D" w:rsidP="0032785D">
            <w:pPr>
              <w:pStyle w:val="ROWTABELLA"/>
              <w:rPr>
                <w:color w:val="002060"/>
              </w:rPr>
            </w:pPr>
            <w:r w:rsidRPr="000D14F5">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B3E156" w14:textId="77777777" w:rsidR="0032785D" w:rsidRPr="000D14F5" w:rsidRDefault="0032785D" w:rsidP="0032785D">
            <w:pPr>
              <w:pStyle w:val="ROWTABELLA"/>
              <w:rPr>
                <w:color w:val="002060"/>
              </w:rPr>
            </w:pPr>
            <w:r w:rsidRPr="000D14F5">
              <w:rPr>
                <w:color w:val="002060"/>
              </w:rPr>
              <w:t>FRAZ. CASENUOVE DI OSIMO</w:t>
            </w:r>
          </w:p>
        </w:tc>
      </w:tr>
      <w:tr w:rsidR="0032785D" w:rsidRPr="000D14F5" w14:paraId="082F8E56"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54835A" w14:textId="77777777" w:rsidR="0032785D" w:rsidRPr="000D14F5" w:rsidRDefault="0032785D" w:rsidP="0032785D">
            <w:pPr>
              <w:pStyle w:val="ROWTABELLA"/>
              <w:rPr>
                <w:color w:val="002060"/>
              </w:rPr>
            </w:pPr>
            <w:r w:rsidRPr="000D14F5">
              <w:rPr>
                <w:color w:val="002060"/>
              </w:rPr>
              <w:lastRenderedPageBreak/>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3FEF55" w14:textId="77777777" w:rsidR="0032785D" w:rsidRPr="000D14F5" w:rsidRDefault="0032785D" w:rsidP="0032785D">
            <w:pPr>
              <w:pStyle w:val="ROWTABELLA"/>
              <w:rPr>
                <w:color w:val="002060"/>
              </w:rPr>
            </w:pPr>
            <w:r w:rsidRPr="000D14F5">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CD6F57"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351FD2" w14:textId="77777777" w:rsidR="0032785D" w:rsidRPr="000D14F5" w:rsidRDefault="0032785D" w:rsidP="0032785D">
            <w:pPr>
              <w:pStyle w:val="ROWTABELLA"/>
              <w:rPr>
                <w:color w:val="002060"/>
              </w:rPr>
            </w:pPr>
            <w:r w:rsidRPr="000D14F5">
              <w:rPr>
                <w:color w:val="002060"/>
              </w:rPr>
              <w:t>14/09/2018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7126C25" w14:textId="77777777" w:rsidR="0032785D" w:rsidRPr="000D14F5" w:rsidRDefault="0032785D" w:rsidP="0032785D">
            <w:pPr>
              <w:pStyle w:val="ROWTABELLA"/>
              <w:rPr>
                <w:color w:val="002060"/>
              </w:rPr>
            </w:pPr>
            <w:r w:rsidRPr="000D14F5">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B8B68" w14:textId="77777777" w:rsidR="0032785D" w:rsidRPr="000D14F5" w:rsidRDefault="0032785D" w:rsidP="0032785D">
            <w:pPr>
              <w:pStyle w:val="ROWTABELLA"/>
              <w:rPr>
                <w:color w:val="002060"/>
              </w:rPr>
            </w:pPr>
            <w:r w:rsidRPr="000D14F5">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AFBE98" w14:textId="77777777" w:rsidR="0032785D" w:rsidRPr="000D14F5" w:rsidRDefault="0032785D" w:rsidP="0032785D">
            <w:pPr>
              <w:pStyle w:val="ROWTABELLA"/>
              <w:rPr>
                <w:color w:val="002060"/>
              </w:rPr>
            </w:pPr>
            <w:r w:rsidRPr="000D14F5">
              <w:rPr>
                <w:color w:val="002060"/>
              </w:rPr>
              <w:t>CONT.S.LIBORIO VIA VEREGRENSE</w:t>
            </w:r>
          </w:p>
        </w:tc>
      </w:tr>
      <w:tr w:rsidR="0032785D" w:rsidRPr="000D14F5" w14:paraId="46712372"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7426CD" w14:textId="77777777" w:rsidR="0032785D" w:rsidRPr="000D14F5" w:rsidRDefault="0032785D" w:rsidP="0032785D">
            <w:pPr>
              <w:pStyle w:val="ROWTABELLA"/>
              <w:rPr>
                <w:color w:val="002060"/>
              </w:rPr>
            </w:pPr>
            <w:r w:rsidRPr="000D14F5">
              <w:rPr>
                <w:color w:val="002060"/>
              </w:rPr>
              <w:t>RIPABERARDA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014ABC" w14:textId="77777777" w:rsidR="0032785D" w:rsidRPr="000D14F5" w:rsidRDefault="0032785D" w:rsidP="0032785D">
            <w:pPr>
              <w:pStyle w:val="ROWTABELLA"/>
              <w:rPr>
                <w:color w:val="002060"/>
              </w:rPr>
            </w:pPr>
            <w:r w:rsidRPr="000D14F5">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9CD3FB"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7D1B2D"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8862C3" w14:textId="77777777" w:rsidR="0032785D" w:rsidRPr="000D14F5" w:rsidRDefault="0032785D" w:rsidP="0032785D">
            <w:pPr>
              <w:pStyle w:val="ROWTABELLA"/>
              <w:rPr>
                <w:color w:val="002060"/>
              </w:rPr>
            </w:pPr>
            <w:r w:rsidRPr="000D14F5">
              <w:rPr>
                <w:color w:val="002060"/>
              </w:rPr>
              <w:t>PALASPORT LOC.RIPABERARDA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41D5BD" w14:textId="77777777" w:rsidR="0032785D" w:rsidRPr="000D14F5" w:rsidRDefault="0032785D" w:rsidP="0032785D">
            <w:pPr>
              <w:pStyle w:val="ROWTABELLA"/>
              <w:rPr>
                <w:color w:val="002060"/>
              </w:rPr>
            </w:pPr>
            <w:r w:rsidRPr="000D14F5">
              <w:rPr>
                <w:color w:val="002060"/>
              </w:rP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B19A16" w14:textId="77777777" w:rsidR="0032785D" w:rsidRPr="000D14F5" w:rsidRDefault="0032785D" w:rsidP="0032785D">
            <w:pPr>
              <w:pStyle w:val="ROWTABELLA"/>
              <w:rPr>
                <w:color w:val="002060"/>
              </w:rPr>
            </w:pPr>
            <w:r w:rsidRPr="000D14F5">
              <w:rPr>
                <w:color w:val="002060"/>
              </w:rPr>
              <w:t>VIA DON GIUSEPPE MARUCCI</w:t>
            </w:r>
          </w:p>
        </w:tc>
      </w:tr>
      <w:tr w:rsidR="0032785D" w:rsidRPr="000D14F5" w14:paraId="7B929C0B" w14:textId="77777777" w:rsidTr="0032785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69A400" w14:textId="77777777" w:rsidR="0032785D" w:rsidRPr="000D14F5" w:rsidRDefault="0032785D" w:rsidP="0032785D">
            <w:pPr>
              <w:pStyle w:val="ROWTABELLA"/>
              <w:rPr>
                <w:color w:val="002060"/>
              </w:rPr>
            </w:pPr>
            <w:r w:rsidRPr="000D14F5">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C5A12A" w14:textId="77777777" w:rsidR="0032785D" w:rsidRPr="000D14F5" w:rsidRDefault="0032785D" w:rsidP="0032785D">
            <w:pPr>
              <w:pStyle w:val="ROWTABELLA"/>
              <w:rPr>
                <w:color w:val="002060"/>
              </w:rPr>
            </w:pPr>
            <w:r w:rsidRPr="000D14F5">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C4AA31"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3C1DCCA"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3FF3B2" w14:textId="77777777" w:rsidR="0032785D" w:rsidRPr="000D14F5" w:rsidRDefault="0032785D" w:rsidP="0032785D">
            <w:pPr>
              <w:pStyle w:val="ROWTABELLA"/>
              <w:rPr>
                <w:color w:val="002060"/>
              </w:rPr>
            </w:pPr>
            <w:r w:rsidRPr="000D14F5">
              <w:rPr>
                <w:color w:val="002060"/>
              </w:rPr>
              <w:t>CAMPO SCOPERTO "S.BORGONOVO"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74C3FE" w14:textId="77777777" w:rsidR="0032785D" w:rsidRPr="000D14F5" w:rsidRDefault="0032785D" w:rsidP="0032785D">
            <w:pPr>
              <w:pStyle w:val="ROWTABELLA"/>
              <w:rPr>
                <w:color w:val="002060"/>
              </w:rPr>
            </w:pPr>
            <w:r w:rsidRPr="000D14F5">
              <w:rPr>
                <w:color w:val="002060"/>
              </w:rPr>
              <w:t>GAGLIOLE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8F8FF7" w14:textId="77777777" w:rsidR="0032785D" w:rsidRPr="000D14F5" w:rsidRDefault="0032785D" w:rsidP="0032785D">
            <w:pPr>
              <w:pStyle w:val="ROWTABELLA"/>
              <w:rPr>
                <w:color w:val="002060"/>
              </w:rPr>
            </w:pPr>
            <w:r w:rsidRPr="000D14F5">
              <w:rPr>
                <w:color w:val="002060"/>
              </w:rPr>
              <w:t>LOCALITA' MADONNA DELLA PIEVE</w:t>
            </w:r>
          </w:p>
        </w:tc>
      </w:tr>
      <w:tr w:rsidR="0032785D" w:rsidRPr="000D14F5" w14:paraId="054C37E9" w14:textId="77777777" w:rsidTr="0032785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793D5F" w14:textId="77777777" w:rsidR="0032785D" w:rsidRPr="000D14F5" w:rsidRDefault="0032785D" w:rsidP="0032785D">
            <w:pPr>
              <w:pStyle w:val="ROWTABELLA"/>
              <w:rPr>
                <w:color w:val="002060"/>
              </w:rPr>
            </w:pPr>
            <w:r w:rsidRPr="000D14F5">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342FC4" w14:textId="77777777" w:rsidR="0032785D" w:rsidRPr="000D14F5" w:rsidRDefault="0032785D" w:rsidP="0032785D">
            <w:pPr>
              <w:pStyle w:val="ROWTABELLA"/>
              <w:rPr>
                <w:color w:val="002060"/>
              </w:rPr>
            </w:pPr>
            <w:r w:rsidRPr="000D14F5">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D194C45"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8FB348"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DD9E2F" w14:textId="77777777" w:rsidR="0032785D" w:rsidRPr="000D14F5" w:rsidRDefault="0032785D" w:rsidP="0032785D">
            <w:pPr>
              <w:pStyle w:val="ROWTABELLA"/>
              <w:rPr>
                <w:color w:val="002060"/>
              </w:rPr>
            </w:pPr>
            <w:r w:rsidRPr="000D14F5">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0A406D" w14:textId="77777777" w:rsidR="0032785D" w:rsidRPr="000D14F5" w:rsidRDefault="0032785D" w:rsidP="0032785D">
            <w:pPr>
              <w:pStyle w:val="ROWTABELLA"/>
              <w:rPr>
                <w:color w:val="002060"/>
              </w:rPr>
            </w:pPr>
            <w:r w:rsidRPr="000D14F5">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5656C9" w14:textId="77777777" w:rsidR="0032785D" w:rsidRPr="000D14F5" w:rsidRDefault="0032785D" w:rsidP="0032785D">
            <w:pPr>
              <w:pStyle w:val="ROWTABELLA"/>
              <w:rPr>
                <w:color w:val="002060"/>
              </w:rPr>
            </w:pPr>
            <w:r w:rsidRPr="000D14F5">
              <w:rPr>
                <w:color w:val="002060"/>
              </w:rPr>
              <w:t>VIA ALDO MORO</w:t>
            </w:r>
          </w:p>
        </w:tc>
      </w:tr>
    </w:tbl>
    <w:p w14:paraId="5809A5C8" w14:textId="77777777" w:rsidR="0032785D" w:rsidRPr="00D34730" w:rsidRDefault="0032785D" w:rsidP="00A16111">
      <w:pPr>
        <w:pStyle w:val="LndNormale1"/>
        <w:rPr>
          <w:rFonts w:cs="Arial"/>
          <w:color w:val="002060"/>
          <w:szCs w:val="22"/>
        </w:rPr>
      </w:pPr>
      <w:bookmarkStart w:id="2" w:name="_GoBack"/>
      <w:bookmarkEnd w:id="2"/>
    </w:p>
    <w:sectPr w:rsidR="0032785D" w:rsidRPr="00D34730" w:rsidSect="00102631">
      <w:footerReference w:type="even" r:id="rId8"/>
      <w:footerReference w:type="default" r:id="rId9"/>
      <w:headerReference w:type="first" r:id="rId1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EE4B3" w14:textId="77777777" w:rsidR="0009537D" w:rsidRDefault="0009537D">
      <w:r>
        <w:separator/>
      </w:r>
    </w:p>
  </w:endnote>
  <w:endnote w:type="continuationSeparator" w:id="0">
    <w:p w14:paraId="72DA2C73" w14:textId="77777777" w:rsidR="0009537D" w:rsidRDefault="0009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FB7100" w:rsidRDefault="00FB710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FB7100" w:rsidRDefault="00FB71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A4D4" w14:textId="77777777" w:rsidR="00FB7100" w:rsidRPr="00B41648" w:rsidRDefault="00FB7100"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8AC3" w14:textId="77777777" w:rsidR="0009537D" w:rsidRDefault="0009537D">
      <w:r>
        <w:separator/>
      </w:r>
    </w:p>
  </w:footnote>
  <w:footnote w:type="continuationSeparator" w:id="0">
    <w:p w14:paraId="3170A7B8" w14:textId="77777777" w:rsidR="0009537D" w:rsidRDefault="0009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FB7100" w14:paraId="7DCA3F09" w14:textId="77777777">
      <w:tc>
        <w:tcPr>
          <w:tcW w:w="2050" w:type="dxa"/>
        </w:tcPr>
        <w:p w14:paraId="73B25920" w14:textId="77777777" w:rsidR="00FB7100" w:rsidRDefault="00FB7100">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FB7100" w:rsidRDefault="00FB7100">
          <w:pPr>
            <w:pStyle w:val="Intestazione"/>
            <w:tabs>
              <w:tab w:val="left" w:pos="435"/>
              <w:tab w:val="right" w:pos="7588"/>
            </w:tabs>
            <w:rPr>
              <w:sz w:val="24"/>
            </w:rPr>
          </w:pPr>
        </w:p>
      </w:tc>
    </w:tr>
  </w:tbl>
  <w:p w14:paraId="52E13E32" w14:textId="77777777" w:rsidR="00FB7100" w:rsidRDefault="00FB710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3"/>
  </w:num>
  <w:num w:numId="4">
    <w:abstractNumId w:val="0"/>
  </w:num>
  <w:num w:numId="5">
    <w:abstractNumId w:val="22"/>
  </w:num>
  <w:num w:numId="6">
    <w:abstractNumId w:val="1"/>
  </w:num>
  <w:num w:numId="7">
    <w:abstractNumId w:val="20"/>
  </w:num>
  <w:num w:numId="8">
    <w:abstractNumId w:val="28"/>
  </w:num>
  <w:num w:numId="9">
    <w:abstractNumId w:val="19"/>
  </w:num>
  <w:num w:numId="10">
    <w:abstractNumId w:val="27"/>
  </w:num>
  <w:num w:numId="11">
    <w:abstractNumId w:val="5"/>
  </w:num>
  <w:num w:numId="12">
    <w:abstractNumId w:val="24"/>
  </w:num>
  <w:num w:numId="13">
    <w:abstractNumId w:val="25"/>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60E9"/>
    <w:rsid w:val="00026891"/>
    <w:rsid w:val="00031779"/>
    <w:rsid w:val="00040500"/>
    <w:rsid w:val="00044BFA"/>
    <w:rsid w:val="0005158A"/>
    <w:rsid w:val="00062542"/>
    <w:rsid w:val="000709F5"/>
    <w:rsid w:val="00070E37"/>
    <w:rsid w:val="00075B1B"/>
    <w:rsid w:val="000822F3"/>
    <w:rsid w:val="00087F8B"/>
    <w:rsid w:val="00090139"/>
    <w:rsid w:val="000930FA"/>
    <w:rsid w:val="0009537D"/>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24B8"/>
    <w:rsid w:val="001253C5"/>
    <w:rsid w:val="001275B9"/>
    <w:rsid w:val="00132FDD"/>
    <w:rsid w:val="001353D4"/>
    <w:rsid w:val="00135DC7"/>
    <w:rsid w:val="00136327"/>
    <w:rsid w:val="00146487"/>
    <w:rsid w:val="001470AF"/>
    <w:rsid w:val="0016034C"/>
    <w:rsid w:val="00161ADE"/>
    <w:rsid w:val="00165AF7"/>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33F3"/>
    <w:rsid w:val="00234029"/>
    <w:rsid w:val="002379CA"/>
    <w:rsid w:val="00244D0E"/>
    <w:rsid w:val="002476A9"/>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133"/>
    <w:rsid w:val="002F3219"/>
    <w:rsid w:val="002F5CFB"/>
    <w:rsid w:val="00305179"/>
    <w:rsid w:val="003130BF"/>
    <w:rsid w:val="00315BF7"/>
    <w:rsid w:val="00321B87"/>
    <w:rsid w:val="00323BD6"/>
    <w:rsid w:val="0032785D"/>
    <w:rsid w:val="00330B73"/>
    <w:rsid w:val="003340C4"/>
    <w:rsid w:val="003357BF"/>
    <w:rsid w:val="00335B8D"/>
    <w:rsid w:val="00335DC8"/>
    <w:rsid w:val="00343A01"/>
    <w:rsid w:val="0035255B"/>
    <w:rsid w:val="003525CD"/>
    <w:rsid w:val="0035278D"/>
    <w:rsid w:val="00354324"/>
    <w:rsid w:val="003645BC"/>
    <w:rsid w:val="003705E0"/>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69EA"/>
    <w:rsid w:val="00467C26"/>
    <w:rsid w:val="004711CF"/>
    <w:rsid w:val="00471540"/>
    <w:rsid w:val="00474695"/>
    <w:rsid w:val="0047650C"/>
    <w:rsid w:val="00477B8D"/>
    <w:rsid w:val="00480FB5"/>
    <w:rsid w:val="0048215F"/>
    <w:rsid w:val="004847B2"/>
    <w:rsid w:val="00486565"/>
    <w:rsid w:val="0049680A"/>
    <w:rsid w:val="004A3585"/>
    <w:rsid w:val="004A5841"/>
    <w:rsid w:val="004A75E4"/>
    <w:rsid w:val="004B13FD"/>
    <w:rsid w:val="004B14A5"/>
    <w:rsid w:val="004B28F1"/>
    <w:rsid w:val="004B39DA"/>
    <w:rsid w:val="004B5BB8"/>
    <w:rsid w:val="004C0932"/>
    <w:rsid w:val="004C2FE5"/>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E64CD"/>
    <w:rsid w:val="005E65E5"/>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247B"/>
    <w:rsid w:val="0069466F"/>
    <w:rsid w:val="0069524B"/>
    <w:rsid w:val="00695EB7"/>
    <w:rsid w:val="00696D00"/>
    <w:rsid w:val="006A3F47"/>
    <w:rsid w:val="006A5476"/>
    <w:rsid w:val="006A5B93"/>
    <w:rsid w:val="006B45A6"/>
    <w:rsid w:val="006C170F"/>
    <w:rsid w:val="006C5B97"/>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16111"/>
    <w:rsid w:val="00A2443F"/>
    <w:rsid w:val="00A31289"/>
    <w:rsid w:val="00A336C4"/>
    <w:rsid w:val="00A35050"/>
    <w:rsid w:val="00A3649B"/>
    <w:rsid w:val="00A36FB8"/>
    <w:rsid w:val="00A43268"/>
    <w:rsid w:val="00A54BA1"/>
    <w:rsid w:val="00A5749D"/>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09D4"/>
    <w:rsid w:val="00BC3253"/>
    <w:rsid w:val="00BC60AF"/>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26611"/>
    <w:rsid w:val="00E33D66"/>
    <w:rsid w:val="00E512B9"/>
    <w:rsid w:val="00E51858"/>
    <w:rsid w:val="00E52C2E"/>
    <w:rsid w:val="00E54836"/>
    <w:rsid w:val="00E55B51"/>
    <w:rsid w:val="00E564C1"/>
    <w:rsid w:val="00E61342"/>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079B5"/>
    <w:rsid w:val="00F117DC"/>
    <w:rsid w:val="00F14878"/>
    <w:rsid w:val="00F202EF"/>
    <w:rsid w:val="00F21D2D"/>
    <w:rsid w:val="00F245AB"/>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B7100"/>
    <w:rsid w:val="00FC3735"/>
    <w:rsid w:val="00FC42B4"/>
    <w:rsid w:val="00FC7A32"/>
    <w:rsid w:val="00FD18BD"/>
    <w:rsid w:val="00FE0DBF"/>
    <w:rsid w:val="00FE4671"/>
    <w:rsid w:val="00FE4F4A"/>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599C-4D20-4CBE-8C46-B2F150CC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7</Pages>
  <Words>2218</Words>
  <Characters>12643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14832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2</cp:revision>
  <cp:lastPrinted>2018-08-23T12:57:00Z</cp:lastPrinted>
  <dcterms:created xsi:type="dcterms:W3CDTF">2018-08-23T12:59:00Z</dcterms:created>
  <dcterms:modified xsi:type="dcterms:W3CDTF">2018-08-23T12:59:00Z</dcterms:modified>
</cp:coreProperties>
</file>