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C91232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C91232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F6628E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6628E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6628E">
              <w:rPr>
                <w:rFonts w:ascii="Arial" w:hAnsi="Arial" w:cs="Arial"/>
                <w:color w:val="002060"/>
                <w:sz w:val="40"/>
                <w:szCs w:val="40"/>
              </w:rPr>
              <w:t>06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F6628E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4951722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0F1CCE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4951722" w:history="1">
        <w:r w:rsidR="000F1CCE" w:rsidRPr="0073270B">
          <w:rPr>
            <w:rStyle w:val="Collegamentoipertestuale"/>
            <w:noProof/>
          </w:rPr>
          <w:t>SOMMARIO</w:t>
        </w:r>
        <w:r w:rsidR="000F1CCE">
          <w:rPr>
            <w:noProof/>
            <w:webHidden/>
          </w:rPr>
          <w:tab/>
        </w:r>
        <w:r w:rsidR="000F1CCE">
          <w:rPr>
            <w:noProof/>
            <w:webHidden/>
          </w:rPr>
          <w:fldChar w:fldCharType="begin"/>
        </w:r>
        <w:r w:rsidR="000F1CCE">
          <w:rPr>
            <w:noProof/>
            <w:webHidden/>
          </w:rPr>
          <w:instrText xml:space="preserve"> PAGEREF _Toc44951722 \h </w:instrText>
        </w:r>
        <w:r w:rsidR="000F1CCE">
          <w:rPr>
            <w:noProof/>
            <w:webHidden/>
          </w:rPr>
        </w:r>
        <w:r w:rsidR="000F1CCE">
          <w:rPr>
            <w:noProof/>
            <w:webHidden/>
          </w:rPr>
          <w:fldChar w:fldCharType="separate"/>
        </w:r>
        <w:r w:rsidR="000F1CCE">
          <w:rPr>
            <w:noProof/>
            <w:webHidden/>
          </w:rPr>
          <w:t>1</w:t>
        </w:r>
        <w:r w:rsidR="000F1CCE">
          <w:rPr>
            <w:noProof/>
            <w:webHidden/>
          </w:rPr>
          <w:fldChar w:fldCharType="end"/>
        </w:r>
      </w:hyperlink>
    </w:p>
    <w:p w:rsidR="000F1CCE" w:rsidRDefault="000F1CC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4951723" w:history="1">
        <w:r w:rsidRPr="0073270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_Toc44951723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F1CCE" w:rsidRDefault="000F1CC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4951724" w:history="1">
        <w:r w:rsidRPr="0073270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_Toc44951724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F1CCE" w:rsidRDefault="000F1CCE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4951725" w:history="1">
        <w:r w:rsidRPr="0073270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_Toc44951725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4951723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  <w:rPr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4951724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822CD8" w:rsidRDefault="00822CD8" w:rsidP="00822CD8">
      <w:pPr>
        <w:pStyle w:val="LndNormale1"/>
        <w:rPr>
          <w:lang w:val="it-IT"/>
        </w:rPr>
      </w:pPr>
    </w:p>
    <w:p w:rsidR="008C566A" w:rsidRPr="002948EC" w:rsidRDefault="008C566A" w:rsidP="008C566A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331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26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  <w:lang w:val="it-IT"/>
        </w:rPr>
        <w:t>19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0</w:t>
      </w:r>
    </w:p>
    <w:p w:rsidR="008C566A" w:rsidRDefault="008C566A" w:rsidP="008C566A">
      <w:pPr>
        <w:pStyle w:val="LndNormale1"/>
        <w:rPr>
          <w:lang w:val="it-IT"/>
        </w:rPr>
      </w:pPr>
      <w:r>
        <w:t>Si pubblica in allegato il C.U. n. 2</w:t>
      </w:r>
      <w:r>
        <w:rPr>
          <w:lang w:val="it-IT"/>
        </w:rPr>
        <w:t>34/A della FIGC inerente le modifiche agli artt. 18, 19, 20 e 66 delle NOIF.</w:t>
      </w:r>
    </w:p>
    <w:p w:rsidR="008C566A" w:rsidRDefault="008C566A" w:rsidP="00822CD8">
      <w:pPr>
        <w:pStyle w:val="LndNormale1"/>
        <w:rPr>
          <w:lang w:val="it-IT"/>
        </w:rPr>
      </w:pPr>
    </w:p>
    <w:p w:rsidR="008C566A" w:rsidRPr="002948EC" w:rsidRDefault="008C566A" w:rsidP="008C566A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335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26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  <w:lang w:val="it-IT"/>
        </w:rPr>
        <w:t>19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0</w:t>
      </w:r>
    </w:p>
    <w:p w:rsidR="008C566A" w:rsidRDefault="008C566A" w:rsidP="008C566A">
      <w:pPr>
        <w:pStyle w:val="LndNormale1"/>
        <w:rPr>
          <w:lang w:val="it-IT"/>
        </w:rPr>
      </w:pPr>
      <w:r>
        <w:t>Si pubblica in allegato il C.U. n. 2</w:t>
      </w:r>
      <w:r>
        <w:rPr>
          <w:lang w:val="it-IT"/>
        </w:rPr>
        <w:t>34/A della FIGC inerente le modifiche dell’art. 95, comma 2, delle  NOIF.</w:t>
      </w:r>
    </w:p>
    <w:p w:rsidR="008C566A" w:rsidRDefault="008C566A" w:rsidP="00822CD8">
      <w:pPr>
        <w:pStyle w:val="LndNormale1"/>
        <w:rPr>
          <w:lang w:val="it-IT"/>
        </w:rPr>
      </w:pPr>
    </w:p>
    <w:p w:rsidR="00C97A40" w:rsidRPr="002948EC" w:rsidRDefault="00C97A40" w:rsidP="00C97A40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336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26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  <w:lang w:val="it-IT"/>
        </w:rPr>
        <w:t>19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0</w:t>
      </w:r>
    </w:p>
    <w:p w:rsidR="00C97A40" w:rsidRDefault="00C97A40" w:rsidP="00C97A40">
      <w:pPr>
        <w:pStyle w:val="LndNormale1"/>
        <w:rPr>
          <w:lang w:val="it-IT"/>
        </w:rPr>
      </w:pPr>
      <w:r>
        <w:t>Si pubblica in allegato il C.U. n. 2</w:t>
      </w:r>
      <w:r>
        <w:rPr>
          <w:lang w:val="it-IT"/>
        </w:rPr>
        <w:t>39/A della FIGC inerente la deroga all’art. 95.2 delle NOIF per la stagione sportiva 2020/2021.</w:t>
      </w:r>
    </w:p>
    <w:p w:rsidR="00C97A40" w:rsidRDefault="00C97A40" w:rsidP="00822CD8">
      <w:pPr>
        <w:pStyle w:val="LndNormale1"/>
        <w:rPr>
          <w:lang w:val="it-IT"/>
        </w:rPr>
      </w:pPr>
    </w:p>
    <w:p w:rsidR="00C97A40" w:rsidRPr="002948EC" w:rsidRDefault="00C97A40" w:rsidP="00C97A40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338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26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  <w:lang w:val="it-IT"/>
        </w:rPr>
        <w:t>19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0</w:t>
      </w:r>
    </w:p>
    <w:p w:rsidR="00C97A40" w:rsidRDefault="00C97A40" w:rsidP="00C97A40">
      <w:pPr>
        <w:pStyle w:val="LndNormale1"/>
        <w:rPr>
          <w:lang w:val="it-IT"/>
        </w:rPr>
      </w:pPr>
      <w:r>
        <w:t>Si pubblica in allegato il C.U. n. 2</w:t>
      </w:r>
      <w:r>
        <w:rPr>
          <w:lang w:val="it-IT"/>
        </w:rPr>
        <w:t>41/A della FIGC inerente la deroga all Decisioni Ufficiali FIGC – Regola 3 – del Regolamento del Giuoco del Calcio, che limitatamente alle competizioni ufficiali organizzate nell’ambito della L.N.D. nella stagione sportiva 2020/2021, le Società possano indicare un massimo di 9 giocatori di riserva nella distinata di gara.</w:t>
      </w:r>
    </w:p>
    <w:p w:rsidR="00C97A40" w:rsidRDefault="00C97A40" w:rsidP="00C97A40">
      <w:pPr>
        <w:pStyle w:val="LndNormale1"/>
        <w:rPr>
          <w:lang w:val="it-IT"/>
        </w:rPr>
      </w:pPr>
    </w:p>
    <w:p w:rsidR="00C97A40" w:rsidRPr="002948EC" w:rsidRDefault="00C97A40" w:rsidP="00C97A40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339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26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  <w:lang w:val="it-IT"/>
        </w:rPr>
        <w:t>19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0</w:t>
      </w:r>
    </w:p>
    <w:p w:rsidR="00C97A40" w:rsidRDefault="00C97A40" w:rsidP="00C97A40">
      <w:pPr>
        <w:pStyle w:val="LndNormale1"/>
        <w:rPr>
          <w:lang w:val="it-IT"/>
        </w:rPr>
      </w:pPr>
      <w:r>
        <w:t>Si pubblica in allegato il C.U. n. 2</w:t>
      </w:r>
      <w:r>
        <w:rPr>
          <w:lang w:val="it-IT"/>
        </w:rPr>
        <w:t>42/A della FIGC inerente la deroga asll’art. 72 delle NOIF</w:t>
      </w:r>
    </w:p>
    <w:p w:rsidR="00C97A40" w:rsidRDefault="00C97A40" w:rsidP="00C97A40">
      <w:pPr>
        <w:pStyle w:val="LndNormale1"/>
        <w:rPr>
          <w:lang w:val="it-IT"/>
        </w:rPr>
      </w:pPr>
    </w:p>
    <w:p w:rsidR="00C97A40" w:rsidRPr="002948EC" w:rsidRDefault="00C97A40" w:rsidP="00C97A40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lastRenderedPageBreak/>
        <w:t xml:space="preserve">C.U. n. </w:t>
      </w:r>
      <w:r>
        <w:rPr>
          <w:b/>
          <w:sz w:val="28"/>
          <w:szCs w:val="28"/>
          <w:u w:val="single"/>
          <w:lang w:val="it-IT"/>
        </w:rPr>
        <w:t>343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30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  <w:lang w:val="it-IT"/>
        </w:rPr>
        <w:t>19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0</w:t>
      </w:r>
    </w:p>
    <w:p w:rsidR="00C97A40" w:rsidRDefault="00C97A40" w:rsidP="00C97A40">
      <w:pPr>
        <w:pStyle w:val="LndNormale1"/>
        <w:rPr>
          <w:lang w:val="it-IT"/>
        </w:rPr>
      </w:pPr>
      <w:r>
        <w:t xml:space="preserve">Si pubblica in allegato il C.U. n. </w:t>
      </w:r>
      <w:r>
        <w:rPr>
          <w:lang w:val="it-IT"/>
        </w:rPr>
        <w:t>343 della L.N.D. inerente la definizione del Campionati 2019/2020 organizzati dalla L.N.D.</w:t>
      </w:r>
    </w:p>
    <w:p w:rsidR="00C97A40" w:rsidRDefault="00C97A40" w:rsidP="00C97A40">
      <w:pPr>
        <w:pStyle w:val="LndNormale1"/>
        <w:rPr>
          <w:lang w:val="it-IT"/>
        </w:rPr>
      </w:pPr>
    </w:p>
    <w:p w:rsidR="001D470C" w:rsidRPr="002948EC" w:rsidRDefault="001D470C" w:rsidP="001D470C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6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30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  <w:lang w:val="it-IT"/>
        </w:rPr>
        <w:t>19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0</w:t>
      </w:r>
    </w:p>
    <w:p w:rsidR="001D470C" w:rsidRDefault="001D470C" w:rsidP="00C97A40">
      <w:pPr>
        <w:pStyle w:val="LndNormale1"/>
        <w:rPr>
          <w:lang w:val="it-IT"/>
        </w:rPr>
      </w:pPr>
      <w:r>
        <w:t xml:space="preserve">Si pubblica in allegato il C.U. n. </w:t>
      </w:r>
      <w:r>
        <w:rPr>
          <w:lang w:val="it-IT"/>
        </w:rPr>
        <w:t>1/A della FIGC inerente la deroga prevista dall’art. 40, comma 3 bis delle NOIF, nella stagionbe sportiva 2020/2021.</w:t>
      </w:r>
    </w:p>
    <w:p w:rsidR="001D470C" w:rsidRDefault="001D470C" w:rsidP="00C97A40">
      <w:pPr>
        <w:pStyle w:val="LndNormale1"/>
        <w:rPr>
          <w:lang w:val="it-IT"/>
        </w:rPr>
      </w:pPr>
    </w:p>
    <w:p w:rsidR="00C97A40" w:rsidRPr="005E61E7" w:rsidRDefault="00C97A40" w:rsidP="00C97A40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5</w:t>
      </w:r>
      <w:r w:rsidRPr="005E61E7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26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6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5E61E7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  <w:lang w:val="it-IT"/>
        </w:rPr>
        <w:t>19</w:t>
      </w:r>
      <w:r w:rsidRPr="005E61E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0</w:t>
      </w:r>
    </w:p>
    <w:p w:rsidR="00C97A40" w:rsidRDefault="00C97A40" w:rsidP="00C97A40">
      <w:pPr>
        <w:pStyle w:val="LndNormale1"/>
        <w:rPr>
          <w:lang w:val="it-IT"/>
        </w:rPr>
      </w:pPr>
      <w:r>
        <w:t xml:space="preserve">Si trasmette, per opportuna conoscenza, la copia della circolare n. </w:t>
      </w:r>
      <w:r>
        <w:rPr>
          <w:lang w:val="it-IT"/>
        </w:rPr>
        <w:t>19-2020 elborata dal Centro Studi Tributari della L.N.D. inerente le scadenze del principali adempimenti fiscali che interessano le ASD e le SSD nonché l’elenco delle agevolazioni che sono state introdotte con la normativa conseguente al Covid-19.</w:t>
      </w:r>
    </w:p>
    <w:p w:rsidR="00C97A40" w:rsidRDefault="00C97A40" w:rsidP="00C97A40">
      <w:pPr>
        <w:pStyle w:val="LndNormale1"/>
        <w:rPr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495172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  <w:rPr>
          <w:lang w:val="it-IT"/>
        </w:rPr>
      </w:pPr>
    </w:p>
    <w:p w:rsidR="0007400E" w:rsidRPr="0007400E" w:rsidRDefault="0007400E" w:rsidP="00822CD8">
      <w:pPr>
        <w:pStyle w:val="LndNormale1"/>
        <w:rPr>
          <w:b/>
          <w:sz w:val="28"/>
          <w:szCs w:val="28"/>
          <w:u w:val="single"/>
          <w:lang w:val="it-IT"/>
        </w:rPr>
      </w:pPr>
      <w:r w:rsidRPr="0007400E">
        <w:rPr>
          <w:b/>
          <w:sz w:val="28"/>
          <w:szCs w:val="28"/>
          <w:u w:val="single"/>
          <w:lang w:val="it-IT"/>
        </w:rPr>
        <w:t>CODICE IBAN COMITATO REGIONALE MARCHE</w:t>
      </w:r>
    </w:p>
    <w:p w:rsidR="0007400E" w:rsidRDefault="0007400E" w:rsidP="00822CD8">
      <w:pPr>
        <w:pStyle w:val="LndNormale1"/>
        <w:rPr>
          <w:lang w:val="it-IT"/>
        </w:rPr>
      </w:pPr>
    </w:p>
    <w:p w:rsidR="0007400E" w:rsidRDefault="0007400E" w:rsidP="00822CD8">
      <w:pPr>
        <w:pStyle w:val="LndNormale1"/>
        <w:rPr>
          <w:lang w:val="it-IT"/>
        </w:rPr>
      </w:pPr>
      <w:r>
        <w:rPr>
          <w:lang w:val="it-IT"/>
        </w:rPr>
        <w:t>Si comunica che il codice IBAN da utilizzare per effettuare bonifici al Comitato Regionale Marche è il seguente:</w:t>
      </w:r>
    </w:p>
    <w:p w:rsidR="0007400E" w:rsidRDefault="0007400E" w:rsidP="0007400E">
      <w:pPr>
        <w:pStyle w:val="LndNormale1"/>
        <w:jc w:val="center"/>
        <w:rPr>
          <w:b/>
          <w:sz w:val="24"/>
          <w:szCs w:val="24"/>
          <w:lang w:val="it-IT"/>
        </w:rPr>
      </w:pPr>
      <w:r w:rsidRPr="0007400E">
        <w:rPr>
          <w:b/>
          <w:sz w:val="24"/>
          <w:szCs w:val="24"/>
          <w:lang w:val="it-IT"/>
        </w:rPr>
        <w:t>IT13E0100502604000000001453</w:t>
      </w:r>
    </w:p>
    <w:p w:rsidR="00CF6FE6" w:rsidRPr="0007400E" w:rsidRDefault="00CF6FE6" w:rsidP="0007400E">
      <w:pPr>
        <w:pStyle w:val="LndNormale1"/>
        <w:jc w:val="center"/>
        <w:rPr>
          <w:b/>
          <w:sz w:val="24"/>
          <w:szCs w:val="24"/>
          <w:lang w:val="it-IT"/>
        </w:rPr>
      </w:pPr>
    </w:p>
    <w:p w:rsidR="0007400E" w:rsidRDefault="0007400E" w:rsidP="00822CD8">
      <w:pPr>
        <w:pStyle w:val="LndNormale1"/>
        <w:rPr>
          <w:lang w:val="it-IT"/>
        </w:rPr>
      </w:pPr>
      <w:r>
        <w:rPr>
          <w:lang w:val="it-IT"/>
        </w:rPr>
        <w:t xml:space="preserve">Quello indicato nel CU n. 3 del </w:t>
      </w:r>
      <w:r w:rsidR="00CF6FE6">
        <w:rPr>
          <w:lang w:val="it-IT"/>
        </w:rPr>
        <w:t>3.7.2020 è errato</w:t>
      </w:r>
      <w:r w:rsidR="00196CB5">
        <w:rPr>
          <w:lang w:val="it-IT"/>
        </w:rPr>
        <w:t>.</w:t>
      </w:r>
    </w:p>
    <w:p w:rsidR="0007400E" w:rsidRDefault="0007400E" w:rsidP="00822CD8">
      <w:pPr>
        <w:pStyle w:val="LndNormale1"/>
        <w:rPr>
          <w:lang w:val="it-IT"/>
        </w:rPr>
      </w:pPr>
    </w:p>
    <w:p w:rsidR="00CF6FE6" w:rsidRDefault="00CF6FE6" w:rsidP="00822CD8">
      <w:pPr>
        <w:pStyle w:val="LndNormale1"/>
        <w:rPr>
          <w:lang w:val="it-IT"/>
        </w:rPr>
      </w:pPr>
    </w:p>
    <w:p w:rsidR="00F6628E" w:rsidRPr="00021F54" w:rsidRDefault="00F6628E" w:rsidP="00F6628E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F6628E" w:rsidRDefault="00F6628E" w:rsidP="00F6628E">
      <w:pPr>
        <w:pStyle w:val="LndNormale1"/>
        <w:rPr>
          <w:b/>
          <w:u w:val="single"/>
        </w:rPr>
      </w:pPr>
    </w:p>
    <w:p w:rsidR="00F6628E" w:rsidRPr="00116161" w:rsidRDefault="00F6628E" w:rsidP="00F6628E">
      <w:pPr>
        <w:pStyle w:val="LndNormale1"/>
      </w:pPr>
      <w:r w:rsidRPr="00116161">
        <w:t>La sottonotata società ha comunicato l’inattività a partire dalla stagione sportiva 2020/2021</w:t>
      </w:r>
    </w:p>
    <w:p w:rsidR="00F6628E" w:rsidRDefault="00F6628E" w:rsidP="00F6628E">
      <w:pPr>
        <w:pStyle w:val="LndNormale1"/>
        <w:rPr>
          <w:b/>
          <w:u w:val="single"/>
        </w:rPr>
      </w:pPr>
    </w:p>
    <w:p w:rsidR="00F6628E" w:rsidRPr="00116161" w:rsidRDefault="00F6628E" w:rsidP="00F6628E">
      <w:pPr>
        <w:pStyle w:val="LndNormale1"/>
      </w:pPr>
      <w:r w:rsidRPr="00116161">
        <w:t>Matr. 947.374</w:t>
      </w:r>
      <w:r w:rsidRPr="00116161">
        <w:tab/>
      </w:r>
      <w:r w:rsidRPr="00116161">
        <w:tab/>
      </w:r>
      <w:r w:rsidR="0007400E" w:rsidRPr="0007400E">
        <w:t>A.S.D. C.P. AMANDOLA PARROCCHIA</w:t>
      </w:r>
      <w:r w:rsidRPr="00116161">
        <w:t xml:space="preserve"> </w:t>
      </w:r>
      <w:r w:rsidR="0007400E">
        <w:rPr>
          <w:lang w:val="it-IT"/>
        </w:rPr>
        <w:tab/>
        <w:t>Amandola</w:t>
      </w:r>
      <w:r w:rsidRPr="00116161">
        <w:t xml:space="preserve"> (</w:t>
      </w:r>
      <w:r w:rsidR="0007400E">
        <w:rPr>
          <w:lang w:val="it-IT"/>
        </w:rPr>
        <w:t>FM</w:t>
      </w:r>
      <w:r w:rsidRPr="00116161">
        <w:t>)</w:t>
      </w:r>
    </w:p>
    <w:p w:rsidR="00F6628E" w:rsidRDefault="00F6628E" w:rsidP="00F6628E">
      <w:pPr>
        <w:pStyle w:val="LndNormale1"/>
      </w:pPr>
    </w:p>
    <w:p w:rsidR="00F6628E" w:rsidRPr="008B52BB" w:rsidRDefault="00F6628E" w:rsidP="00F6628E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F6628E" w:rsidRDefault="00F6628E" w:rsidP="00F6628E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78077F" w:rsidRPr="00F6628E" w:rsidRDefault="0078077F" w:rsidP="0078077F">
      <w:pPr>
        <w:pStyle w:val="LndNormale1"/>
      </w:pPr>
    </w:p>
    <w:p w:rsidR="00F6628E" w:rsidRDefault="00F6628E" w:rsidP="0078077F">
      <w:pPr>
        <w:pStyle w:val="LndNormale1"/>
        <w:rPr>
          <w:lang w:val="it-IT"/>
        </w:rPr>
      </w:pPr>
    </w:p>
    <w:p w:rsidR="00F6628E" w:rsidRPr="002F4D5C" w:rsidRDefault="00F6628E" w:rsidP="0078077F">
      <w:pPr>
        <w:pStyle w:val="LndNormale1"/>
        <w:rPr>
          <w:lang w:val="it-IT"/>
        </w:rPr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F6628E">
        <w:rPr>
          <w:b/>
          <w:u w:val="single"/>
          <w:lang w:val="it-IT"/>
        </w:rPr>
        <w:t>06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  <w:lang w:val="it-IT"/>
        </w:rPr>
        <w:t>0</w:t>
      </w:r>
      <w:r w:rsidR="00F6628E">
        <w:rPr>
          <w:b/>
          <w:u w:val="single"/>
          <w:lang w:val="it-IT"/>
        </w:rPr>
        <w:t>7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  <w:lang w:val="it-IT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val="it-IT" w:eastAsia="it-IT"/>
              </w:rPr>
            </w:pPr>
            <w:r w:rsidRPr="009A3AB4">
              <w:rPr>
                <w:rFonts w:cs="Arial"/>
                <w:b/>
                <w:szCs w:val="22"/>
                <w:lang w:val="it-IT"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val="it-IT" w:eastAsia="it-IT"/>
              </w:rPr>
            </w:pPr>
            <w:r w:rsidRPr="009A3AB4">
              <w:rPr>
                <w:rFonts w:cs="Arial"/>
                <w:b/>
                <w:szCs w:val="22"/>
                <w:lang w:val="it-IT"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val="it-IT" w:eastAsia="it-IT"/>
              </w:rPr>
            </w:pPr>
            <w:r w:rsidRPr="009A3AB4">
              <w:rPr>
                <w:rFonts w:cs="Arial"/>
                <w:b/>
                <w:szCs w:val="22"/>
                <w:lang w:val="it-IT"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val="it-IT" w:eastAsia="it-IT"/>
              </w:rPr>
            </w:pPr>
            <w:r w:rsidRPr="009A3AB4">
              <w:rPr>
                <w:rFonts w:cs="Arial"/>
                <w:b/>
                <w:szCs w:val="22"/>
                <w:lang w:val="it-IT" w:eastAsia="it-IT"/>
              </w:rPr>
              <w:t>(Paolo Cellini)</w:t>
            </w:r>
          </w:p>
        </w:tc>
      </w:tr>
    </w:tbl>
    <w:p w:rsidR="0078077F" w:rsidRDefault="0078077F">
      <w:bookmarkStart w:id="4" w:name="TT_FIRMA"/>
      <w:bookmarkEnd w:id="4"/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DE" w:rsidRDefault="00E436DE">
      <w:r>
        <w:separator/>
      </w:r>
    </w:p>
  </w:endnote>
  <w:endnote w:type="continuationSeparator" w:id="0">
    <w:p w:rsidR="00E436DE" w:rsidRDefault="00E4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7B5C0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B5C01" w:rsidRDefault="007B5C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7B5C0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0BD3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E20BD3">
      <w:rPr>
        <w:rFonts w:ascii="Trebuchet MS" w:hAnsi="Trebuchet MS"/>
      </w:rPr>
      <w:t>4</w:t>
    </w:r>
  </w:p>
  <w:p w:rsidR="007B5C01" w:rsidRPr="00B41648" w:rsidRDefault="007B5C01" w:rsidP="0041118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DE" w:rsidRDefault="00E436DE">
      <w:r>
        <w:separator/>
      </w:r>
    </w:p>
  </w:footnote>
  <w:footnote w:type="continuationSeparator" w:id="0">
    <w:p w:rsidR="00E436DE" w:rsidRDefault="00E43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Pr="00C828DB" w:rsidRDefault="007B5C01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B5C01">
      <w:tblPrEx>
        <w:tblCellMar>
          <w:top w:w="0" w:type="dxa"/>
          <w:bottom w:w="0" w:type="dxa"/>
        </w:tblCellMar>
      </w:tblPrEx>
      <w:tc>
        <w:tcPr>
          <w:tcW w:w="2050" w:type="dxa"/>
        </w:tcPr>
        <w:p w:rsidR="007B5C01" w:rsidRDefault="00C9123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B5C01" w:rsidRDefault="007B5C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B5C01" w:rsidRDefault="007B5C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2">
    <w:nsid w:val="38957D6C"/>
    <w:multiLevelType w:val="hybridMultilevel"/>
    <w:tmpl w:val="7C16B364"/>
    <w:lvl w:ilvl="0" w:tplc="23328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F5E2D"/>
    <w:multiLevelType w:val="hybridMultilevel"/>
    <w:tmpl w:val="5D5884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26891"/>
    <w:rsid w:val="000313BE"/>
    <w:rsid w:val="0003573E"/>
    <w:rsid w:val="00046759"/>
    <w:rsid w:val="00061AE3"/>
    <w:rsid w:val="00066441"/>
    <w:rsid w:val="00070E37"/>
    <w:rsid w:val="000731AC"/>
    <w:rsid w:val="0007400E"/>
    <w:rsid w:val="00075B1B"/>
    <w:rsid w:val="000822F3"/>
    <w:rsid w:val="00090139"/>
    <w:rsid w:val="00091C4F"/>
    <w:rsid w:val="000A06C3"/>
    <w:rsid w:val="000D465C"/>
    <w:rsid w:val="000D4C5B"/>
    <w:rsid w:val="000D6341"/>
    <w:rsid w:val="000E4A63"/>
    <w:rsid w:val="000F1CCE"/>
    <w:rsid w:val="000F5D34"/>
    <w:rsid w:val="000F7C58"/>
    <w:rsid w:val="00100E9C"/>
    <w:rsid w:val="00102631"/>
    <w:rsid w:val="00102D1B"/>
    <w:rsid w:val="00111202"/>
    <w:rsid w:val="00115D04"/>
    <w:rsid w:val="0011616A"/>
    <w:rsid w:val="00122193"/>
    <w:rsid w:val="001253C5"/>
    <w:rsid w:val="00132FDD"/>
    <w:rsid w:val="0014348A"/>
    <w:rsid w:val="001470AF"/>
    <w:rsid w:val="001475DC"/>
    <w:rsid w:val="00161ADE"/>
    <w:rsid w:val="0016541E"/>
    <w:rsid w:val="00165AF7"/>
    <w:rsid w:val="001717FB"/>
    <w:rsid w:val="00181F44"/>
    <w:rsid w:val="00190E38"/>
    <w:rsid w:val="001942A2"/>
    <w:rsid w:val="00195D7C"/>
    <w:rsid w:val="00196CB5"/>
    <w:rsid w:val="001A19F1"/>
    <w:rsid w:val="001A26BF"/>
    <w:rsid w:val="001B0BF1"/>
    <w:rsid w:val="001B197F"/>
    <w:rsid w:val="001B3335"/>
    <w:rsid w:val="001B3670"/>
    <w:rsid w:val="001C06DD"/>
    <w:rsid w:val="001C41B1"/>
    <w:rsid w:val="001C5328"/>
    <w:rsid w:val="001D131A"/>
    <w:rsid w:val="001D470C"/>
    <w:rsid w:val="001D77D1"/>
    <w:rsid w:val="0020745A"/>
    <w:rsid w:val="00217A46"/>
    <w:rsid w:val="00242342"/>
    <w:rsid w:val="00245A69"/>
    <w:rsid w:val="002522CE"/>
    <w:rsid w:val="00252716"/>
    <w:rsid w:val="0027092C"/>
    <w:rsid w:val="00283E77"/>
    <w:rsid w:val="00293752"/>
    <w:rsid w:val="002950F9"/>
    <w:rsid w:val="002A6B46"/>
    <w:rsid w:val="002B032F"/>
    <w:rsid w:val="002B0641"/>
    <w:rsid w:val="002B26CC"/>
    <w:rsid w:val="002B2A42"/>
    <w:rsid w:val="002B2BF9"/>
    <w:rsid w:val="002B6DDC"/>
    <w:rsid w:val="002C1673"/>
    <w:rsid w:val="002C7BBE"/>
    <w:rsid w:val="002D1B3F"/>
    <w:rsid w:val="002D4209"/>
    <w:rsid w:val="002E116E"/>
    <w:rsid w:val="002F30EC"/>
    <w:rsid w:val="002F3219"/>
    <w:rsid w:val="002F4D5C"/>
    <w:rsid w:val="002F5CFB"/>
    <w:rsid w:val="00305179"/>
    <w:rsid w:val="00315BF7"/>
    <w:rsid w:val="00324DC4"/>
    <w:rsid w:val="00330B73"/>
    <w:rsid w:val="00335DC8"/>
    <w:rsid w:val="0033708C"/>
    <w:rsid w:val="00343A01"/>
    <w:rsid w:val="003645BC"/>
    <w:rsid w:val="00365B17"/>
    <w:rsid w:val="0037758B"/>
    <w:rsid w:val="003815EE"/>
    <w:rsid w:val="003832A3"/>
    <w:rsid w:val="003B2B2D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404967"/>
    <w:rsid w:val="00411183"/>
    <w:rsid w:val="00413BA7"/>
    <w:rsid w:val="00415BD0"/>
    <w:rsid w:val="004272A8"/>
    <w:rsid w:val="00436F00"/>
    <w:rsid w:val="004525DF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C0932"/>
    <w:rsid w:val="004C7C21"/>
    <w:rsid w:val="004D37D8"/>
    <w:rsid w:val="004D4EDE"/>
    <w:rsid w:val="004E0AA0"/>
    <w:rsid w:val="004E111D"/>
    <w:rsid w:val="004F5A00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27E5"/>
    <w:rsid w:val="005D433D"/>
    <w:rsid w:val="005E4D3C"/>
    <w:rsid w:val="00607CBB"/>
    <w:rsid w:val="0062095D"/>
    <w:rsid w:val="00631108"/>
    <w:rsid w:val="0063677B"/>
    <w:rsid w:val="006402AB"/>
    <w:rsid w:val="00641101"/>
    <w:rsid w:val="00644863"/>
    <w:rsid w:val="00653ABD"/>
    <w:rsid w:val="00665A69"/>
    <w:rsid w:val="00674877"/>
    <w:rsid w:val="00674B26"/>
    <w:rsid w:val="00677AA4"/>
    <w:rsid w:val="006814C9"/>
    <w:rsid w:val="006817DB"/>
    <w:rsid w:val="00691BC5"/>
    <w:rsid w:val="00692D1C"/>
    <w:rsid w:val="006951BA"/>
    <w:rsid w:val="00695EB7"/>
    <w:rsid w:val="0069684C"/>
    <w:rsid w:val="00696D00"/>
    <w:rsid w:val="006A3F47"/>
    <w:rsid w:val="006A5B93"/>
    <w:rsid w:val="006C170F"/>
    <w:rsid w:val="006D232F"/>
    <w:rsid w:val="006D5C95"/>
    <w:rsid w:val="006E3148"/>
    <w:rsid w:val="006E5758"/>
    <w:rsid w:val="006F2AD0"/>
    <w:rsid w:val="006F7791"/>
    <w:rsid w:val="00705F90"/>
    <w:rsid w:val="00707D77"/>
    <w:rsid w:val="007162E8"/>
    <w:rsid w:val="007216F5"/>
    <w:rsid w:val="00740A81"/>
    <w:rsid w:val="007535A8"/>
    <w:rsid w:val="00756487"/>
    <w:rsid w:val="00760249"/>
    <w:rsid w:val="007740CF"/>
    <w:rsid w:val="00774CC2"/>
    <w:rsid w:val="0078077F"/>
    <w:rsid w:val="00784B7C"/>
    <w:rsid w:val="007954F9"/>
    <w:rsid w:val="007A1FCE"/>
    <w:rsid w:val="007A301E"/>
    <w:rsid w:val="007B144F"/>
    <w:rsid w:val="007B5C01"/>
    <w:rsid w:val="007C326D"/>
    <w:rsid w:val="007C54D7"/>
    <w:rsid w:val="007F74C3"/>
    <w:rsid w:val="00802A42"/>
    <w:rsid w:val="008052F6"/>
    <w:rsid w:val="00807500"/>
    <w:rsid w:val="00815686"/>
    <w:rsid w:val="00821CDA"/>
    <w:rsid w:val="00822CD8"/>
    <w:rsid w:val="00824900"/>
    <w:rsid w:val="00826B43"/>
    <w:rsid w:val="00830740"/>
    <w:rsid w:val="008456B1"/>
    <w:rsid w:val="00860BAD"/>
    <w:rsid w:val="00862D5F"/>
    <w:rsid w:val="008664B5"/>
    <w:rsid w:val="00867F74"/>
    <w:rsid w:val="00870FBA"/>
    <w:rsid w:val="008900FF"/>
    <w:rsid w:val="00892F4F"/>
    <w:rsid w:val="00893DB3"/>
    <w:rsid w:val="008A50FB"/>
    <w:rsid w:val="008B4921"/>
    <w:rsid w:val="008C566A"/>
    <w:rsid w:val="008D0C91"/>
    <w:rsid w:val="008D3FA7"/>
    <w:rsid w:val="008E2777"/>
    <w:rsid w:val="008E7CF1"/>
    <w:rsid w:val="008F1BAF"/>
    <w:rsid w:val="008F28BD"/>
    <w:rsid w:val="008F2AC0"/>
    <w:rsid w:val="008F4853"/>
    <w:rsid w:val="009206A6"/>
    <w:rsid w:val="00921F96"/>
    <w:rsid w:val="0093411E"/>
    <w:rsid w:val="009349AB"/>
    <w:rsid w:val="00937FDE"/>
    <w:rsid w:val="009456DB"/>
    <w:rsid w:val="00971DED"/>
    <w:rsid w:val="00972FCE"/>
    <w:rsid w:val="00983895"/>
    <w:rsid w:val="00984F8C"/>
    <w:rsid w:val="00990EC0"/>
    <w:rsid w:val="009A2BCB"/>
    <w:rsid w:val="009A3AB4"/>
    <w:rsid w:val="009A60DA"/>
    <w:rsid w:val="009D0D94"/>
    <w:rsid w:val="009F03B8"/>
    <w:rsid w:val="009F1FC1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734F4"/>
    <w:rsid w:val="00A76D49"/>
    <w:rsid w:val="00A8325C"/>
    <w:rsid w:val="00A85879"/>
    <w:rsid w:val="00A86878"/>
    <w:rsid w:val="00A91D60"/>
    <w:rsid w:val="00A95286"/>
    <w:rsid w:val="00AA13B6"/>
    <w:rsid w:val="00AD0722"/>
    <w:rsid w:val="00AD41A0"/>
    <w:rsid w:val="00AD41DB"/>
    <w:rsid w:val="00AE4A63"/>
    <w:rsid w:val="00AE7FD0"/>
    <w:rsid w:val="00AF04F3"/>
    <w:rsid w:val="00AF742E"/>
    <w:rsid w:val="00B11B32"/>
    <w:rsid w:val="00B141F1"/>
    <w:rsid w:val="00B20610"/>
    <w:rsid w:val="00B27099"/>
    <w:rsid w:val="00B368E9"/>
    <w:rsid w:val="00B471CE"/>
    <w:rsid w:val="00B650E6"/>
    <w:rsid w:val="00B74263"/>
    <w:rsid w:val="00B8232D"/>
    <w:rsid w:val="00BA5219"/>
    <w:rsid w:val="00BC3253"/>
    <w:rsid w:val="00BD1A6B"/>
    <w:rsid w:val="00BD485E"/>
    <w:rsid w:val="00BD5319"/>
    <w:rsid w:val="00BD6FDC"/>
    <w:rsid w:val="00BF0D03"/>
    <w:rsid w:val="00BF6327"/>
    <w:rsid w:val="00C05C17"/>
    <w:rsid w:val="00C07A57"/>
    <w:rsid w:val="00C26B86"/>
    <w:rsid w:val="00C31B76"/>
    <w:rsid w:val="00C36D4D"/>
    <w:rsid w:val="00C6504E"/>
    <w:rsid w:val="00C66B9E"/>
    <w:rsid w:val="00C72570"/>
    <w:rsid w:val="00C77ABA"/>
    <w:rsid w:val="00C8166A"/>
    <w:rsid w:val="00C83FB5"/>
    <w:rsid w:val="00C87D9D"/>
    <w:rsid w:val="00C91232"/>
    <w:rsid w:val="00C93CB3"/>
    <w:rsid w:val="00C967AF"/>
    <w:rsid w:val="00C97A40"/>
    <w:rsid w:val="00CA3611"/>
    <w:rsid w:val="00CA5498"/>
    <w:rsid w:val="00CA6441"/>
    <w:rsid w:val="00CB3088"/>
    <w:rsid w:val="00CB43FB"/>
    <w:rsid w:val="00CB711E"/>
    <w:rsid w:val="00CD4784"/>
    <w:rsid w:val="00CE3550"/>
    <w:rsid w:val="00CE799E"/>
    <w:rsid w:val="00CF0C03"/>
    <w:rsid w:val="00CF6FE6"/>
    <w:rsid w:val="00D03A05"/>
    <w:rsid w:val="00D16BF6"/>
    <w:rsid w:val="00D17484"/>
    <w:rsid w:val="00D348B1"/>
    <w:rsid w:val="00D35CEF"/>
    <w:rsid w:val="00D42110"/>
    <w:rsid w:val="00D502BE"/>
    <w:rsid w:val="00D50368"/>
    <w:rsid w:val="00D50AF9"/>
    <w:rsid w:val="00D6208D"/>
    <w:rsid w:val="00D916EF"/>
    <w:rsid w:val="00DB2EFF"/>
    <w:rsid w:val="00DB3FBF"/>
    <w:rsid w:val="00DD5398"/>
    <w:rsid w:val="00DD56DE"/>
    <w:rsid w:val="00DD6B93"/>
    <w:rsid w:val="00DE17C7"/>
    <w:rsid w:val="00DE3D4F"/>
    <w:rsid w:val="00DE405D"/>
    <w:rsid w:val="00DE7545"/>
    <w:rsid w:val="00E10D04"/>
    <w:rsid w:val="00E1702C"/>
    <w:rsid w:val="00E20BD3"/>
    <w:rsid w:val="00E21D37"/>
    <w:rsid w:val="00E2216A"/>
    <w:rsid w:val="00E33D66"/>
    <w:rsid w:val="00E4215D"/>
    <w:rsid w:val="00E436DE"/>
    <w:rsid w:val="00E52C2E"/>
    <w:rsid w:val="00E85348"/>
    <w:rsid w:val="00E85541"/>
    <w:rsid w:val="00E9344F"/>
    <w:rsid w:val="00EB10A5"/>
    <w:rsid w:val="00EB5D47"/>
    <w:rsid w:val="00ED1A44"/>
    <w:rsid w:val="00EF0853"/>
    <w:rsid w:val="00F0649A"/>
    <w:rsid w:val="00F202EF"/>
    <w:rsid w:val="00F26126"/>
    <w:rsid w:val="00F31119"/>
    <w:rsid w:val="00F34D3C"/>
    <w:rsid w:val="00F35730"/>
    <w:rsid w:val="00F5108A"/>
    <w:rsid w:val="00F5122E"/>
    <w:rsid w:val="00F51C19"/>
    <w:rsid w:val="00F62F26"/>
    <w:rsid w:val="00F6628E"/>
    <w:rsid w:val="00F7043C"/>
    <w:rsid w:val="00F8484F"/>
    <w:rsid w:val="00F917A4"/>
    <w:rsid w:val="00F931CF"/>
    <w:rsid w:val="00F94091"/>
    <w:rsid w:val="00F94CA4"/>
    <w:rsid w:val="00FC3735"/>
    <w:rsid w:val="00FC4F8D"/>
    <w:rsid w:val="00FC653E"/>
    <w:rsid w:val="00FC7642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ListParagraph">
    <w:name w:val="List Paragraph"/>
    <w:basedOn w:val="Normale"/>
    <w:rsid w:val="00F5108A"/>
    <w:pPr>
      <w:ind w:left="720"/>
      <w:contextualSpacing/>
    </w:pPr>
  </w:style>
  <w:style w:type="paragraph" w:customStyle="1" w:styleId="BodyText2">
    <w:name w:val="Body Text 2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E20B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20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68BA1-6506-4AE1-8A89-6A1B0A18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3541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Riccardo Giantomassi</cp:lastModifiedBy>
  <cp:revision>3</cp:revision>
  <cp:lastPrinted>2020-06-29T09:12:00Z</cp:lastPrinted>
  <dcterms:created xsi:type="dcterms:W3CDTF">2020-07-06T16:14:00Z</dcterms:created>
  <dcterms:modified xsi:type="dcterms:W3CDTF">2020-07-06T16:15:00Z</dcterms:modified>
</cp:coreProperties>
</file>