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201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40F3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9100A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40F31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F6628E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F6628E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5812767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83444" w:rsidRDefault="009E083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5812767" w:history="1">
        <w:r w:rsidR="00283444" w:rsidRPr="00E23A78">
          <w:rPr>
            <w:rStyle w:val="Collegamentoipertestuale"/>
            <w:noProof/>
          </w:rPr>
          <w:t>SOMMARIO</w:t>
        </w:r>
        <w:r w:rsidR="00283444">
          <w:rPr>
            <w:noProof/>
            <w:webHidden/>
          </w:rPr>
          <w:tab/>
        </w:r>
        <w:r w:rsidR="00283444">
          <w:rPr>
            <w:noProof/>
            <w:webHidden/>
          </w:rPr>
          <w:fldChar w:fldCharType="begin"/>
        </w:r>
        <w:r w:rsidR="00283444">
          <w:rPr>
            <w:noProof/>
            <w:webHidden/>
          </w:rPr>
          <w:instrText xml:space="preserve"> PAGEREF _Toc45812767 \h </w:instrText>
        </w:r>
        <w:r w:rsidR="00283444">
          <w:rPr>
            <w:noProof/>
            <w:webHidden/>
          </w:rPr>
        </w:r>
        <w:r w:rsidR="00283444">
          <w:rPr>
            <w:noProof/>
            <w:webHidden/>
          </w:rPr>
          <w:fldChar w:fldCharType="separate"/>
        </w:r>
        <w:r w:rsidR="00283444">
          <w:rPr>
            <w:noProof/>
            <w:webHidden/>
          </w:rPr>
          <w:t>1</w:t>
        </w:r>
        <w:r w:rsidR="00283444">
          <w:rPr>
            <w:noProof/>
            <w:webHidden/>
          </w:rPr>
          <w:fldChar w:fldCharType="end"/>
        </w:r>
      </w:hyperlink>
    </w:p>
    <w:p w:rsidR="00283444" w:rsidRDefault="002834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12768" w:history="1">
        <w:r w:rsidRPr="00E23A7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_Toc45812768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83444" w:rsidRDefault="002834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12769" w:history="1">
        <w:r w:rsidRPr="00E23A7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_Toc45812769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83444" w:rsidRDefault="002834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12770" w:history="1">
        <w:r w:rsidRPr="00E23A7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_Toc45812770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83444" w:rsidRDefault="002834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812771" w:history="1">
        <w:r w:rsidRPr="00E23A78">
          <w:rPr>
            <w:rStyle w:val="Collegamentoipertestuale"/>
            <w:noProof/>
          </w:rPr>
          <w:t>DELIBERE DEL TRIBUNALE FEDERALE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_Toc45812771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9E083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5812768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5812769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2CD8" w:rsidRDefault="00822CD8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581277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F6628E" w:rsidRPr="00021F54" w:rsidRDefault="00F6628E" w:rsidP="00F6628E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F6628E" w:rsidRDefault="00F6628E" w:rsidP="00F6628E">
      <w:pPr>
        <w:pStyle w:val="LndNormale1"/>
        <w:rPr>
          <w:b/>
          <w:u w:val="single"/>
        </w:rPr>
      </w:pPr>
    </w:p>
    <w:p w:rsidR="00F6628E" w:rsidRPr="00116161" w:rsidRDefault="00F6628E" w:rsidP="00F6628E">
      <w:pPr>
        <w:pStyle w:val="LndNormale1"/>
      </w:pPr>
      <w:r w:rsidRPr="00116161">
        <w:t>La sottonotata società ha comunicato l’inattività a partire dalla stagione sportiva 2020/2021</w:t>
      </w:r>
    </w:p>
    <w:p w:rsidR="00F6628E" w:rsidRDefault="00F6628E" w:rsidP="00F6628E">
      <w:pPr>
        <w:pStyle w:val="LndNormale1"/>
        <w:rPr>
          <w:b/>
          <w:u w:val="single"/>
        </w:rPr>
      </w:pPr>
    </w:p>
    <w:p w:rsidR="00F6628E" w:rsidRPr="00116161" w:rsidRDefault="00F6628E" w:rsidP="00F6628E">
      <w:pPr>
        <w:pStyle w:val="LndNormale1"/>
      </w:pPr>
      <w:r w:rsidRPr="00116161">
        <w:t>Matr. 947.</w:t>
      </w:r>
      <w:r w:rsidR="00FD5C55">
        <w:t>590</w:t>
      </w:r>
      <w:r w:rsidRPr="00116161">
        <w:tab/>
      </w:r>
      <w:r w:rsidR="00FD5C55">
        <w:tab/>
      </w:r>
      <w:r w:rsidR="0007400E" w:rsidRPr="0007400E">
        <w:t xml:space="preserve">A.S.D. </w:t>
      </w:r>
      <w:r w:rsidR="00FD5C55">
        <w:t>LA MONTOTTONESE</w:t>
      </w:r>
      <w:r w:rsidRPr="00116161">
        <w:t xml:space="preserve"> </w:t>
      </w:r>
      <w:r w:rsidR="0007400E">
        <w:tab/>
      </w:r>
      <w:r w:rsidR="00FD5C55">
        <w:t>Montottone</w:t>
      </w:r>
      <w:r w:rsidRPr="00116161">
        <w:t xml:space="preserve"> (</w:t>
      </w:r>
      <w:r w:rsidR="0007400E">
        <w:t>FM</w:t>
      </w:r>
      <w:r w:rsidRPr="00116161">
        <w:t>)</w:t>
      </w:r>
    </w:p>
    <w:p w:rsidR="00F6628E" w:rsidRDefault="00F6628E" w:rsidP="00F6628E">
      <w:pPr>
        <w:pStyle w:val="LndNormale1"/>
      </w:pPr>
    </w:p>
    <w:p w:rsidR="00F6628E" w:rsidRPr="008B52BB" w:rsidRDefault="00F6628E" w:rsidP="00F6628E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F6628E" w:rsidRDefault="00F6628E" w:rsidP="00F6628E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78077F" w:rsidRDefault="0078077F" w:rsidP="0078077F">
      <w:pPr>
        <w:pStyle w:val="LndNormale1"/>
      </w:pPr>
    </w:p>
    <w:p w:rsidR="00B40F31" w:rsidRPr="00F6628E" w:rsidRDefault="00B40F31" w:rsidP="0078077F">
      <w:pPr>
        <w:pStyle w:val="LndNormale1"/>
      </w:pPr>
    </w:p>
    <w:p w:rsidR="00B40F31" w:rsidRPr="00937FDE" w:rsidRDefault="00B40F31" w:rsidP="00B40F31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4" w:name="_Toc29485231"/>
      <w:bookmarkStart w:id="5" w:name="_Toc45812771"/>
      <w:r w:rsidRPr="00937FDE">
        <w:rPr>
          <w:color w:val="FFFFFF"/>
          <w:szCs w:val="30"/>
        </w:rPr>
        <w:t xml:space="preserve">DELIBERE DEL </w:t>
      </w:r>
      <w:r>
        <w:rPr>
          <w:color w:val="FFFFFF"/>
          <w:szCs w:val="30"/>
        </w:rPr>
        <w:t>TRIBUNALE FEDERALE</w:t>
      </w:r>
      <w:r w:rsidRPr="00937FDE">
        <w:rPr>
          <w:color w:val="FFFFFF"/>
          <w:szCs w:val="30"/>
        </w:rPr>
        <w:t xml:space="preserve"> TERRITORIALE</w:t>
      </w:r>
      <w:bookmarkEnd w:id="4"/>
      <w:bookmarkEnd w:id="5"/>
    </w:p>
    <w:p w:rsidR="00F6628E" w:rsidRDefault="00F6628E" w:rsidP="0078077F">
      <w:pPr>
        <w:pStyle w:val="LndNormale1"/>
      </w:pPr>
    </w:p>
    <w:p w:rsidR="00FD5C55" w:rsidRDefault="00FD5C55" w:rsidP="00FD5C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TRIBUNALE FEDERALE TERRITORIALE</w:t>
      </w:r>
    </w:p>
    <w:p w:rsidR="00FD5C55" w:rsidRDefault="00FD5C55" w:rsidP="00FD5C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PRESSO IL COMITATO REGIONALE MARCHE</w:t>
      </w:r>
    </w:p>
    <w:p w:rsidR="00FD5C55" w:rsidRDefault="00FD5C55" w:rsidP="00FD5C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</w:t>
      </w:r>
      <w:r w:rsidRPr="00E15D58">
        <w:rPr>
          <w:rFonts w:ascii="Arial" w:hAnsi="Arial" w:cs="Arial"/>
          <w:b/>
          <w:sz w:val="22"/>
          <w:szCs w:val="22"/>
        </w:rPr>
        <w:t xml:space="preserve"> AL</w:t>
      </w:r>
    </w:p>
    <w:p w:rsidR="00FD5C55" w:rsidRPr="00FD5C55" w:rsidRDefault="00FD5C55" w:rsidP="00FD5C55">
      <w:pPr>
        <w:pStyle w:val="Nessunaspaziatura"/>
        <w:ind w:left="1416"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Pr="00FD5C55">
        <w:rPr>
          <w:rFonts w:ascii="Arial" w:hAnsi="Arial" w:cs="Arial"/>
          <w:b/>
        </w:rPr>
        <w:t xml:space="preserve">COM. </w:t>
      </w:r>
      <w:proofErr w:type="spellStart"/>
      <w:r w:rsidRPr="00FD5C55">
        <w:rPr>
          <w:rFonts w:ascii="Arial" w:hAnsi="Arial" w:cs="Arial"/>
          <w:b/>
        </w:rPr>
        <w:t>UFF</w:t>
      </w:r>
      <w:proofErr w:type="spellEnd"/>
      <w:r w:rsidRPr="00FD5C55">
        <w:rPr>
          <w:rFonts w:ascii="Arial" w:hAnsi="Arial" w:cs="Arial"/>
          <w:b/>
        </w:rPr>
        <w:t>. N. 5 – RIUNIONE DEL 13 LUGLIO 2020</w:t>
      </w:r>
    </w:p>
    <w:p w:rsidR="00FD5C55" w:rsidRDefault="00FD5C55" w:rsidP="00FD5C55">
      <w:pPr>
        <w:pStyle w:val="Nessunaspaziatura"/>
        <w:rPr>
          <w:rFonts w:ascii="Arial" w:hAnsi="Arial" w:cs="Arial"/>
        </w:rPr>
      </w:pPr>
    </w:p>
    <w:p w:rsidR="00FD5C55" w:rsidRPr="00FD5C55" w:rsidRDefault="00FD5C55" w:rsidP="00FD5C55">
      <w:pPr>
        <w:pStyle w:val="Nessunaspaziatura"/>
        <w:rPr>
          <w:rFonts w:ascii="Arial" w:hAnsi="Arial" w:cs="Arial"/>
        </w:rPr>
      </w:pPr>
      <w:r w:rsidRPr="00FD5C55">
        <w:rPr>
          <w:rFonts w:ascii="Arial" w:hAnsi="Arial" w:cs="Arial"/>
        </w:rPr>
        <w:lastRenderedPageBreak/>
        <w:t>Il Tribunale federale territoriale del Comitato Regionale Marche, composto da</w:t>
      </w:r>
    </w:p>
    <w:p w:rsidR="00FD5C55" w:rsidRDefault="00FD5C55" w:rsidP="00FD5C55">
      <w:pPr>
        <w:pStyle w:val="Nessunaspaziatura"/>
        <w:rPr>
          <w:rFonts w:ascii="Arial" w:hAnsi="Arial" w:cs="Arial"/>
        </w:rPr>
      </w:pPr>
    </w:p>
    <w:p w:rsidR="00FD5C55" w:rsidRPr="00FD5C55" w:rsidRDefault="00FD5C55" w:rsidP="00FD5C55">
      <w:pPr>
        <w:pStyle w:val="Nessunaspaziatura"/>
        <w:rPr>
          <w:rFonts w:ascii="Arial" w:hAnsi="Arial" w:cs="Arial"/>
        </w:rPr>
      </w:pPr>
      <w:r w:rsidRPr="00FD5C55">
        <w:rPr>
          <w:rFonts w:ascii="Arial" w:hAnsi="Arial" w:cs="Arial"/>
        </w:rPr>
        <w:t xml:space="preserve">Avv. </w:t>
      </w:r>
      <w:proofErr w:type="spellStart"/>
      <w:r w:rsidRPr="00FD5C55">
        <w:rPr>
          <w:rFonts w:ascii="Arial" w:hAnsi="Arial" w:cs="Arial"/>
        </w:rPr>
        <w:t>Giammario</w:t>
      </w:r>
      <w:proofErr w:type="spellEnd"/>
      <w:r w:rsidRPr="00FD5C55">
        <w:rPr>
          <w:rFonts w:ascii="Arial" w:hAnsi="Arial" w:cs="Arial"/>
        </w:rPr>
        <w:t xml:space="preserve"> </w:t>
      </w:r>
      <w:proofErr w:type="spellStart"/>
      <w:r w:rsidRPr="00FD5C55">
        <w:rPr>
          <w:rFonts w:ascii="Arial" w:hAnsi="Arial" w:cs="Arial"/>
        </w:rPr>
        <w:t>Schippa</w:t>
      </w:r>
      <w:proofErr w:type="spellEnd"/>
      <w:r w:rsidRPr="00FD5C55">
        <w:rPr>
          <w:rFonts w:ascii="Arial" w:hAnsi="Arial" w:cs="Arial"/>
        </w:rPr>
        <w:t xml:space="preserve"> - Presidente</w:t>
      </w:r>
    </w:p>
    <w:p w:rsidR="00FD5C55" w:rsidRPr="00FD5C55" w:rsidRDefault="00FD5C55" w:rsidP="00FD5C55">
      <w:pPr>
        <w:pStyle w:val="Nessunaspaziatura"/>
        <w:rPr>
          <w:rFonts w:ascii="Arial" w:hAnsi="Arial" w:cs="Arial"/>
        </w:rPr>
      </w:pPr>
      <w:r w:rsidRPr="00FD5C55">
        <w:rPr>
          <w:rFonts w:ascii="Arial" w:hAnsi="Arial" w:cs="Arial"/>
        </w:rPr>
        <w:t xml:space="preserve">Avv. Piero </w:t>
      </w:r>
      <w:proofErr w:type="spellStart"/>
      <w:r w:rsidRPr="00FD5C55">
        <w:rPr>
          <w:rFonts w:ascii="Arial" w:hAnsi="Arial" w:cs="Arial"/>
        </w:rPr>
        <w:t>Paciaroni</w:t>
      </w:r>
      <w:proofErr w:type="spellEnd"/>
      <w:r w:rsidRPr="00FD5C55">
        <w:rPr>
          <w:rFonts w:ascii="Arial" w:hAnsi="Arial" w:cs="Arial"/>
        </w:rPr>
        <w:t xml:space="preserve"> - Vicepresidente</w:t>
      </w:r>
    </w:p>
    <w:p w:rsidR="00FD5C55" w:rsidRPr="00FD5C55" w:rsidRDefault="00FD5C55" w:rsidP="00FD5C55">
      <w:pPr>
        <w:pStyle w:val="Nessunaspaziatura"/>
        <w:rPr>
          <w:rFonts w:ascii="Arial" w:hAnsi="Arial" w:cs="Arial"/>
        </w:rPr>
      </w:pPr>
      <w:r w:rsidRPr="00FD5C55">
        <w:rPr>
          <w:rFonts w:ascii="Arial" w:hAnsi="Arial" w:cs="Arial"/>
        </w:rPr>
        <w:t>Avv. Francesco Scaloni - Componente</w:t>
      </w:r>
    </w:p>
    <w:p w:rsidR="00FD5C55" w:rsidRPr="00FD5C55" w:rsidRDefault="00FD5C55" w:rsidP="00FD5C55">
      <w:pPr>
        <w:pStyle w:val="Nessunaspaziatura"/>
        <w:rPr>
          <w:rFonts w:ascii="Arial" w:hAnsi="Arial" w:cs="Arial"/>
        </w:rPr>
      </w:pPr>
      <w:r w:rsidRPr="00FD5C55">
        <w:rPr>
          <w:rFonts w:ascii="Arial" w:hAnsi="Arial" w:cs="Arial"/>
        </w:rPr>
        <w:t xml:space="preserve">Dott. Lorenzo Casagrande Albano - Componente </w:t>
      </w:r>
    </w:p>
    <w:p w:rsidR="00FD5C55" w:rsidRPr="00FD5C55" w:rsidRDefault="00FD5C55" w:rsidP="00FD5C55">
      <w:pPr>
        <w:pStyle w:val="Nessunaspaziatura"/>
        <w:rPr>
          <w:rFonts w:ascii="Arial" w:hAnsi="Arial" w:cs="Arial"/>
        </w:rPr>
      </w:pPr>
      <w:r w:rsidRPr="00FD5C55">
        <w:rPr>
          <w:rFonts w:ascii="Arial" w:hAnsi="Arial" w:cs="Arial"/>
        </w:rPr>
        <w:t xml:space="preserve">Dott.ssa Valentina Pupo - Componente </w:t>
      </w:r>
    </w:p>
    <w:p w:rsidR="00FD5C55" w:rsidRPr="008B0525" w:rsidRDefault="00FD5C55" w:rsidP="00FD5C55">
      <w:pPr>
        <w:rPr>
          <w:rFonts w:ascii="Arial" w:hAnsi="Arial" w:cs="Arial"/>
          <w:sz w:val="22"/>
          <w:szCs w:val="22"/>
        </w:rPr>
      </w:pPr>
    </w:p>
    <w:p w:rsidR="00FD5C55" w:rsidRDefault="00FD5C55" w:rsidP="00FD5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riunione del 13 luglio 2020</w:t>
      </w:r>
      <w:r w:rsidRPr="00D7119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pronunciato</w:t>
      </w:r>
    </w:p>
    <w:p w:rsidR="00FD5C55" w:rsidRPr="0007231A" w:rsidRDefault="00FD5C55" w:rsidP="00FD5C55">
      <w:pPr>
        <w:rPr>
          <w:rFonts w:ascii="Arial" w:hAnsi="Arial" w:cs="Arial"/>
          <w:b/>
          <w:sz w:val="22"/>
          <w:szCs w:val="22"/>
        </w:rPr>
      </w:pPr>
      <w:r w:rsidRPr="0007231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Decisione n. 1/TFT 2020/2021</w:t>
      </w:r>
    </w:p>
    <w:p w:rsidR="00FD5C55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81B5A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181B5A">
        <w:rPr>
          <w:rFonts w:ascii="Arial" w:hAnsi="Arial" w:cs="Arial"/>
          <w:b/>
          <w:sz w:val="22"/>
          <w:szCs w:val="22"/>
        </w:rPr>
        <w:t xml:space="preserve">Deferimento n. 11823/549 </w:t>
      </w:r>
      <w:proofErr w:type="spellStart"/>
      <w:r w:rsidRPr="00181B5A">
        <w:rPr>
          <w:rFonts w:ascii="Arial" w:hAnsi="Arial" w:cs="Arial"/>
          <w:b/>
          <w:sz w:val="22"/>
          <w:szCs w:val="22"/>
        </w:rPr>
        <w:t>pfi</w:t>
      </w:r>
      <w:proofErr w:type="spellEnd"/>
      <w:r w:rsidRPr="00181B5A">
        <w:rPr>
          <w:rFonts w:ascii="Arial" w:hAnsi="Arial" w:cs="Arial"/>
          <w:b/>
          <w:sz w:val="22"/>
          <w:szCs w:val="22"/>
        </w:rPr>
        <w:t xml:space="preserve"> 19 20/MDL/</w:t>
      </w:r>
      <w:proofErr w:type="spellStart"/>
      <w:r w:rsidRPr="00181B5A">
        <w:rPr>
          <w:rFonts w:ascii="Arial" w:hAnsi="Arial" w:cs="Arial"/>
          <w:b/>
          <w:sz w:val="22"/>
          <w:szCs w:val="22"/>
        </w:rPr>
        <w:t>vdb</w:t>
      </w:r>
      <w:proofErr w:type="spellEnd"/>
      <w:r w:rsidRPr="00181B5A">
        <w:rPr>
          <w:rFonts w:ascii="Arial" w:hAnsi="Arial" w:cs="Arial"/>
          <w:b/>
          <w:sz w:val="22"/>
          <w:szCs w:val="22"/>
        </w:rPr>
        <w:t xml:space="preserve"> del 9 marzo 2020</w:t>
      </w:r>
    </w:p>
    <w:p w:rsidR="00FD5C55" w:rsidRPr="00181B5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D5C55" w:rsidRPr="00FD5C55" w:rsidRDefault="00FD5C55" w:rsidP="00FD5C55">
      <w:pPr>
        <w:pStyle w:val="Nessunaspaziatura"/>
        <w:jc w:val="both"/>
        <w:rPr>
          <w:rFonts w:ascii="Arial" w:hAnsi="Arial" w:cs="Arial"/>
        </w:rPr>
      </w:pPr>
      <w:r w:rsidRPr="00FD5C55">
        <w:rPr>
          <w:rFonts w:ascii="Arial" w:hAnsi="Arial" w:cs="Arial"/>
        </w:rPr>
        <w:t xml:space="preserve">a seguito del Deferimento n. 11823/549 </w:t>
      </w:r>
      <w:proofErr w:type="spellStart"/>
      <w:r w:rsidRPr="00FD5C55">
        <w:rPr>
          <w:rFonts w:ascii="Arial" w:hAnsi="Arial" w:cs="Arial"/>
        </w:rPr>
        <w:t>pfi</w:t>
      </w:r>
      <w:proofErr w:type="spellEnd"/>
      <w:r w:rsidRPr="00FD5C55">
        <w:rPr>
          <w:rFonts w:ascii="Arial" w:hAnsi="Arial" w:cs="Arial"/>
        </w:rPr>
        <w:t xml:space="preserve"> 19 20/MDL/</w:t>
      </w:r>
      <w:proofErr w:type="spellStart"/>
      <w:r w:rsidRPr="00FD5C55">
        <w:rPr>
          <w:rFonts w:ascii="Arial" w:hAnsi="Arial" w:cs="Arial"/>
        </w:rPr>
        <w:t>vdb</w:t>
      </w:r>
      <w:proofErr w:type="spellEnd"/>
      <w:r w:rsidRPr="00FD5C55">
        <w:rPr>
          <w:rFonts w:ascii="Arial" w:hAnsi="Arial" w:cs="Arial"/>
        </w:rPr>
        <w:t xml:space="preserve"> del 9 marzo 2020, a carico dell’</w:t>
      </w:r>
      <w:proofErr w:type="spellStart"/>
      <w:r w:rsidRPr="00FD5C55">
        <w:rPr>
          <w:rFonts w:ascii="Arial" w:hAnsi="Arial" w:cs="Arial"/>
        </w:rPr>
        <w:t>A.S.D.</w:t>
      </w:r>
      <w:proofErr w:type="spellEnd"/>
      <w:r w:rsidRPr="00FD5C55">
        <w:rPr>
          <w:rFonts w:ascii="Arial" w:hAnsi="Arial" w:cs="Arial"/>
        </w:rPr>
        <w:t xml:space="preserve"> U.S.A. S. CATERINA, la seguente</w:t>
      </w:r>
    </w:p>
    <w:p w:rsidR="00FD5C55" w:rsidRPr="0007231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5C55" w:rsidRDefault="00FD5C55" w:rsidP="00FD5C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>DECISIONE</w:t>
      </w:r>
    </w:p>
    <w:p w:rsidR="00FD5C55" w:rsidRPr="00971702" w:rsidRDefault="00FD5C55" w:rsidP="00FD5C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D5C55" w:rsidRPr="00971702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 xml:space="preserve">Il deferimento </w:t>
      </w:r>
    </w:p>
    <w:p w:rsidR="00FD5C55" w:rsidRPr="00181B5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1B5A">
        <w:rPr>
          <w:rFonts w:ascii="Arial" w:hAnsi="Arial" w:cs="Arial"/>
          <w:sz w:val="22"/>
          <w:szCs w:val="22"/>
        </w:rPr>
        <w:t xml:space="preserve">Con provvedimento in data 9 marzo 2020 </w:t>
      </w:r>
      <w:smartTag w:uri="urn:schemas-microsoft-com:office:smarttags" w:element="PersonName">
        <w:smartTagPr>
          <w:attr w:name="ProductID" w:val="la Procura"/>
        </w:smartTagPr>
        <w:r w:rsidRPr="00181B5A">
          <w:rPr>
            <w:rFonts w:ascii="Arial" w:hAnsi="Arial" w:cs="Arial"/>
            <w:sz w:val="22"/>
            <w:szCs w:val="22"/>
          </w:rPr>
          <w:t>la Procura</w:t>
        </w:r>
      </w:smartTag>
      <w:r w:rsidRPr="00181B5A">
        <w:rPr>
          <w:rFonts w:ascii="Arial" w:hAnsi="Arial" w:cs="Arial"/>
          <w:sz w:val="22"/>
          <w:szCs w:val="22"/>
        </w:rPr>
        <w:t xml:space="preserve"> federale della F.I.G.C. ha deferito </w:t>
      </w:r>
    </w:p>
    <w:p w:rsidR="00FD5C55" w:rsidRPr="00181B5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5C55" w:rsidRPr="00181B5A" w:rsidRDefault="00FD5C55" w:rsidP="00FD5C55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81B5A">
        <w:rPr>
          <w:rFonts w:ascii="Arial" w:hAnsi="Arial" w:cs="Arial"/>
          <w:sz w:val="22"/>
          <w:szCs w:val="22"/>
        </w:rPr>
        <w:t>l’</w:t>
      </w:r>
      <w:proofErr w:type="spellStart"/>
      <w:r w:rsidRPr="00181B5A"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181B5A">
        <w:rPr>
          <w:rFonts w:ascii="Arial" w:hAnsi="Arial" w:cs="Arial"/>
          <w:b/>
          <w:sz w:val="22"/>
          <w:szCs w:val="22"/>
        </w:rPr>
        <w:t xml:space="preserve"> U.S.A. S. CATERINA</w:t>
      </w:r>
      <w:r w:rsidRPr="00181B5A">
        <w:rPr>
          <w:rFonts w:ascii="Arial" w:hAnsi="Arial" w:cs="Arial"/>
          <w:sz w:val="22"/>
          <w:szCs w:val="22"/>
        </w:rPr>
        <w:t>, per rispondere, a titolo di respon</w:t>
      </w:r>
      <w:r>
        <w:rPr>
          <w:rFonts w:ascii="Arial" w:hAnsi="Arial" w:cs="Arial"/>
          <w:sz w:val="22"/>
          <w:szCs w:val="22"/>
        </w:rPr>
        <w:t>sabilità oggettiva</w:t>
      </w:r>
      <w:r w:rsidRPr="00181B5A">
        <w:rPr>
          <w:rFonts w:ascii="Arial" w:hAnsi="Arial" w:cs="Arial"/>
          <w:sz w:val="22"/>
          <w:szCs w:val="22"/>
        </w:rPr>
        <w:t xml:space="preserve"> ai sensi dell’art. 6, comma 2, del Codice di giustizia sportiva, del compor</w:t>
      </w:r>
      <w:r>
        <w:rPr>
          <w:rFonts w:ascii="Arial" w:hAnsi="Arial" w:cs="Arial"/>
          <w:sz w:val="22"/>
          <w:szCs w:val="22"/>
        </w:rPr>
        <w:t xml:space="preserve">tamento tenuto dal calciatore </w:t>
      </w:r>
      <w:proofErr w:type="spellStart"/>
      <w:r>
        <w:rPr>
          <w:rFonts w:ascii="Arial" w:hAnsi="Arial" w:cs="Arial"/>
          <w:sz w:val="22"/>
          <w:szCs w:val="22"/>
        </w:rPr>
        <w:t>Ronsisvalle</w:t>
      </w:r>
      <w:proofErr w:type="spellEnd"/>
      <w:r w:rsidRPr="00181B5A">
        <w:rPr>
          <w:rFonts w:ascii="Arial" w:hAnsi="Arial" w:cs="Arial"/>
          <w:sz w:val="22"/>
          <w:szCs w:val="22"/>
        </w:rPr>
        <w:t xml:space="preserve"> Gianmario che, benché tesserato per detta </w:t>
      </w:r>
      <w:proofErr w:type="spellStart"/>
      <w:r w:rsidRPr="00181B5A">
        <w:rPr>
          <w:rFonts w:ascii="Arial" w:hAnsi="Arial" w:cs="Arial"/>
          <w:sz w:val="22"/>
          <w:szCs w:val="22"/>
        </w:rPr>
        <w:t>A.S.D.</w:t>
      </w:r>
      <w:proofErr w:type="spellEnd"/>
      <w:r w:rsidRPr="00181B5A">
        <w:rPr>
          <w:rFonts w:ascii="Arial" w:hAnsi="Arial" w:cs="Arial"/>
          <w:sz w:val="22"/>
          <w:szCs w:val="22"/>
        </w:rPr>
        <w:t xml:space="preserve"> U.S.A. S. C</w:t>
      </w:r>
      <w:r>
        <w:rPr>
          <w:rFonts w:ascii="Arial" w:hAnsi="Arial" w:cs="Arial"/>
          <w:sz w:val="22"/>
          <w:szCs w:val="22"/>
        </w:rPr>
        <w:t>aterina</w:t>
      </w:r>
      <w:r w:rsidRPr="00181B5A">
        <w:rPr>
          <w:rFonts w:ascii="Arial" w:hAnsi="Arial" w:cs="Arial"/>
          <w:sz w:val="22"/>
          <w:szCs w:val="22"/>
        </w:rPr>
        <w:t xml:space="preserve"> a far data dal 2 ottobre 2019, </w:t>
      </w:r>
      <w:r>
        <w:rPr>
          <w:rFonts w:ascii="Arial" w:hAnsi="Arial" w:cs="Arial"/>
          <w:sz w:val="22"/>
          <w:szCs w:val="22"/>
        </w:rPr>
        <w:t>ha chiesto di essere tesserato per altra società a far data dall’11 ottobre 2019.</w:t>
      </w:r>
    </w:p>
    <w:p w:rsidR="00FD5C55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5C55" w:rsidRPr="0007231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nota del 16 giugno 2020 </w:t>
      </w:r>
      <w:r w:rsidRPr="0007231A">
        <w:rPr>
          <w:rFonts w:ascii="Arial" w:hAnsi="Arial" w:cs="Arial"/>
          <w:sz w:val="22"/>
          <w:szCs w:val="22"/>
        </w:rPr>
        <w:t>questo Tribunale federale territoriale ha disposto la notificazione dell’avviso di convocazione per la trattazione del giudizio, fissata</w:t>
      </w:r>
      <w:r>
        <w:rPr>
          <w:rFonts w:ascii="Arial" w:hAnsi="Arial" w:cs="Arial"/>
          <w:sz w:val="22"/>
          <w:szCs w:val="22"/>
        </w:rPr>
        <w:t xml:space="preserve"> </w:t>
      </w:r>
      <w:r w:rsidRPr="0007231A">
        <w:rPr>
          <w:rFonts w:ascii="Arial" w:hAnsi="Arial" w:cs="Arial"/>
          <w:sz w:val="22"/>
          <w:szCs w:val="22"/>
        </w:rPr>
        <w:t xml:space="preserve">per l’odierna riunione, con l’avvertimento che gli atti sarebbero rimasti depositati nei termini di legge potendo le parti, entro tali termini, prenderne visione, estrarre copia e presentare memorie, istanze, documenti e quant’altro ritenuto utile ai fini della difesa. </w:t>
      </w:r>
    </w:p>
    <w:p w:rsidR="00FD5C55" w:rsidRPr="0007231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5C55" w:rsidRPr="007E6982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E6982">
        <w:rPr>
          <w:rFonts w:ascii="Arial" w:hAnsi="Arial" w:cs="Arial"/>
          <w:b/>
          <w:sz w:val="22"/>
          <w:szCs w:val="22"/>
        </w:rPr>
        <w:t>Il dibattimento</w:t>
      </w:r>
    </w:p>
    <w:p w:rsidR="00FD5C55" w:rsidRPr="007E6982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All’odierna riunione di trattazione, come sopra fissata, era presente i</w:t>
      </w:r>
      <w:r>
        <w:rPr>
          <w:rFonts w:ascii="Arial" w:hAnsi="Arial" w:cs="Arial"/>
          <w:sz w:val="22"/>
          <w:szCs w:val="22"/>
        </w:rPr>
        <w:t>l rappresentante della Procura F</w:t>
      </w:r>
      <w:r w:rsidRPr="007E6982">
        <w:rPr>
          <w:rFonts w:ascii="Arial" w:hAnsi="Arial" w:cs="Arial"/>
          <w:sz w:val="22"/>
          <w:szCs w:val="22"/>
        </w:rPr>
        <w:t>ederale;</w:t>
      </w:r>
      <w:r>
        <w:rPr>
          <w:rFonts w:ascii="Arial" w:hAnsi="Arial" w:cs="Arial"/>
          <w:sz w:val="22"/>
          <w:szCs w:val="22"/>
        </w:rPr>
        <w:t xml:space="preserve"> nessuno è comparso per la Società deferita</w:t>
      </w:r>
      <w:r w:rsidRPr="007E6982">
        <w:rPr>
          <w:rFonts w:ascii="Arial" w:hAnsi="Arial" w:cs="Arial"/>
          <w:sz w:val="22"/>
          <w:szCs w:val="22"/>
        </w:rPr>
        <w:t xml:space="preserve"> né sono state depositate memorie.</w:t>
      </w:r>
    </w:p>
    <w:p w:rsidR="00FD5C55" w:rsidRPr="007E6982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Aperta la fase dibattimentale, i</w:t>
      </w:r>
      <w:r>
        <w:rPr>
          <w:rFonts w:ascii="Arial" w:hAnsi="Arial" w:cs="Arial"/>
          <w:sz w:val="22"/>
          <w:szCs w:val="22"/>
        </w:rPr>
        <w:t>l rappresentante della Procura F</w:t>
      </w:r>
      <w:r w:rsidRPr="007E6982">
        <w:rPr>
          <w:rFonts w:ascii="Arial" w:hAnsi="Arial" w:cs="Arial"/>
          <w:sz w:val="22"/>
          <w:szCs w:val="22"/>
        </w:rPr>
        <w:t>ederale, richiamati i termini del deferimento, concludeva per l’af</w:t>
      </w:r>
      <w:r>
        <w:rPr>
          <w:rFonts w:ascii="Arial" w:hAnsi="Arial" w:cs="Arial"/>
          <w:sz w:val="22"/>
          <w:szCs w:val="22"/>
        </w:rPr>
        <w:t>fermazione di responsabilità della Società deferita</w:t>
      </w:r>
      <w:r w:rsidRPr="007E6982">
        <w:rPr>
          <w:rFonts w:ascii="Arial" w:hAnsi="Arial" w:cs="Arial"/>
          <w:sz w:val="22"/>
          <w:szCs w:val="22"/>
        </w:rPr>
        <w:t xml:space="preserve"> con richiesta di irrogazio</w:t>
      </w:r>
      <w:r>
        <w:rPr>
          <w:rFonts w:ascii="Arial" w:hAnsi="Arial" w:cs="Arial"/>
          <w:sz w:val="22"/>
          <w:szCs w:val="22"/>
        </w:rPr>
        <w:t>ne di sanzione</w:t>
      </w:r>
      <w:r w:rsidRPr="007E6982">
        <w:rPr>
          <w:rFonts w:ascii="Arial" w:hAnsi="Arial" w:cs="Arial"/>
          <w:sz w:val="22"/>
          <w:szCs w:val="22"/>
        </w:rPr>
        <w:t xml:space="preserve"> come da verbale d’udienza.</w:t>
      </w:r>
    </w:p>
    <w:p w:rsidR="00FD5C55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 xml:space="preserve">Sulle conclusioni come sopra trascritte, il Tribunale federale tratteneva il procedimento per la decisione. </w:t>
      </w:r>
    </w:p>
    <w:p w:rsidR="00FD5C55" w:rsidRPr="007E6982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5C55" w:rsidRPr="00971702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decisione</w:t>
      </w:r>
    </w:p>
    <w:p w:rsidR="00FD5C55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Dalle risultanze acquisite agli atti del procedimento, risultano provati, peraltro non contestati, i fatti posti a fondamento del deferimento che, pertanto, deve ritenersi fondato per le motivazioni ivi addotte ed alle quali, per brevità espositiva, si rinvia integralmente.</w:t>
      </w:r>
    </w:p>
    <w:p w:rsidR="00FD5C55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particolare è emerso che il calciatore</w:t>
      </w:r>
      <w:r w:rsidRPr="004C4E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4E54">
        <w:rPr>
          <w:rFonts w:ascii="Arial" w:hAnsi="Arial" w:cs="Arial"/>
          <w:sz w:val="22"/>
          <w:szCs w:val="22"/>
        </w:rPr>
        <w:t>Ronsisvalle</w:t>
      </w:r>
      <w:proofErr w:type="spellEnd"/>
      <w:r>
        <w:rPr>
          <w:rFonts w:ascii="Arial" w:hAnsi="Arial" w:cs="Arial"/>
          <w:sz w:val="22"/>
          <w:szCs w:val="22"/>
        </w:rPr>
        <w:t xml:space="preserve"> Gianmario, benché tesserato per l’odierna deferita, </w:t>
      </w:r>
      <w:r w:rsidRPr="00261D15">
        <w:rPr>
          <w:rFonts w:ascii="Arial" w:hAnsi="Arial" w:cs="Arial"/>
          <w:sz w:val="22"/>
          <w:szCs w:val="22"/>
        </w:rPr>
        <w:t>ha successivamente chiesto di essere tesserato per altra soci</w:t>
      </w:r>
      <w:r>
        <w:rPr>
          <w:rFonts w:ascii="Arial" w:hAnsi="Arial" w:cs="Arial"/>
          <w:sz w:val="22"/>
          <w:szCs w:val="22"/>
        </w:rPr>
        <w:t>età, l’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Elite Sangiorgese.</w:t>
      </w:r>
    </w:p>
    <w:p w:rsidR="00FD5C55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condotta indicata risulta</w:t>
      </w:r>
      <w:r w:rsidRPr="007E6982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>donea</w:t>
      </w:r>
      <w:r w:rsidRPr="007E6982">
        <w:rPr>
          <w:rFonts w:ascii="Arial" w:hAnsi="Arial" w:cs="Arial"/>
          <w:sz w:val="22"/>
          <w:szCs w:val="22"/>
        </w:rPr>
        <w:t xml:space="preserve"> a violare i principi di correttezza morale e probi</w:t>
      </w:r>
      <w:r>
        <w:rPr>
          <w:rFonts w:ascii="Arial" w:hAnsi="Arial" w:cs="Arial"/>
          <w:sz w:val="22"/>
          <w:szCs w:val="22"/>
        </w:rPr>
        <w:t>tà di cui all’</w:t>
      </w:r>
      <w:r w:rsidRPr="007E6982">
        <w:rPr>
          <w:rFonts w:ascii="Arial" w:hAnsi="Arial" w:cs="Arial"/>
          <w:sz w:val="22"/>
          <w:szCs w:val="22"/>
        </w:rPr>
        <w:t xml:space="preserve">art. 4, comma 1, </w:t>
      </w:r>
      <w:r>
        <w:rPr>
          <w:rFonts w:ascii="Arial" w:hAnsi="Arial" w:cs="Arial"/>
          <w:sz w:val="22"/>
          <w:szCs w:val="22"/>
        </w:rPr>
        <w:t xml:space="preserve">del Codice di giustizia sportiva e la disposizione di cui all’art. 40, comma 4, delle NOIF secondo la quale </w:t>
      </w:r>
      <w:r>
        <w:t>“</w:t>
      </w:r>
      <w:r w:rsidRPr="00E60D97">
        <w:rPr>
          <w:rFonts w:ascii="Arial" w:hAnsi="Arial" w:cs="Arial"/>
          <w:i/>
          <w:sz w:val="22"/>
          <w:szCs w:val="22"/>
        </w:rPr>
        <w:t>Non è consentito il tesserament</w:t>
      </w:r>
      <w:r>
        <w:rPr>
          <w:rFonts w:ascii="Arial" w:hAnsi="Arial" w:cs="Arial"/>
          <w:i/>
          <w:sz w:val="22"/>
          <w:szCs w:val="22"/>
        </w:rPr>
        <w:t>o contemporaneo per più società. ..</w:t>
      </w:r>
      <w:r w:rsidRPr="00E60D97">
        <w:rPr>
          <w:rFonts w:ascii="Arial" w:hAnsi="Arial" w:cs="Arial"/>
          <w:i/>
          <w:sz w:val="22"/>
          <w:szCs w:val="22"/>
        </w:rPr>
        <w:t>. Al calciatore che nella stessa stagione sportiva sottoscrive richieste di tesseramento per più società si applicano le sanzioni previste dal Codice di Giustizia Sportiva</w:t>
      </w:r>
      <w:r>
        <w:rPr>
          <w:rFonts w:ascii="Arial" w:hAnsi="Arial" w:cs="Arial"/>
          <w:sz w:val="22"/>
          <w:szCs w:val="22"/>
        </w:rPr>
        <w:t>”.</w:t>
      </w:r>
    </w:p>
    <w:p w:rsidR="00FD5C55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caso di specie la Procura Federale ha ritenuto di non promuovere alcuna azione disciplinare a carico del calciatore siccome giovane </w:t>
      </w:r>
      <w:r w:rsidRPr="00BC50EA">
        <w:rPr>
          <w:rFonts w:ascii="Arial" w:hAnsi="Arial" w:cs="Arial"/>
          <w:sz w:val="22"/>
          <w:szCs w:val="22"/>
        </w:rPr>
        <w:t>che,</w:t>
      </w:r>
      <w:r w:rsidRPr="00BC50EA">
        <w:rPr>
          <w:rFonts w:ascii="Arial" w:hAnsi="Arial" w:cs="Arial"/>
          <w:i/>
          <w:sz w:val="22"/>
          <w:szCs w:val="22"/>
        </w:rPr>
        <w:t xml:space="preserve"> all’epoca dei fatti, non aveva ancora compiuto il dodicesimo anno di età</w:t>
      </w:r>
      <w:r>
        <w:rPr>
          <w:rFonts w:ascii="Arial" w:hAnsi="Arial" w:cs="Arial"/>
          <w:i/>
          <w:sz w:val="22"/>
          <w:szCs w:val="22"/>
        </w:rPr>
        <w:t>, ravvisandosi nella condotta dello stesso gli estremi della non punibilità,</w:t>
      </w:r>
      <w:r>
        <w:rPr>
          <w:rFonts w:ascii="Arial" w:hAnsi="Arial" w:cs="Arial"/>
          <w:sz w:val="22"/>
          <w:szCs w:val="22"/>
        </w:rPr>
        <w:t xml:space="preserve"> limitando il deferimento alla Società di appartenenza dello stesso.</w:t>
      </w:r>
    </w:p>
    <w:p w:rsidR="00FD5C55" w:rsidRPr="007E6982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Come correttamente ritenuto dalla Procura Federale, per il comportamento </w:t>
      </w:r>
      <w:r w:rsidRPr="0087633E">
        <w:rPr>
          <w:rFonts w:ascii="Arial" w:hAnsi="Arial" w:cs="Arial"/>
          <w:sz w:val="22"/>
          <w:szCs w:val="22"/>
        </w:rPr>
        <w:t>del calciatore</w:t>
      </w:r>
      <w:r>
        <w:rPr>
          <w:rFonts w:ascii="Arial" w:hAnsi="Arial" w:cs="Arial"/>
          <w:sz w:val="22"/>
          <w:szCs w:val="22"/>
        </w:rPr>
        <w:t xml:space="preserve"> come sopra descritto, deve rispondere, a titolo di</w:t>
      </w:r>
      <w:r w:rsidRPr="0087633E">
        <w:rPr>
          <w:rFonts w:ascii="Arial" w:hAnsi="Arial" w:cs="Arial"/>
          <w:sz w:val="22"/>
          <w:szCs w:val="22"/>
        </w:rPr>
        <w:t xml:space="preserve"> responsabili</w:t>
      </w:r>
      <w:r>
        <w:rPr>
          <w:rFonts w:ascii="Arial" w:hAnsi="Arial" w:cs="Arial"/>
          <w:sz w:val="22"/>
          <w:szCs w:val="22"/>
        </w:rPr>
        <w:t xml:space="preserve">tà </w:t>
      </w:r>
      <w:r w:rsidRPr="0087633E">
        <w:rPr>
          <w:rFonts w:ascii="Arial" w:hAnsi="Arial" w:cs="Arial"/>
          <w:sz w:val="22"/>
          <w:szCs w:val="22"/>
        </w:rPr>
        <w:t>oggetti</w:t>
      </w:r>
      <w:r>
        <w:rPr>
          <w:rFonts w:ascii="Arial" w:hAnsi="Arial" w:cs="Arial"/>
          <w:sz w:val="22"/>
          <w:szCs w:val="22"/>
        </w:rPr>
        <w:t>va,</w:t>
      </w:r>
      <w:r w:rsidRPr="0087633E">
        <w:rPr>
          <w:rFonts w:ascii="Arial" w:hAnsi="Arial" w:cs="Arial"/>
          <w:sz w:val="22"/>
          <w:szCs w:val="22"/>
        </w:rPr>
        <w:t xml:space="preserve"> per co</w:t>
      </w:r>
      <w:r>
        <w:rPr>
          <w:rFonts w:ascii="Arial" w:hAnsi="Arial" w:cs="Arial"/>
          <w:sz w:val="22"/>
          <w:szCs w:val="22"/>
        </w:rPr>
        <w:t>me tale responsabilità</w:t>
      </w:r>
      <w:r w:rsidRPr="0087633E">
        <w:rPr>
          <w:rFonts w:ascii="Arial" w:hAnsi="Arial" w:cs="Arial"/>
          <w:sz w:val="22"/>
          <w:szCs w:val="22"/>
        </w:rPr>
        <w:t xml:space="preserve"> è configu</w:t>
      </w:r>
      <w:r>
        <w:rPr>
          <w:rFonts w:ascii="Arial" w:hAnsi="Arial" w:cs="Arial"/>
          <w:sz w:val="22"/>
          <w:szCs w:val="22"/>
        </w:rPr>
        <w:t>rata dall’art. 6,</w:t>
      </w:r>
      <w:r w:rsidRPr="0087633E">
        <w:rPr>
          <w:rFonts w:ascii="Arial" w:hAnsi="Arial" w:cs="Arial"/>
          <w:sz w:val="22"/>
          <w:szCs w:val="22"/>
        </w:rPr>
        <w:t xml:space="preserve"> comma 2</w:t>
      </w:r>
      <w:r>
        <w:rPr>
          <w:rFonts w:ascii="Arial" w:hAnsi="Arial" w:cs="Arial"/>
          <w:sz w:val="22"/>
          <w:szCs w:val="22"/>
        </w:rPr>
        <w:t>,</w:t>
      </w:r>
      <w:r w:rsidRPr="008763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Codice di giustizia sportiva </w:t>
      </w:r>
      <w:r w:rsidRPr="0087633E">
        <w:rPr>
          <w:rFonts w:ascii="Arial" w:hAnsi="Arial" w:cs="Arial"/>
          <w:sz w:val="22"/>
          <w:szCs w:val="22"/>
        </w:rPr>
        <w:t>con riferimento</w:t>
      </w:r>
      <w:r>
        <w:rPr>
          <w:rFonts w:ascii="Arial" w:hAnsi="Arial" w:cs="Arial"/>
          <w:sz w:val="22"/>
          <w:szCs w:val="22"/>
        </w:rPr>
        <w:t xml:space="preserve"> agli artt. 2 e 4</w:t>
      </w:r>
      <w:r w:rsidRPr="008763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dello stesso Codice,</w:t>
      </w:r>
      <w:r w:rsidRPr="00261D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l’odierna Società deferita. </w:t>
      </w:r>
    </w:p>
    <w:p w:rsidR="00FD5C55" w:rsidRPr="007E6982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982">
        <w:rPr>
          <w:rFonts w:ascii="Arial" w:hAnsi="Arial" w:cs="Arial"/>
          <w:sz w:val="22"/>
          <w:szCs w:val="22"/>
        </w:rPr>
        <w:t>In merito al trattamento sanzionatorio da applicare, vista la normativa di riferiment</w:t>
      </w:r>
      <w:r>
        <w:rPr>
          <w:rFonts w:ascii="Arial" w:hAnsi="Arial" w:cs="Arial"/>
          <w:sz w:val="22"/>
          <w:szCs w:val="22"/>
        </w:rPr>
        <w:t>o e la richiesta della Procura F</w:t>
      </w:r>
      <w:r w:rsidRPr="007E6982">
        <w:rPr>
          <w:rFonts w:ascii="Arial" w:hAnsi="Arial" w:cs="Arial"/>
          <w:sz w:val="22"/>
          <w:szCs w:val="22"/>
        </w:rPr>
        <w:t>ederale, accertata la responsabilità come emergente dall’atto di deferimento, tenuto conto di tutti gli elementi della fa</w:t>
      </w:r>
      <w:r>
        <w:rPr>
          <w:rFonts w:ascii="Arial" w:hAnsi="Arial" w:cs="Arial"/>
          <w:sz w:val="22"/>
          <w:szCs w:val="22"/>
        </w:rPr>
        <w:t>ttispecie in esame, si ritiene congrua la sanzione</w:t>
      </w:r>
      <w:r w:rsidRPr="007E6982">
        <w:rPr>
          <w:rFonts w:ascii="Arial" w:hAnsi="Arial" w:cs="Arial"/>
          <w:sz w:val="22"/>
          <w:szCs w:val="22"/>
        </w:rPr>
        <w:t xml:space="preserve"> di seguito indica</w:t>
      </w:r>
      <w:r>
        <w:rPr>
          <w:rFonts w:ascii="Arial" w:hAnsi="Arial" w:cs="Arial"/>
          <w:sz w:val="22"/>
          <w:szCs w:val="22"/>
        </w:rPr>
        <w:t>ta</w:t>
      </w:r>
      <w:r w:rsidRPr="007E6982">
        <w:rPr>
          <w:rFonts w:ascii="Arial" w:hAnsi="Arial" w:cs="Arial"/>
          <w:sz w:val="22"/>
          <w:szCs w:val="22"/>
        </w:rPr>
        <w:t>.</w:t>
      </w:r>
    </w:p>
    <w:p w:rsidR="00FD5C55" w:rsidRPr="0007231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5C55" w:rsidRPr="00971702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71702">
        <w:rPr>
          <w:rFonts w:ascii="Arial" w:hAnsi="Arial" w:cs="Arial"/>
          <w:b/>
          <w:sz w:val="22"/>
          <w:szCs w:val="22"/>
        </w:rPr>
        <w:t>Il dispositivo</w:t>
      </w:r>
    </w:p>
    <w:p w:rsidR="00FD5C55" w:rsidRPr="001B7A08" w:rsidRDefault="00FD5C55" w:rsidP="00FD5C5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B7A08">
        <w:rPr>
          <w:rFonts w:ascii="Arial" w:hAnsi="Arial" w:cs="Arial"/>
          <w:b/>
          <w:sz w:val="22"/>
          <w:szCs w:val="22"/>
        </w:rPr>
        <w:t>P.Q.M.</w:t>
      </w:r>
    </w:p>
    <w:p w:rsidR="00FD5C55" w:rsidRPr="008B0525" w:rsidRDefault="00FD5C55" w:rsidP="00FD5C55">
      <w:pPr>
        <w:rPr>
          <w:rFonts w:ascii="Arial" w:hAnsi="Arial" w:cs="Arial"/>
          <w:sz w:val="22"/>
          <w:szCs w:val="22"/>
        </w:rPr>
      </w:pPr>
    </w:p>
    <w:p w:rsidR="00FD5C55" w:rsidRDefault="00FD5C55" w:rsidP="00FD5C55">
      <w:pPr>
        <w:rPr>
          <w:rFonts w:ascii="Arial" w:hAnsi="Arial" w:cs="Arial"/>
          <w:sz w:val="22"/>
          <w:szCs w:val="22"/>
        </w:rPr>
      </w:pPr>
      <w:r w:rsidRPr="008B0525">
        <w:rPr>
          <w:rFonts w:ascii="Arial" w:hAnsi="Arial" w:cs="Arial"/>
          <w:sz w:val="22"/>
          <w:szCs w:val="22"/>
        </w:rPr>
        <w:t>Il Tribunale federale territoriale, all’e</w:t>
      </w:r>
      <w:r>
        <w:rPr>
          <w:rFonts w:ascii="Arial" w:hAnsi="Arial" w:cs="Arial"/>
          <w:sz w:val="22"/>
          <w:szCs w:val="22"/>
        </w:rPr>
        <w:t xml:space="preserve">sito della camera di consiglio, in accoglimento del deferimento in epigrafe, dichiara </w:t>
      </w:r>
      <w:r w:rsidRPr="00190813">
        <w:rPr>
          <w:rFonts w:ascii="Arial" w:hAnsi="Arial" w:cs="Arial"/>
        </w:rPr>
        <w:t>l’</w:t>
      </w:r>
      <w:proofErr w:type="spellStart"/>
      <w:r w:rsidRPr="00190813">
        <w:rPr>
          <w:rFonts w:ascii="Arial" w:hAnsi="Arial" w:cs="Arial"/>
        </w:rPr>
        <w:t>A.S.D.</w:t>
      </w:r>
      <w:proofErr w:type="spellEnd"/>
      <w:r w:rsidRPr="00190813">
        <w:rPr>
          <w:rFonts w:ascii="Arial" w:hAnsi="Arial" w:cs="Arial"/>
        </w:rPr>
        <w:t xml:space="preserve"> U.S.A. S. CATERINA</w:t>
      </w:r>
      <w:r>
        <w:rPr>
          <w:rFonts w:ascii="Arial" w:hAnsi="Arial" w:cs="Arial"/>
          <w:sz w:val="22"/>
          <w:szCs w:val="22"/>
        </w:rPr>
        <w:t xml:space="preserve"> responsabile delle violazioni contestate e, per l’effetto, applica alla stessa l’</w:t>
      </w:r>
      <w:r w:rsidRPr="0054699A">
        <w:rPr>
          <w:rFonts w:ascii="Arial" w:hAnsi="Arial" w:cs="Arial"/>
          <w:sz w:val="22"/>
          <w:szCs w:val="22"/>
        </w:rPr>
        <w:t>ammenda d</w:t>
      </w:r>
      <w:r>
        <w:rPr>
          <w:rFonts w:ascii="Arial" w:hAnsi="Arial" w:cs="Arial"/>
          <w:sz w:val="22"/>
          <w:szCs w:val="22"/>
        </w:rPr>
        <w:t>i € 100,00 (cento/00).</w:t>
      </w:r>
    </w:p>
    <w:p w:rsidR="00FD5C55" w:rsidRDefault="00FD5C55" w:rsidP="00FD5C55">
      <w:pPr>
        <w:rPr>
          <w:rFonts w:ascii="Arial" w:hAnsi="Arial" w:cs="Arial"/>
          <w:sz w:val="22"/>
          <w:szCs w:val="22"/>
        </w:rPr>
      </w:pPr>
    </w:p>
    <w:p w:rsidR="00FD5C55" w:rsidRPr="0054699A" w:rsidRDefault="00FD5C55" w:rsidP="00FD5C55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:rsidR="00FD5C55" w:rsidRDefault="00FD5C55" w:rsidP="00FD5C55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Così deciso in Ancona, nella sede della FIGC – LND - Comit</w:t>
      </w:r>
      <w:r>
        <w:rPr>
          <w:rFonts w:ascii="Arial" w:hAnsi="Arial" w:cs="Arial"/>
          <w:sz w:val="22"/>
          <w:szCs w:val="22"/>
        </w:rPr>
        <w:t>ato Regionale Marche, in data 13 luglio 2020.</w:t>
      </w:r>
    </w:p>
    <w:p w:rsidR="00FD5C55" w:rsidRPr="0054699A" w:rsidRDefault="00FD5C55" w:rsidP="00FD5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Il Presidente</w:t>
      </w:r>
      <w:r w:rsidRPr="005469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 Estensore</w:t>
      </w:r>
      <w:r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FD5C55" w:rsidRPr="0054699A" w:rsidRDefault="00FD5C55" w:rsidP="00FD5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F.to in originale</w:t>
      </w:r>
    </w:p>
    <w:p w:rsidR="00FD5C55" w:rsidRPr="0054699A" w:rsidRDefault="00FD5C55" w:rsidP="00FD5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proofErr w:type="spellStart"/>
      <w:r w:rsidRPr="0054699A">
        <w:rPr>
          <w:rFonts w:ascii="Arial" w:hAnsi="Arial" w:cs="Arial"/>
          <w:sz w:val="22"/>
          <w:szCs w:val="22"/>
        </w:rPr>
        <w:t>Giammario</w:t>
      </w:r>
      <w:proofErr w:type="spellEnd"/>
      <w:r w:rsidRPr="005469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9A">
        <w:rPr>
          <w:rFonts w:ascii="Arial" w:hAnsi="Arial" w:cs="Arial"/>
          <w:sz w:val="22"/>
          <w:szCs w:val="22"/>
        </w:rPr>
        <w:t>Schippa</w:t>
      </w:r>
      <w:proofErr w:type="spellEnd"/>
    </w:p>
    <w:p w:rsidR="00FD5C55" w:rsidRPr="0007231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5C55" w:rsidRPr="0007231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16 luglio</w:t>
      </w:r>
      <w:r w:rsidRPr="0007231A">
        <w:rPr>
          <w:rFonts w:ascii="Arial" w:hAnsi="Arial" w:cs="Arial"/>
          <w:sz w:val="22"/>
          <w:szCs w:val="22"/>
        </w:rPr>
        <w:t xml:space="preserve"> 2020</w:t>
      </w:r>
    </w:p>
    <w:p w:rsidR="00FD5C55" w:rsidRPr="0007231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5C55" w:rsidRPr="0007231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Segretario</w:t>
      </w:r>
      <w:r w:rsidRPr="000723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:rsidR="00FD5C55" w:rsidRPr="0007231A" w:rsidRDefault="00FD5C55" w:rsidP="00FD5C5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>F.to in originale</w:t>
      </w:r>
    </w:p>
    <w:p w:rsidR="00FD5C55" w:rsidRPr="0092028F" w:rsidRDefault="00FD5C55" w:rsidP="00FD5C55">
      <w:pPr>
        <w:rPr>
          <w:rFonts w:ascii="Arial" w:hAnsi="Arial" w:cs="Arial"/>
          <w:b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 xml:space="preserve">Angelo Castellana     </w:t>
      </w:r>
    </w:p>
    <w:p w:rsidR="00FD5C55" w:rsidRDefault="00FD5C55" w:rsidP="0078077F">
      <w:pPr>
        <w:pStyle w:val="LndNormale1"/>
      </w:pPr>
    </w:p>
    <w:p w:rsidR="00FD5C55" w:rsidRDefault="00FD5C55" w:rsidP="0078077F">
      <w:pPr>
        <w:pStyle w:val="LndNormale1"/>
      </w:pPr>
    </w:p>
    <w:p w:rsidR="00FD5C55" w:rsidRPr="002F4D5C" w:rsidRDefault="00FD5C55" w:rsidP="0078077F">
      <w:pPr>
        <w:pStyle w:val="LndNormale1"/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B40F31">
        <w:rPr>
          <w:b/>
          <w:u w:val="single"/>
        </w:rPr>
        <w:t>1</w:t>
      </w:r>
      <w:r w:rsidR="00F6628E">
        <w:rPr>
          <w:b/>
          <w:u w:val="single"/>
        </w:rPr>
        <w:t>6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F6628E">
        <w:rPr>
          <w:b/>
          <w:u w:val="single"/>
        </w:rPr>
        <w:t>7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78077F" w:rsidRPr="009A3AB4" w:rsidRDefault="0078077F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78077F" w:rsidRDefault="0078077F">
      <w:bookmarkStart w:id="6" w:name="TT_FIRMA"/>
      <w:bookmarkEnd w:id="6"/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695" w:rsidRDefault="00C14695">
      <w:r>
        <w:separator/>
      </w:r>
    </w:p>
  </w:endnote>
  <w:endnote w:type="continuationSeparator" w:id="0">
    <w:p w:rsidR="00C14695" w:rsidRDefault="00C14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9E083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B5C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5C0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B5C01" w:rsidRDefault="007B5C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9E083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B5C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3444">
      <w:rPr>
        <w:rStyle w:val="Numeropagina"/>
        <w:noProof/>
      </w:rPr>
      <w:t>2</w:t>
    </w:r>
    <w:r>
      <w:rPr>
        <w:rStyle w:val="Numeropagina"/>
      </w:rPr>
      <w:fldChar w:fldCharType="end"/>
    </w:r>
    <w:r w:rsidR="007B5C01">
      <w:rPr>
        <w:rStyle w:val="Numeropagina"/>
      </w:rPr>
      <w:t xml:space="preserve"> / </w:t>
    </w:r>
    <w:r w:rsidR="007B5C01">
      <w:rPr>
        <w:rFonts w:ascii="Trebuchet MS" w:hAnsi="Trebuchet MS"/>
      </w:rPr>
      <w:t>153</w:t>
    </w:r>
  </w:p>
  <w:p w:rsidR="007B5C01" w:rsidRPr="00B41648" w:rsidRDefault="007B5C01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7B5C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695" w:rsidRDefault="00C14695">
      <w:r>
        <w:separator/>
      </w:r>
    </w:p>
  </w:footnote>
  <w:footnote w:type="continuationSeparator" w:id="0">
    <w:p w:rsidR="00C14695" w:rsidRDefault="00C14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7B5C0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Pr="00C828DB" w:rsidRDefault="007B5C01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B5C01">
      <w:tc>
        <w:tcPr>
          <w:tcW w:w="2050" w:type="dxa"/>
        </w:tcPr>
        <w:p w:rsidR="007B5C01" w:rsidRDefault="00F2175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B5C01" w:rsidRDefault="007B5C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B5C01" w:rsidRDefault="007B5C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2">
    <w:nsid w:val="38957D6C"/>
    <w:multiLevelType w:val="hybridMultilevel"/>
    <w:tmpl w:val="7C16B364"/>
    <w:lvl w:ilvl="0" w:tplc="23328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F5E2D"/>
    <w:multiLevelType w:val="hybridMultilevel"/>
    <w:tmpl w:val="5D5884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26891"/>
    <w:rsid w:val="000313BE"/>
    <w:rsid w:val="0003573E"/>
    <w:rsid w:val="00046759"/>
    <w:rsid w:val="00061AE3"/>
    <w:rsid w:val="00066441"/>
    <w:rsid w:val="00070E37"/>
    <w:rsid w:val="000731AC"/>
    <w:rsid w:val="0007400E"/>
    <w:rsid w:val="00075B1B"/>
    <w:rsid w:val="000822F3"/>
    <w:rsid w:val="00090139"/>
    <w:rsid w:val="00091C4F"/>
    <w:rsid w:val="000A06C3"/>
    <w:rsid w:val="000D465C"/>
    <w:rsid w:val="000D4C5B"/>
    <w:rsid w:val="000D6341"/>
    <w:rsid w:val="000E4A63"/>
    <w:rsid w:val="000F1CCE"/>
    <w:rsid w:val="000F5D34"/>
    <w:rsid w:val="000F7C58"/>
    <w:rsid w:val="00100E9C"/>
    <w:rsid w:val="00102631"/>
    <w:rsid w:val="00102D1B"/>
    <w:rsid w:val="00111202"/>
    <w:rsid w:val="00115D04"/>
    <w:rsid w:val="0011616A"/>
    <w:rsid w:val="00122193"/>
    <w:rsid w:val="001253C5"/>
    <w:rsid w:val="00132FDD"/>
    <w:rsid w:val="0014348A"/>
    <w:rsid w:val="001470AF"/>
    <w:rsid w:val="001475DC"/>
    <w:rsid w:val="00161ADE"/>
    <w:rsid w:val="0016541E"/>
    <w:rsid w:val="00165AF7"/>
    <w:rsid w:val="001717FB"/>
    <w:rsid w:val="00181F44"/>
    <w:rsid w:val="00190E38"/>
    <w:rsid w:val="001942A2"/>
    <w:rsid w:val="00195D7C"/>
    <w:rsid w:val="00196CB5"/>
    <w:rsid w:val="001A19F1"/>
    <w:rsid w:val="001A26BF"/>
    <w:rsid w:val="001B0BF1"/>
    <w:rsid w:val="001B197F"/>
    <w:rsid w:val="001B3335"/>
    <w:rsid w:val="001B3670"/>
    <w:rsid w:val="001C06DD"/>
    <w:rsid w:val="001C41B1"/>
    <w:rsid w:val="001C5328"/>
    <w:rsid w:val="001D131A"/>
    <w:rsid w:val="001D470C"/>
    <w:rsid w:val="001D77D1"/>
    <w:rsid w:val="0020745A"/>
    <w:rsid w:val="00217A46"/>
    <w:rsid w:val="00242342"/>
    <w:rsid w:val="00245A69"/>
    <w:rsid w:val="002522CE"/>
    <w:rsid w:val="00252716"/>
    <w:rsid w:val="0027092C"/>
    <w:rsid w:val="00283444"/>
    <w:rsid w:val="00283E77"/>
    <w:rsid w:val="00293752"/>
    <w:rsid w:val="002950F9"/>
    <w:rsid w:val="002A6B46"/>
    <w:rsid w:val="002B032F"/>
    <w:rsid w:val="002B0641"/>
    <w:rsid w:val="002B26CC"/>
    <w:rsid w:val="002B2A42"/>
    <w:rsid w:val="002B2BF9"/>
    <w:rsid w:val="002B6DDC"/>
    <w:rsid w:val="002C1673"/>
    <w:rsid w:val="002C7BBE"/>
    <w:rsid w:val="002D1B3F"/>
    <w:rsid w:val="002D4209"/>
    <w:rsid w:val="002E116E"/>
    <w:rsid w:val="002F30EC"/>
    <w:rsid w:val="002F3219"/>
    <w:rsid w:val="002F4D5C"/>
    <w:rsid w:val="002F5CFB"/>
    <w:rsid w:val="00305179"/>
    <w:rsid w:val="00315BF7"/>
    <w:rsid w:val="00324DC4"/>
    <w:rsid w:val="00330B73"/>
    <w:rsid w:val="00335DC8"/>
    <w:rsid w:val="0033708C"/>
    <w:rsid w:val="00343A01"/>
    <w:rsid w:val="003645BC"/>
    <w:rsid w:val="00365B17"/>
    <w:rsid w:val="0037758B"/>
    <w:rsid w:val="003815EE"/>
    <w:rsid w:val="003832A3"/>
    <w:rsid w:val="003B2B2D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404967"/>
    <w:rsid w:val="00411183"/>
    <w:rsid w:val="00413BA7"/>
    <w:rsid w:val="00415BD0"/>
    <w:rsid w:val="004272A8"/>
    <w:rsid w:val="00436F00"/>
    <w:rsid w:val="004525DF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C0932"/>
    <w:rsid w:val="004C7C21"/>
    <w:rsid w:val="004D37D8"/>
    <w:rsid w:val="004D4EDE"/>
    <w:rsid w:val="004E0AA0"/>
    <w:rsid w:val="004E111D"/>
    <w:rsid w:val="004F5A00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27E5"/>
    <w:rsid w:val="005D433D"/>
    <w:rsid w:val="005E4D3C"/>
    <w:rsid w:val="00607CBB"/>
    <w:rsid w:val="0062095D"/>
    <w:rsid w:val="00631108"/>
    <w:rsid w:val="0063677B"/>
    <w:rsid w:val="006402AB"/>
    <w:rsid w:val="00641101"/>
    <w:rsid w:val="00644863"/>
    <w:rsid w:val="00653ABD"/>
    <w:rsid w:val="00665A69"/>
    <w:rsid w:val="00674877"/>
    <w:rsid w:val="00674B26"/>
    <w:rsid w:val="00677AA4"/>
    <w:rsid w:val="006814C9"/>
    <w:rsid w:val="006817DB"/>
    <w:rsid w:val="00691BC5"/>
    <w:rsid w:val="00692D1C"/>
    <w:rsid w:val="006951BA"/>
    <w:rsid w:val="00695EB7"/>
    <w:rsid w:val="0069684C"/>
    <w:rsid w:val="00696D00"/>
    <w:rsid w:val="006A3F47"/>
    <w:rsid w:val="006A5B93"/>
    <w:rsid w:val="006C170F"/>
    <w:rsid w:val="006D232F"/>
    <w:rsid w:val="006D5C95"/>
    <w:rsid w:val="006E3148"/>
    <w:rsid w:val="006E5758"/>
    <w:rsid w:val="006F2AD0"/>
    <w:rsid w:val="006F7791"/>
    <w:rsid w:val="00705F90"/>
    <w:rsid w:val="00707D77"/>
    <w:rsid w:val="007162E8"/>
    <w:rsid w:val="007216F5"/>
    <w:rsid w:val="00740A81"/>
    <w:rsid w:val="007422B2"/>
    <w:rsid w:val="007535A8"/>
    <w:rsid w:val="00756487"/>
    <w:rsid w:val="00760249"/>
    <w:rsid w:val="007740CF"/>
    <w:rsid w:val="00774CC2"/>
    <w:rsid w:val="0078077F"/>
    <w:rsid w:val="00784B7C"/>
    <w:rsid w:val="007954F9"/>
    <w:rsid w:val="007A1FCE"/>
    <w:rsid w:val="007A301E"/>
    <w:rsid w:val="007B144F"/>
    <w:rsid w:val="007B5C01"/>
    <w:rsid w:val="007C326D"/>
    <w:rsid w:val="007C54D7"/>
    <w:rsid w:val="007F74C3"/>
    <w:rsid w:val="00802A42"/>
    <w:rsid w:val="008052F6"/>
    <w:rsid w:val="00807500"/>
    <w:rsid w:val="00815686"/>
    <w:rsid w:val="00821CDA"/>
    <w:rsid w:val="00822CD8"/>
    <w:rsid w:val="00824900"/>
    <w:rsid w:val="00826B43"/>
    <w:rsid w:val="00830740"/>
    <w:rsid w:val="008456B1"/>
    <w:rsid w:val="00860BAD"/>
    <w:rsid w:val="00862D5F"/>
    <w:rsid w:val="008664B5"/>
    <w:rsid w:val="00867F74"/>
    <w:rsid w:val="00870FBA"/>
    <w:rsid w:val="008900FF"/>
    <w:rsid w:val="00892F4F"/>
    <w:rsid w:val="00893DB3"/>
    <w:rsid w:val="008A50FB"/>
    <w:rsid w:val="008B4921"/>
    <w:rsid w:val="008C566A"/>
    <w:rsid w:val="008D0C91"/>
    <w:rsid w:val="008D3FA7"/>
    <w:rsid w:val="008E2777"/>
    <w:rsid w:val="008E7CF1"/>
    <w:rsid w:val="008F1BAF"/>
    <w:rsid w:val="008F28BD"/>
    <w:rsid w:val="008F2AC0"/>
    <w:rsid w:val="008F4853"/>
    <w:rsid w:val="009206A6"/>
    <w:rsid w:val="00921F96"/>
    <w:rsid w:val="0093411E"/>
    <w:rsid w:val="009349AB"/>
    <w:rsid w:val="00937FDE"/>
    <w:rsid w:val="009456DB"/>
    <w:rsid w:val="00971DED"/>
    <w:rsid w:val="00972FCE"/>
    <w:rsid w:val="00983895"/>
    <w:rsid w:val="00984F8C"/>
    <w:rsid w:val="00990EC0"/>
    <w:rsid w:val="009A2BCB"/>
    <w:rsid w:val="009A3AB4"/>
    <w:rsid w:val="009A60DA"/>
    <w:rsid w:val="009D0D94"/>
    <w:rsid w:val="009E0831"/>
    <w:rsid w:val="009F03B8"/>
    <w:rsid w:val="009F1FC1"/>
    <w:rsid w:val="00A04F43"/>
    <w:rsid w:val="00A05395"/>
    <w:rsid w:val="00A12864"/>
    <w:rsid w:val="00A214D3"/>
    <w:rsid w:val="00A2443F"/>
    <w:rsid w:val="00A309DF"/>
    <w:rsid w:val="00A35050"/>
    <w:rsid w:val="00A3649B"/>
    <w:rsid w:val="00A36FB8"/>
    <w:rsid w:val="00A43268"/>
    <w:rsid w:val="00A734F4"/>
    <w:rsid w:val="00A76D49"/>
    <w:rsid w:val="00A8325C"/>
    <w:rsid w:val="00A85879"/>
    <w:rsid w:val="00A86878"/>
    <w:rsid w:val="00A91D60"/>
    <w:rsid w:val="00A95286"/>
    <w:rsid w:val="00AA13B6"/>
    <w:rsid w:val="00AD0722"/>
    <w:rsid w:val="00AD41A0"/>
    <w:rsid w:val="00AD41DB"/>
    <w:rsid w:val="00AE4A63"/>
    <w:rsid w:val="00AE7FD0"/>
    <w:rsid w:val="00AF04F3"/>
    <w:rsid w:val="00AF742E"/>
    <w:rsid w:val="00B11B32"/>
    <w:rsid w:val="00B141F1"/>
    <w:rsid w:val="00B20610"/>
    <w:rsid w:val="00B27099"/>
    <w:rsid w:val="00B368E9"/>
    <w:rsid w:val="00B40F31"/>
    <w:rsid w:val="00B471CE"/>
    <w:rsid w:val="00B650E6"/>
    <w:rsid w:val="00B74263"/>
    <w:rsid w:val="00B8232D"/>
    <w:rsid w:val="00BA5219"/>
    <w:rsid w:val="00BC3253"/>
    <w:rsid w:val="00BD1A6B"/>
    <w:rsid w:val="00BD485E"/>
    <w:rsid w:val="00BD5319"/>
    <w:rsid w:val="00BD6FDC"/>
    <w:rsid w:val="00BF0D03"/>
    <w:rsid w:val="00BF6327"/>
    <w:rsid w:val="00C05C17"/>
    <w:rsid w:val="00C07A57"/>
    <w:rsid w:val="00C11895"/>
    <w:rsid w:val="00C14695"/>
    <w:rsid w:val="00C26B86"/>
    <w:rsid w:val="00C31B76"/>
    <w:rsid w:val="00C36D4D"/>
    <w:rsid w:val="00C6504E"/>
    <w:rsid w:val="00C66B9E"/>
    <w:rsid w:val="00C72570"/>
    <w:rsid w:val="00C77ABA"/>
    <w:rsid w:val="00C8166A"/>
    <w:rsid w:val="00C83FB5"/>
    <w:rsid w:val="00C87D9D"/>
    <w:rsid w:val="00C93CB3"/>
    <w:rsid w:val="00C967AF"/>
    <w:rsid w:val="00C97A40"/>
    <w:rsid w:val="00CA3611"/>
    <w:rsid w:val="00CA5498"/>
    <w:rsid w:val="00CA6441"/>
    <w:rsid w:val="00CB3088"/>
    <w:rsid w:val="00CB43FB"/>
    <w:rsid w:val="00CB711E"/>
    <w:rsid w:val="00CD4784"/>
    <w:rsid w:val="00CE3550"/>
    <w:rsid w:val="00CE799E"/>
    <w:rsid w:val="00CF0C03"/>
    <w:rsid w:val="00CF6FE6"/>
    <w:rsid w:val="00D03A05"/>
    <w:rsid w:val="00D16BF6"/>
    <w:rsid w:val="00D17484"/>
    <w:rsid w:val="00D348B1"/>
    <w:rsid w:val="00D35CEF"/>
    <w:rsid w:val="00D42110"/>
    <w:rsid w:val="00D502BE"/>
    <w:rsid w:val="00D50368"/>
    <w:rsid w:val="00D50AF9"/>
    <w:rsid w:val="00D6208D"/>
    <w:rsid w:val="00D916EF"/>
    <w:rsid w:val="00DB2EFF"/>
    <w:rsid w:val="00DB3FBF"/>
    <w:rsid w:val="00DD5398"/>
    <w:rsid w:val="00DD56DE"/>
    <w:rsid w:val="00DD6B93"/>
    <w:rsid w:val="00DE17C7"/>
    <w:rsid w:val="00DE3D4F"/>
    <w:rsid w:val="00DE405D"/>
    <w:rsid w:val="00DE7545"/>
    <w:rsid w:val="00E10D04"/>
    <w:rsid w:val="00E1702C"/>
    <w:rsid w:val="00E21D37"/>
    <w:rsid w:val="00E2216A"/>
    <w:rsid w:val="00E33D66"/>
    <w:rsid w:val="00E4215D"/>
    <w:rsid w:val="00E52C2E"/>
    <w:rsid w:val="00E85348"/>
    <w:rsid w:val="00E85541"/>
    <w:rsid w:val="00E9344F"/>
    <w:rsid w:val="00EB10A5"/>
    <w:rsid w:val="00EB5D47"/>
    <w:rsid w:val="00ED1A44"/>
    <w:rsid w:val="00EF0853"/>
    <w:rsid w:val="00F0649A"/>
    <w:rsid w:val="00F202EF"/>
    <w:rsid w:val="00F21754"/>
    <w:rsid w:val="00F26126"/>
    <w:rsid w:val="00F31119"/>
    <w:rsid w:val="00F34D3C"/>
    <w:rsid w:val="00F35730"/>
    <w:rsid w:val="00F5108A"/>
    <w:rsid w:val="00F5122E"/>
    <w:rsid w:val="00F51C19"/>
    <w:rsid w:val="00F62F26"/>
    <w:rsid w:val="00F6628E"/>
    <w:rsid w:val="00F7043C"/>
    <w:rsid w:val="00F8484F"/>
    <w:rsid w:val="00F9100A"/>
    <w:rsid w:val="00F917A4"/>
    <w:rsid w:val="00F931CF"/>
    <w:rsid w:val="00F94091"/>
    <w:rsid w:val="00F94CA4"/>
    <w:rsid w:val="00FA410F"/>
    <w:rsid w:val="00FC3735"/>
    <w:rsid w:val="00FC4F8D"/>
    <w:rsid w:val="00FC653E"/>
    <w:rsid w:val="00FC7642"/>
    <w:rsid w:val="00FC7A32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DF35F-2105-404B-9FE5-C15BEB74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87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7167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6</cp:revision>
  <cp:lastPrinted>2020-06-29T09:12:00Z</cp:lastPrinted>
  <dcterms:created xsi:type="dcterms:W3CDTF">2020-07-16T13:33:00Z</dcterms:created>
  <dcterms:modified xsi:type="dcterms:W3CDTF">2020-07-16T15:26:00Z</dcterms:modified>
</cp:coreProperties>
</file>