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43"/>
        <w:gridCol w:w="6421"/>
      </w:tblGrid>
      <w:tr w:rsidR="00CB711E" w:rsidTr="007B5C01">
        <w:tc>
          <w:tcPr>
            <w:tcW w:w="1810" w:type="pct"/>
            <w:vAlign w:val="center"/>
          </w:tcPr>
          <w:p w:rsidR="00CB711E" w:rsidRPr="00917825" w:rsidRDefault="00F21754" w:rsidP="007B5C01">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rsidR="00CB711E" w:rsidRPr="003070A1" w:rsidRDefault="00CB711E" w:rsidP="007B5C01">
            <w:pPr>
              <w:pStyle w:val="Nessunaspaziatura"/>
              <w:jc w:val="center"/>
              <w:rPr>
                <w:rFonts w:ascii="Arial" w:hAnsi="Arial"/>
                <w:b/>
                <w:color w:val="002060"/>
                <w:sz w:val="24"/>
              </w:rPr>
            </w:pPr>
          </w:p>
          <w:p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rsidR="00CB711E" w:rsidRPr="00917825" w:rsidRDefault="00CB711E" w:rsidP="007B5C01">
            <w:pPr>
              <w:pStyle w:val="Nessunaspaziatura"/>
              <w:jc w:val="center"/>
              <w:rPr>
                <w:rFonts w:ascii="Arial" w:hAnsi="Arial"/>
                <w:color w:val="002060"/>
                <w:sz w:val="24"/>
              </w:rPr>
            </w:pPr>
          </w:p>
          <w:p w:rsidR="00CB711E" w:rsidRPr="008268BC" w:rsidRDefault="00CB711E" w:rsidP="007B5C01">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proofErr w:type="spellStart"/>
            <w:r w:rsidR="004676C1">
              <w:rPr>
                <w:rFonts w:ascii="Arial" w:hAnsi="Arial"/>
                <w:color w:val="002060"/>
              </w:rPr>
              <w:t>figcmarche.it</w:t>
            </w:r>
            <w:proofErr w:type="spellEnd"/>
          </w:p>
          <w:p w:rsidR="00CB711E" w:rsidRPr="008268BC" w:rsidRDefault="00CB711E" w:rsidP="007B5C01">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tc>
          <w:tcPr>
            <w:tcW w:w="5000" w:type="pct"/>
            <w:gridSpan w:val="2"/>
          </w:tcPr>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201</w:t>
            </w:r>
            <w:r w:rsidR="00F6628E">
              <w:rPr>
                <w:rFonts w:ascii="Arial" w:hAnsi="Arial" w:cs="Arial"/>
                <w:color w:val="FF0000"/>
                <w:sz w:val="32"/>
                <w:szCs w:val="32"/>
              </w:rPr>
              <w:t>20/</w:t>
            </w:r>
            <w:r w:rsidR="009F03B8">
              <w:rPr>
                <w:rFonts w:ascii="Arial" w:hAnsi="Arial" w:cs="Arial"/>
                <w:color w:val="FF0000"/>
                <w:sz w:val="32"/>
                <w:szCs w:val="32"/>
              </w:rPr>
              <w:t>202</w:t>
            </w:r>
            <w:r w:rsidR="00F6628E">
              <w:rPr>
                <w:rFonts w:ascii="Arial" w:hAnsi="Arial" w:cs="Arial"/>
                <w:color w:val="FF0000"/>
                <w:sz w:val="32"/>
                <w:szCs w:val="32"/>
              </w:rPr>
              <w:t>1</w:t>
            </w:r>
          </w:p>
          <w:p w:rsidR="00AA13B6" w:rsidRDefault="00AA13B6" w:rsidP="003815EE">
            <w:pPr>
              <w:pStyle w:val="Nessunaspaziatura"/>
              <w:jc w:val="center"/>
            </w:pPr>
          </w:p>
          <w:p w:rsidR="00AA13B6" w:rsidRPr="00937FDE" w:rsidRDefault="00AA13B6" w:rsidP="005E68A9">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173265">
              <w:rPr>
                <w:rFonts w:ascii="Arial" w:hAnsi="Arial" w:cs="Arial"/>
                <w:color w:val="002060"/>
                <w:sz w:val="40"/>
                <w:szCs w:val="40"/>
              </w:rPr>
              <w:t>1</w:t>
            </w:r>
            <w:r w:rsidR="005E68A9">
              <w:rPr>
                <w:rFonts w:ascii="Arial" w:hAnsi="Arial" w:cs="Arial"/>
                <w:color w:val="002060"/>
                <w:sz w:val="40"/>
                <w:szCs w:val="40"/>
              </w:rPr>
              <w:t>2</w:t>
            </w:r>
            <w:r w:rsidRPr="00937FDE">
              <w:rPr>
                <w:rFonts w:ascii="Arial" w:hAnsi="Arial" w:cs="Arial"/>
                <w:color w:val="002060"/>
                <w:sz w:val="40"/>
                <w:szCs w:val="40"/>
              </w:rPr>
              <w:t xml:space="preserve"> del </w:t>
            </w:r>
            <w:r w:rsidR="005E68A9">
              <w:rPr>
                <w:rFonts w:ascii="Arial" w:hAnsi="Arial" w:cs="Arial"/>
                <w:color w:val="002060"/>
                <w:sz w:val="40"/>
                <w:szCs w:val="40"/>
              </w:rPr>
              <w:t>05</w:t>
            </w:r>
            <w:r w:rsidR="009F03B8">
              <w:rPr>
                <w:rFonts w:ascii="Arial" w:hAnsi="Arial" w:cs="Arial"/>
                <w:color w:val="002060"/>
                <w:sz w:val="40"/>
                <w:szCs w:val="40"/>
              </w:rPr>
              <w:t>/0</w:t>
            </w:r>
            <w:r w:rsidR="005E68A9">
              <w:rPr>
                <w:rFonts w:ascii="Arial" w:hAnsi="Arial" w:cs="Arial"/>
                <w:color w:val="002060"/>
                <w:sz w:val="40"/>
                <w:szCs w:val="40"/>
              </w:rPr>
              <w:t>8</w:t>
            </w:r>
            <w:r w:rsidR="009F03B8">
              <w:rPr>
                <w:rFonts w:ascii="Arial" w:hAnsi="Arial" w:cs="Arial"/>
                <w:color w:val="002060"/>
                <w:sz w:val="40"/>
                <w:szCs w:val="40"/>
              </w:rPr>
              <w:t>/2020</w:t>
            </w:r>
          </w:p>
        </w:tc>
      </w:tr>
    </w:tbl>
    <w:p w:rsidR="00AA13B6" w:rsidRDefault="00AA13B6" w:rsidP="00824900">
      <w:pPr>
        <w:spacing w:after="120"/>
      </w:pPr>
    </w:p>
    <w:p w:rsidR="00B7417E" w:rsidRDefault="00B7417E"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0" w:name="_Toc47531874"/>
      <w:r w:rsidRPr="00AD41A0">
        <w:rPr>
          <w:color w:val="FFFFFF"/>
        </w:rPr>
        <w:t>SOMMARIO</w:t>
      </w:r>
      <w:bookmarkEnd w:id="0"/>
    </w:p>
    <w:p w:rsidR="00937FDE" w:rsidRPr="00DE17C7" w:rsidRDefault="00937FDE" w:rsidP="00DE17C7">
      <w:pPr>
        <w:rPr>
          <w:rFonts w:ascii="Calibri" w:hAnsi="Calibri"/>
          <w:sz w:val="22"/>
          <w:szCs w:val="22"/>
        </w:rPr>
      </w:pPr>
    </w:p>
    <w:p w:rsidR="002E4AE4" w:rsidRDefault="00E721E8">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47531874" w:history="1">
        <w:r w:rsidR="002E4AE4" w:rsidRPr="00E85DC3">
          <w:rPr>
            <w:rStyle w:val="Collegamentoipertestuale"/>
            <w:noProof/>
          </w:rPr>
          <w:t>SOMMARIO</w:t>
        </w:r>
        <w:r w:rsidR="002E4AE4">
          <w:rPr>
            <w:noProof/>
            <w:webHidden/>
          </w:rPr>
          <w:tab/>
        </w:r>
        <w:r w:rsidR="002E4AE4">
          <w:rPr>
            <w:noProof/>
            <w:webHidden/>
          </w:rPr>
          <w:fldChar w:fldCharType="begin"/>
        </w:r>
        <w:r w:rsidR="002E4AE4">
          <w:rPr>
            <w:noProof/>
            <w:webHidden/>
          </w:rPr>
          <w:instrText xml:space="preserve"> PAGEREF _Toc47531874 \h </w:instrText>
        </w:r>
        <w:r w:rsidR="002E4AE4">
          <w:rPr>
            <w:noProof/>
            <w:webHidden/>
          </w:rPr>
        </w:r>
        <w:r w:rsidR="002E4AE4">
          <w:rPr>
            <w:noProof/>
            <w:webHidden/>
          </w:rPr>
          <w:fldChar w:fldCharType="separate"/>
        </w:r>
        <w:r w:rsidR="002E4AE4">
          <w:rPr>
            <w:noProof/>
            <w:webHidden/>
          </w:rPr>
          <w:t>1</w:t>
        </w:r>
        <w:r w:rsidR="002E4AE4">
          <w:rPr>
            <w:noProof/>
            <w:webHidden/>
          </w:rPr>
          <w:fldChar w:fldCharType="end"/>
        </w:r>
      </w:hyperlink>
    </w:p>
    <w:p w:rsidR="002E4AE4" w:rsidRDefault="002E4AE4">
      <w:pPr>
        <w:pStyle w:val="Sommario2"/>
        <w:tabs>
          <w:tab w:val="right" w:leader="dot" w:pos="9912"/>
        </w:tabs>
        <w:rPr>
          <w:rFonts w:asciiTheme="minorHAnsi" w:eastAsiaTheme="minorEastAsia" w:hAnsiTheme="minorHAnsi" w:cstheme="minorBidi"/>
          <w:noProof/>
          <w:sz w:val="22"/>
          <w:szCs w:val="22"/>
        </w:rPr>
      </w:pPr>
      <w:hyperlink w:anchor="_Toc47531875" w:history="1">
        <w:r w:rsidRPr="00E85DC3">
          <w:rPr>
            <w:rStyle w:val="Collegamentoipertestuale"/>
            <w:noProof/>
          </w:rPr>
          <w:t>COMUNICAZIONI DELLA F.I.G.C.</w:t>
        </w:r>
        <w:r>
          <w:rPr>
            <w:noProof/>
            <w:webHidden/>
          </w:rPr>
          <w:tab/>
        </w:r>
        <w:r>
          <w:rPr>
            <w:noProof/>
            <w:webHidden/>
          </w:rPr>
          <w:fldChar w:fldCharType="begin"/>
        </w:r>
        <w:r>
          <w:rPr>
            <w:noProof/>
            <w:webHidden/>
          </w:rPr>
          <w:instrText xml:space="preserve"> PAGEREF _Toc47531875 \h </w:instrText>
        </w:r>
        <w:r>
          <w:rPr>
            <w:noProof/>
            <w:webHidden/>
          </w:rPr>
        </w:r>
        <w:r>
          <w:rPr>
            <w:noProof/>
            <w:webHidden/>
          </w:rPr>
          <w:fldChar w:fldCharType="separate"/>
        </w:r>
        <w:r>
          <w:rPr>
            <w:noProof/>
            <w:webHidden/>
          </w:rPr>
          <w:t>1</w:t>
        </w:r>
        <w:r>
          <w:rPr>
            <w:noProof/>
            <w:webHidden/>
          </w:rPr>
          <w:fldChar w:fldCharType="end"/>
        </w:r>
      </w:hyperlink>
    </w:p>
    <w:p w:rsidR="002E4AE4" w:rsidRDefault="002E4AE4">
      <w:pPr>
        <w:pStyle w:val="Sommario3"/>
        <w:tabs>
          <w:tab w:val="right" w:leader="dot" w:pos="9912"/>
        </w:tabs>
        <w:rPr>
          <w:rFonts w:asciiTheme="minorHAnsi" w:eastAsiaTheme="minorEastAsia" w:hAnsiTheme="minorHAnsi" w:cstheme="minorBidi"/>
          <w:noProof/>
          <w:sz w:val="22"/>
          <w:szCs w:val="22"/>
        </w:rPr>
      </w:pPr>
      <w:hyperlink w:anchor="_Toc47531876" w:history="1">
        <w:r w:rsidRPr="00E85DC3">
          <w:rPr>
            <w:rStyle w:val="Collegamentoipertestuale"/>
            <w:rFonts w:eastAsia="Calibri" w:cs="Arial"/>
            <w:noProof/>
          </w:rPr>
          <w:t xml:space="preserve">- </w:t>
        </w:r>
        <w:r w:rsidRPr="00E85DC3">
          <w:rPr>
            <w:rStyle w:val="Collegamentoipertestuale"/>
            <w:rFonts w:cs="Arial"/>
            <w:bCs/>
            <w:noProof/>
          </w:rPr>
          <w:t>C.U. n. 5 SGS - Sistema Riconoscimento Scuole di Calcio del 31 luglio 2020</w:t>
        </w:r>
        <w:r>
          <w:rPr>
            <w:noProof/>
            <w:webHidden/>
          </w:rPr>
          <w:tab/>
        </w:r>
        <w:r>
          <w:rPr>
            <w:noProof/>
            <w:webHidden/>
          </w:rPr>
          <w:fldChar w:fldCharType="begin"/>
        </w:r>
        <w:r>
          <w:rPr>
            <w:noProof/>
            <w:webHidden/>
          </w:rPr>
          <w:instrText xml:space="preserve"> PAGEREF _Toc47531876 \h </w:instrText>
        </w:r>
        <w:r>
          <w:rPr>
            <w:noProof/>
            <w:webHidden/>
          </w:rPr>
        </w:r>
        <w:r>
          <w:rPr>
            <w:noProof/>
            <w:webHidden/>
          </w:rPr>
          <w:fldChar w:fldCharType="separate"/>
        </w:r>
        <w:r>
          <w:rPr>
            <w:noProof/>
            <w:webHidden/>
          </w:rPr>
          <w:t>2</w:t>
        </w:r>
        <w:r>
          <w:rPr>
            <w:noProof/>
            <w:webHidden/>
          </w:rPr>
          <w:fldChar w:fldCharType="end"/>
        </w:r>
      </w:hyperlink>
    </w:p>
    <w:p w:rsidR="002E4AE4" w:rsidRDefault="002E4AE4">
      <w:pPr>
        <w:pStyle w:val="Sommario3"/>
        <w:tabs>
          <w:tab w:val="right" w:leader="dot" w:pos="9912"/>
        </w:tabs>
        <w:rPr>
          <w:rFonts w:asciiTheme="minorHAnsi" w:eastAsiaTheme="minorEastAsia" w:hAnsiTheme="minorHAnsi" w:cstheme="minorBidi"/>
          <w:noProof/>
          <w:sz w:val="22"/>
          <w:szCs w:val="22"/>
        </w:rPr>
      </w:pPr>
      <w:hyperlink w:anchor="_Toc47531877" w:history="1">
        <w:r w:rsidRPr="00E85DC3">
          <w:rPr>
            <w:rStyle w:val="Collegamentoipertestuale"/>
            <w:rFonts w:cs="Arial"/>
            <w:noProof/>
          </w:rPr>
          <w:t xml:space="preserve">- </w:t>
        </w:r>
        <w:r w:rsidRPr="00E85DC3">
          <w:rPr>
            <w:rStyle w:val="Collegamentoipertestuale"/>
            <w:rFonts w:cs="Arial"/>
            <w:bCs/>
            <w:noProof/>
          </w:rPr>
          <w:t>CU n. 6 SGS - Raduni e Provini del 31 luglio 2020</w:t>
        </w:r>
        <w:r>
          <w:rPr>
            <w:noProof/>
            <w:webHidden/>
          </w:rPr>
          <w:tab/>
        </w:r>
        <w:r>
          <w:rPr>
            <w:noProof/>
            <w:webHidden/>
          </w:rPr>
          <w:fldChar w:fldCharType="begin"/>
        </w:r>
        <w:r>
          <w:rPr>
            <w:noProof/>
            <w:webHidden/>
          </w:rPr>
          <w:instrText xml:space="preserve"> PAGEREF _Toc47531877 \h </w:instrText>
        </w:r>
        <w:r>
          <w:rPr>
            <w:noProof/>
            <w:webHidden/>
          </w:rPr>
        </w:r>
        <w:r>
          <w:rPr>
            <w:noProof/>
            <w:webHidden/>
          </w:rPr>
          <w:fldChar w:fldCharType="separate"/>
        </w:r>
        <w:r>
          <w:rPr>
            <w:noProof/>
            <w:webHidden/>
          </w:rPr>
          <w:t>2</w:t>
        </w:r>
        <w:r>
          <w:rPr>
            <w:noProof/>
            <w:webHidden/>
          </w:rPr>
          <w:fldChar w:fldCharType="end"/>
        </w:r>
      </w:hyperlink>
    </w:p>
    <w:p w:rsidR="002E4AE4" w:rsidRDefault="002E4AE4">
      <w:pPr>
        <w:pStyle w:val="Sommario3"/>
        <w:tabs>
          <w:tab w:val="right" w:leader="dot" w:pos="9912"/>
        </w:tabs>
        <w:rPr>
          <w:rFonts w:asciiTheme="minorHAnsi" w:eastAsiaTheme="minorEastAsia" w:hAnsiTheme="minorHAnsi" w:cstheme="minorBidi"/>
          <w:noProof/>
          <w:sz w:val="22"/>
          <w:szCs w:val="22"/>
        </w:rPr>
      </w:pPr>
      <w:hyperlink w:anchor="_Toc47531878" w:history="1">
        <w:r w:rsidRPr="00E85DC3">
          <w:rPr>
            <w:rStyle w:val="Collegamentoipertestuale"/>
            <w:rFonts w:cs="Arial"/>
            <w:noProof/>
          </w:rPr>
          <w:t xml:space="preserve">- </w:t>
        </w:r>
        <w:r w:rsidRPr="00E85DC3">
          <w:rPr>
            <w:rStyle w:val="Collegamentoipertestuale"/>
            <w:rFonts w:cs="Arial"/>
            <w:bCs/>
            <w:noProof/>
          </w:rPr>
          <w:t>C.U.n.7 SGS - Regolamento U17 Femminile del 03 agosto 2020</w:t>
        </w:r>
        <w:r>
          <w:rPr>
            <w:noProof/>
            <w:webHidden/>
          </w:rPr>
          <w:tab/>
        </w:r>
        <w:r>
          <w:rPr>
            <w:noProof/>
            <w:webHidden/>
          </w:rPr>
          <w:fldChar w:fldCharType="begin"/>
        </w:r>
        <w:r>
          <w:rPr>
            <w:noProof/>
            <w:webHidden/>
          </w:rPr>
          <w:instrText xml:space="preserve"> PAGEREF _Toc47531878 \h </w:instrText>
        </w:r>
        <w:r>
          <w:rPr>
            <w:noProof/>
            <w:webHidden/>
          </w:rPr>
        </w:r>
        <w:r>
          <w:rPr>
            <w:noProof/>
            <w:webHidden/>
          </w:rPr>
          <w:fldChar w:fldCharType="separate"/>
        </w:r>
        <w:r>
          <w:rPr>
            <w:noProof/>
            <w:webHidden/>
          </w:rPr>
          <w:t>2</w:t>
        </w:r>
        <w:r>
          <w:rPr>
            <w:noProof/>
            <w:webHidden/>
          </w:rPr>
          <w:fldChar w:fldCharType="end"/>
        </w:r>
      </w:hyperlink>
    </w:p>
    <w:p w:rsidR="002E4AE4" w:rsidRDefault="002E4AE4">
      <w:pPr>
        <w:pStyle w:val="Sommario3"/>
        <w:tabs>
          <w:tab w:val="right" w:leader="dot" w:pos="9912"/>
        </w:tabs>
        <w:rPr>
          <w:rFonts w:asciiTheme="minorHAnsi" w:eastAsiaTheme="minorEastAsia" w:hAnsiTheme="minorHAnsi" w:cstheme="minorBidi"/>
          <w:noProof/>
          <w:sz w:val="22"/>
          <w:szCs w:val="22"/>
        </w:rPr>
      </w:pPr>
      <w:hyperlink w:anchor="_Toc47531879" w:history="1">
        <w:r w:rsidRPr="00E85DC3">
          <w:rPr>
            <w:rStyle w:val="Collegamentoipertestuale"/>
            <w:rFonts w:cs="Arial"/>
            <w:noProof/>
          </w:rPr>
          <w:t xml:space="preserve">- </w:t>
        </w:r>
        <w:r w:rsidRPr="00E85DC3">
          <w:rPr>
            <w:rStyle w:val="Collegamentoipertestuale"/>
            <w:rFonts w:cs="Arial"/>
            <w:bCs/>
            <w:noProof/>
          </w:rPr>
          <w:t>C.U.n.8 SGS - Regolamento U15 Femminile del 03 agosto 2020</w:t>
        </w:r>
        <w:r>
          <w:rPr>
            <w:noProof/>
            <w:webHidden/>
          </w:rPr>
          <w:tab/>
        </w:r>
        <w:r>
          <w:rPr>
            <w:noProof/>
            <w:webHidden/>
          </w:rPr>
          <w:fldChar w:fldCharType="begin"/>
        </w:r>
        <w:r>
          <w:rPr>
            <w:noProof/>
            <w:webHidden/>
          </w:rPr>
          <w:instrText xml:space="preserve"> PAGEREF _Toc47531879 \h </w:instrText>
        </w:r>
        <w:r>
          <w:rPr>
            <w:noProof/>
            <w:webHidden/>
          </w:rPr>
        </w:r>
        <w:r>
          <w:rPr>
            <w:noProof/>
            <w:webHidden/>
          </w:rPr>
          <w:fldChar w:fldCharType="separate"/>
        </w:r>
        <w:r>
          <w:rPr>
            <w:noProof/>
            <w:webHidden/>
          </w:rPr>
          <w:t>2</w:t>
        </w:r>
        <w:r>
          <w:rPr>
            <w:noProof/>
            <w:webHidden/>
          </w:rPr>
          <w:fldChar w:fldCharType="end"/>
        </w:r>
      </w:hyperlink>
    </w:p>
    <w:p w:rsidR="002E4AE4" w:rsidRDefault="002E4AE4">
      <w:pPr>
        <w:pStyle w:val="Sommario3"/>
        <w:tabs>
          <w:tab w:val="right" w:leader="dot" w:pos="9912"/>
        </w:tabs>
        <w:rPr>
          <w:rFonts w:asciiTheme="minorHAnsi" w:eastAsiaTheme="minorEastAsia" w:hAnsiTheme="minorHAnsi" w:cstheme="minorBidi"/>
          <w:noProof/>
          <w:sz w:val="22"/>
          <w:szCs w:val="22"/>
        </w:rPr>
      </w:pPr>
      <w:hyperlink w:anchor="_Toc47531880" w:history="1">
        <w:r w:rsidRPr="00E85DC3">
          <w:rPr>
            <w:rStyle w:val="Collegamentoipertestuale"/>
            <w:rFonts w:cs="Arial"/>
            <w:noProof/>
          </w:rPr>
          <w:t xml:space="preserve">- </w:t>
        </w:r>
        <w:r w:rsidRPr="00E85DC3">
          <w:rPr>
            <w:rStyle w:val="Collegamentoipertestuale"/>
            <w:rFonts w:cs="Arial"/>
            <w:bCs/>
            <w:noProof/>
          </w:rPr>
          <w:t>C.U.n.9 SGS - Regolamento U14 Pro del 03 agosto 2020</w:t>
        </w:r>
        <w:r>
          <w:rPr>
            <w:noProof/>
            <w:webHidden/>
          </w:rPr>
          <w:tab/>
        </w:r>
        <w:r>
          <w:rPr>
            <w:noProof/>
            <w:webHidden/>
          </w:rPr>
          <w:fldChar w:fldCharType="begin"/>
        </w:r>
        <w:r>
          <w:rPr>
            <w:noProof/>
            <w:webHidden/>
          </w:rPr>
          <w:instrText xml:space="preserve"> PAGEREF _Toc47531880 \h </w:instrText>
        </w:r>
        <w:r>
          <w:rPr>
            <w:noProof/>
            <w:webHidden/>
          </w:rPr>
        </w:r>
        <w:r>
          <w:rPr>
            <w:noProof/>
            <w:webHidden/>
          </w:rPr>
          <w:fldChar w:fldCharType="separate"/>
        </w:r>
        <w:r>
          <w:rPr>
            <w:noProof/>
            <w:webHidden/>
          </w:rPr>
          <w:t>2</w:t>
        </w:r>
        <w:r>
          <w:rPr>
            <w:noProof/>
            <w:webHidden/>
          </w:rPr>
          <w:fldChar w:fldCharType="end"/>
        </w:r>
      </w:hyperlink>
    </w:p>
    <w:p w:rsidR="002E4AE4" w:rsidRDefault="002E4AE4">
      <w:pPr>
        <w:pStyle w:val="Sommario3"/>
        <w:tabs>
          <w:tab w:val="right" w:leader="dot" w:pos="9912"/>
        </w:tabs>
        <w:rPr>
          <w:rFonts w:asciiTheme="minorHAnsi" w:eastAsiaTheme="minorEastAsia" w:hAnsiTheme="minorHAnsi" w:cstheme="minorBidi"/>
          <w:noProof/>
          <w:sz w:val="22"/>
          <w:szCs w:val="22"/>
        </w:rPr>
      </w:pPr>
      <w:hyperlink w:anchor="_Toc47531881" w:history="1">
        <w:r w:rsidRPr="00E85DC3">
          <w:rPr>
            <w:rStyle w:val="Collegamentoipertestuale"/>
            <w:rFonts w:cs="Arial"/>
            <w:noProof/>
          </w:rPr>
          <w:t xml:space="preserve">- </w:t>
        </w:r>
        <w:r w:rsidRPr="00E85DC3">
          <w:rPr>
            <w:rStyle w:val="Collegamentoipertestuale"/>
            <w:rFonts w:cs="Arial"/>
            <w:bCs/>
            <w:noProof/>
          </w:rPr>
          <w:t>C.U. n.10 SGS - Regolamento U13 Pro del 03 agosto 2020</w:t>
        </w:r>
        <w:r>
          <w:rPr>
            <w:noProof/>
            <w:webHidden/>
          </w:rPr>
          <w:tab/>
        </w:r>
        <w:r>
          <w:rPr>
            <w:noProof/>
            <w:webHidden/>
          </w:rPr>
          <w:fldChar w:fldCharType="begin"/>
        </w:r>
        <w:r>
          <w:rPr>
            <w:noProof/>
            <w:webHidden/>
          </w:rPr>
          <w:instrText xml:space="preserve"> PAGEREF _Toc47531881 \h </w:instrText>
        </w:r>
        <w:r>
          <w:rPr>
            <w:noProof/>
            <w:webHidden/>
          </w:rPr>
        </w:r>
        <w:r>
          <w:rPr>
            <w:noProof/>
            <w:webHidden/>
          </w:rPr>
          <w:fldChar w:fldCharType="separate"/>
        </w:r>
        <w:r>
          <w:rPr>
            <w:noProof/>
            <w:webHidden/>
          </w:rPr>
          <w:t>2</w:t>
        </w:r>
        <w:r>
          <w:rPr>
            <w:noProof/>
            <w:webHidden/>
          </w:rPr>
          <w:fldChar w:fldCharType="end"/>
        </w:r>
      </w:hyperlink>
    </w:p>
    <w:p w:rsidR="002E4AE4" w:rsidRDefault="002E4AE4">
      <w:pPr>
        <w:pStyle w:val="Sommario3"/>
        <w:tabs>
          <w:tab w:val="right" w:leader="dot" w:pos="9912"/>
        </w:tabs>
        <w:rPr>
          <w:rFonts w:asciiTheme="minorHAnsi" w:eastAsiaTheme="minorEastAsia" w:hAnsiTheme="minorHAnsi" w:cstheme="minorBidi"/>
          <w:noProof/>
          <w:sz w:val="22"/>
          <w:szCs w:val="22"/>
        </w:rPr>
      </w:pPr>
      <w:hyperlink w:anchor="_Toc47531882" w:history="1">
        <w:r w:rsidRPr="00E85DC3">
          <w:rPr>
            <w:rStyle w:val="Collegamentoipertestuale"/>
            <w:rFonts w:cs="Arial"/>
            <w:noProof/>
          </w:rPr>
          <w:t xml:space="preserve">- </w:t>
        </w:r>
        <w:r w:rsidRPr="00E85DC3">
          <w:rPr>
            <w:rStyle w:val="Collegamentoipertestuale"/>
            <w:rFonts w:cs="Arial"/>
            <w:bCs/>
            <w:noProof/>
          </w:rPr>
          <w:t>C.U. n.11 SGS - Circolare n.1 Attività di Base del 03 agosto 2020</w:t>
        </w:r>
        <w:r>
          <w:rPr>
            <w:noProof/>
            <w:webHidden/>
          </w:rPr>
          <w:tab/>
        </w:r>
        <w:r>
          <w:rPr>
            <w:noProof/>
            <w:webHidden/>
          </w:rPr>
          <w:fldChar w:fldCharType="begin"/>
        </w:r>
        <w:r>
          <w:rPr>
            <w:noProof/>
            <w:webHidden/>
          </w:rPr>
          <w:instrText xml:space="preserve"> PAGEREF _Toc47531882 \h </w:instrText>
        </w:r>
        <w:r>
          <w:rPr>
            <w:noProof/>
            <w:webHidden/>
          </w:rPr>
        </w:r>
        <w:r>
          <w:rPr>
            <w:noProof/>
            <w:webHidden/>
          </w:rPr>
          <w:fldChar w:fldCharType="separate"/>
        </w:r>
        <w:r>
          <w:rPr>
            <w:noProof/>
            <w:webHidden/>
          </w:rPr>
          <w:t>2</w:t>
        </w:r>
        <w:r>
          <w:rPr>
            <w:noProof/>
            <w:webHidden/>
          </w:rPr>
          <w:fldChar w:fldCharType="end"/>
        </w:r>
      </w:hyperlink>
    </w:p>
    <w:p w:rsidR="002E4AE4" w:rsidRDefault="002E4AE4">
      <w:pPr>
        <w:pStyle w:val="Sommario2"/>
        <w:tabs>
          <w:tab w:val="right" w:leader="dot" w:pos="9912"/>
        </w:tabs>
        <w:rPr>
          <w:rFonts w:asciiTheme="minorHAnsi" w:eastAsiaTheme="minorEastAsia" w:hAnsiTheme="minorHAnsi" w:cstheme="minorBidi"/>
          <w:noProof/>
          <w:sz w:val="22"/>
          <w:szCs w:val="22"/>
        </w:rPr>
      </w:pPr>
      <w:hyperlink w:anchor="_Toc47531883" w:history="1">
        <w:r w:rsidRPr="00E85DC3">
          <w:rPr>
            <w:rStyle w:val="Collegamentoipertestuale"/>
            <w:noProof/>
          </w:rPr>
          <w:t>COMUNICAZIONI DELLA L.N.D.</w:t>
        </w:r>
        <w:r>
          <w:rPr>
            <w:noProof/>
            <w:webHidden/>
          </w:rPr>
          <w:tab/>
        </w:r>
        <w:r>
          <w:rPr>
            <w:noProof/>
            <w:webHidden/>
          </w:rPr>
          <w:fldChar w:fldCharType="begin"/>
        </w:r>
        <w:r>
          <w:rPr>
            <w:noProof/>
            <w:webHidden/>
          </w:rPr>
          <w:instrText xml:space="preserve"> PAGEREF _Toc47531883 \h </w:instrText>
        </w:r>
        <w:r>
          <w:rPr>
            <w:noProof/>
            <w:webHidden/>
          </w:rPr>
        </w:r>
        <w:r>
          <w:rPr>
            <w:noProof/>
            <w:webHidden/>
          </w:rPr>
          <w:fldChar w:fldCharType="separate"/>
        </w:r>
        <w:r>
          <w:rPr>
            <w:noProof/>
            <w:webHidden/>
          </w:rPr>
          <w:t>2</w:t>
        </w:r>
        <w:r>
          <w:rPr>
            <w:noProof/>
            <w:webHidden/>
          </w:rPr>
          <w:fldChar w:fldCharType="end"/>
        </w:r>
      </w:hyperlink>
    </w:p>
    <w:p w:rsidR="002E4AE4" w:rsidRDefault="002E4AE4">
      <w:pPr>
        <w:pStyle w:val="Sommario2"/>
        <w:tabs>
          <w:tab w:val="right" w:leader="dot" w:pos="9912"/>
        </w:tabs>
        <w:rPr>
          <w:rFonts w:asciiTheme="minorHAnsi" w:eastAsiaTheme="minorEastAsia" w:hAnsiTheme="minorHAnsi" w:cstheme="minorBidi"/>
          <w:noProof/>
          <w:sz w:val="22"/>
          <w:szCs w:val="22"/>
        </w:rPr>
      </w:pPr>
      <w:hyperlink w:anchor="_Toc47531884" w:history="1">
        <w:r w:rsidRPr="00E85DC3">
          <w:rPr>
            <w:rStyle w:val="Collegamentoipertestuale"/>
            <w:noProof/>
          </w:rPr>
          <w:t>COMUNICAZIONI DEL COMITATO REGIONALE</w:t>
        </w:r>
        <w:r>
          <w:rPr>
            <w:noProof/>
            <w:webHidden/>
          </w:rPr>
          <w:tab/>
        </w:r>
        <w:r>
          <w:rPr>
            <w:noProof/>
            <w:webHidden/>
          </w:rPr>
          <w:fldChar w:fldCharType="begin"/>
        </w:r>
        <w:r>
          <w:rPr>
            <w:noProof/>
            <w:webHidden/>
          </w:rPr>
          <w:instrText xml:space="preserve"> PAGEREF _Toc47531884 \h </w:instrText>
        </w:r>
        <w:r>
          <w:rPr>
            <w:noProof/>
            <w:webHidden/>
          </w:rPr>
        </w:r>
        <w:r>
          <w:rPr>
            <w:noProof/>
            <w:webHidden/>
          </w:rPr>
          <w:fldChar w:fldCharType="separate"/>
        </w:r>
        <w:r>
          <w:rPr>
            <w:noProof/>
            <w:webHidden/>
          </w:rPr>
          <w:t>2</w:t>
        </w:r>
        <w:r>
          <w:rPr>
            <w:noProof/>
            <w:webHidden/>
          </w:rPr>
          <w:fldChar w:fldCharType="end"/>
        </w:r>
      </w:hyperlink>
    </w:p>
    <w:p w:rsidR="002E4AE4" w:rsidRDefault="002E4AE4">
      <w:pPr>
        <w:pStyle w:val="Sommario2"/>
        <w:tabs>
          <w:tab w:val="right" w:leader="dot" w:pos="9912"/>
        </w:tabs>
        <w:rPr>
          <w:rFonts w:asciiTheme="minorHAnsi" w:eastAsiaTheme="minorEastAsia" w:hAnsiTheme="minorHAnsi" w:cstheme="minorBidi"/>
          <w:noProof/>
          <w:sz w:val="22"/>
          <w:szCs w:val="22"/>
        </w:rPr>
      </w:pPr>
      <w:hyperlink w:anchor="_Toc47531885" w:history="1">
        <w:r w:rsidRPr="00E85DC3">
          <w:rPr>
            <w:rStyle w:val="Collegamentoipertestuale"/>
            <w:noProof/>
          </w:rPr>
          <w:t>DELIBERE DELLA CORTE SPORTIVA D’APPELLO TERRITORIALE</w:t>
        </w:r>
        <w:r>
          <w:rPr>
            <w:noProof/>
            <w:webHidden/>
          </w:rPr>
          <w:tab/>
        </w:r>
        <w:r>
          <w:rPr>
            <w:noProof/>
            <w:webHidden/>
          </w:rPr>
          <w:fldChar w:fldCharType="begin"/>
        </w:r>
        <w:r>
          <w:rPr>
            <w:noProof/>
            <w:webHidden/>
          </w:rPr>
          <w:instrText xml:space="preserve"> PAGEREF _Toc47531885 \h </w:instrText>
        </w:r>
        <w:r>
          <w:rPr>
            <w:noProof/>
            <w:webHidden/>
          </w:rPr>
        </w:r>
        <w:r>
          <w:rPr>
            <w:noProof/>
            <w:webHidden/>
          </w:rPr>
          <w:fldChar w:fldCharType="separate"/>
        </w:r>
        <w:r>
          <w:rPr>
            <w:noProof/>
            <w:webHidden/>
          </w:rPr>
          <w:t>3</w:t>
        </w:r>
        <w:r>
          <w:rPr>
            <w:noProof/>
            <w:webHidden/>
          </w:rPr>
          <w:fldChar w:fldCharType="end"/>
        </w:r>
      </w:hyperlink>
    </w:p>
    <w:p w:rsidR="00674877" w:rsidRPr="00DE17C7" w:rsidRDefault="00E721E8"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1" w:name="_Toc47531875"/>
      <w:r>
        <w:rPr>
          <w:color w:val="FFFFFF"/>
        </w:rPr>
        <w:t>COMUNICAZIONI DELLA F.I.G.C.</w:t>
      </w:r>
      <w:bookmarkEnd w:id="1"/>
    </w:p>
    <w:p w:rsidR="00122193" w:rsidRDefault="00122193" w:rsidP="00122193">
      <w:pPr>
        <w:pStyle w:val="LndNormale1"/>
      </w:pPr>
    </w:p>
    <w:p w:rsidR="0022581B" w:rsidRDefault="0022581B" w:rsidP="0022581B">
      <w:pPr>
        <w:pStyle w:val="LndNormale1"/>
        <w:rPr>
          <w:b/>
          <w:sz w:val="28"/>
          <w:szCs w:val="28"/>
          <w:u w:val="single"/>
        </w:rPr>
      </w:pPr>
      <w:r>
        <w:rPr>
          <w:b/>
          <w:sz w:val="28"/>
          <w:szCs w:val="28"/>
          <w:u w:val="single"/>
        </w:rPr>
        <w:t>RATIFICHE F.I.G.C.</w:t>
      </w:r>
    </w:p>
    <w:p w:rsidR="0022581B" w:rsidRDefault="0022581B" w:rsidP="0022581B">
      <w:pPr>
        <w:pStyle w:val="LndNormale1"/>
        <w:rPr>
          <w:szCs w:val="22"/>
        </w:rPr>
      </w:pPr>
    </w:p>
    <w:p w:rsidR="0022581B" w:rsidRDefault="0022581B" w:rsidP="0022581B">
      <w:pPr>
        <w:pStyle w:val="LndNormale1"/>
        <w:rPr>
          <w:szCs w:val="22"/>
        </w:rPr>
      </w:pPr>
      <w:r>
        <w:rPr>
          <w:szCs w:val="22"/>
        </w:rPr>
        <w:t>La F.I.G.C. ha ratificato quanto segue:</w:t>
      </w:r>
    </w:p>
    <w:p w:rsidR="0022581B" w:rsidRDefault="0022581B" w:rsidP="00122193">
      <w:pPr>
        <w:pStyle w:val="LndNormale1"/>
      </w:pPr>
    </w:p>
    <w:p w:rsidR="00C75077" w:rsidRPr="008B66BE" w:rsidRDefault="00C75077" w:rsidP="00C75077">
      <w:pPr>
        <w:pStyle w:val="LndNormale1"/>
        <w:rPr>
          <w:b/>
          <w:szCs w:val="22"/>
          <w:u w:val="single"/>
        </w:rPr>
      </w:pPr>
      <w:r>
        <w:rPr>
          <w:b/>
          <w:szCs w:val="22"/>
          <w:u w:val="single"/>
        </w:rPr>
        <w:t xml:space="preserve">CAMBIO ATTIVITA’ – Da </w:t>
      </w:r>
      <w:r w:rsidR="00703AE3">
        <w:rPr>
          <w:b/>
          <w:szCs w:val="22"/>
          <w:u w:val="single"/>
        </w:rPr>
        <w:t>D</w:t>
      </w:r>
      <w:r>
        <w:rPr>
          <w:b/>
          <w:szCs w:val="22"/>
          <w:u w:val="single"/>
        </w:rPr>
        <w:t>ilettante</w:t>
      </w:r>
      <w:r w:rsidR="00AA6605">
        <w:rPr>
          <w:b/>
          <w:szCs w:val="22"/>
          <w:u w:val="single"/>
        </w:rPr>
        <w:t xml:space="preserve"> a Settore Giovanile</w:t>
      </w:r>
    </w:p>
    <w:p w:rsidR="00C75077" w:rsidRDefault="00AA6605" w:rsidP="00122193">
      <w:pPr>
        <w:pStyle w:val="LndNormale1"/>
      </w:pPr>
      <w:r>
        <w:t>72</w:t>
      </w:r>
      <w:r w:rsidR="00636747">
        <w:t>.</w:t>
      </w:r>
      <w:r>
        <w:t>900</w:t>
      </w:r>
      <w:r>
        <w:tab/>
      </w:r>
      <w:r w:rsidR="00636747">
        <w:tab/>
      </w:r>
      <w:r w:rsidR="00636747" w:rsidRPr="00636747">
        <w:t xml:space="preserve">A.S.D. </w:t>
      </w:r>
      <w:r>
        <w:t>CAMERANO CALCIO</w:t>
      </w:r>
      <w:r w:rsidR="00636747">
        <w:tab/>
      </w:r>
      <w:r w:rsidR="00636747">
        <w:tab/>
      </w:r>
      <w:r>
        <w:t xml:space="preserve">Camerano </w:t>
      </w:r>
      <w:r w:rsidR="00636747">
        <w:t>(</w:t>
      </w:r>
      <w:r>
        <w:t>AN</w:t>
      </w:r>
      <w:r w:rsidR="00636747">
        <w:t>)</w:t>
      </w:r>
    </w:p>
    <w:p w:rsidR="00F30F10" w:rsidRDefault="00F30F10" w:rsidP="00122193">
      <w:pPr>
        <w:pStyle w:val="LndNormale1"/>
      </w:pPr>
    </w:p>
    <w:p w:rsidR="00B46523" w:rsidRPr="00EE1839" w:rsidRDefault="00EE1839" w:rsidP="00122193">
      <w:pPr>
        <w:pStyle w:val="LndNormale1"/>
        <w:rPr>
          <w:b/>
          <w:u w:val="single"/>
        </w:rPr>
      </w:pPr>
      <w:r w:rsidRPr="00EE1839">
        <w:rPr>
          <w:b/>
          <w:u w:val="single"/>
        </w:rPr>
        <w:t>VARIAZIONE DI DENOMINAZIONE E SEDE</w:t>
      </w:r>
    </w:p>
    <w:p w:rsidR="00EE1839" w:rsidRDefault="00EE1839" w:rsidP="00122193">
      <w:pPr>
        <w:pStyle w:val="LndNormale1"/>
      </w:pPr>
      <w:r>
        <w:t>947.147 A.S.D. MONTECAROTTO (Montecarotto) in A.S.D. MONSERRA CALCIO A 5 (Serra de’</w:t>
      </w:r>
      <w:r w:rsidR="0043676D">
        <w:t xml:space="preserve"> Conti</w:t>
      </w:r>
      <w:r>
        <w:t>)</w:t>
      </w:r>
    </w:p>
    <w:p w:rsidR="00EE1839" w:rsidRDefault="00EE1839" w:rsidP="00122193">
      <w:pPr>
        <w:pStyle w:val="LndNormale1"/>
      </w:pPr>
    </w:p>
    <w:p w:rsidR="00EE1839" w:rsidRDefault="00EE1839" w:rsidP="00122193">
      <w:pPr>
        <w:pStyle w:val="LndNormale1"/>
      </w:pPr>
    </w:p>
    <w:p w:rsidR="00B46523" w:rsidRDefault="00B46523" w:rsidP="00B46523">
      <w:pPr>
        <w:rPr>
          <w:rFonts w:ascii="Arial" w:hAnsi="Arial" w:cs="Arial"/>
          <w:b/>
          <w:sz w:val="28"/>
          <w:szCs w:val="28"/>
          <w:u w:val="single"/>
        </w:rPr>
      </w:pPr>
      <w:r>
        <w:rPr>
          <w:rFonts w:ascii="Arial" w:hAnsi="Arial" w:cs="Arial"/>
          <w:b/>
          <w:sz w:val="28"/>
          <w:szCs w:val="28"/>
          <w:u w:val="single"/>
        </w:rPr>
        <w:t xml:space="preserve">STRALCIO C.U. N. </w:t>
      </w:r>
      <w:r w:rsidR="004F0975">
        <w:rPr>
          <w:rFonts w:ascii="Arial" w:hAnsi="Arial" w:cs="Arial"/>
          <w:b/>
          <w:sz w:val="28"/>
          <w:szCs w:val="28"/>
          <w:u w:val="single"/>
        </w:rPr>
        <w:t>1</w:t>
      </w:r>
      <w:r>
        <w:rPr>
          <w:rFonts w:ascii="Arial" w:hAnsi="Arial" w:cs="Arial"/>
          <w:b/>
          <w:sz w:val="28"/>
          <w:szCs w:val="28"/>
          <w:u w:val="single"/>
        </w:rPr>
        <w:t>/E DEL 2</w:t>
      </w:r>
      <w:r w:rsidR="004F0975">
        <w:rPr>
          <w:rFonts w:ascii="Arial" w:hAnsi="Arial" w:cs="Arial"/>
          <w:b/>
          <w:sz w:val="28"/>
          <w:szCs w:val="28"/>
          <w:u w:val="single"/>
        </w:rPr>
        <w:t>3</w:t>
      </w:r>
      <w:r>
        <w:rPr>
          <w:rFonts w:ascii="Arial" w:hAnsi="Arial" w:cs="Arial"/>
          <w:b/>
          <w:sz w:val="28"/>
          <w:szCs w:val="28"/>
          <w:u w:val="single"/>
        </w:rPr>
        <w:t>.0</w:t>
      </w:r>
      <w:r w:rsidR="004F0975">
        <w:rPr>
          <w:rFonts w:ascii="Arial" w:hAnsi="Arial" w:cs="Arial"/>
          <w:b/>
          <w:sz w:val="28"/>
          <w:szCs w:val="28"/>
          <w:u w:val="single"/>
        </w:rPr>
        <w:t>7</w:t>
      </w:r>
      <w:r>
        <w:rPr>
          <w:rFonts w:ascii="Arial" w:hAnsi="Arial" w:cs="Arial"/>
          <w:b/>
          <w:sz w:val="28"/>
          <w:szCs w:val="28"/>
          <w:u w:val="single"/>
        </w:rPr>
        <w:t>.2020 – COMMISSIONE PREMI</w:t>
      </w:r>
    </w:p>
    <w:p w:rsidR="00B46523" w:rsidRDefault="00B46523" w:rsidP="00B46523">
      <w:pPr>
        <w:pStyle w:val="Nessunaspaziatura"/>
        <w:jc w:val="both"/>
        <w:rPr>
          <w:rFonts w:ascii="Arial" w:hAnsi="Arial" w:cs="Arial"/>
        </w:rPr>
      </w:pPr>
      <w:r>
        <w:rPr>
          <w:rFonts w:ascii="Arial" w:hAnsi="Arial" w:cs="Arial"/>
        </w:rPr>
        <w:t>La Commissione Premi, nella riunione tenutasi a Roma il 23.07.2020, esaminate le richieste pervenute ai sensi dell’art. 96</w:t>
      </w:r>
      <w:r w:rsidR="00511D1F">
        <w:rPr>
          <w:rFonts w:ascii="Arial" w:hAnsi="Arial" w:cs="Arial"/>
        </w:rPr>
        <w:t>-</w:t>
      </w:r>
      <w:r>
        <w:rPr>
          <w:rFonts w:ascii="Arial" w:hAnsi="Arial" w:cs="Arial"/>
        </w:rPr>
        <w:t xml:space="preserve">NOIF, riferite alla stagione sportiva 2019-2020, </w:t>
      </w:r>
      <w:r w:rsidR="00511D1F">
        <w:rPr>
          <w:rFonts w:ascii="Arial" w:hAnsi="Arial" w:cs="Arial"/>
        </w:rPr>
        <w:t xml:space="preserve">nonché ai sensi degli </w:t>
      </w:r>
      <w:r w:rsidR="00511D1F">
        <w:rPr>
          <w:rFonts w:ascii="Arial" w:hAnsi="Arial" w:cs="Arial"/>
        </w:rPr>
        <w:lastRenderedPageBreak/>
        <w:t xml:space="preserve">artt. 99, 99 bis e 99 </w:t>
      </w:r>
      <w:proofErr w:type="spellStart"/>
      <w:r w:rsidR="00511D1F">
        <w:rPr>
          <w:rFonts w:ascii="Arial" w:hAnsi="Arial" w:cs="Arial"/>
        </w:rPr>
        <w:t>ter-NOIF</w:t>
      </w:r>
      <w:proofErr w:type="spellEnd"/>
      <w:r w:rsidR="00511D1F">
        <w:rPr>
          <w:rFonts w:ascii="Arial" w:hAnsi="Arial" w:cs="Arial"/>
        </w:rPr>
        <w:t xml:space="preserve">, </w:t>
      </w:r>
      <w:r>
        <w:rPr>
          <w:rFonts w:ascii="Arial" w:hAnsi="Arial" w:cs="Arial"/>
        </w:rPr>
        <w:t>ha adottato le seguenti decisioni alle quali seguirà comunicazione scritta per ogni Società:</w:t>
      </w:r>
    </w:p>
    <w:p w:rsidR="00B46523" w:rsidRDefault="00B46523" w:rsidP="00B46523">
      <w:pPr>
        <w:pStyle w:val="Nessunaspaziatura"/>
        <w:rPr>
          <w:rFonts w:ascii="Arial" w:hAnsi="Arial" w:cs="Arial"/>
        </w:rPr>
      </w:pPr>
    </w:p>
    <w:p w:rsidR="00B46523" w:rsidRPr="00BA7B2F" w:rsidRDefault="00B46523" w:rsidP="00B46523">
      <w:pPr>
        <w:pStyle w:val="Nessunaspaziatura"/>
        <w:rPr>
          <w:rFonts w:ascii="Arial" w:hAnsi="Arial" w:cs="Arial"/>
          <w:b/>
          <w:u w:val="single"/>
        </w:rPr>
      </w:pPr>
      <w:r>
        <w:rPr>
          <w:rFonts w:ascii="Arial" w:hAnsi="Arial" w:cs="Arial"/>
          <w:b/>
          <w:u w:val="single"/>
        </w:rPr>
        <w:t>Ricorso art. 96 NOIF</w:t>
      </w:r>
    </w:p>
    <w:p w:rsidR="00B46523" w:rsidRDefault="00B46523" w:rsidP="00B46523">
      <w:pPr>
        <w:pStyle w:val="Nessunaspaziatura"/>
        <w:rPr>
          <w:rFonts w:ascii="Arial" w:hAnsi="Arial" w:cs="Arial"/>
        </w:rPr>
      </w:pPr>
    </w:p>
    <w:p w:rsidR="00B46523" w:rsidRDefault="00B46523" w:rsidP="00B46523">
      <w:pPr>
        <w:pStyle w:val="Nessunaspaziatura"/>
        <w:rPr>
          <w:rFonts w:ascii="Arial" w:hAnsi="Arial" w:cs="Arial"/>
        </w:rPr>
      </w:pPr>
      <w:proofErr w:type="spellStart"/>
      <w:r>
        <w:rPr>
          <w:rFonts w:ascii="Arial" w:hAnsi="Arial" w:cs="Arial"/>
        </w:rPr>
        <w:t>omissis…</w:t>
      </w:r>
      <w:proofErr w:type="spellEnd"/>
      <w:r>
        <w:rPr>
          <w:rFonts w:ascii="Arial" w:hAnsi="Arial" w:cs="Arial"/>
        </w:rPr>
        <w:t>..</w:t>
      </w:r>
    </w:p>
    <w:p w:rsidR="00B46523" w:rsidRDefault="00B46523" w:rsidP="00B46523">
      <w:pPr>
        <w:pStyle w:val="Nessunaspaziatura"/>
        <w:rPr>
          <w:rFonts w:ascii="Arial" w:hAnsi="Arial" w:cs="Arial"/>
        </w:rPr>
      </w:pPr>
    </w:p>
    <w:p w:rsidR="00B46523" w:rsidRPr="0006518A" w:rsidRDefault="00B46523" w:rsidP="00B46523">
      <w:pPr>
        <w:pStyle w:val="Nessunaspaziatura"/>
        <w:rPr>
          <w:rFonts w:ascii="Arial" w:hAnsi="Arial" w:cs="Arial"/>
          <w:b/>
        </w:rPr>
      </w:pPr>
      <w:r>
        <w:rPr>
          <w:rFonts w:ascii="Arial" w:hAnsi="Arial" w:cs="Arial"/>
        </w:rPr>
        <w:t xml:space="preserve">n. </w:t>
      </w:r>
      <w:r w:rsidR="00511D1F">
        <w:rPr>
          <w:rFonts w:ascii="Arial" w:hAnsi="Arial" w:cs="Arial"/>
        </w:rPr>
        <w:t>1</w:t>
      </w:r>
      <w:r>
        <w:rPr>
          <w:rFonts w:ascii="Arial" w:hAnsi="Arial" w:cs="Arial"/>
        </w:rPr>
        <w:t>1</w:t>
      </w:r>
      <w:r>
        <w:rPr>
          <w:rFonts w:ascii="Arial" w:hAnsi="Arial" w:cs="Arial"/>
        </w:rPr>
        <w:tab/>
        <w:t xml:space="preserve"> </w:t>
      </w:r>
      <w:r>
        <w:rPr>
          <w:rFonts w:ascii="Arial" w:hAnsi="Arial" w:cs="Arial"/>
        </w:rPr>
        <w:tab/>
      </w:r>
      <w:r w:rsidR="00511D1F">
        <w:rPr>
          <w:rFonts w:ascii="Arial" w:hAnsi="Arial" w:cs="Arial"/>
        </w:rPr>
        <w:t>US TOLENTINO 1919 SSDARL</w:t>
      </w:r>
      <w:r>
        <w:rPr>
          <w:rFonts w:ascii="Arial" w:hAnsi="Arial" w:cs="Arial"/>
        </w:rPr>
        <w:t xml:space="preserve"> avverso </w:t>
      </w:r>
      <w:proofErr w:type="spellStart"/>
      <w:r w:rsidR="00511D1F">
        <w:rPr>
          <w:rFonts w:ascii="Arial" w:hAnsi="Arial" w:cs="Arial"/>
        </w:rPr>
        <w:t>S</w:t>
      </w:r>
      <w:r w:rsidRPr="006D68D0">
        <w:rPr>
          <w:rFonts w:ascii="Arial" w:hAnsi="Arial" w:cs="Arial"/>
        </w:rPr>
        <w:t>.S.D.</w:t>
      </w:r>
      <w:proofErr w:type="spellEnd"/>
      <w:r w:rsidRPr="006D68D0">
        <w:rPr>
          <w:rFonts w:ascii="Arial" w:hAnsi="Arial" w:cs="Arial"/>
        </w:rPr>
        <w:t xml:space="preserve"> </w:t>
      </w:r>
      <w:r w:rsidR="00511D1F">
        <w:rPr>
          <w:rFonts w:ascii="Arial" w:hAnsi="Arial" w:cs="Arial"/>
        </w:rPr>
        <w:t>JESINA CALCIO SRL</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w:t>
      </w:r>
      <w:proofErr w:type="spellStart"/>
      <w:r>
        <w:rPr>
          <w:rFonts w:ascii="Arial" w:hAnsi="Arial" w:cs="Arial"/>
        </w:rPr>
        <w:t>calc</w:t>
      </w:r>
      <w:proofErr w:type="spellEnd"/>
      <w:r>
        <w:rPr>
          <w:rFonts w:ascii="Arial" w:hAnsi="Arial" w:cs="Arial"/>
        </w:rPr>
        <w:t xml:space="preserve">. </w:t>
      </w:r>
      <w:r w:rsidR="00511D1F">
        <w:rPr>
          <w:rFonts w:ascii="Arial" w:hAnsi="Arial" w:cs="Arial"/>
        </w:rPr>
        <w:t>BERNACCHINI Matteo</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06518A">
        <w:rPr>
          <w:rFonts w:ascii="Arial" w:hAnsi="Arial" w:cs="Arial"/>
          <w:b/>
        </w:rPr>
        <w:t>ACCOLTO</w:t>
      </w:r>
    </w:p>
    <w:p w:rsidR="00B46523" w:rsidRDefault="00B46523" w:rsidP="00B46523">
      <w:pPr>
        <w:pStyle w:val="Nessunaspaziatura"/>
        <w:rPr>
          <w:rFonts w:ascii="Arial" w:hAnsi="Arial" w:cs="Arial"/>
        </w:rPr>
      </w:pPr>
      <w:proofErr w:type="spellStart"/>
      <w:r>
        <w:rPr>
          <w:rFonts w:ascii="Arial" w:hAnsi="Arial" w:cs="Arial"/>
        </w:rPr>
        <w:t>omissis…</w:t>
      </w:r>
      <w:proofErr w:type="spellEnd"/>
      <w:r>
        <w:rPr>
          <w:rFonts w:ascii="Arial" w:hAnsi="Arial" w:cs="Arial"/>
        </w:rPr>
        <w:t>.</w:t>
      </w:r>
    </w:p>
    <w:p w:rsidR="00B46523" w:rsidRDefault="00B46523" w:rsidP="00B46523">
      <w:pPr>
        <w:pStyle w:val="Nessunaspaziatura"/>
        <w:rPr>
          <w:rFonts w:ascii="Arial" w:hAnsi="Arial" w:cs="Arial"/>
        </w:rPr>
      </w:pPr>
    </w:p>
    <w:p w:rsidR="00B46523" w:rsidRPr="0006518A" w:rsidRDefault="00511D1F" w:rsidP="00B46523">
      <w:pPr>
        <w:pStyle w:val="Nessunaspaziatura"/>
        <w:rPr>
          <w:rFonts w:ascii="Arial" w:hAnsi="Arial" w:cs="Arial"/>
          <w:b/>
        </w:rPr>
      </w:pPr>
      <w:r>
        <w:rPr>
          <w:rFonts w:ascii="Arial" w:hAnsi="Arial" w:cs="Arial"/>
        </w:rPr>
        <w:t xml:space="preserve">n. </w:t>
      </w:r>
      <w:r w:rsidR="00B46523">
        <w:rPr>
          <w:rFonts w:ascii="Arial" w:hAnsi="Arial" w:cs="Arial"/>
        </w:rPr>
        <w:t>2</w:t>
      </w:r>
      <w:r>
        <w:rPr>
          <w:rFonts w:ascii="Arial" w:hAnsi="Arial" w:cs="Arial"/>
        </w:rPr>
        <w:t>3</w:t>
      </w:r>
      <w:r w:rsidR="00B46523">
        <w:rPr>
          <w:rFonts w:ascii="Arial" w:hAnsi="Arial" w:cs="Arial"/>
        </w:rPr>
        <w:tab/>
        <w:t xml:space="preserve"> </w:t>
      </w:r>
      <w:r w:rsidR="00B46523">
        <w:rPr>
          <w:rFonts w:ascii="Arial" w:hAnsi="Arial" w:cs="Arial"/>
        </w:rPr>
        <w:tab/>
      </w:r>
      <w:proofErr w:type="spellStart"/>
      <w:r w:rsidR="00B46523">
        <w:rPr>
          <w:rFonts w:ascii="Arial" w:hAnsi="Arial" w:cs="Arial"/>
        </w:rPr>
        <w:t>A.S.D.</w:t>
      </w:r>
      <w:proofErr w:type="spellEnd"/>
      <w:r w:rsidR="00B46523">
        <w:rPr>
          <w:rFonts w:ascii="Arial" w:hAnsi="Arial" w:cs="Arial"/>
        </w:rPr>
        <w:t xml:space="preserve"> </w:t>
      </w:r>
      <w:r>
        <w:rPr>
          <w:rFonts w:ascii="Arial" w:hAnsi="Arial" w:cs="Arial"/>
        </w:rPr>
        <w:t>SANT’OMERO PALMENSE</w:t>
      </w:r>
      <w:r w:rsidR="00B46523">
        <w:rPr>
          <w:rFonts w:ascii="Arial" w:hAnsi="Arial" w:cs="Arial"/>
        </w:rPr>
        <w:t xml:space="preserve"> avverso </w:t>
      </w:r>
      <w:r>
        <w:rPr>
          <w:rFonts w:ascii="Arial" w:hAnsi="Arial" w:cs="Arial"/>
        </w:rPr>
        <w:t>SS SAMBENEDETTESE SRL</w:t>
      </w:r>
      <w:r w:rsidR="00A47DC3">
        <w:rPr>
          <w:rFonts w:ascii="Arial" w:hAnsi="Arial" w:cs="Arial"/>
        </w:rPr>
        <w:tab/>
      </w:r>
      <w:r w:rsidR="00A47DC3">
        <w:rPr>
          <w:rFonts w:ascii="Arial" w:hAnsi="Arial" w:cs="Arial"/>
        </w:rPr>
        <w:tab/>
      </w:r>
      <w:r w:rsidR="00A47DC3">
        <w:rPr>
          <w:rFonts w:ascii="Arial" w:hAnsi="Arial" w:cs="Arial"/>
        </w:rPr>
        <w:tab/>
        <w:t xml:space="preserve">     </w:t>
      </w:r>
      <w:r w:rsidR="00A47DC3">
        <w:rPr>
          <w:rFonts w:ascii="Arial" w:hAnsi="Arial" w:cs="Arial"/>
        </w:rPr>
        <w:tab/>
      </w:r>
      <w:r w:rsidR="00A47DC3">
        <w:rPr>
          <w:rFonts w:ascii="Arial" w:hAnsi="Arial" w:cs="Arial"/>
        </w:rPr>
        <w:tab/>
      </w:r>
      <w:r w:rsidR="00A47DC3">
        <w:rPr>
          <w:rFonts w:ascii="Arial" w:hAnsi="Arial" w:cs="Arial"/>
        </w:rPr>
        <w:tab/>
      </w:r>
      <w:r w:rsidR="00B46523">
        <w:rPr>
          <w:rFonts w:ascii="Arial" w:hAnsi="Arial" w:cs="Arial"/>
        </w:rPr>
        <w:t>(</w:t>
      </w:r>
      <w:proofErr w:type="spellStart"/>
      <w:r w:rsidR="00B46523">
        <w:rPr>
          <w:rFonts w:ascii="Arial" w:hAnsi="Arial" w:cs="Arial"/>
        </w:rPr>
        <w:t>calc</w:t>
      </w:r>
      <w:proofErr w:type="spellEnd"/>
      <w:r w:rsidR="00B46523">
        <w:rPr>
          <w:rFonts w:ascii="Arial" w:hAnsi="Arial" w:cs="Arial"/>
        </w:rPr>
        <w:t xml:space="preserve">. FRATINI David) </w:t>
      </w:r>
      <w:r w:rsidR="00B46523">
        <w:rPr>
          <w:rFonts w:ascii="Arial" w:hAnsi="Arial" w:cs="Arial"/>
        </w:rPr>
        <w:tab/>
      </w:r>
      <w:r w:rsidR="00B46523">
        <w:rPr>
          <w:rFonts w:ascii="Arial" w:hAnsi="Arial" w:cs="Arial"/>
        </w:rPr>
        <w:tab/>
      </w:r>
      <w:r w:rsidR="00B46523">
        <w:rPr>
          <w:rFonts w:ascii="Arial" w:hAnsi="Arial" w:cs="Arial"/>
        </w:rPr>
        <w:tab/>
      </w:r>
      <w:r w:rsidR="00B46523">
        <w:rPr>
          <w:rFonts w:ascii="Arial" w:hAnsi="Arial" w:cs="Arial"/>
        </w:rPr>
        <w:tab/>
      </w:r>
      <w:r w:rsidR="00A47DC3">
        <w:rPr>
          <w:rFonts w:ascii="Arial" w:hAnsi="Arial" w:cs="Arial"/>
        </w:rPr>
        <w:tab/>
      </w:r>
      <w:r w:rsidR="00B46523" w:rsidRPr="0006518A">
        <w:rPr>
          <w:rFonts w:ascii="Arial" w:hAnsi="Arial" w:cs="Arial"/>
          <w:b/>
        </w:rPr>
        <w:t>ACCOLTO</w:t>
      </w:r>
    </w:p>
    <w:p w:rsidR="00B46523" w:rsidRDefault="00B46523" w:rsidP="00B46523">
      <w:pPr>
        <w:pStyle w:val="Nessunaspaziatura"/>
        <w:rPr>
          <w:rFonts w:ascii="Arial" w:hAnsi="Arial" w:cs="Arial"/>
        </w:rPr>
      </w:pPr>
      <w:proofErr w:type="spellStart"/>
      <w:r>
        <w:rPr>
          <w:rFonts w:ascii="Arial" w:hAnsi="Arial" w:cs="Arial"/>
        </w:rPr>
        <w:t>omissis…</w:t>
      </w:r>
      <w:proofErr w:type="spellEnd"/>
      <w:r>
        <w:rPr>
          <w:rFonts w:ascii="Arial" w:hAnsi="Arial" w:cs="Arial"/>
        </w:rPr>
        <w:t>.</w:t>
      </w:r>
    </w:p>
    <w:p w:rsidR="00B46523" w:rsidRDefault="00B46523" w:rsidP="00122193">
      <w:pPr>
        <w:pStyle w:val="LndNormale1"/>
      </w:pPr>
    </w:p>
    <w:p w:rsidR="00EE1839" w:rsidRDefault="00EE1839" w:rsidP="00122193">
      <w:pPr>
        <w:pStyle w:val="LndNormale1"/>
      </w:pPr>
    </w:p>
    <w:p w:rsidR="00B13BC5" w:rsidRDefault="00B13BC5" w:rsidP="00B13BC5">
      <w:pPr>
        <w:rPr>
          <w:rFonts w:ascii="Arial" w:hAnsi="Arial" w:cs="Arial"/>
          <w:b/>
          <w:sz w:val="28"/>
          <w:szCs w:val="28"/>
          <w:u w:val="single"/>
        </w:rPr>
      </w:pPr>
      <w:r>
        <w:rPr>
          <w:rFonts w:ascii="Arial" w:hAnsi="Arial" w:cs="Arial"/>
          <w:b/>
          <w:sz w:val="28"/>
          <w:szCs w:val="28"/>
          <w:u w:val="single"/>
        </w:rPr>
        <w:t>SETTORE GIOVANILE E SCOLASTICO FIGC</w:t>
      </w:r>
    </w:p>
    <w:p w:rsidR="00B13BC5" w:rsidRPr="00B13BC5" w:rsidRDefault="00B13BC5" w:rsidP="00B13BC5">
      <w:pPr>
        <w:rPr>
          <w:rFonts w:ascii="Arial" w:hAnsi="Arial" w:cs="Arial"/>
          <w:sz w:val="22"/>
          <w:szCs w:val="22"/>
        </w:rPr>
      </w:pPr>
    </w:p>
    <w:p w:rsidR="00B13BC5" w:rsidRPr="00B13BC5" w:rsidRDefault="00B13BC5" w:rsidP="00B13BC5">
      <w:pPr>
        <w:rPr>
          <w:rFonts w:ascii="Arial" w:eastAsia="Calibri" w:hAnsi="Arial" w:cs="Arial"/>
          <w:sz w:val="22"/>
          <w:szCs w:val="22"/>
        </w:rPr>
      </w:pPr>
      <w:r w:rsidRPr="00B13BC5">
        <w:rPr>
          <w:rFonts w:ascii="Arial" w:hAnsi="Arial" w:cs="Arial"/>
          <w:sz w:val="22"/>
          <w:szCs w:val="22"/>
        </w:rPr>
        <w:t xml:space="preserve">Si comunica che il Settore Giovanile e Scolastico </w:t>
      </w:r>
      <w:r>
        <w:rPr>
          <w:rFonts w:ascii="Arial" w:hAnsi="Arial" w:cs="Arial"/>
          <w:sz w:val="22"/>
          <w:szCs w:val="22"/>
        </w:rPr>
        <w:t xml:space="preserve">FIGC </w:t>
      </w:r>
      <w:r w:rsidRPr="00B13BC5">
        <w:rPr>
          <w:rFonts w:ascii="Arial" w:hAnsi="Arial" w:cs="Arial"/>
          <w:sz w:val="22"/>
          <w:szCs w:val="22"/>
        </w:rPr>
        <w:t>ha pubblicato i C</w:t>
      </w:r>
      <w:r>
        <w:rPr>
          <w:rFonts w:ascii="Arial" w:hAnsi="Arial" w:cs="Arial"/>
          <w:sz w:val="22"/>
          <w:szCs w:val="22"/>
        </w:rPr>
        <w:t xml:space="preserve">omunicati Ufficiali </w:t>
      </w:r>
      <w:r>
        <w:rPr>
          <w:rFonts w:ascii="Arial" w:eastAsia="Calibri" w:hAnsi="Arial" w:cs="Arial"/>
          <w:sz w:val="22"/>
          <w:szCs w:val="22"/>
        </w:rPr>
        <w:t>relativi alla propria attività</w:t>
      </w:r>
      <w:r w:rsidRPr="00B13BC5">
        <w:rPr>
          <w:rFonts w:ascii="Arial" w:eastAsia="Calibri" w:hAnsi="Arial" w:cs="Arial"/>
          <w:sz w:val="22"/>
          <w:szCs w:val="22"/>
        </w:rPr>
        <w:t>, di cui di seguito si forniscono i link per il collegamento e per poter</w:t>
      </w:r>
      <w:r>
        <w:rPr>
          <w:rFonts w:ascii="Arial" w:eastAsia="Calibri" w:hAnsi="Arial" w:cs="Arial"/>
          <w:sz w:val="22"/>
          <w:szCs w:val="22"/>
        </w:rPr>
        <w:t>li</w:t>
      </w:r>
      <w:r w:rsidRPr="00B13BC5">
        <w:rPr>
          <w:rFonts w:ascii="Arial" w:eastAsia="Calibri" w:hAnsi="Arial" w:cs="Arial"/>
          <w:sz w:val="22"/>
          <w:szCs w:val="22"/>
        </w:rPr>
        <w:t xml:space="preserve"> scaricare </w:t>
      </w:r>
      <w:r>
        <w:rPr>
          <w:rFonts w:ascii="Arial" w:eastAsia="Calibri" w:hAnsi="Arial" w:cs="Arial"/>
          <w:sz w:val="22"/>
          <w:szCs w:val="22"/>
        </w:rPr>
        <w:t>con</w:t>
      </w:r>
      <w:r w:rsidRPr="00B13BC5">
        <w:rPr>
          <w:rFonts w:ascii="Arial" w:eastAsia="Calibri" w:hAnsi="Arial" w:cs="Arial"/>
          <w:sz w:val="22"/>
          <w:szCs w:val="22"/>
        </w:rPr>
        <w:t xml:space="preserve"> i relativi allegati </w:t>
      </w:r>
      <w:r>
        <w:rPr>
          <w:rFonts w:ascii="Arial" w:eastAsia="Calibri" w:hAnsi="Arial" w:cs="Arial"/>
          <w:sz w:val="22"/>
          <w:szCs w:val="22"/>
        </w:rPr>
        <w:t xml:space="preserve"> (i</w:t>
      </w:r>
      <w:r w:rsidRPr="00B13BC5">
        <w:rPr>
          <w:rFonts w:ascii="Arial" w:eastAsia="Calibri" w:hAnsi="Arial" w:cs="Arial"/>
          <w:sz w:val="22"/>
          <w:szCs w:val="22"/>
        </w:rPr>
        <w:t xml:space="preserve">l titolo del Comunicato </w:t>
      </w:r>
      <w:r>
        <w:rPr>
          <w:rFonts w:ascii="Arial" w:eastAsia="Calibri" w:hAnsi="Arial" w:cs="Arial"/>
          <w:sz w:val="22"/>
          <w:szCs w:val="22"/>
        </w:rPr>
        <w:t xml:space="preserve">Ufficiale </w:t>
      </w:r>
      <w:r w:rsidRPr="00B13BC5">
        <w:rPr>
          <w:rFonts w:ascii="Arial" w:eastAsia="Calibri" w:hAnsi="Arial" w:cs="Arial"/>
          <w:sz w:val="22"/>
          <w:szCs w:val="22"/>
        </w:rPr>
        <w:t>contiene il link per aprire il collegamento):</w:t>
      </w:r>
    </w:p>
    <w:p w:rsidR="00B13BC5" w:rsidRPr="00B13BC5" w:rsidRDefault="00B13BC5" w:rsidP="00B13BC5">
      <w:pPr>
        <w:pStyle w:val="Titolo3"/>
        <w:rPr>
          <w:rFonts w:cs="Arial"/>
          <w:b w:val="0"/>
          <w:bCs/>
          <w:sz w:val="22"/>
          <w:szCs w:val="22"/>
        </w:rPr>
      </w:pPr>
      <w:bookmarkStart w:id="2" w:name="_Toc47531876"/>
      <w:r w:rsidRPr="00B13BC5">
        <w:rPr>
          <w:rFonts w:eastAsia="Calibri" w:cs="Arial"/>
          <w:sz w:val="22"/>
          <w:szCs w:val="22"/>
        </w:rPr>
        <w:t xml:space="preserve">- </w:t>
      </w:r>
      <w:hyperlink r:id="rId9" w:history="1">
        <w:r w:rsidRPr="00B13BC5">
          <w:rPr>
            <w:rFonts w:cs="Arial"/>
            <w:bCs/>
            <w:color w:val="0563C1"/>
            <w:sz w:val="22"/>
            <w:szCs w:val="22"/>
          </w:rPr>
          <w:t>C.U. n. 5 SGS - Sistema Riconoscimento Scuole di Calcio</w:t>
        </w:r>
      </w:hyperlink>
      <w:r w:rsidRPr="00B13BC5">
        <w:rPr>
          <w:rFonts w:cs="Arial"/>
          <w:bCs/>
          <w:sz w:val="22"/>
          <w:szCs w:val="22"/>
        </w:rPr>
        <w:t xml:space="preserve"> del 31 luglio 2020</w:t>
      </w:r>
      <w:bookmarkEnd w:id="2"/>
    </w:p>
    <w:p w:rsidR="00B13BC5" w:rsidRPr="00B13BC5" w:rsidRDefault="00B13BC5" w:rsidP="00B13BC5">
      <w:pPr>
        <w:pStyle w:val="Titolo3"/>
        <w:rPr>
          <w:rFonts w:cs="Arial"/>
          <w:b w:val="0"/>
          <w:bCs/>
          <w:sz w:val="22"/>
          <w:szCs w:val="22"/>
        </w:rPr>
      </w:pPr>
      <w:bookmarkStart w:id="3" w:name="_Toc47531877"/>
      <w:r w:rsidRPr="00B13BC5">
        <w:rPr>
          <w:rFonts w:cs="Arial"/>
          <w:sz w:val="22"/>
          <w:szCs w:val="22"/>
        </w:rPr>
        <w:t xml:space="preserve">- </w:t>
      </w:r>
      <w:hyperlink r:id="rId10" w:history="1">
        <w:r w:rsidRPr="00B13BC5">
          <w:rPr>
            <w:rFonts w:cs="Arial"/>
            <w:bCs/>
            <w:color w:val="0563C1"/>
            <w:sz w:val="22"/>
            <w:szCs w:val="22"/>
          </w:rPr>
          <w:t>CU n. 6 SGS - Raduni e Provini</w:t>
        </w:r>
      </w:hyperlink>
      <w:r w:rsidRPr="00B13BC5">
        <w:rPr>
          <w:rFonts w:cs="Arial"/>
          <w:bCs/>
          <w:sz w:val="22"/>
          <w:szCs w:val="22"/>
        </w:rPr>
        <w:t xml:space="preserve"> del 31 luglio 2020</w:t>
      </w:r>
      <w:bookmarkEnd w:id="3"/>
    </w:p>
    <w:p w:rsidR="00B13BC5" w:rsidRPr="00B13BC5" w:rsidRDefault="00B13BC5" w:rsidP="00B13BC5">
      <w:pPr>
        <w:pStyle w:val="Titolo3"/>
        <w:rPr>
          <w:rFonts w:cs="Arial"/>
          <w:b w:val="0"/>
          <w:bCs/>
          <w:sz w:val="22"/>
          <w:szCs w:val="22"/>
        </w:rPr>
      </w:pPr>
      <w:bookmarkStart w:id="4" w:name="_Toc47531878"/>
      <w:r w:rsidRPr="00B13BC5">
        <w:rPr>
          <w:rFonts w:cs="Arial"/>
          <w:sz w:val="22"/>
          <w:szCs w:val="22"/>
        </w:rPr>
        <w:t xml:space="preserve">- </w:t>
      </w:r>
      <w:hyperlink r:id="rId11" w:history="1">
        <w:r w:rsidRPr="00B13BC5">
          <w:rPr>
            <w:rFonts w:cs="Arial"/>
            <w:bCs/>
            <w:color w:val="0563C1"/>
            <w:sz w:val="22"/>
            <w:szCs w:val="22"/>
          </w:rPr>
          <w:t>C.U.n.7 SGS - Regolamento U17 Femminile</w:t>
        </w:r>
      </w:hyperlink>
      <w:r w:rsidRPr="00B13BC5">
        <w:rPr>
          <w:rFonts w:cs="Arial"/>
          <w:bCs/>
          <w:sz w:val="22"/>
          <w:szCs w:val="22"/>
        </w:rPr>
        <w:t xml:space="preserve"> del 03 agosto 2020</w:t>
      </w:r>
      <w:bookmarkEnd w:id="4"/>
    </w:p>
    <w:p w:rsidR="00B13BC5" w:rsidRPr="00B13BC5" w:rsidRDefault="00B13BC5" w:rsidP="00B13BC5">
      <w:pPr>
        <w:pStyle w:val="Titolo3"/>
        <w:rPr>
          <w:rFonts w:cs="Arial"/>
          <w:b w:val="0"/>
          <w:bCs/>
          <w:sz w:val="22"/>
          <w:szCs w:val="22"/>
        </w:rPr>
      </w:pPr>
      <w:bookmarkStart w:id="5" w:name="_Toc47531879"/>
      <w:r w:rsidRPr="00B13BC5">
        <w:rPr>
          <w:rFonts w:cs="Arial"/>
          <w:sz w:val="22"/>
          <w:szCs w:val="22"/>
        </w:rPr>
        <w:t xml:space="preserve">- </w:t>
      </w:r>
      <w:hyperlink r:id="rId12" w:history="1">
        <w:r w:rsidRPr="00B13BC5">
          <w:rPr>
            <w:rFonts w:cs="Arial"/>
            <w:bCs/>
            <w:color w:val="0563C1"/>
            <w:sz w:val="22"/>
            <w:szCs w:val="22"/>
          </w:rPr>
          <w:t>C.U.n.8 SGS - Regolamento U15 Femminile</w:t>
        </w:r>
      </w:hyperlink>
      <w:r w:rsidRPr="00B13BC5">
        <w:rPr>
          <w:rFonts w:cs="Arial"/>
          <w:bCs/>
          <w:sz w:val="22"/>
          <w:szCs w:val="22"/>
        </w:rPr>
        <w:t xml:space="preserve"> del 03 agosto 2020</w:t>
      </w:r>
      <w:bookmarkEnd w:id="5"/>
    </w:p>
    <w:p w:rsidR="00B13BC5" w:rsidRPr="00B13BC5" w:rsidRDefault="00B13BC5" w:rsidP="00B13BC5">
      <w:pPr>
        <w:pStyle w:val="Titolo3"/>
        <w:rPr>
          <w:rFonts w:cs="Arial"/>
          <w:b w:val="0"/>
          <w:bCs/>
          <w:sz w:val="22"/>
          <w:szCs w:val="22"/>
        </w:rPr>
      </w:pPr>
      <w:bookmarkStart w:id="6" w:name="_Toc47531880"/>
      <w:r w:rsidRPr="00B13BC5">
        <w:rPr>
          <w:rFonts w:cs="Arial"/>
          <w:sz w:val="22"/>
          <w:szCs w:val="22"/>
        </w:rPr>
        <w:t xml:space="preserve">- </w:t>
      </w:r>
      <w:hyperlink r:id="rId13" w:history="1">
        <w:r w:rsidRPr="00B13BC5">
          <w:rPr>
            <w:rFonts w:cs="Arial"/>
            <w:bCs/>
            <w:color w:val="0563C1"/>
            <w:sz w:val="22"/>
            <w:szCs w:val="22"/>
          </w:rPr>
          <w:t>C.U.n.9 SGS - Regolamento U14 Pro</w:t>
        </w:r>
      </w:hyperlink>
      <w:r w:rsidRPr="00B13BC5">
        <w:rPr>
          <w:rFonts w:cs="Arial"/>
          <w:bCs/>
          <w:sz w:val="22"/>
          <w:szCs w:val="22"/>
        </w:rPr>
        <w:t xml:space="preserve"> del 03 agosto 2020</w:t>
      </w:r>
      <w:bookmarkEnd w:id="6"/>
    </w:p>
    <w:p w:rsidR="00B13BC5" w:rsidRPr="00B13BC5" w:rsidRDefault="00B13BC5" w:rsidP="00B13BC5">
      <w:pPr>
        <w:pStyle w:val="Titolo3"/>
        <w:rPr>
          <w:rFonts w:cs="Arial"/>
          <w:b w:val="0"/>
          <w:bCs/>
          <w:sz w:val="22"/>
          <w:szCs w:val="22"/>
        </w:rPr>
      </w:pPr>
      <w:bookmarkStart w:id="7" w:name="_Toc47531881"/>
      <w:r w:rsidRPr="00B13BC5">
        <w:rPr>
          <w:rFonts w:cs="Arial"/>
          <w:sz w:val="22"/>
          <w:szCs w:val="22"/>
        </w:rPr>
        <w:t xml:space="preserve">- </w:t>
      </w:r>
      <w:hyperlink r:id="rId14" w:history="1">
        <w:r w:rsidRPr="00B13BC5">
          <w:rPr>
            <w:rFonts w:cs="Arial"/>
            <w:bCs/>
            <w:color w:val="0563C1"/>
            <w:sz w:val="22"/>
            <w:szCs w:val="22"/>
          </w:rPr>
          <w:t>C.U. n.10 SGS - Regolamento U13 Pro</w:t>
        </w:r>
      </w:hyperlink>
      <w:r w:rsidRPr="00B13BC5">
        <w:rPr>
          <w:rFonts w:cs="Arial"/>
          <w:bCs/>
          <w:sz w:val="22"/>
          <w:szCs w:val="22"/>
        </w:rPr>
        <w:t xml:space="preserve"> del 03 agosto 2020</w:t>
      </w:r>
      <w:bookmarkEnd w:id="7"/>
    </w:p>
    <w:p w:rsidR="00B13BC5" w:rsidRPr="00B13BC5" w:rsidRDefault="00B13BC5" w:rsidP="00B13BC5">
      <w:pPr>
        <w:pStyle w:val="Titolo3"/>
        <w:rPr>
          <w:rFonts w:cs="Arial"/>
          <w:b w:val="0"/>
          <w:bCs/>
          <w:sz w:val="22"/>
          <w:szCs w:val="22"/>
        </w:rPr>
      </w:pPr>
      <w:bookmarkStart w:id="8" w:name="_Toc47531882"/>
      <w:r w:rsidRPr="00B13BC5">
        <w:rPr>
          <w:rFonts w:cs="Arial"/>
          <w:sz w:val="22"/>
          <w:szCs w:val="22"/>
        </w:rPr>
        <w:t xml:space="preserve">- </w:t>
      </w:r>
      <w:hyperlink r:id="rId15" w:history="1">
        <w:r w:rsidRPr="00B13BC5">
          <w:rPr>
            <w:rFonts w:cs="Arial"/>
            <w:bCs/>
            <w:color w:val="0563C1"/>
            <w:sz w:val="22"/>
            <w:szCs w:val="22"/>
          </w:rPr>
          <w:t>C.U. n.11 SGS - Circolare n.1 Attività di Base</w:t>
        </w:r>
      </w:hyperlink>
      <w:r w:rsidRPr="00B13BC5">
        <w:rPr>
          <w:rFonts w:cs="Arial"/>
          <w:bCs/>
          <w:sz w:val="22"/>
          <w:szCs w:val="22"/>
        </w:rPr>
        <w:t xml:space="preserve"> del 03 agosto 2020</w:t>
      </w:r>
      <w:bookmarkEnd w:id="8"/>
    </w:p>
    <w:p w:rsidR="00B13BC5" w:rsidRPr="00B13BC5" w:rsidRDefault="00B13BC5" w:rsidP="00B13BC5">
      <w:pPr>
        <w:rPr>
          <w:rFonts w:ascii="Arial" w:eastAsia="Calibri" w:hAnsi="Arial" w:cs="Arial"/>
          <w:b/>
          <w:color w:val="5512AE"/>
          <w:sz w:val="22"/>
          <w:szCs w:val="22"/>
        </w:rPr>
      </w:pPr>
      <w:r w:rsidRPr="00B13BC5">
        <w:rPr>
          <w:sz w:val="22"/>
          <w:szCs w:val="22"/>
        </w:rPr>
        <w:t xml:space="preserve">- </w:t>
      </w:r>
      <w:hyperlink r:id="rId16" w:history="1">
        <w:r w:rsidRPr="00B13BC5">
          <w:rPr>
            <w:rStyle w:val="Collegamentoipertestuale"/>
            <w:rFonts w:ascii="Arial" w:hAnsi="Arial" w:cs="Arial"/>
            <w:b/>
            <w:color w:val="0070C0"/>
            <w:sz w:val="22"/>
            <w:szCs w:val="22"/>
          </w:rPr>
          <w:t>C.U. n.12 SGS</w:t>
        </w:r>
      </w:hyperlink>
      <w:r w:rsidRPr="00B13BC5">
        <w:rPr>
          <w:rFonts w:ascii="Arial" w:hAnsi="Arial" w:cs="Arial"/>
          <w:b/>
          <w:color w:val="0070C0"/>
          <w:sz w:val="22"/>
          <w:szCs w:val="22"/>
        </w:rPr>
        <w:t xml:space="preserve"> - Integrazione Regolamento U15 Femminile</w:t>
      </w:r>
    </w:p>
    <w:p w:rsidR="00C92C72" w:rsidRDefault="00C92C72" w:rsidP="00B13BC5">
      <w:pPr>
        <w:rPr>
          <w:sz w:val="22"/>
          <w:szCs w:val="22"/>
        </w:rPr>
      </w:pPr>
    </w:p>
    <w:p w:rsidR="00B13BC5" w:rsidRDefault="00B13BC5" w:rsidP="00B13BC5">
      <w:pPr>
        <w:rPr>
          <w:rFonts w:ascii="Arial" w:eastAsia="Calibri" w:hAnsi="Arial" w:cs="Arial"/>
          <w:sz w:val="22"/>
          <w:szCs w:val="22"/>
        </w:rPr>
      </w:pPr>
      <w:hyperlink r:id="rId17" w:history="1">
        <w:r w:rsidRPr="00B13BC5">
          <w:rPr>
            <w:rStyle w:val="Collegamentoipertestuale"/>
            <w:rFonts w:ascii="Arial" w:eastAsia="Calibri" w:hAnsi="Arial" w:cs="Arial"/>
            <w:sz w:val="22"/>
            <w:szCs w:val="22"/>
          </w:rPr>
          <w:t>https://www.figc.it/it/giovani/sgs/comunicati-ufficiali/c-u-n-12-sgs-integrazione-regolamento-u15-femminile-2020-2021/</w:t>
        </w:r>
      </w:hyperlink>
      <w:bookmarkStart w:id="9" w:name="_GoBack"/>
      <w:bookmarkEnd w:id="9"/>
    </w:p>
    <w:p w:rsidR="00B13BC5" w:rsidRDefault="00B13BC5" w:rsidP="00B13BC5">
      <w:pPr>
        <w:rPr>
          <w:rFonts w:ascii="Arial" w:eastAsia="Calibri" w:hAnsi="Arial" w:cs="Arial"/>
          <w:sz w:val="22"/>
          <w:szCs w:val="22"/>
        </w:rPr>
      </w:pPr>
    </w:p>
    <w:p w:rsidR="00B13BC5" w:rsidRPr="00B13BC5" w:rsidRDefault="00B13BC5" w:rsidP="00B13BC5">
      <w:pPr>
        <w:rPr>
          <w:rFonts w:ascii="Arial" w:eastAsia="Calibri" w:hAnsi="Arial" w:cs="Arial"/>
          <w:sz w:val="22"/>
          <w:szCs w:val="22"/>
        </w:rPr>
      </w:pPr>
      <w:r w:rsidRPr="00B13BC5">
        <w:rPr>
          <w:rFonts w:ascii="Arial" w:eastAsia="Calibri" w:hAnsi="Arial" w:cs="Arial"/>
          <w:b/>
          <w:sz w:val="22"/>
          <w:szCs w:val="22"/>
        </w:rPr>
        <w:t xml:space="preserve">Si </w:t>
      </w:r>
      <w:r>
        <w:rPr>
          <w:rFonts w:ascii="Arial" w:eastAsia="Calibri" w:hAnsi="Arial" w:cs="Arial"/>
          <w:b/>
          <w:sz w:val="22"/>
          <w:szCs w:val="22"/>
        </w:rPr>
        <w:t xml:space="preserve">invitano </w:t>
      </w:r>
      <w:r w:rsidRPr="00B13BC5">
        <w:rPr>
          <w:rFonts w:ascii="Arial" w:eastAsia="Calibri" w:hAnsi="Arial" w:cs="Arial"/>
          <w:b/>
          <w:sz w:val="22"/>
          <w:szCs w:val="22"/>
        </w:rPr>
        <w:t xml:space="preserve">le Società </w:t>
      </w:r>
      <w:r>
        <w:rPr>
          <w:rFonts w:ascii="Arial" w:eastAsia="Calibri" w:hAnsi="Arial" w:cs="Arial"/>
          <w:b/>
          <w:sz w:val="22"/>
          <w:szCs w:val="22"/>
        </w:rPr>
        <w:t>a</w:t>
      </w:r>
      <w:r w:rsidRPr="00B13BC5">
        <w:rPr>
          <w:rFonts w:ascii="Arial" w:eastAsia="Calibri" w:hAnsi="Arial" w:cs="Arial"/>
          <w:b/>
          <w:sz w:val="22"/>
          <w:szCs w:val="22"/>
        </w:rPr>
        <w:t xml:space="preserve"> prendere attenta visione di quanto sopra comunicato.</w:t>
      </w:r>
    </w:p>
    <w:p w:rsidR="00F30F10" w:rsidRDefault="00F30F10" w:rsidP="00122193">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10" w:name="_Toc47531883"/>
      <w:r>
        <w:rPr>
          <w:color w:val="FFFFFF"/>
        </w:rPr>
        <w:t xml:space="preserve">COMUNICAZIONI DELLA </w:t>
      </w:r>
      <w:proofErr w:type="spellStart"/>
      <w:r>
        <w:rPr>
          <w:color w:val="FFFFFF"/>
        </w:rPr>
        <w:t>L.N.D.</w:t>
      </w:r>
      <w:bookmarkEnd w:id="10"/>
      <w:proofErr w:type="spellEnd"/>
    </w:p>
    <w:p w:rsidR="00822CD8" w:rsidRDefault="00822CD8" w:rsidP="00822CD8">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11" w:name="_Toc47531884"/>
      <w:r>
        <w:rPr>
          <w:color w:val="FFFFFF"/>
        </w:rPr>
        <w:t>COMUN</w:t>
      </w:r>
      <w:r w:rsidR="00BF6327">
        <w:rPr>
          <w:color w:val="FFFFFF"/>
        </w:rPr>
        <w:t>ICAZIONI DEL COMITATO REGIONALE</w:t>
      </w:r>
      <w:bookmarkEnd w:id="11"/>
    </w:p>
    <w:p w:rsidR="00822CD8" w:rsidRDefault="00822CD8" w:rsidP="00822CD8">
      <w:pPr>
        <w:pStyle w:val="LndNormale1"/>
      </w:pPr>
    </w:p>
    <w:p w:rsidR="002E4AE4" w:rsidRDefault="002E4AE4" w:rsidP="00822CD8">
      <w:pPr>
        <w:pStyle w:val="LndNormale1"/>
      </w:pPr>
    </w:p>
    <w:p w:rsidR="00F71EF5" w:rsidRDefault="00F71EF5" w:rsidP="00F71EF5">
      <w:pPr>
        <w:pStyle w:val="LndNormale1"/>
        <w:rPr>
          <w:u w:val="single"/>
        </w:rPr>
      </w:pPr>
      <w:r>
        <w:rPr>
          <w:u w:val="single"/>
        </w:rPr>
        <w:t>RIUNIONE DEL CONSIGLIO DIRETTIVO N. 1  DEL 03.08.2020</w:t>
      </w:r>
    </w:p>
    <w:p w:rsidR="00F71EF5" w:rsidRDefault="00F71EF5" w:rsidP="00F71EF5">
      <w:pPr>
        <w:pStyle w:val="LndNormale1"/>
        <w:rPr>
          <w:u w:val="single"/>
        </w:rPr>
      </w:pPr>
    </w:p>
    <w:p w:rsidR="00F71EF5" w:rsidRDefault="00F71EF5" w:rsidP="00F71EF5">
      <w:pPr>
        <w:pStyle w:val="LndNormale1"/>
      </w:pPr>
      <w:r>
        <w:rPr>
          <w:u w:val="single"/>
        </w:rPr>
        <w:t>Sono presenti</w:t>
      </w:r>
      <w:r>
        <w:t xml:space="preserve">: Cellini (Presidente) – Panichi – Sassaroli – Bottacchiari – De Grandis – Franchellucci – Moretti – Salvatelli – Borroni (CF) – Capretti (C5) – Marziali (SGS) </w:t>
      </w:r>
    </w:p>
    <w:p w:rsidR="00104CEB" w:rsidRDefault="00104CEB" w:rsidP="00822CD8">
      <w:pPr>
        <w:pStyle w:val="LndNormale1"/>
      </w:pPr>
    </w:p>
    <w:p w:rsidR="00C65752" w:rsidRDefault="00C65752" w:rsidP="00822CD8">
      <w:pPr>
        <w:pStyle w:val="LndNormale1"/>
      </w:pPr>
    </w:p>
    <w:p w:rsidR="002871F7" w:rsidRPr="00C65752" w:rsidRDefault="00C65752" w:rsidP="002871F7">
      <w:pPr>
        <w:pStyle w:val="LndNormale1"/>
        <w:rPr>
          <w:b/>
          <w:sz w:val="28"/>
          <w:szCs w:val="28"/>
          <w:u w:val="single"/>
        </w:rPr>
      </w:pPr>
      <w:r w:rsidRPr="00C65752">
        <w:rPr>
          <w:b/>
          <w:sz w:val="28"/>
          <w:szCs w:val="28"/>
          <w:u w:val="single"/>
        </w:rPr>
        <w:lastRenderedPageBreak/>
        <w:t>INIZIO CAMPIONATI</w:t>
      </w:r>
      <w:r>
        <w:rPr>
          <w:b/>
          <w:sz w:val="28"/>
          <w:szCs w:val="28"/>
          <w:u w:val="single"/>
        </w:rPr>
        <w:t xml:space="preserve"> 2020/2021</w:t>
      </w:r>
    </w:p>
    <w:p w:rsidR="00703AE3" w:rsidRDefault="00703AE3" w:rsidP="002871F7">
      <w:pPr>
        <w:pStyle w:val="LndNormale1"/>
      </w:pPr>
    </w:p>
    <w:p w:rsidR="00C65752" w:rsidRDefault="00C65752" w:rsidP="002871F7">
      <w:pPr>
        <w:pStyle w:val="LndNormale1"/>
      </w:pPr>
      <w:r>
        <w:t>I Campionati Regionali relativi alla stagione sportiva 2020/2021 avranno inizio come segue:</w:t>
      </w:r>
    </w:p>
    <w:p w:rsidR="002A7AF5" w:rsidRDefault="002A7AF5" w:rsidP="002871F7">
      <w:pPr>
        <w:pStyle w:val="LndNormale1"/>
      </w:pPr>
    </w:p>
    <w:p w:rsidR="002871F7" w:rsidRPr="00C65752" w:rsidRDefault="00C65752" w:rsidP="002871F7">
      <w:pPr>
        <w:pStyle w:val="LndNormale1"/>
        <w:rPr>
          <w:b/>
        </w:rPr>
      </w:pPr>
      <w:r>
        <w:t>CAMPIONATI CON GIRONI A 18 SQUADRE</w:t>
      </w:r>
      <w:r w:rsidR="002C33C2">
        <w:t>:</w:t>
      </w:r>
      <w:r>
        <w:tab/>
      </w:r>
      <w:r w:rsidRPr="00C65752">
        <w:rPr>
          <w:b/>
        </w:rPr>
        <w:t>Domenica 27 Settembre 2020</w:t>
      </w:r>
    </w:p>
    <w:p w:rsidR="00807980" w:rsidRPr="00807980" w:rsidRDefault="00807980" w:rsidP="002871F7">
      <w:pPr>
        <w:pStyle w:val="LndNormale1"/>
        <w:rPr>
          <w:b/>
        </w:rPr>
      </w:pPr>
      <w:r>
        <w:t xml:space="preserve">COPPE </w:t>
      </w:r>
      <w:r w:rsidR="002E4AE4">
        <w:t>(</w:t>
      </w:r>
      <w:r>
        <w:t>GIRONI A 18 SQUADRE</w:t>
      </w:r>
      <w:r w:rsidR="002E4AE4">
        <w:t>)</w:t>
      </w:r>
      <w:r w:rsidR="002E4AE4">
        <w:tab/>
      </w:r>
      <w:r>
        <w:tab/>
      </w:r>
      <w:r>
        <w:tab/>
      </w:r>
      <w:r>
        <w:rPr>
          <w:b/>
        </w:rPr>
        <w:t>Domenica 20 S</w:t>
      </w:r>
      <w:r w:rsidRPr="00807980">
        <w:rPr>
          <w:b/>
        </w:rPr>
        <w:t>ettembre 2020</w:t>
      </w:r>
    </w:p>
    <w:p w:rsidR="002E4AE4" w:rsidRDefault="002E4AE4" w:rsidP="002871F7">
      <w:pPr>
        <w:pStyle w:val="LndNormale1"/>
      </w:pPr>
    </w:p>
    <w:p w:rsidR="00C65752" w:rsidRDefault="00C65752" w:rsidP="002871F7">
      <w:pPr>
        <w:pStyle w:val="LndNormale1"/>
      </w:pPr>
      <w:r>
        <w:t>CAMPIONATI CON GIRONI A 16 SQUADRE:</w:t>
      </w:r>
      <w:r>
        <w:tab/>
      </w:r>
      <w:r w:rsidRPr="00C65752">
        <w:rPr>
          <w:b/>
        </w:rPr>
        <w:t>Domenica 11 O</w:t>
      </w:r>
      <w:r w:rsidR="002A7AF5">
        <w:rPr>
          <w:b/>
        </w:rPr>
        <w:t>tt</w:t>
      </w:r>
      <w:r w:rsidRPr="00C65752">
        <w:rPr>
          <w:b/>
        </w:rPr>
        <w:t>obre 2020</w:t>
      </w:r>
    </w:p>
    <w:p w:rsidR="00807980" w:rsidRPr="00807980" w:rsidRDefault="00807980" w:rsidP="00807980">
      <w:pPr>
        <w:pStyle w:val="LndNormale1"/>
        <w:rPr>
          <w:b/>
        </w:rPr>
      </w:pPr>
      <w:r>
        <w:t xml:space="preserve">COPPE </w:t>
      </w:r>
      <w:r w:rsidR="002E4AE4">
        <w:t>(</w:t>
      </w:r>
      <w:r>
        <w:t>GIRONI A 16 SQUADRE</w:t>
      </w:r>
      <w:r w:rsidR="002E4AE4">
        <w:t>)</w:t>
      </w:r>
      <w:r>
        <w:tab/>
      </w:r>
      <w:r>
        <w:tab/>
      </w:r>
      <w:r w:rsidR="002E4AE4">
        <w:tab/>
      </w:r>
      <w:r w:rsidRPr="00807980">
        <w:rPr>
          <w:b/>
        </w:rPr>
        <w:t xml:space="preserve">Domenica </w:t>
      </w:r>
      <w:r>
        <w:rPr>
          <w:b/>
        </w:rPr>
        <w:t>04</w:t>
      </w:r>
      <w:r w:rsidRPr="00807980">
        <w:rPr>
          <w:b/>
        </w:rPr>
        <w:t xml:space="preserve"> </w:t>
      </w:r>
      <w:r>
        <w:rPr>
          <w:b/>
        </w:rPr>
        <w:t>Ottobre</w:t>
      </w:r>
      <w:r w:rsidRPr="00807980">
        <w:rPr>
          <w:b/>
        </w:rPr>
        <w:t xml:space="preserve"> 2020</w:t>
      </w:r>
    </w:p>
    <w:p w:rsidR="00C65752" w:rsidRDefault="00C65752" w:rsidP="002871F7">
      <w:pPr>
        <w:pStyle w:val="LndNormale1"/>
      </w:pPr>
    </w:p>
    <w:p w:rsidR="00C65752" w:rsidRPr="004F0975" w:rsidRDefault="00C65752" w:rsidP="002871F7">
      <w:pPr>
        <w:pStyle w:val="LndNormale1"/>
        <w:rPr>
          <w:b/>
          <w:u w:val="single"/>
        </w:rPr>
      </w:pPr>
      <w:r w:rsidRPr="004F0975">
        <w:rPr>
          <w:b/>
          <w:u w:val="single"/>
        </w:rPr>
        <w:t xml:space="preserve">Le suddette date potrebbero subire modifiche in conseguenza di provvedimenti riguardanti </w:t>
      </w:r>
      <w:r w:rsidR="0043676D">
        <w:rPr>
          <w:b/>
          <w:u w:val="single"/>
        </w:rPr>
        <w:t>l’</w:t>
      </w:r>
      <w:r w:rsidRPr="004F0975">
        <w:rPr>
          <w:b/>
          <w:u w:val="single"/>
        </w:rPr>
        <w:t>emergenza da COVID 19</w:t>
      </w:r>
    </w:p>
    <w:p w:rsidR="00C65752" w:rsidRDefault="00C65752" w:rsidP="002871F7">
      <w:pPr>
        <w:pStyle w:val="LndNormale1"/>
      </w:pPr>
    </w:p>
    <w:p w:rsidR="00DF7798" w:rsidRDefault="00DF7798" w:rsidP="002871F7">
      <w:pPr>
        <w:pStyle w:val="LndNormale1"/>
      </w:pPr>
    </w:p>
    <w:p w:rsidR="00DF7798" w:rsidRPr="00DF7798" w:rsidRDefault="00DF7798" w:rsidP="00DF7798">
      <w:pPr>
        <w:rPr>
          <w:rFonts w:ascii="Arial" w:hAnsi="Arial" w:cs="Arial"/>
          <w:b/>
          <w:sz w:val="28"/>
          <w:szCs w:val="28"/>
          <w:u w:val="single"/>
        </w:rPr>
      </w:pPr>
      <w:r>
        <w:rPr>
          <w:rFonts w:ascii="Arial" w:hAnsi="Arial" w:cs="Arial"/>
          <w:b/>
          <w:sz w:val="28"/>
          <w:szCs w:val="28"/>
          <w:u w:val="single"/>
        </w:rPr>
        <w:t>SETTORE GIOVANILE E SCOLASTICO FIGC</w:t>
      </w:r>
    </w:p>
    <w:p w:rsidR="00DF7798" w:rsidRDefault="00DF7798" w:rsidP="00DF7798">
      <w:pPr>
        <w:rPr>
          <w:rFonts w:ascii="Arial" w:hAnsi="Arial" w:cs="Arial"/>
          <w:b/>
          <w:sz w:val="22"/>
          <w:szCs w:val="22"/>
          <w:u w:val="single"/>
        </w:rPr>
      </w:pPr>
    </w:p>
    <w:p w:rsidR="00DF7798" w:rsidRPr="00DF7798" w:rsidRDefault="00DF7798" w:rsidP="00DF7798">
      <w:pPr>
        <w:rPr>
          <w:rFonts w:ascii="Arial" w:hAnsi="Arial" w:cs="Arial"/>
          <w:b/>
          <w:sz w:val="22"/>
          <w:szCs w:val="22"/>
          <w:u w:val="single"/>
        </w:rPr>
      </w:pPr>
      <w:r w:rsidRPr="00DF7798">
        <w:rPr>
          <w:rFonts w:ascii="Arial" w:hAnsi="Arial" w:cs="Arial"/>
          <w:b/>
          <w:sz w:val="22"/>
          <w:szCs w:val="22"/>
          <w:u w:val="single"/>
        </w:rPr>
        <w:t>Utilizzo di p</w:t>
      </w:r>
      <w:r>
        <w:rPr>
          <w:rFonts w:ascii="Arial" w:hAnsi="Arial" w:cs="Arial"/>
          <w:b/>
          <w:sz w:val="22"/>
          <w:szCs w:val="22"/>
          <w:u w:val="single"/>
        </w:rPr>
        <w:t>alestre e spazi all’interno di I</w:t>
      </w:r>
      <w:r w:rsidRPr="00DF7798">
        <w:rPr>
          <w:rFonts w:ascii="Arial" w:hAnsi="Arial" w:cs="Arial"/>
          <w:b/>
          <w:sz w:val="22"/>
          <w:szCs w:val="22"/>
          <w:u w:val="single"/>
        </w:rPr>
        <w:t xml:space="preserve">stituti </w:t>
      </w:r>
      <w:r>
        <w:rPr>
          <w:rFonts w:ascii="Arial" w:hAnsi="Arial" w:cs="Arial"/>
          <w:b/>
          <w:sz w:val="22"/>
          <w:szCs w:val="22"/>
          <w:u w:val="single"/>
        </w:rPr>
        <w:t>S</w:t>
      </w:r>
      <w:r w:rsidRPr="00DF7798">
        <w:rPr>
          <w:rFonts w:ascii="Arial" w:hAnsi="Arial" w:cs="Arial"/>
          <w:b/>
          <w:sz w:val="22"/>
          <w:szCs w:val="22"/>
          <w:u w:val="single"/>
        </w:rPr>
        <w:t>colastici. Ricognizione della situazione di utilizzo e delle nec</w:t>
      </w:r>
      <w:r w:rsidR="00295B60">
        <w:rPr>
          <w:rFonts w:ascii="Arial" w:hAnsi="Arial" w:cs="Arial"/>
          <w:b/>
          <w:sz w:val="22"/>
          <w:szCs w:val="22"/>
          <w:u w:val="single"/>
        </w:rPr>
        <w:t>essità</w:t>
      </w:r>
      <w:r w:rsidRPr="00DF7798">
        <w:rPr>
          <w:rFonts w:ascii="Arial" w:hAnsi="Arial" w:cs="Arial"/>
          <w:b/>
          <w:sz w:val="22"/>
          <w:szCs w:val="22"/>
          <w:u w:val="single"/>
        </w:rPr>
        <w:t xml:space="preserve"> di </w:t>
      </w:r>
      <w:r>
        <w:rPr>
          <w:rFonts w:ascii="Arial" w:hAnsi="Arial" w:cs="Arial"/>
          <w:b/>
          <w:sz w:val="22"/>
          <w:szCs w:val="22"/>
          <w:u w:val="single"/>
        </w:rPr>
        <w:t>ASD</w:t>
      </w:r>
      <w:r w:rsidRPr="00DF7798">
        <w:rPr>
          <w:rFonts w:ascii="Arial" w:hAnsi="Arial" w:cs="Arial"/>
          <w:b/>
          <w:sz w:val="22"/>
          <w:szCs w:val="22"/>
          <w:u w:val="single"/>
        </w:rPr>
        <w:t>/</w:t>
      </w:r>
      <w:r>
        <w:rPr>
          <w:rFonts w:ascii="Arial" w:hAnsi="Arial" w:cs="Arial"/>
          <w:b/>
          <w:sz w:val="22"/>
          <w:szCs w:val="22"/>
          <w:u w:val="single"/>
        </w:rPr>
        <w:t>SSD</w:t>
      </w:r>
      <w:r w:rsidRPr="00DF7798">
        <w:rPr>
          <w:rFonts w:ascii="Arial" w:hAnsi="Arial" w:cs="Arial"/>
          <w:b/>
          <w:sz w:val="22"/>
          <w:szCs w:val="22"/>
          <w:u w:val="single"/>
        </w:rPr>
        <w:t>.</w:t>
      </w:r>
    </w:p>
    <w:p w:rsidR="00DF7798" w:rsidRPr="00DF7798" w:rsidRDefault="00DF7798" w:rsidP="00DF7798">
      <w:pPr>
        <w:rPr>
          <w:rFonts w:ascii="Arial" w:hAnsi="Arial" w:cs="Arial"/>
          <w:sz w:val="22"/>
          <w:szCs w:val="22"/>
        </w:rPr>
      </w:pPr>
      <w:r w:rsidRPr="00DF7798">
        <w:rPr>
          <w:rFonts w:ascii="Arial" w:hAnsi="Arial" w:cs="Arial"/>
          <w:sz w:val="22"/>
          <w:szCs w:val="22"/>
        </w:rPr>
        <w:t>La Presidenza del Consiglio d</w:t>
      </w:r>
      <w:r>
        <w:rPr>
          <w:rFonts w:ascii="Arial" w:hAnsi="Arial" w:cs="Arial"/>
          <w:sz w:val="22"/>
          <w:szCs w:val="22"/>
        </w:rPr>
        <w:t xml:space="preserve">ei Ministri, </w:t>
      </w:r>
      <w:r w:rsidRPr="00DF7798">
        <w:rPr>
          <w:rFonts w:ascii="Arial" w:hAnsi="Arial" w:cs="Arial"/>
          <w:sz w:val="22"/>
          <w:szCs w:val="22"/>
        </w:rPr>
        <w:t>vista la situazione generata dalla pandemia di COVID-19 che ha avuto ripercussioni anche nello specifico settore delle ASD/SSD che, in regime di convenzione con l’istituto scolastico, hanno svolto e vorrebbero continuare a svolgere attività sportiva con finalità sociale in palestre ed ambienti scolastici in genere, in collaborazione con il Ministero dell’Istruzione, intende chiedere la collaborazione per raccogliere il numero più ampio possibile di informazioni sulle ASD/SSD coinvolte, allo scopo di costituire una banca dati che permetta di mettere in campo tempestivamente azioni adeguate alla ripresa piena delle loro attività, compatibilmente con il quadro generale.</w:t>
      </w:r>
    </w:p>
    <w:p w:rsidR="00DF7798" w:rsidRPr="00DF7798" w:rsidRDefault="00DF7798" w:rsidP="00DF7798">
      <w:pPr>
        <w:rPr>
          <w:rFonts w:ascii="Arial" w:hAnsi="Arial" w:cs="Arial"/>
          <w:sz w:val="22"/>
          <w:szCs w:val="22"/>
        </w:rPr>
      </w:pPr>
      <w:r w:rsidRPr="00DF7798">
        <w:rPr>
          <w:rFonts w:ascii="Arial" w:hAnsi="Arial" w:cs="Arial"/>
          <w:sz w:val="22"/>
          <w:szCs w:val="22"/>
        </w:rPr>
        <w:t xml:space="preserve">Si allega al presente C.U. il format che ogni ASD/SSD interessata dovrà compilare in tutti i suoi campi e inviare entro </w:t>
      </w:r>
      <w:r w:rsidRPr="00DF7798">
        <w:rPr>
          <w:rFonts w:ascii="Arial" w:hAnsi="Arial" w:cs="Arial"/>
          <w:b/>
          <w:sz w:val="22"/>
          <w:szCs w:val="22"/>
          <w:u w:val="single"/>
        </w:rPr>
        <w:t>giovedì 20 agosto 2020</w:t>
      </w:r>
      <w:r w:rsidRPr="00DF7798">
        <w:rPr>
          <w:rFonts w:ascii="Arial" w:hAnsi="Arial" w:cs="Arial"/>
          <w:sz w:val="22"/>
          <w:szCs w:val="22"/>
        </w:rPr>
        <w:t xml:space="preserve"> ai seguenti indirizzi mail:</w:t>
      </w:r>
    </w:p>
    <w:p w:rsidR="00DF7798" w:rsidRPr="00DF7798" w:rsidRDefault="00DF7798" w:rsidP="00DF7798">
      <w:pPr>
        <w:pStyle w:val="Paragrafoelenco"/>
        <w:numPr>
          <w:ilvl w:val="0"/>
          <w:numId w:val="37"/>
        </w:numPr>
        <w:rPr>
          <w:rFonts w:ascii="Arial" w:hAnsi="Arial" w:cs="Arial"/>
        </w:rPr>
      </w:pPr>
      <w:hyperlink r:id="rId18" w:history="1">
        <w:r w:rsidRPr="00DF7798">
          <w:rPr>
            <w:rStyle w:val="Collegamentoipertestuale"/>
            <w:rFonts w:ascii="Arial" w:hAnsi="Arial" w:cs="Arial"/>
          </w:rPr>
          <w:t>marche.sgs@figc.it</w:t>
        </w:r>
      </w:hyperlink>
    </w:p>
    <w:p w:rsidR="00DF7798" w:rsidRPr="00DF7798" w:rsidRDefault="00DF7798" w:rsidP="00DF7798">
      <w:pPr>
        <w:pStyle w:val="Paragrafoelenco"/>
        <w:numPr>
          <w:ilvl w:val="0"/>
          <w:numId w:val="37"/>
        </w:numPr>
        <w:rPr>
          <w:rFonts w:ascii="Arial" w:hAnsi="Arial" w:cs="Arial"/>
        </w:rPr>
      </w:pPr>
      <w:hyperlink r:id="rId19" w:history="1">
        <w:r w:rsidRPr="00DF7798">
          <w:rPr>
            <w:rStyle w:val="Collegamentoipertestuale"/>
            <w:rFonts w:ascii="Arial" w:hAnsi="Arial" w:cs="Arial"/>
          </w:rPr>
          <w:t>base.marchesgs@figc.it</w:t>
        </w:r>
      </w:hyperlink>
    </w:p>
    <w:p w:rsidR="00DF7798" w:rsidRPr="00116161" w:rsidRDefault="00DF7798" w:rsidP="002871F7">
      <w:pPr>
        <w:pStyle w:val="LndNormale1"/>
      </w:pPr>
    </w:p>
    <w:p w:rsidR="002871F7" w:rsidRDefault="002871F7" w:rsidP="002871F7">
      <w:pPr>
        <w:pStyle w:val="LndNormale1"/>
        <w:rPr>
          <w:b/>
          <w:u w:val="single"/>
        </w:rPr>
      </w:pPr>
    </w:p>
    <w:p w:rsidR="00772C04" w:rsidRPr="00772C04" w:rsidRDefault="00772C04" w:rsidP="00772C04">
      <w:pPr>
        <w:rPr>
          <w:rFonts w:ascii="Arial" w:hAnsi="Arial" w:cs="Arial"/>
          <w:b/>
          <w:sz w:val="22"/>
          <w:szCs w:val="22"/>
          <w:u w:val="single"/>
        </w:rPr>
      </w:pPr>
      <w:r w:rsidRPr="00772C04">
        <w:rPr>
          <w:rFonts w:ascii="Arial" w:hAnsi="Arial" w:cs="Arial"/>
          <w:b/>
          <w:sz w:val="22"/>
          <w:szCs w:val="22"/>
          <w:u w:val="single"/>
        </w:rPr>
        <w:t>Revoca Scuola Calcio</w:t>
      </w:r>
    </w:p>
    <w:p w:rsidR="00772C04" w:rsidRPr="00165380" w:rsidRDefault="00772C04" w:rsidP="00772C04">
      <w:pPr>
        <w:pStyle w:val="NormaleWeb"/>
        <w:jc w:val="both"/>
        <w:rPr>
          <w:rFonts w:ascii="Arial" w:hAnsi="Arial" w:cs="Arial"/>
          <w:color w:val="000000"/>
          <w:sz w:val="22"/>
          <w:szCs w:val="22"/>
        </w:rPr>
      </w:pPr>
      <w:r w:rsidRPr="00165380">
        <w:rPr>
          <w:rFonts w:ascii="Arial" w:hAnsi="Arial" w:cs="Arial"/>
          <w:color w:val="000000"/>
          <w:sz w:val="22"/>
          <w:szCs w:val="22"/>
        </w:rPr>
        <w:t>Il Coordinatore Federale Marche SGS, in conformità con quanto pubblicato ne</w:t>
      </w:r>
      <w:r>
        <w:rPr>
          <w:rFonts w:ascii="Arial" w:hAnsi="Arial" w:cs="Arial"/>
          <w:color w:val="000000"/>
          <w:sz w:val="22"/>
          <w:szCs w:val="22"/>
        </w:rPr>
        <w:t>l</w:t>
      </w:r>
      <w:r w:rsidRPr="00165380">
        <w:rPr>
          <w:rFonts w:ascii="Arial" w:hAnsi="Arial" w:cs="Arial"/>
          <w:color w:val="000000"/>
          <w:sz w:val="22"/>
          <w:szCs w:val="22"/>
        </w:rPr>
        <w:t xml:space="preserve"> C.U. n 2 del SGS, a seguito della sanzione dell'organo disciplinare</w:t>
      </w:r>
      <w:r>
        <w:rPr>
          <w:rFonts w:ascii="Arial" w:hAnsi="Arial" w:cs="Arial"/>
          <w:color w:val="000000"/>
          <w:sz w:val="22"/>
          <w:szCs w:val="22"/>
        </w:rPr>
        <w:t xml:space="preserve"> (</w:t>
      </w:r>
      <w:proofErr w:type="spellStart"/>
      <w:r w:rsidRPr="00165380">
        <w:rPr>
          <w:rFonts w:ascii="Arial" w:hAnsi="Arial" w:cs="Arial"/>
          <w:color w:val="000000"/>
          <w:sz w:val="22"/>
          <w:szCs w:val="22"/>
        </w:rPr>
        <w:t>C.U</w:t>
      </w:r>
      <w:proofErr w:type="spellEnd"/>
      <w:r w:rsidRPr="00165380">
        <w:rPr>
          <w:rFonts w:ascii="Arial" w:hAnsi="Arial" w:cs="Arial"/>
          <w:color w:val="000000"/>
          <w:sz w:val="22"/>
          <w:szCs w:val="22"/>
        </w:rPr>
        <w:t xml:space="preserve"> n</w:t>
      </w:r>
      <w:r>
        <w:rPr>
          <w:rFonts w:ascii="Arial" w:hAnsi="Arial" w:cs="Arial"/>
          <w:color w:val="000000"/>
          <w:sz w:val="22"/>
          <w:szCs w:val="22"/>
        </w:rPr>
        <w:t>.</w:t>
      </w:r>
      <w:r w:rsidRPr="00165380">
        <w:rPr>
          <w:rFonts w:ascii="Arial" w:hAnsi="Arial" w:cs="Arial"/>
          <w:color w:val="000000"/>
          <w:sz w:val="22"/>
          <w:szCs w:val="22"/>
        </w:rPr>
        <w:t xml:space="preserve"> 181 del </w:t>
      </w:r>
      <w:r>
        <w:rPr>
          <w:rFonts w:ascii="Arial" w:hAnsi="Arial" w:cs="Arial"/>
          <w:color w:val="000000"/>
          <w:sz w:val="22"/>
          <w:szCs w:val="22"/>
        </w:rPr>
        <w:t>04.0</w:t>
      </w:r>
      <w:r w:rsidRPr="00165380">
        <w:rPr>
          <w:rFonts w:ascii="Arial" w:hAnsi="Arial" w:cs="Arial"/>
          <w:color w:val="000000"/>
          <w:sz w:val="22"/>
          <w:szCs w:val="22"/>
        </w:rPr>
        <w:t>6</w:t>
      </w:r>
      <w:r>
        <w:rPr>
          <w:rFonts w:ascii="Arial" w:hAnsi="Arial" w:cs="Arial"/>
          <w:color w:val="000000"/>
          <w:sz w:val="22"/>
          <w:szCs w:val="22"/>
        </w:rPr>
        <w:t>.</w:t>
      </w:r>
      <w:r w:rsidRPr="00165380">
        <w:rPr>
          <w:rFonts w:ascii="Arial" w:hAnsi="Arial" w:cs="Arial"/>
          <w:color w:val="000000"/>
          <w:sz w:val="22"/>
          <w:szCs w:val="22"/>
        </w:rPr>
        <w:t>20</w:t>
      </w:r>
      <w:r>
        <w:rPr>
          <w:rFonts w:ascii="Arial" w:hAnsi="Arial" w:cs="Arial"/>
          <w:color w:val="000000"/>
          <w:sz w:val="22"/>
          <w:szCs w:val="22"/>
        </w:rPr>
        <w:t>20</w:t>
      </w:r>
      <w:r w:rsidRPr="00165380">
        <w:rPr>
          <w:rFonts w:ascii="Arial" w:hAnsi="Arial" w:cs="Arial"/>
          <w:color w:val="000000"/>
          <w:sz w:val="22"/>
          <w:szCs w:val="22"/>
        </w:rPr>
        <w:t xml:space="preserve"> </w:t>
      </w:r>
      <w:r>
        <w:rPr>
          <w:rFonts w:ascii="Arial" w:hAnsi="Arial" w:cs="Arial"/>
          <w:color w:val="000000"/>
          <w:sz w:val="22"/>
          <w:szCs w:val="22"/>
        </w:rPr>
        <w:t>–</w:t>
      </w:r>
      <w:r w:rsidRPr="00165380">
        <w:rPr>
          <w:rFonts w:ascii="Arial" w:hAnsi="Arial" w:cs="Arial"/>
          <w:color w:val="000000"/>
          <w:sz w:val="22"/>
          <w:szCs w:val="22"/>
        </w:rPr>
        <w:t xml:space="preserve"> Tribunale Federale Territoriale </w:t>
      </w:r>
      <w:r>
        <w:rPr>
          <w:rFonts w:ascii="Arial" w:hAnsi="Arial" w:cs="Arial"/>
          <w:color w:val="000000"/>
          <w:sz w:val="22"/>
          <w:szCs w:val="22"/>
        </w:rPr>
        <w:t xml:space="preserve">Marche) </w:t>
      </w:r>
      <w:r w:rsidRPr="00165380">
        <w:rPr>
          <w:rFonts w:ascii="Arial" w:hAnsi="Arial" w:cs="Arial"/>
          <w:color w:val="000000"/>
          <w:sz w:val="22"/>
          <w:szCs w:val="22"/>
        </w:rPr>
        <w:t>nell'ambito dell'attività d</w:t>
      </w:r>
      <w:r>
        <w:rPr>
          <w:rFonts w:ascii="Arial" w:hAnsi="Arial" w:cs="Arial"/>
          <w:color w:val="000000"/>
          <w:sz w:val="22"/>
          <w:szCs w:val="22"/>
        </w:rPr>
        <w:t>i SGS, nei confronti dell’</w:t>
      </w:r>
      <w:proofErr w:type="spellStart"/>
      <w:r w:rsidRPr="00165380">
        <w:rPr>
          <w:rFonts w:ascii="Arial" w:hAnsi="Arial" w:cs="Arial"/>
          <w:color w:val="000000"/>
          <w:sz w:val="22"/>
          <w:szCs w:val="22"/>
        </w:rPr>
        <w:t>A</w:t>
      </w:r>
      <w:r>
        <w:rPr>
          <w:rFonts w:ascii="Arial" w:hAnsi="Arial" w:cs="Arial"/>
          <w:color w:val="000000"/>
          <w:sz w:val="22"/>
          <w:szCs w:val="22"/>
        </w:rPr>
        <w:t>.</w:t>
      </w:r>
      <w:r w:rsidRPr="00165380">
        <w:rPr>
          <w:rFonts w:ascii="Arial" w:hAnsi="Arial" w:cs="Arial"/>
          <w:color w:val="000000"/>
          <w:sz w:val="22"/>
          <w:szCs w:val="22"/>
        </w:rPr>
        <w:t>S</w:t>
      </w:r>
      <w:r>
        <w:rPr>
          <w:rFonts w:ascii="Arial" w:hAnsi="Arial" w:cs="Arial"/>
          <w:color w:val="000000"/>
          <w:sz w:val="22"/>
          <w:szCs w:val="22"/>
        </w:rPr>
        <w:t>.</w:t>
      </w:r>
      <w:r w:rsidRPr="00165380">
        <w:rPr>
          <w:rFonts w:ascii="Arial" w:hAnsi="Arial" w:cs="Arial"/>
          <w:color w:val="000000"/>
          <w:sz w:val="22"/>
          <w:szCs w:val="22"/>
        </w:rPr>
        <w:t>D</w:t>
      </w:r>
      <w:r>
        <w:rPr>
          <w:rFonts w:ascii="Arial" w:hAnsi="Arial" w:cs="Arial"/>
          <w:color w:val="000000"/>
          <w:sz w:val="22"/>
          <w:szCs w:val="22"/>
        </w:rPr>
        <w:t>.</w:t>
      </w:r>
      <w:proofErr w:type="spellEnd"/>
      <w:r w:rsidRPr="00165380">
        <w:rPr>
          <w:rFonts w:ascii="Arial" w:hAnsi="Arial" w:cs="Arial"/>
          <w:color w:val="000000"/>
          <w:sz w:val="22"/>
          <w:szCs w:val="22"/>
        </w:rPr>
        <w:t xml:space="preserve"> CALCIO ATLETICO ASCOLI, comunica la revoca della Scuola Calcio riconosciuta nella stagione sportiva 2019</w:t>
      </w:r>
      <w:r>
        <w:rPr>
          <w:rFonts w:ascii="Arial" w:hAnsi="Arial" w:cs="Arial"/>
          <w:color w:val="000000"/>
          <w:sz w:val="22"/>
          <w:szCs w:val="22"/>
        </w:rPr>
        <w:t>/202</w:t>
      </w:r>
      <w:r w:rsidRPr="00165380">
        <w:rPr>
          <w:rFonts w:ascii="Arial" w:hAnsi="Arial" w:cs="Arial"/>
          <w:color w:val="000000"/>
          <w:sz w:val="22"/>
          <w:szCs w:val="22"/>
        </w:rPr>
        <w:t>.</w:t>
      </w:r>
    </w:p>
    <w:p w:rsidR="001B7434" w:rsidRDefault="001B7434" w:rsidP="002871F7">
      <w:pPr>
        <w:pStyle w:val="LndNormale1"/>
        <w:rPr>
          <w:b/>
          <w:u w:val="single"/>
        </w:rPr>
      </w:pPr>
    </w:p>
    <w:p w:rsidR="002E4AE4" w:rsidRDefault="002E4AE4" w:rsidP="002871F7">
      <w:pPr>
        <w:pStyle w:val="LndNormale1"/>
        <w:rPr>
          <w:b/>
          <w:u w:val="single"/>
        </w:rPr>
      </w:pPr>
    </w:p>
    <w:p w:rsidR="008E7A40" w:rsidRPr="00937FDE" w:rsidRDefault="008E7A40" w:rsidP="008E7A40">
      <w:pPr>
        <w:pStyle w:val="TITOLOCAMPIONATO"/>
        <w:shd w:val="clear" w:color="auto" w:fill="002060"/>
        <w:spacing w:before="0" w:beforeAutospacing="0" w:after="0" w:afterAutospacing="0"/>
        <w:rPr>
          <w:color w:val="FFFFFF"/>
          <w:szCs w:val="30"/>
        </w:rPr>
      </w:pPr>
      <w:bookmarkStart w:id="12" w:name="_Toc29485231"/>
      <w:bookmarkStart w:id="13" w:name="_Toc45812771"/>
      <w:bookmarkStart w:id="14" w:name="_Toc47531885"/>
      <w:r w:rsidRPr="00937FDE">
        <w:rPr>
          <w:color w:val="FFFFFF"/>
          <w:szCs w:val="30"/>
        </w:rPr>
        <w:t>DELIBERE DEL</w:t>
      </w:r>
      <w:r>
        <w:rPr>
          <w:color w:val="FFFFFF"/>
          <w:szCs w:val="30"/>
        </w:rPr>
        <w:t xml:space="preserve">LA CORTE SPORTIVA D’APPELLO </w:t>
      </w:r>
      <w:r w:rsidRPr="00937FDE">
        <w:rPr>
          <w:color w:val="FFFFFF"/>
          <w:szCs w:val="30"/>
        </w:rPr>
        <w:t>TERRITORIALE</w:t>
      </w:r>
      <w:bookmarkEnd w:id="12"/>
      <w:bookmarkEnd w:id="13"/>
      <w:bookmarkEnd w:id="14"/>
    </w:p>
    <w:p w:rsidR="00B03850" w:rsidRDefault="00B03850" w:rsidP="002871F7">
      <w:pPr>
        <w:pStyle w:val="LndNormale1"/>
        <w:rPr>
          <w:b/>
          <w:u w:val="single"/>
        </w:rPr>
      </w:pPr>
    </w:p>
    <w:p w:rsidR="00B03850" w:rsidRDefault="00B03850" w:rsidP="00B03850">
      <w:pPr>
        <w:jc w:val="center"/>
        <w:rPr>
          <w:rFonts w:ascii="Arial" w:hAnsi="Arial"/>
          <w:b/>
          <w:sz w:val="22"/>
        </w:rPr>
      </w:pPr>
      <w:r>
        <w:rPr>
          <w:rFonts w:ascii="Arial" w:hAnsi="Arial"/>
          <w:b/>
          <w:sz w:val="22"/>
        </w:rPr>
        <w:t>ORDINANZA</w:t>
      </w:r>
    </w:p>
    <w:p w:rsidR="00B03850" w:rsidRDefault="00B03850" w:rsidP="00B03850">
      <w:pPr>
        <w:jc w:val="center"/>
        <w:rPr>
          <w:rFonts w:ascii="Arial" w:hAnsi="Arial"/>
          <w:b/>
          <w:sz w:val="22"/>
        </w:rPr>
      </w:pPr>
    </w:p>
    <w:p w:rsidR="00B03850" w:rsidRPr="00F03470" w:rsidRDefault="00B03850" w:rsidP="00B03850">
      <w:pPr>
        <w:rPr>
          <w:rFonts w:ascii="Arial" w:hAnsi="Arial" w:cs="Arial"/>
          <w:b/>
          <w:bCs/>
          <w:sz w:val="22"/>
          <w:szCs w:val="22"/>
          <w:u w:val="single"/>
        </w:rPr>
      </w:pPr>
      <w:r>
        <w:rPr>
          <w:rFonts w:ascii="Arial" w:hAnsi="Arial" w:cs="Arial"/>
          <w:b/>
          <w:bCs/>
          <w:sz w:val="22"/>
          <w:szCs w:val="22"/>
          <w:u w:val="single"/>
        </w:rPr>
        <w:t xml:space="preserve">RECLAMO </w:t>
      </w:r>
      <w:proofErr w:type="spellStart"/>
      <w:r>
        <w:rPr>
          <w:rFonts w:ascii="Arial" w:hAnsi="Arial" w:cs="Arial"/>
          <w:b/>
          <w:bCs/>
          <w:sz w:val="22"/>
          <w:szCs w:val="22"/>
          <w:u w:val="single"/>
        </w:rPr>
        <w:t>A.S.D.</w:t>
      </w:r>
      <w:proofErr w:type="spellEnd"/>
      <w:r>
        <w:rPr>
          <w:rFonts w:ascii="Arial" w:hAnsi="Arial" w:cs="Arial"/>
          <w:b/>
          <w:bCs/>
          <w:sz w:val="22"/>
          <w:szCs w:val="22"/>
          <w:u w:val="single"/>
        </w:rPr>
        <w:t xml:space="preserve"> BORGO MOGLIANO MADAL FC AVVERSO SANZIONI MER</w:t>
      </w:r>
      <w:r w:rsidRPr="00F03470">
        <w:rPr>
          <w:rFonts w:ascii="Arial" w:hAnsi="Arial" w:cs="Arial"/>
          <w:b/>
          <w:bCs/>
          <w:sz w:val="22"/>
          <w:szCs w:val="22"/>
          <w:u w:val="single"/>
        </w:rPr>
        <w:t>ITO GAR</w:t>
      </w:r>
      <w:r>
        <w:rPr>
          <w:rFonts w:ascii="Arial" w:hAnsi="Arial" w:cs="Arial"/>
          <w:b/>
          <w:bCs/>
          <w:sz w:val="22"/>
          <w:szCs w:val="22"/>
          <w:u w:val="single"/>
        </w:rPr>
        <w:t xml:space="preserve">A BORGO MOGLIANO MADAL FC/MONTOTTONE GROTTESE DEL 1.2.2020 CAMPIONATO REGIONALE </w:t>
      </w:r>
      <w:proofErr w:type="spellStart"/>
      <w:r>
        <w:rPr>
          <w:rFonts w:ascii="Arial" w:hAnsi="Arial" w:cs="Arial"/>
          <w:b/>
          <w:bCs/>
          <w:sz w:val="22"/>
          <w:szCs w:val="22"/>
          <w:u w:val="single"/>
        </w:rPr>
        <w:t>DI</w:t>
      </w:r>
      <w:proofErr w:type="spellEnd"/>
      <w:r>
        <w:rPr>
          <w:rFonts w:ascii="Arial" w:hAnsi="Arial" w:cs="Arial"/>
          <w:b/>
          <w:bCs/>
          <w:sz w:val="22"/>
          <w:szCs w:val="22"/>
          <w:u w:val="single"/>
        </w:rPr>
        <w:t xml:space="preserve"> SECONDA CATEGORIA GIRONE “G”</w:t>
      </w:r>
    </w:p>
    <w:p w:rsidR="00B03850" w:rsidRPr="008926B7" w:rsidRDefault="00B03850" w:rsidP="00B03850">
      <w:pPr>
        <w:rPr>
          <w:rFonts w:ascii="Arial" w:hAnsi="Arial" w:cs="Arial"/>
          <w:b/>
          <w:bCs/>
          <w:sz w:val="22"/>
          <w:szCs w:val="22"/>
          <w:u w:val="single"/>
        </w:rPr>
      </w:pPr>
      <w:r w:rsidRPr="008926B7">
        <w:rPr>
          <w:rFonts w:ascii="Arial" w:hAnsi="Arial" w:cs="Arial"/>
          <w:bCs/>
          <w:sz w:val="22"/>
          <w:szCs w:val="22"/>
        </w:rPr>
        <w:t>(De</w:t>
      </w:r>
      <w:r>
        <w:rPr>
          <w:rFonts w:ascii="Arial" w:hAnsi="Arial" w:cs="Arial"/>
          <w:bCs/>
          <w:sz w:val="22"/>
          <w:szCs w:val="22"/>
        </w:rPr>
        <w:t>libera del Giudice s</w:t>
      </w:r>
      <w:r w:rsidRPr="008926B7">
        <w:rPr>
          <w:rFonts w:ascii="Arial" w:hAnsi="Arial" w:cs="Arial"/>
          <w:bCs/>
          <w:sz w:val="22"/>
          <w:szCs w:val="22"/>
        </w:rPr>
        <w:t>portiv</w:t>
      </w:r>
      <w:r>
        <w:rPr>
          <w:rFonts w:ascii="Arial" w:hAnsi="Arial" w:cs="Arial"/>
          <w:bCs/>
          <w:sz w:val="22"/>
          <w:szCs w:val="22"/>
        </w:rPr>
        <w:t xml:space="preserve">o territoriale </w:t>
      </w:r>
      <w:r>
        <w:rPr>
          <w:rFonts w:ascii="Arial" w:hAnsi="Arial"/>
          <w:sz w:val="22"/>
        </w:rPr>
        <w:t xml:space="preserve">del Comitato Regionale Marche </w:t>
      </w:r>
      <w:r>
        <w:rPr>
          <w:rFonts w:ascii="Arial" w:hAnsi="Arial" w:cs="Arial"/>
          <w:bCs/>
          <w:sz w:val="22"/>
          <w:szCs w:val="22"/>
        </w:rPr>
        <w:t xml:space="preserve">- </w:t>
      </w:r>
      <w:r w:rsidRPr="008926B7">
        <w:rPr>
          <w:rFonts w:ascii="Arial" w:hAnsi="Arial" w:cs="Arial"/>
          <w:bCs/>
          <w:sz w:val="22"/>
          <w:szCs w:val="22"/>
        </w:rPr>
        <w:t>C</w:t>
      </w:r>
      <w:r>
        <w:rPr>
          <w:rFonts w:ascii="Arial" w:hAnsi="Arial" w:cs="Arial"/>
          <w:bCs/>
          <w:sz w:val="22"/>
          <w:szCs w:val="22"/>
        </w:rPr>
        <w:t>om. Uff</w:t>
      </w:r>
      <w:r w:rsidRPr="008926B7">
        <w:rPr>
          <w:rFonts w:ascii="Arial" w:hAnsi="Arial" w:cs="Arial"/>
          <w:bCs/>
          <w:sz w:val="22"/>
          <w:szCs w:val="22"/>
        </w:rPr>
        <w:t xml:space="preserve">. </w:t>
      </w:r>
      <w:r>
        <w:rPr>
          <w:rFonts w:ascii="Arial" w:hAnsi="Arial" w:cs="Arial"/>
          <w:bCs/>
          <w:sz w:val="22"/>
          <w:szCs w:val="22"/>
        </w:rPr>
        <w:t>n. 133 e n. 134 del 5.2.2020)</w:t>
      </w:r>
    </w:p>
    <w:p w:rsidR="00B03850" w:rsidRDefault="00B03850" w:rsidP="00B03850">
      <w:pPr>
        <w:rPr>
          <w:rFonts w:ascii="Arial" w:hAnsi="Arial"/>
          <w:sz w:val="22"/>
        </w:rPr>
      </w:pPr>
    </w:p>
    <w:p w:rsidR="00B03850" w:rsidRDefault="00B03850" w:rsidP="00B03850">
      <w:pPr>
        <w:rPr>
          <w:rFonts w:ascii="Arial" w:hAnsi="Arial"/>
          <w:sz w:val="22"/>
        </w:rPr>
      </w:pPr>
      <w:smartTag w:uri="urn:schemas-microsoft-com:office:smarttags" w:element="PersonName">
        <w:smartTagPr>
          <w:attr w:name="ProductID" w:val="La Corte"/>
        </w:smartTagPr>
        <w:r>
          <w:rPr>
            <w:rFonts w:ascii="Arial" w:hAnsi="Arial"/>
            <w:sz w:val="22"/>
          </w:rPr>
          <w:t>La Cort</w:t>
        </w:r>
        <w:r w:rsidRPr="002B137B">
          <w:rPr>
            <w:rFonts w:ascii="Arial" w:hAnsi="Arial"/>
            <w:sz w:val="22"/>
          </w:rPr>
          <w:t>e</w:t>
        </w:r>
      </w:smartTag>
      <w:r>
        <w:rPr>
          <w:rFonts w:ascii="Arial" w:hAnsi="Arial"/>
          <w:sz w:val="22"/>
        </w:rPr>
        <w:t xml:space="preserve"> sportiva d’appello territoriale</w:t>
      </w:r>
      <w:r w:rsidRPr="002B137B">
        <w:rPr>
          <w:rFonts w:ascii="Arial" w:hAnsi="Arial"/>
          <w:sz w:val="22"/>
        </w:rPr>
        <w:t>,</w:t>
      </w:r>
      <w:r>
        <w:rPr>
          <w:rFonts w:ascii="Arial" w:hAnsi="Arial"/>
          <w:sz w:val="22"/>
        </w:rPr>
        <w:t xml:space="preserve"> </w:t>
      </w:r>
    </w:p>
    <w:p w:rsidR="00B03850" w:rsidRDefault="00B03850" w:rsidP="00B03850">
      <w:pPr>
        <w:rPr>
          <w:rFonts w:ascii="Arial" w:hAnsi="Arial"/>
          <w:sz w:val="22"/>
        </w:rPr>
      </w:pPr>
    </w:p>
    <w:p w:rsidR="00B03850" w:rsidRDefault="00B03850" w:rsidP="00B03850">
      <w:pPr>
        <w:rPr>
          <w:rFonts w:ascii="Arial" w:hAnsi="Arial"/>
          <w:sz w:val="22"/>
        </w:rPr>
      </w:pPr>
      <w:r>
        <w:rPr>
          <w:rFonts w:ascii="Arial" w:hAnsi="Arial"/>
          <w:sz w:val="22"/>
        </w:rPr>
        <w:t>preso atto della comunicazione della Procura Federale della F.I.G.C. in data 4 agosto 2020,</w:t>
      </w:r>
    </w:p>
    <w:p w:rsidR="00B03850" w:rsidRDefault="00B03850" w:rsidP="00B03850">
      <w:pPr>
        <w:rPr>
          <w:rFonts w:ascii="Arial" w:hAnsi="Arial"/>
          <w:sz w:val="22"/>
        </w:rPr>
      </w:pPr>
    </w:p>
    <w:p w:rsidR="00B03850" w:rsidRPr="00992C8E" w:rsidRDefault="00B03850" w:rsidP="00B03850">
      <w:pPr>
        <w:jc w:val="center"/>
        <w:rPr>
          <w:rFonts w:ascii="Arial" w:hAnsi="Arial"/>
          <w:b/>
          <w:sz w:val="22"/>
        </w:rPr>
      </w:pPr>
      <w:r w:rsidRPr="00992C8E">
        <w:rPr>
          <w:rFonts w:ascii="Arial" w:hAnsi="Arial"/>
          <w:b/>
          <w:sz w:val="22"/>
        </w:rPr>
        <w:t>fissa</w:t>
      </w:r>
    </w:p>
    <w:p w:rsidR="00B03850" w:rsidRDefault="00B03850" w:rsidP="00B03850">
      <w:pPr>
        <w:rPr>
          <w:rFonts w:ascii="Arial" w:hAnsi="Arial"/>
          <w:b/>
          <w:sz w:val="22"/>
        </w:rPr>
      </w:pPr>
    </w:p>
    <w:p w:rsidR="00B03850" w:rsidRDefault="00B03850" w:rsidP="00B03850">
      <w:pPr>
        <w:rPr>
          <w:rFonts w:ascii="Arial" w:hAnsi="Arial"/>
          <w:sz w:val="22"/>
        </w:rPr>
      </w:pPr>
      <w:r>
        <w:rPr>
          <w:rFonts w:ascii="Arial" w:hAnsi="Arial"/>
          <w:sz w:val="22"/>
        </w:rPr>
        <w:t xml:space="preserve">la riunione del </w:t>
      </w:r>
      <w:r w:rsidRPr="00600ABC">
        <w:rPr>
          <w:rFonts w:ascii="Arial" w:hAnsi="Arial"/>
          <w:b/>
          <w:sz w:val="22"/>
          <w:u w:val="single"/>
        </w:rPr>
        <w:t>1</w:t>
      </w:r>
      <w:r>
        <w:rPr>
          <w:rFonts w:ascii="Arial" w:hAnsi="Arial"/>
          <w:b/>
          <w:sz w:val="22"/>
          <w:u w:val="single"/>
        </w:rPr>
        <w:t>9 AGOSTO</w:t>
      </w:r>
      <w:r w:rsidRPr="00600ABC">
        <w:rPr>
          <w:rFonts w:ascii="Arial" w:hAnsi="Arial"/>
          <w:b/>
          <w:sz w:val="22"/>
          <w:u w:val="single"/>
        </w:rPr>
        <w:t xml:space="preserve"> 2020, che si terrà alle ore 18,30</w:t>
      </w:r>
      <w:r>
        <w:rPr>
          <w:rFonts w:ascii="Arial" w:hAnsi="Arial"/>
          <w:sz w:val="22"/>
        </w:rPr>
        <w:t xml:space="preserve"> presso la sede del Comitato Regi</w:t>
      </w:r>
      <w:r>
        <w:rPr>
          <w:rFonts w:ascii="Arial" w:hAnsi="Arial"/>
          <w:sz w:val="22"/>
        </w:rPr>
        <w:t>o</w:t>
      </w:r>
      <w:r>
        <w:rPr>
          <w:rFonts w:ascii="Arial" w:hAnsi="Arial"/>
          <w:sz w:val="22"/>
        </w:rPr>
        <w:t xml:space="preserve">nale Marche, in via Schiavoni, snc, ad Ancona, per la prosecuzione del procedimento. </w:t>
      </w:r>
    </w:p>
    <w:p w:rsidR="00B03850" w:rsidRDefault="00B03850" w:rsidP="00B03850">
      <w:pPr>
        <w:rPr>
          <w:rFonts w:ascii="Arial" w:hAnsi="Arial"/>
          <w:sz w:val="22"/>
        </w:rPr>
      </w:pPr>
      <w:r>
        <w:rPr>
          <w:rFonts w:ascii="Arial" w:hAnsi="Arial"/>
          <w:sz w:val="22"/>
        </w:rPr>
        <w:t>Si comunichi.</w:t>
      </w:r>
    </w:p>
    <w:p w:rsidR="00B03850" w:rsidRDefault="00B03850" w:rsidP="00B03850">
      <w:pPr>
        <w:rPr>
          <w:rFonts w:ascii="Arial" w:hAnsi="Arial"/>
          <w:sz w:val="22"/>
        </w:rPr>
      </w:pPr>
    </w:p>
    <w:p w:rsidR="00B03850" w:rsidRDefault="00B03850" w:rsidP="00B03850">
      <w:pPr>
        <w:rPr>
          <w:rFonts w:ascii="Arial" w:hAnsi="Arial"/>
          <w:sz w:val="22"/>
        </w:rPr>
      </w:pPr>
      <w:r>
        <w:rPr>
          <w:rFonts w:ascii="Arial" w:hAnsi="Arial"/>
          <w:sz w:val="22"/>
        </w:rPr>
        <w:t>Manda alla Segreteria del Comitato Regionale Marche per gli adempimenti conseguenti.</w:t>
      </w:r>
    </w:p>
    <w:p w:rsidR="00B03850" w:rsidRDefault="00B03850" w:rsidP="002871F7">
      <w:pPr>
        <w:pStyle w:val="LndNormale1"/>
        <w:rPr>
          <w:b/>
          <w:u w:val="single"/>
        </w:rPr>
      </w:pPr>
    </w:p>
    <w:p w:rsidR="00FD5C55" w:rsidRPr="002F4D5C" w:rsidRDefault="00FD5C55" w:rsidP="0078077F">
      <w:pPr>
        <w:pStyle w:val="LndNormale1"/>
      </w:pPr>
    </w:p>
    <w:p w:rsidR="0078077F" w:rsidRPr="009A3AB4" w:rsidRDefault="0078077F" w:rsidP="0078077F">
      <w:pPr>
        <w:pStyle w:val="LndNormale1"/>
        <w:jc w:val="center"/>
        <w:rPr>
          <w:b/>
          <w:u w:val="single"/>
        </w:rPr>
      </w:pPr>
      <w:r w:rsidRPr="009A3AB4">
        <w:rPr>
          <w:b/>
          <w:u w:val="single"/>
        </w:rPr>
        <w:t xml:space="preserve">Pubblicato in Ancona ed affisso all’albo del C.R. M. il </w:t>
      </w:r>
      <w:r w:rsidR="005E68A9">
        <w:rPr>
          <w:b/>
          <w:u w:val="single"/>
        </w:rPr>
        <w:t>05</w:t>
      </w:r>
      <w:r w:rsidRPr="009A3AB4">
        <w:rPr>
          <w:b/>
          <w:u w:val="single"/>
        </w:rPr>
        <w:t>/</w:t>
      </w:r>
      <w:r w:rsidR="0033708C" w:rsidRPr="009A3AB4">
        <w:rPr>
          <w:b/>
          <w:u w:val="single"/>
        </w:rPr>
        <w:t>0</w:t>
      </w:r>
      <w:r w:rsidR="005E68A9">
        <w:rPr>
          <w:b/>
          <w:u w:val="single"/>
        </w:rPr>
        <w:t>8</w:t>
      </w:r>
      <w:r w:rsidRPr="009A3AB4">
        <w:rPr>
          <w:b/>
          <w:u w:val="single"/>
        </w:rPr>
        <w:t>/</w:t>
      </w:r>
      <w:r w:rsidR="0033708C" w:rsidRPr="009A3AB4">
        <w:rPr>
          <w:b/>
          <w:u w:val="single"/>
        </w:rPr>
        <w:t>2020</w:t>
      </w:r>
      <w:r w:rsidRPr="009A3AB4">
        <w:rPr>
          <w:b/>
          <w:u w:val="single"/>
        </w:rPr>
        <w:t>.</w:t>
      </w:r>
    </w:p>
    <w:p w:rsidR="0078077F" w:rsidRPr="009A3AB4" w:rsidRDefault="0078077F" w:rsidP="0078077F"/>
    <w:tbl>
      <w:tblPr>
        <w:tblW w:w="5000" w:type="pct"/>
        <w:jc w:val="center"/>
        <w:tblCellMar>
          <w:left w:w="71" w:type="dxa"/>
          <w:right w:w="71" w:type="dxa"/>
        </w:tblCellMar>
        <w:tblLook w:val="04A0"/>
      </w:tblPr>
      <w:tblGrid>
        <w:gridCol w:w="5809"/>
        <w:gridCol w:w="4255"/>
      </w:tblGrid>
      <w:tr w:rsidR="0078077F" w:rsidRPr="009A3AB4">
        <w:trPr>
          <w:jc w:val="center"/>
        </w:trPr>
        <w:tc>
          <w:tcPr>
            <w:tcW w:w="2886" w:type="pct"/>
          </w:tcPr>
          <w:p w:rsidR="0078077F" w:rsidRPr="009A3AB4" w:rsidRDefault="0078077F" w:rsidP="0078077F">
            <w:pPr>
              <w:pStyle w:val="LndNormale1"/>
              <w:jc w:val="center"/>
              <w:rPr>
                <w:rFonts w:cs="Arial"/>
                <w:b/>
                <w:szCs w:val="22"/>
                <w:lang w:eastAsia="it-IT"/>
              </w:rPr>
            </w:pPr>
            <w:r w:rsidRPr="009A3AB4">
              <w:rPr>
                <w:rFonts w:cs="Arial"/>
                <w:b/>
                <w:szCs w:val="22"/>
                <w:lang w:eastAsia="it-IT"/>
              </w:rPr>
              <w:t xml:space="preserve">  Il Segretario</w:t>
            </w:r>
          </w:p>
          <w:p w:rsidR="0078077F" w:rsidRPr="009A3AB4" w:rsidRDefault="0078077F" w:rsidP="0078077F">
            <w:pPr>
              <w:pStyle w:val="LndNormale1"/>
              <w:jc w:val="center"/>
              <w:rPr>
                <w:rFonts w:cs="Arial"/>
                <w:b/>
                <w:szCs w:val="22"/>
                <w:lang w:eastAsia="it-IT"/>
              </w:rPr>
            </w:pPr>
            <w:r w:rsidRPr="009A3AB4">
              <w:rPr>
                <w:rFonts w:cs="Arial"/>
                <w:b/>
                <w:szCs w:val="22"/>
                <w:lang w:eastAsia="it-IT"/>
              </w:rPr>
              <w:t>(Angelo Castellana)</w:t>
            </w:r>
          </w:p>
        </w:tc>
        <w:tc>
          <w:tcPr>
            <w:tcW w:w="2114" w:type="pct"/>
          </w:tcPr>
          <w:p w:rsidR="0078077F" w:rsidRPr="009A3AB4" w:rsidRDefault="0078077F" w:rsidP="0078077F">
            <w:pPr>
              <w:pStyle w:val="LndNormale1"/>
              <w:jc w:val="center"/>
              <w:rPr>
                <w:rFonts w:cs="Arial"/>
                <w:b/>
                <w:szCs w:val="22"/>
                <w:lang w:eastAsia="it-IT"/>
              </w:rPr>
            </w:pPr>
            <w:r w:rsidRPr="009A3AB4">
              <w:rPr>
                <w:rFonts w:cs="Arial"/>
                <w:b/>
                <w:szCs w:val="22"/>
                <w:lang w:eastAsia="it-IT"/>
              </w:rPr>
              <w:t>Il Presidente</w:t>
            </w:r>
          </w:p>
          <w:p w:rsidR="0078077F" w:rsidRPr="009A3AB4" w:rsidRDefault="0078077F" w:rsidP="0078077F">
            <w:pPr>
              <w:pStyle w:val="LndNormale1"/>
              <w:jc w:val="center"/>
              <w:rPr>
                <w:rFonts w:cs="Arial"/>
                <w:b/>
                <w:szCs w:val="22"/>
                <w:lang w:eastAsia="it-IT"/>
              </w:rPr>
            </w:pPr>
            <w:r w:rsidRPr="009A3AB4">
              <w:rPr>
                <w:rFonts w:cs="Arial"/>
                <w:b/>
                <w:szCs w:val="22"/>
                <w:lang w:eastAsia="it-IT"/>
              </w:rPr>
              <w:t>(Paolo Cellini)</w:t>
            </w:r>
          </w:p>
        </w:tc>
      </w:tr>
    </w:tbl>
    <w:p w:rsidR="003F141D" w:rsidRDefault="003F141D" w:rsidP="003F141D">
      <w:pPr>
        <w:rPr>
          <w:rFonts w:ascii="Arial" w:hAnsi="Arial" w:cs="Arial"/>
          <w:sz w:val="18"/>
          <w:szCs w:val="18"/>
        </w:rPr>
      </w:pPr>
      <w:bookmarkStart w:id="15" w:name="TT_FIRMA"/>
      <w:bookmarkEnd w:id="15"/>
    </w:p>
    <w:sectPr w:rsidR="003F141D" w:rsidSect="00102631">
      <w:headerReference w:type="even" r:id="rId20"/>
      <w:headerReference w:type="default" r:id="rId21"/>
      <w:footerReference w:type="even" r:id="rId22"/>
      <w:footerReference w:type="default" r:id="rId23"/>
      <w:headerReference w:type="first" r:id="rId24"/>
      <w:footerReference w:type="first" r:id="rId2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99D" w:rsidRDefault="00AE299D">
      <w:r>
        <w:separator/>
      </w:r>
    </w:p>
  </w:endnote>
  <w:endnote w:type="continuationSeparator" w:id="0">
    <w:p w:rsidR="00AE299D" w:rsidRDefault="00AE29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C2" w:rsidRDefault="00E721E8" w:rsidP="00411183">
    <w:pPr>
      <w:pStyle w:val="Pidipagina"/>
      <w:framePr w:wrap="around" w:vAnchor="text" w:hAnchor="margin" w:xAlign="center" w:y="1"/>
      <w:rPr>
        <w:rStyle w:val="Numeropagina"/>
      </w:rPr>
    </w:pPr>
    <w:r>
      <w:rPr>
        <w:rStyle w:val="Numeropagina"/>
      </w:rPr>
      <w:fldChar w:fldCharType="begin"/>
    </w:r>
    <w:r w:rsidR="002C33C2">
      <w:rPr>
        <w:rStyle w:val="Numeropagina"/>
      </w:rPr>
      <w:instrText xml:space="preserve">PAGE  </w:instrText>
    </w:r>
    <w:r>
      <w:rPr>
        <w:rStyle w:val="Numeropagina"/>
      </w:rPr>
      <w:fldChar w:fldCharType="separate"/>
    </w:r>
    <w:r w:rsidR="002C33C2">
      <w:rPr>
        <w:rStyle w:val="Numeropagina"/>
        <w:noProof/>
      </w:rPr>
      <w:t>1</w:t>
    </w:r>
    <w:r>
      <w:rPr>
        <w:rStyle w:val="Numeropagina"/>
      </w:rPr>
      <w:fldChar w:fldCharType="end"/>
    </w:r>
  </w:p>
  <w:p w:rsidR="002C33C2" w:rsidRDefault="002C33C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C2" w:rsidRDefault="00E721E8" w:rsidP="00411183">
    <w:pPr>
      <w:pStyle w:val="Pidipagina"/>
      <w:framePr w:wrap="around" w:vAnchor="text" w:hAnchor="margin" w:xAlign="center" w:y="1"/>
      <w:rPr>
        <w:rStyle w:val="Numeropagina"/>
      </w:rPr>
    </w:pPr>
    <w:r>
      <w:rPr>
        <w:rStyle w:val="Numeropagina"/>
      </w:rPr>
      <w:fldChar w:fldCharType="begin"/>
    </w:r>
    <w:r w:rsidR="002C33C2">
      <w:rPr>
        <w:rStyle w:val="Numeropagina"/>
      </w:rPr>
      <w:instrText xml:space="preserve">PAGE  </w:instrText>
    </w:r>
    <w:r>
      <w:rPr>
        <w:rStyle w:val="Numeropagina"/>
      </w:rPr>
      <w:fldChar w:fldCharType="separate"/>
    </w:r>
    <w:r w:rsidR="00295B60">
      <w:rPr>
        <w:rStyle w:val="Numeropagina"/>
        <w:noProof/>
      </w:rPr>
      <w:t>3</w:t>
    </w:r>
    <w:r>
      <w:rPr>
        <w:rStyle w:val="Numeropagina"/>
      </w:rPr>
      <w:fldChar w:fldCharType="end"/>
    </w:r>
    <w:r w:rsidR="002C33C2">
      <w:rPr>
        <w:rStyle w:val="Numeropagina"/>
      </w:rPr>
      <w:t xml:space="preserve"> / </w:t>
    </w:r>
    <w:r w:rsidR="002C33C2">
      <w:rPr>
        <w:rFonts w:ascii="Trebuchet MS" w:hAnsi="Trebuchet MS"/>
      </w:rPr>
      <w:t>153</w:t>
    </w:r>
  </w:p>
  <w:p w:rsidR="002C33C2" w:rsidRPr="00B41648" w:rsidRDefault="002C33C2" w:rsidP="00411183">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C2" w:rsidRDefault="002C33C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99D" w:rsidRDefault="00AE299D">
      <w:r>
        <w:separator/>
      </w:r>
    </w:p>
  </w:footnote>
  <w:footnote w:type="continuationSeparator" w:id="0">
    <w:p w:rsidR="00AE299D" w:rsidRDefault="00AE2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C2" w:rsidRDefault="002C33C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C2" w:rsidRPr="00C828DB" w:rsidRDefault="002C33C2" w:rsidP="00102631">
    <w:pPr>
      <w:pStyle w:val="Intestazione"/>
    </w:pPr>
    <w:r w:rsidRPr="00C828D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2C33C2">
      <w:tc>
        <w:tcPr>
          <w:tcW w:w="2050" w:type="dxa"/>
        </w:tcPr>
        <w:p w:rsidR="002C33C2" w:rsidRDefault="002C33C2">
          <w:pPr>
            <w:pStyle w:val="Intestazione"/>
          </w:pPr>
          <w:r>
            <w:rPr>
              <w:noProof/>
            </w:rPr>
            <w:drawing>
              <wp:inline distT="0" distB="0" distL="0" distR="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2C33C2" w:rsidRDefault="002C33C2">
          <w:pPr>
            <w:pStyle w:val="Intestazione"/>
            <w:tabs>
              <w:tab w:val="left" w:pos="435"/>
              <w:tab w:val="right" w:pos="7588"/>
            </w:tabs>
            <w:rPr>
              <w:sz w:val="24"/>
            </w:rPr>
          </w:pPr>
        </w:p>
      </w:tc>
    </w:tr>
  </w:tbl>
  <w:p w:rsidR="002C33C2" w:rsidRDefault="002C33C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nsid w:val="03E937A1"/>
    <w:multiLevelType w:val="hybridMultilevel"/>
    <w:tmpl w:val="46F482E6"/>
    <w:lvl w:ilvl="0" w:tplc="F8E038B2">
      <w:start w:val="1"/>
      <w:numFmt w:val="lowerLetter"/>
      <w:lvlText w:val="%1)"/>
      <w:lvlJc w:val="left"/>
      <w:pPr>
        <w:tabs>
          <w:tab w:val="num" w:pos="720"/>
        </w:tabs>
        <w:ind w:left="720" w:hanging="360"/>
      </w:pPr>
      <w:rPr>
        <w:rFonts w:ascii="Arial" w:eastAsia="Times New Roman" w:hAnsi="Arial" w:cs="Arial" w:hint="default"/>
      </w:rPr>
    </w:lvl>
    <w:lvl w:ilvl="1" w:tplc="4F528BCA">
      <w:start w:val="1"/>
      <w:numFmt w:val="decimal"/>
      <w:lvlText w:val="%2."/>
      <w:lvlJc w:val="left"/>
      <w:pPr>
        <w:tabs>
          <w:tab w:val="num" w:pos="1440"/>
        </w:tabs>
        <w:ind w:left="1440" w:hanging="360"/>
      </w:pPr>
    </w:lvl>
    <w:lvl w:ilvl="2" w:tplc="6F0A3042">
      <w:start w:val="1"/>
      <w:numFmt w:val="decimal"/>
      <w:lvlText w:val="%3."/>
      <w:lvlJc w:val="left"/>
      <w:pPr>
        <w:tabs>
          <w:tab w:val="num" w:pos="2160"/>
        </w:tabs>
        <w:ind w:left="2160" w:hanging="360"/>
      </w:pPr>
    </w:lvl>
    <w:lvl w:ilvl="3" w:tplc="A4E46DB4">
      <w:start w:val="1"/>
      <w:numFmt w:val="bullet"/>
      <w:lvlText w:val=""/>
      <w:lvlJc w:val="left"/>
      <w:pPr>
        <w:tabs>
          <w:tab w:val="num" w:pos="2880"/>
        </w:tabs>
        <w:ind w:left="2880" w:hanging="360"/>
      </w:pPr>
      <w:rPr>
        <w:rFonts w:ascii="Symbol" w:hAnsi="Symbol" w:hint="default"/>
      </w:rPr>
    </w:lvl>
    <w:lvl w:ilvl="4" w:tplc="04569EFC">
      <w:start w:val="1"/>
      <w:numFmt w:val="decimal"/>
      <w:lvlText w:val="%5."/>
      <w:lvlJc w:val="left"/>
      <w:pPr>
        <w:tabs>
          <w:tab w:val="num" w:pos="3600"/>
        </w:tabs>
        <w:ind w:left="3600" w:hanging="360"/>
      </w:pPr>
    </w:lvl>
    <w:lvl w:ilvl="5" w:tplc="C696E1B2">
      <w:start w:val="1"/>
      <w:numFmt w:val="decimal"/>
      <w:lvlText w:val="%6."/>
      <w:lvlJc w:val="left"/>
      <w:pPr>
        <w:tabs>
          <w:tab w:val="num" w:pos="4320"/>
        </w:tabs>
        <w:ind w:left="4320" w:hanging="360"/>
      </w:pPr>
    </w:lvl>
    <w:lvl w:ilvl="6" w:tplc="1138FFF8">
      <w:start w:val="1"/>
      <w:numFmt w:val="decimal"/>
      <w:lvlText w:val="%7."/>
      <w:lvlJc w:val="left"/>
      <w:pPr>
        <w:tabs>
          <w:tab w:val="num" w:pos="5040"/>
        </w:tabs>
        <w:ind w:left="5040" w:hanging="360"/>
      </w:pPr>
    </w:lvl>
    <w:lvl w:ilvl="7" w:tplc="67DE20FA">
      <w:start w:val="1"/>
      <w:numFmt w:val="decimal"/>
      <w:lvlText w:val="%8."/>
      <w:lvlJc w:val="left"/>
      <w:pPr>
        <w:tabs>
          <w:tab w:val="num" w:pos="5760"/>
        </w:tabs>
        <w:ind w:left="5760" w:hanging="360"/>
      </w:pPr>
    </w:lvl>
    <w:lvl w:ilvl="8" w:tplc="84F40DBC">
      <w:start w:val="1"/>
      <w:numFmt w:val="decimal"/>
      <w:lvlText w:val="%9."/>
      <w:lvlJc w:val="left"/>
      <w:pPr>
        <w:tabs>
          <w:tab w:val="num" w:pos="6480"/>
        </w:tabs>
        <w:ind w:left="6480" w:hanging="360"/>
      </w:pPr>
    </w:lvl>
  </w:abstractNum>
  <w:abstractNum w:abstractNumId="2">
    <w:nsid w:val="10984C5B"/>
    <w:multiLevelType w:val="hybridMultilevel"/>
    <w:tmpl w:val="06D6B3B2"/>
    <w:lvl w:ilvl="0" w:tplc="721AC6F4">
      <w:start w:val="1"/>
      <w:numFmt w:val="decimal"/>
      <w:lvlText w:val="%1-"/>
      <w:lvlJc w:val="left"/>
      <w:pPr>
        <w:ind w:left="720" w:hanging="360"/>
      </w:pPr>
      <w:rPr>
        <w:rFonts w:hint="default"/>
      </w:rPr>
    </w:lvl>
    <w:lvl w:ilvl="1" w:tplc="165ABB18" w:tentative="1">
      <w:start w:val="1"/>
      <w:numFmt w:val="lowerLetter"/>
      <w:lvlText w:val="%2."/>
      <w:lvlJc w:val="left"/>
      <w:pPr>
        <w:ind w:left="1440" w:hanging="360"/>
      </w:pPr>
    </w:lvl>
    <w:lvl w:ilvl="2" w:tplc="17A2E9A4" w:tentative="1">
      <w:start w:val="1"/>
      <w:numFmt w:val="lowerRoman"/>
      <w:lvlText w:val="%3."/>
      <w:lvlJc w:val="right"/>
      <w:pPr>
        <w:ind w:left="2160" w:hanging="180"/>
      </w:pPr>
    </w:lvl>
    <w:lvl w:ilvl="3" w:tplc="D23CC84C" w:tentative="1">
      <w:start w:val="1"/>
      <w:numFmt w:val="decimal"/>
      <w:lvlText w:val="%4."/>
      <w:lvlJc w:val="left"/>
      <w:pPr>
        <w:ind w:left="2880" w:hanging="360"/>
      </w:pPr>
    </w:lvl>
    <w:lvl w:ilvl="4" w:tplc="B164EE70" w:tentative="1">
      <w:start w:val="1"/>
      <w:numFmt w:val="lowerLetter"/>
      <w:lvlText w:val="%5."/>
      <w:lvlJc w:val="left"/>
      <w:pPr>
        <w:ind w:left="3600" w:hanging="360"/>
      </w:pPr>
    </w:lvl>
    <w:lvl w:ilvl="5" w:tplc="F268454E" w:tentative="1">
      <w:start w:val="1"/>
      <w:numFmt w:val="lowerRoman"/>
      <w:lvlText w:val="%6."/>
      <w:lvlJc w:val="right"/>
      <w:pPr>
        <w:ind w:left="4320" w:hanging="180"/>
      </w:pPr>
    </w:lvl>
    <w:lvl w:ilvl="6" w:tplc="1C7ACD8C" w:tentative="1">
      <w:start w:val="1"/>
      <w:numFmt w:val="decimal"/>
      <w:lvlText w:val="%7."/>
      <w:lvlJc w:val="left"/>
      <w:pPr>
        <w:ind w:left="5040" w:hanging="360"/>
      </w:pPr>
    </w:lvl>
    <w:lvl w:ilvl="7" w:tplc="ED603046" w:tentative="1">
      <w:start w:val="1"/>
      <w:numFmt w:val="lowerLetter"/>
      <w:lvlText w:val="%8."/>
      <w:lvlJc w:val="left"/>
      <w:pPr>
        <w:ind w:left="5760" w:hanging="360"/>
      </w:pPr>
    </w:lvl>
    <w:lvl w:ilvl="8" w:tplc="6932247A" w:tentative="1">
      <w:start w:val="1"/>
      <w:numFmt w:val="lowerRoman"/>
      <w:lvlText w:val="%9."/>
      <w:lvlJc w:val="right"/>
      <w:pPr>
        <w:ind w:left="6480" w:hanging="180"/>
      </w:pPr>
    </w:lvl>
  </w:abstractNum>
  <w:abstractNum w:abstractNumId="3">
    <w:nsid w:val="12F3152C"/>
    <w:multiLevelType w:val="hybridMultilevel"/>
    <w:tmpl w:val="2B8018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E528FF"/>
    <w:multiLevelType w:val="hybridMultilevel"/>
    <w:tmpl w:val="94282FFC"/>
    <w:lvl w:ilvl="0" w:tplc="13829F3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91026DA"/>
    <w:multiLevelType w:val="hybridMultilevel"/>
    <w:tmpl w:val="65F861F6"/>
    <w:lvl w:ilvl="0" w:tplc="9C481B76">
      <w:start w:val="16"/>
      <w:numFmt w:val="bullet"/>
      <w:lvlText w:val="-"/>
      <w:lvlJc w:val="left"/>
      <w:pPr>
        <w:tabs>
          <w:tab w:val="num" w:pos="-1812"/>
        </w:tabs>
        <w:ind w:left="-1812" w:hanging="360"/>
      </w:pPr>
      <w:rPr>
        <w:rFonts w:ascii="Arial" w:eastAsia="Times New Roman" w:hAnsi="Arial" w:cs="Arial" w:hint="default"/>
        <w:b w:val="0"/>
        <w:u w:val="none"/>
      </w:rPr>
    </w:lvl>
    <w:lvl w:ilvl="1" w:tplc="04100019">
      <w:start w:val="1"/>
      <w:numFmt w:val="bullet"/>
      <w:lvlText w:val="o"/>
      <w:lvlJc w:val="left"/>
      <w:pPr>
        <w:tabs>
          <w:tab w:val="num" w:pos="-1092"/>
        </w:tabs>
        <w:ind w:left="-1092" w:hanging="360"/>
      </w:pPr>
      <w:rPr>
        <w:rFonts w:ascii="Courier New" w:hAnsi="Courier New" w:cs="Courier New" w:hint="default"/>
      </w:rPr>
    </w:lvl>
    <w:lvl w:ilvl="2" w:tplc="0410001B" w:tentative="1">
      <w:start w:val="1"/>
      <w:numFmt w:val="bullet"/>
      <w:lvlText w:val=""/>
      <w:lvlJc w:val="left"/>
      <w:pPr>
        <w:tabs>
          <w:tab w:val="num" w:pos="-372"/>
        </w:tabs>
        <w:ind w:left="-372" w:hanging="360"/>
      </w:pPr>
      <w:rPr>
        <w:rFonts w:ascii="Wingdings" w:hAnsi="Wingdings" w:hint="default"/>
      </w:rPr>
    </w:lvl>
    <w:lvl w:ilvl="3" w:tplc="0410000F" w:tentative="1">
      <w:start w:val="1"/>
      <w:numFmt w:val="bullet"/>
      <w:lvlText w:val=""/>
      <w:lvlJc w:val="left"/>
      <w:pPr>
        <w:tabs>
          <w:tab w:val="num" w:pos="348"/>
        </w:tabs>
        <w:ind w:left="348" w:hanging="360"/>
      </w:pPr>
      <w:rPr>
        <w:rFonts w:ascii="Symbol" w:hAnsi="Symbol" w:hint="default"/>
      </w:rPr>
    </w:lvl>
    <w:lvl w:ilvl="4" w:tplc="04100019" w:tentative="1">
      <w:start w:val="1"/>
      <w:numFmt w:val="bullet"/>
      <w:lvlText w:val="o"/>
      <w:lvlJc w:val="left"/>
      <w:pPr>
        <w:tabs>
          <w:tab w:val="num" w:pos="1068"/>
        </w:tabs>
        <w:ind w:left="1068" w:hanging="360"/>
      </w:pPr>
      <w:rPr>
        <w:rFonts w:ascii="Courier New" w:hAnsi="Courier New" w:cs="Courier New" w:hint="default"/>
      </w:rPr>
    </w:lvl>
    <w:lvl w:ilvl="5" w:tplc="0410001B" w:tentative="1">
      <w:start w:val="1"/>
      <w:numFmt w:val="bullet"/>
      <w:lvlText w:val=""/>
      <w:lvlJc w:val="left"/>
      <w:pPr>
        <w:tabs>
          <w:tab w:val="num" w:pos="1788"/>
        </w:tabs>
        <w:ind w:left="1788" w:hanging="360"/>
      </w:pPr>
      <w:rPr>
        <w:rFonts w:ascii="Wingdings" w:hAnsi="Wingdings" w:hint="default"/>
      </w:rPr>
    </w:lvl>
    <w:lvl w:ilvl="6" w:tplc="0410000F" w:tentative="1">
      <w:start w:val="1"/>
      <w:numFmt w:val="bullet"/>
      <w:lvlText w:val=""/>
      <w:lvlJc w:val="left"/>
      <w:pPr>
        <w:tabs>
          <w:tab w:val="num" w:pos="2508"/>
        </w:tabs>
        <w:ind w:left="2508" w:hanging="360"/>
      </w:pPr>
      <w:rPr>
        <w:rFonts w:ascii="Symbol" w:hAnsi="Symbol" w:hint="default"/>
      </w:rPr>
    </w:lvl>
    <w:lvl w:ilvl="7" w:tplc="04100019" w:tentative="1">
      <w:start w:val="1"/>
      <w:numFmt w:val="bullet"/>
      <w:lvlText w:val="o"/>
      <w:lvlJc w:val="left"/>
      <w:pPr>
        <w:tabs>
          <w:tab w:val="num" w:pos="3228"/>
        </w:tabs>
        <w:ind w:left="3228" w:hanging="360"/>
      </w:pPr>
      <w:rPr>
        <w:rFonts w:ascii="Courier New" w:hAnsi="Courier New" w:cs="Courier New" w:hint="default"/>
      </w:rPr>
    </w:lvl>
    <w:lvl w:ilvl="8" w:tplc="0410001B" w:tentative="1">
      <w:start w:val="1"/>
      <w:numFmt w:val="bullet"/>
      <w:lvlText w:val=""/>
      <w:lvlJc w:val="left"/>
      <w:pPr>
        <w:tabs>
          <w:tab w:val="num" w:pos="3948"/>
        </w:tabs>
        <w:ind w:left="3948" w:hanging="360"/>
      </w:pPr>
      <w:rPr>
        <w:rFonts w:ascii="Wingdings" w:hAnsi="Wingdings" w:hint="default"/>
      </w:rPr>
    </w:lvl>
  </w:abstractNum>
  <w:abstractNum w:abstractNumId="6">
    <w:nsid w:val="20BD26CC"/>
    <w:multiLevelType w:val="hybridMultilevel"/>
    <w:tmpl w:val="1952DC88"/>
    <w:lvl w:ilvl="0" w:tplc="04100001">
      <w:start w:val="1"/>
      <w:numFmt w:val="decimal"/>
      <w:lvlText w:val="%1."/>
      <w:lvlJc w:val="left"/>
      <w:pPr>
        <w:tabs>
          <w:tab w:val="num" w:pos="720"/>
        </w:tabs>
        <w:ind w:left="720" w:hanging="360"/>
      </w:pPr>
      <w:rPr>
        <w:rFonts w:hint="default"/>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7">
    <w:nsid w:val="23EB35CC"/>
    <w:multiLevelType w:val="hybridMultilevel"/>
    <w:tmpl w:val="FDC0386A"/>
    <w:lvl w:ilvl="0" w:tplc="229E5EB6">
      <w:numFmt w:val="bullet"/>
      <w:lvlText w:val="-"/>
      <w:lvlJc w:val="left"/>
      <w:pPr>
        <w:ind w:left="720" w:hanging="360"/>
      </w:pPr>
      <w:rPr>
        <w:rFonts w:ascii="Calibri" w:eastAsiaTheme="minorHAnsi" w:hAnsi="Calibri" w:cs="Calibri" w:hint="default"/>
      </w:rPr>
    </w:lvl>
    <w:lvl w:ilvl="1" w:tplc="D618124A">
      <w:start w:val="1"/>
      <w:numFmt w:val="bullet"/>
      <w:lvlText w:val="o"/>
      <w:lvlJc w:val="left"/>
      <w:pPr>
        <w:ind w:left="1440" w:hanging="360"/>
      </w:pPr>
      <w:rPr>
        <w:rFonts w:ascii="Courier New" w:hAnsi="Courier New" w:cs="Courier New" w:hint="default"/>
      </w:rPr>
    </w:lvl>
    <w:lvl w:ilvl="2" w:tplc="E0AE2EE0">
      <w:start w:val="1"/>
      <w:numFmt w:val="bullet"/>
      <w:lvlText w:val=""/>
      <w:lvlJc w:val="left"/>
      <w:pPr>
        <w:ind w:left="2160" w:hanging="360"/>
      </w:pPr>
      <w:rPr>
        <w:rFonts w:ascii="Wingdings" w:hAnsi="Wingdings" w:hint="default"/>
      </w:rPr>
    </w:lvl>
    <w:lvl w:ilvl="3" w:tplc="9C04B018">
      <w:start w:val="1"/>
      <w:numFmt w:val="bullet"/>
      <w:lvlText w:val=""/>
      <w:lvlJc w:val="left"/>
      <w:pPr>
        <w:ind w:left="2880" w:hanging="360"/>
      </w:pPr>
      <w:rPr>
        <w:rFonts w:ascii="Symbol" w:hAnsi="Symbol" w:hint="default"/>
      </w:rPr>
    </w:lvl>
    <w:lvl w:ilvl="4" w:tplc="0CB4BEAE">
      <w:start w:val="1"/>
      <w:numFmt w:val="bullet"/>
      <w:lvlText w:val="o"/>
      <w:lvlJc w:val="left"/>
      <w:pPr>
        <w:ind w:left="3600" w:hanging="360"/>
      </w:pPr>
      <w:rPr>
        <w:rFonts w:ascii="Courier New" w:hAnsi="Courier New" w:cs="Courier New" w:hint="default"/>
      </w:rPr>
    </w:lvl>
    <w:lvl w:ilvl="5" w:tplc="B0461D26">
      <w:start w:val="1"/>
      <w:numFmt w:val="bullet"/>
      <w:lvlText w:val=""/>
      <w:lvlJc w:val="left"/>
      <w:pPr>
        <w:ind w:left="4320" w:hanging="360"/>
      </w:pPr>
      <w:rPr>
        <w:rFonts w:ascii="Wingdings" w:hAnsi="Wingdings" w:hint="default"/>
      </w:rPr>
    </w:lvl>
    <w:lvl w:ilvl="6" w:tplc="9B08EF52">
      <w:start w:val="1"/>
      <w:numFmt w:val="bullet"/>
      <w:lvlText w:val=""/>
      <w:lvlJc w:val="left"/>
      <w:pPr>
        <w:ind w:left="5040" w:hanging="360"/>
      </w:pPr>
      <w:rPr>
        <w:rFonts w:ascii="Symbol" w:hAnsi="Symbol" w:hint="default"/>
      </w:rPr>
    </w:lvl>
    <w:lvl w:ilvl="7" w:tplc="C9EE4676">
      <w:start w:val="1"/>
      <w:numFmt w:val="bullet"/>
      <w:lvlText w:val="o"/>
      <w:lvlJc w:val="left"/>
      <w:pPr>
        <w:ind w:left="5760" w:hanging="360"/>
      </w:pPr>
      <w:rPr>
        <w:rFonts w:ascii="Courier New" w:hAnsi="Courier New" w:cs="Courier New" w:hint="default"/>
      </w:rPr>
    </w:lvl>
    <w:lvl w:ilvl="8" w:tplc="9B48BFBC">
      <w:start w:val="1"/>
      <w:numFmt w:val="bullet"/>
      <w:lvlText w:val=""/>
      <w:lvlJc w:val="left"/>
      <w:pPr>
        <w:ind w:left="6480" w:hanging="360"/>
      </w:pPr>
      <w:rPr>
        <w:rFonts w:ascii="Wingdings" w:hAnsi="Wingdings" w:hint="default"/>
      </w:rPr>
    </w:lvl>
  </w:abstractNum>
  <w:abstractNum w:abstractNumId="8">
    <w:nsid w:val="24C27073"/>
    <w:multiLevelType w:val="hybridMultilevel"/>
    <w:tmpl w:val="9DBCE572"/>
    <w:lvl w:ilvl="0" w:tplc="0410000F">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9">
    <w:nsid w:val="251B3A68"/>
    <w:multiLevelType w:val="hybridMultilevel"/>
    <w:tmpl w:val="4B684CD4"/>
    <w:lvl w:ilvl="0" w:tplc="61DA7FC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C027EB2"/>
    <w:multiLevelType w:val="hybridMultilevel"/>
    <w:tmpl w:val="1952DC88"/>
    <w:lvl w:ilvl="0" w:tplc="04100001">
      <w:start w:val="1"/>
      <w:numFmt w:val="decimal"/>
      <w:lvlText w:val="%1."/>
      <w:lvlJc w:val="left"/>
      <w:pPr>
        <w:tabs>
          <w:tab w:val="num" w:pos="720"/>
        </w:tabs>
        <w:ind w:left="720" w:hanging="360"/>
      </w:pPr>
      <w:rPr>
        <w:rFonts w:hint="default"/>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1">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1D6181E"/>
    <w:multiLevelType w:val="hybridMultilevel"/>
    <w:tmpl w:val="CC4642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2B6B40"/>
    <w:multiLevelType w:val="hybridMultilevel"/>
    <w:tmpl w:val="8BA4ACB8"/>
    <w:lvl w:ilvl="0" w:tplc="A27AB63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5D15ECD"/>
    <w:multiLevelType w:val="hybridMultilevel"/>
    <w:tmpl w:val="CD1672D2"/>
    <w:lvl w:ilvl="0" w:tplc="04100001">
      <w:start w:val="1"/>
      <w:numFmt w:val="decimal"/>
      <w:lvlText w:val="%1."/>
      <w:lvlJc w:val="left"/>
      <w:pPr>
        <w:ind w:left="720"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6">
    <w:nsid w:val="38957D6C"/>
    <w:multiLevelType w:val="hybridMultilevel"/>
    <w:tmpl w:val="7C16B364"/>
    <w:lvl w:ilvl="0" w:tplc="04100017">
      <w:numFmt w:val="bullet"/>
      <w:lvlText w:val="-"/>
      <w:lvlJc w:val="left"/>
      <w:pPr>
        <w:ind w:left="720" w:hanging="360"/>
      </w:pPr>
      <w:rPr>
        <w:rFonts w:ascii="Arial" w:eastAsia="Times New Roman" w:hAnsi="Arial" w:cs="Aria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7">
    <w:nsid w:val="38EF5E2D"/>
    <w:multiLevelType w:val="hybridMultilevel"/>
    <w:tmpl w:val="5D58842E"/>
    <w:lvl w:ilvl="0" w:tplc="0410000F">
      <w:start w:val="1"/>
      <w:numFmt w:val="bullet"/>
      <w:lvlText w:val=""/>
      <w:lvlJc w:val="left"/>
      <w:pPr>
        <w:ind w:left="780" w:hanging="360"/>
      </w:pPr>
      <w:rPr>
        <w:rFonts w:ascii="Symbol" w:hAnsi="Symbol" w:hint="default"/>
      </w:rPr>
    </w:lvl>
    <w:lvl w:ilvl="1" w:tplc="04100019" w:tentative="1">
      <w:start w:val="1"/>
      <w:numFmt w:val="bullet"/>
      <w:lvlText w:val="o"/>
      <w:lvlJc w:val="left"/>
      <w:pPr>
        <w:ind w:left="1500" w:hanging="360"/>
      </w:pPr>
      <w:rPr>
        <w:rFonts w:ascii="Courier New" w:hAnsi="Courier New" w:cs="Courier New" w:hint="default"/>
      </w:rPr>
    </w:lvl>
    <w:lvl w:ilvl="2" w:tplc="0410001B" w:tentative="1">
      <w:start w:val="1"/>
      <w:numFmt w:val="bullet"/>
      <w:lvlText w:val=""/>
      <w:lvlJc w:val="left"/>
      <w:pPr>
        <w:ind w:left="2220" w:hanging="360"/>
      </w:pPr>
      <w:rPr>
        <w:rFonts w:ascii="Wingdings" w:hAnsi="Wingdings" w:hint="default"/>
      </w:rPr>
    </w:lvl>
    <w:lvl w:ilvl="3" w:tplc="0410000F" w:tentative="1">
      <w:start w:val="1"/>
      <w:numFmt w:val="bullet"/>
      <w:lvlText w:val=""/>
      <w:lvlJc w:val="left"/>
      <w:pPr>
        <w:ind w:left="2940" w:hanging="360"/>
      </w:pPr>
      <w:rPr>
        <w:rFonts w:ascii="Symbol" w:hAnsi="Symbol" w:hint="default"/>
      </w:rPr>
    </w:lvl>
    <w:lvl w:ilvl="4" w:tplc="04100019" w:tentative="1">
      <w:start w:val="1"/>
      <w:numFmt w:val="bullet"/>
      <w:lvlText w:val="o"/>
      <w:lvlJc w:val="left"/>
      <w:pPr>
        <w:ind w:left="3660" w:hanging="360"/>
      </w:pPr>
      <w:rPr>
        <w:rFonts w:ascii="Courier New" w:hAnsi="Courier New" w:cs="Courier New" w:hint="default"/>
      </w:rPr>
    </w:lvl>
    <w:lvl w:ilvl="5" w:tplc="0410001B" w:tentative="1">
      <w:start w:val="1"/>
      <w:numFmt w:val="bullet"/>
      <w:lvlText w:val=""/>
      <w:lvlJc w:val="left"/>
      <w:pPr>
        <w:ind w:left="4380" w:hanging="360"/>
      </w:pPr>
      <w:rPr>
        <w:rFonts w:ascii="Wingdings" w:hAnsi="Wingdings" w:hint="default"/>
      </w:rPr>
    </w:lvl>
    <w:lvl w:ilvl="6" w:tplc="0410000F" w:tentative="1">
      <w:start w:val="1"/>
      <w:numFmt w:val="bullet"/>
      <w:lvlText w:val=""/>
      <w:lvlJc w:val="left"/>
      <w:pPr>
        <w:ind w:left="5100" w:hanging="360"/>
      </w:pPr>
      <w:rPr>
        <w:rFonts w:ascii="Symbol" w:hAnsi="Symbol" w:hint="default"/>
      </w:rPr>
    </w:lvl>
    <w:lvl w:ilvl="7" w:tplc="04100019" w:tentative="1">
      <w:start w:val="1"/>
      <w:numFmt w:val="bullet"/>
      <w:lvlText w:val="o"/>
      <w:lvlJc w:val="left"/>
      <w:pPr>
        <w:ind w:left="5820" w:hanging="360"/>
      </w:pPr>
      <w:rPr>
        <w:rFonts w:ascii="Courier New" w:hAnsi="Courier New" w:cs="Courier New" w:hint="default"/>
      </w:rPr>
    </w:lvl>
    <w:lvl w:ilvl="8" w:tplc="0410001B" w:tentative="1">
      <w:start w:val="1"/>
      <w:numFmt w:val="bullet"/>
      <w:lvlText w:val=""/>
      <w:lvlJc w:val="left"/>
      <w:pPr>
        <w:ind w:left="6540" w:hanging="360"/>
      </w:pPr>
      <w:rPr>
        <w:rFonts w:ascii="Wingdings" w:hAnsi="Wingdings" w:hint="default"/>
      </w:rPr>
    </w:lvl>
  </w:abstractNum>
  <w:abstractNum w:abstractNumId="18">
    <w:nsid w:val="481F0C29"/>
    <w:multiLevelType w:val="hybridMultilevel"/>
    <w:tmpl w:val="8A66D4C2"/>
    <w:lvl w:ilvl="0" w:tplc="E376BD76">
      <w:start w:val="5"/>
      <w:numFmt w:val="decimal"/>
      <w:lvlText w:val="%1."/>
      <w:lvlJc w:val="left"/>
      <w:pPr>
        <w:tabs>
          <w:tab w:val="num" w:pos="720"/>
        </w:tabs>
        <w:ind w:left="720" w:hanging="360"/>
      </w:pPr>
      <w:rPr>
        <w:rFonts w:hint="default"/>
      </w:rPr>
    </w:lvl>
    <w:lvl w:ilvl="1" w:tplc="FD924F56" w:tentative="1">
      <w:start w:val="1"/>
      <w:numFmt w:val="lowerLetter"/>
      <w:lvlText w:val="%2."/>
      <w:lvlJc w:val="left"/>
      <w:pPr>
        <w:ind w:left="1440" w:hanging="360"/>
      </w:pPr>
    </w:lvl>
    <w:lvl w:ilvl="2" w:tplc="F1CA7A22" w:tentative="1">
      <w:start w:val="1"/>
      <w:numFmt w:val="lowerRoman"/>
      <w:lvlText w:val="%3."/>
      <w:lvlJc w:val="right"/>
      <w:pPr>
        <w:ind w:left="2160" w:hanging="180"/>
      </w:pPr>
    </w:lvl>
    <w:lvl w:ilvl="3" w:tplc="08D67002" w:tentative="1">
      <w:start w:val="1"/>
      <w:numFmt w:val="decimal"/>
      <w:lvlText w:val="%4."/>
      <w:lvlJc w:val="left"/>
      <w:pPr>
        <w:ind w:left="2880" w:hanging="360"/>
      </w:pPr>
    </w:lvl>
    <w:lvl w:ilvl="4" w:tplc="64628838" w:tentative="1">
      <w:start w:val="1"/>
      <w:numFmt w:val="lowerLetter"/>
      <w:lvlText w:val="%5."/>
      <w:lvlJc w:val="left"/>
      <w:pPr>
        <w:ind w:left="3600" w:hanging="360"/>
      </w:pPr>
    </w:lvl>
    <w:lvl w:ilvl="5" w:tplc="5776E56A" w:tentative="1">
      <w:start w:val="1"/>
      <w:numFmt w:val="lowerRoman"/>
      <w:lvlText w:val="%6."/>
      <w:lvlJc w:val="right"/>
      <w:pPr>
        <w:ind w:left="4320" w:hanging="180"/>
      </w:pPr>
    </w:lvl>
    <w:lvl w:ilvl="6" w:tplc="9A22AA1A" w:tentative="1">
      <w:start w:val="1"/>
      <w:numFmt w:val="decimal"/>
      <w:lvlText w:val="%7."/>
      <w:lvlJc w:val="left"/>
      <w:pPr>
        <w:ind w:left="5040" w:hanging="360"/>
      </w:pPr>
    </w:lvl>
    <w:lvl w:ilvl="7" w:tplc="35FC4CF6" w:tentative="1">
      <w:start w:val="1"/>
      <w:numFmt w:val="lowerLetter"/>
      <w:lvlText w:val="%8."/>
      <w:lvlJc w:val="left"/>
      <w:pPr>
        <w:ind w:left="5760" w:hanging="360"/>
      </w:pPr>
    </w:lvl>
    <w:lvl w:ilvl="8" w:tplc="ED8488E6" w:tentative="1">
      <w:start w:val="1"/>
      <w:numFmt w:val="lowerRoman"/>
      <w:lvlText w:val="%9."/>
      <w:lvlJc w:val="right"/>
      <w:pPr>
        <w:ind w:left="6480" w:hanging="180"/>
      </w:pPr>
    </w:lvl>
  </w:abstractNum>
  <w:abstractNum w:abstractNumId="19">
    <w:nsid w:val="4A851CFB"/>
    <w:multiLevelType w:val="hybridMultilevel"/>
    <w:tmpl w:val="1952DC88"/>
    <w:lvl w:ilvl="0" w:tplc="4E8E0E80">
      <w:start w:val="1"/>
      <w:numFmt w:val="decimal"/>
      <w:lvlText w:val="%1."/>
      <w:lvlJc w:val="left"/>
      <w:pPr>
        <w:tabs>
          <w:tab w:val="num" w:pos="720"/>
        </w:tabs>
        <w:ind w:left="720" w:hanging="360"/>
      </w:pPr>
      <w:rPr>
        <w:rFonts w:hint="default"/>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20">
    <w:nsid w:val="4BB2436E"/>
    <w:multiLevelType w:val="hybridMultilevel"/>
    <w:tmpl w:val="2A92A202"/>
    <w:lvl w:ilvl="0" w:tplc="23328BD8">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1">
    <w:nsid w:val="4D027909"/>
    <w:multiLevelType w:val="hybridMultilevel"/>
    <w:tmpl w:val="2DD0D4E0"/>
    <w:lvl w:ilvl="0" w:tplc="0410000F">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032656F"/>
    <w:multiLevelType w:val="hybridMultilevel"/>
    <w:tmpl w:val="7AEAD444"/>
    <w:lvl w:ilvl="0" w:tplc="0410000F">
      <w:start w:val="1"/>
      <w:numFmt w:val="bullet"/>
      <w:lvlText w:val=""/>
      <w:lvlJc w:val="left"/>
      <w:pPr>
        <w:tabs>
          <w:tab w:val="num" w:pos="720"/>
        </w:tabs>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588E7FB1"/>
    <w:multiLevelType w:val="hybridMultilevel"/>
    <w:tmpl w:val="54E2BCD2"/>
    <w:lvl w:ilvl="0" w:tplc="04100017">
      <w:numFmt w:val="bullet"/>
      <w:lvlText w:val="-"/>
      <w:lvlJc w:val="left"/>
      <w:pPr>
        <w:tabs>
          <w:tab w:val="num" w:pos="360"/>
        </w:tabs>
        <w:ind w:left="360" w:hanging="360"/>
      </w:pPr>
      <w:rPr>
        <w:rFonts w:ascii="Arial" w:eastAsia="Times New Roman" w:hAnsi="Arial" w:cs="Arial" w:hint="default"/>
      </w:rPr>
    </w:lvl>
    <w:lvl w:ilvl="1" w:tplc="04100019" w:tentative="1">
      <w:start w:val="1"/>
      <w:numFmt w:val="bullet"/>
      <w:lvlText w:val="o"/>
      <w:lvlJc w:val="left"/>
      <w:pPr>
        <w:tabs>
          <w:tab w:val="num" w:pos="1080"/>
        </w:tabs>
        <w:ind w:left="1080" w:hanging="360"/>
      </w:pPr>
      <w:rPr>
        <w:rFonts w:ascii="Courier New" w:hAnsi="Courier New" w:cs="Courier New" w:hint="default"/>
      </w:rPr>
    </w:lvl>
    <w:lvl w:ilvl="2" w:tplc="0410001B" w:tentative="1">
      <w:start w:val="1"/>
      <w:numFmt w:val="bullet"/>
      <w:lvlText w:val=""/>
      <w:lvlJc w:val="left"/>
      <w:pPr>
        <w:tabs>
          <w:tab w:val="num" w:pos="1800"/>
        </w:tabs>
        <w:ind w:left="1800" w:hanging="360"/>
      </w:pPr>
      <w:rPr>
        <w:rFonts w:ascii="Wingdings" w:hAnsi="Wingdings" w:hint="default"/>
      </w:rPr>
    </w:lvl>
    <w:lvl w:ilvl="3" w:tplc="0410000F" w:tentative="1">
      <w:start w:val="1"/>
      <w:numFmt w:val="bullet"/>
      <w:lvlText w:val=""/>
      <w:lvlJc w:val="left"/>
      <w:pPr>
        <w:tabs>
          <w:tab w:val="num" w:pos="2520"/>
        </w:tabs>
        <w:ind w:left="2520" w:hanging="360"/>
      </w:pPr>
      <w:rPr>
        <w:rFonts w:ascii="Symbol" w:hAnsi="Symbol" w:hint="default"/>
      </w:rPr>
    </w:lvl>
    <w:lvl w:ilvl="4" w:tplc="04100019" w:tentative="1">
      <w:start w:val="1"/>
      <w:numFmt w:val="bullet"/>
      <w:lvlText w:val="o"/>
      <w:lvlJc w:val="left"/>
      <w:pPr>
        <w:tabs>
          <w:tab w:val="num" w:pos="3240"/>
        </w:tabs>
        <w:ind w:left="3240" w:hanging="360"/>
      </w:pPr>
      <w:rPr>
        <w:rFonts w:ascii="Courier New" w:hAnsi="Courier New" w:cs="Courier New" w:hint="default"/>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24">
    <w:nsid w:val="5BA05E0F"/>
    <w:multiLevelType w:val="hybridMultilevel"/>
    <w:tmpl w:val="04104CA4"/>
    <w:lvl w:ilvl="0" w:tplc="04100001">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5">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E390BFE"/>
    <w:multiLevelType w:val="hybridMultilevel"/>
    <w:tmpl w:val="2A3A7F3A"/>
    <w:lvl w:ilvl="0" w:tplc="58C01286">
      <w:numFmt w:val="bullet"/>
      <w:lvlText w:val="-"/>
      <w:lvlJc w:val="left"/>
      <w:pPr>
        <w:tabs>
          <w:tab w:val="num" w:pos="720"/>
        </w:tabs>
        <w:ind w:left="720" w:hanging="360"/>
      </w:pPr>
      <w:rPr>
        <w:rFonts w:ascii="Arial" w:eastAsia="Times New Roman" w:hAnsi="Arial" w:cs="Arial"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27">
    <w:nsid w:val="60A84CE9"/>
    <w:multiLevelType w:val="hybridMultilevel"/>
    <w:tmpl w:val="212292AC"/>
    <w:lvl w:ilvl="0" w:tplc="47144ACE">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8">
    <w:nsid w:val="659A0C01"/>
    <w:multiLevelType w:val="hybridMultilevel"/>
    <w:tmpl w:val="83A4BDBC"/>
    <w:lvl w:ilvl="0" w:tplc="C25E0C76">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83A54BB"/>
    <w:multiLevelType w:val="hybridMultilevel"/>
    <w:tmpl w:val="C69E259A"/>
    <w:lvl w:ilvl="0" w:tplc="0410000F">
      <w:start w:val="14"/>
      <w:numFmt w:val="bullet"/>
      <w:lvlText w:val="-"/>
      <w:lvlJc w:val="left"/>
      <w:pPr>
        <w:ind w:left="360" w:hanging="360"/>
      </w:pPr>
      <w:rPr>
        <w:rFonts w:ascii="Arial" w:eastAsia="Times New Roman" w:hAnsi="Arial" w:hint="default"/>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30">
    <w:nsid w:val="68DC1153"/>
    <w:multiLevelType w:val="hybridMultilevel"/>
    <w:tmpl w:val="3E104BDA"/>
    <w:lvl w:ilvl="0" w:tplc="4E8E0E8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080A9F"/>
    <w:multiLevelType w:val="hybridMultilevel"/>
    <w:tmpl w:val="9DA4416A"/>
    <w:lvl w:ilvl="0" w:tplc="7B12E178">
      <w:start w:val="5"/>
      <w:numFmt w:val="decimal"/>
      <w:lvlText w:val="%1"/>
      <w:lvlJc w:val="left"/>
      <w:pPr>
        <w:tabs>
          <w:tab w:val="num" w:pos="480"/>
        </w:tabs>
        <w:ind w:left="480" w:hanging="360"/>
      </w:pPr>
      <w:rPr>
        <w:rFonts w:hint="default"/>
      </w:rPr>
    </w:lvl>
    <w:lvl w:ilvl="1" w:tplc="04100003" w:tentative="1">
      <w:start w:val="1"/>
      <w:numFmt w:val="lowerLetter"/>
      <w:lvlText w:val="%2."/>
      <w:lvlJc w:val="left"/>
      <w:pPr>
        <w:tabs>
          <w:tab w:val="num" w:pos="1200"/>
        </w:tabs>
        <w:ind w:left="1200" w:hanging="360"/>
      </w:pPr>
    </w:lvl>
    <w:lvl w:ilvl="2" w:tplc="04100005" w:tentative="1">
      <w:start w:val="1"/>
      <w:numFmt w:val="lowerRoman"/>
      <w:lvlText w:val="%3."/>
      <w:lvlJc w:val="right"/>
      <w:pPr>
        <w:tabs>
          <w:tab w:val="num" w:pos="1920"/>
        </w:tabs>
        <w:ind w:left="1920" w:hanging="180"/>
      </w:pPr>
    </w:lvl>
    <w:lvl w:ilvl="3" w:tplc="04100001" w:tentative="1">
      <w:start w:val="1"/>
      <w:numFmt w:val="decimal"/>
      <w:lvlText w:val="%4."/>
      <w:lvlJc w:val="left"/>
      <w:pPr>
        <w:tabs>
          <w:tab w:val="num" w:pos="2640"/>
        </w:tabs>
        <w:ind w:left="2640" w:hanging="360"/>
      </w:pPr>
    </w:lvl>
    <w:lvl w:ilvl="4" w:tplc="04100003" w:tentative="1">
      <w:start w:val="1"/>
      <w:numFmt w:val="lowerLetter"/>
      <w:lvlText w:val="%5."/>
      <w:lvlJc w:val="left"/>
      <w:pPr>
        <w:tabs>
          <w:tab w:val="num" w:pos="3360"/>
        </w:tabs>
        <w:ind w:left="3360" w:hanging="360"/>
      </w:pPr>
    </w:lvl>
    <w:lvl w:ilvl="5" w:tplc="04100005" w:tentative="1">
      <w:start w:val="1"/>
      <w:numFmt w:val="lowerRoman"/>
      <w:lvlText w:val="%6."/>
      <w:lvlJc w:val="right"/>
      <w:pPr>
        <w:tabs>
          <w:tab w:val="num" w:pos="4080"/>
        </w:tabs>
        <w:ind w:left="4080" w:hanging="180"/>
      </w:pPr>
    </w:lvl>
    <w:lvl w:ilvl="6" w:tplc="04100001" w:tentative="1">
      <w:start w:val="1"/>
      <w:numFmt w:val="decimal"/>
      <w:lvlText w:val="%7."/>
      <w:lvlJc w:val="left"/>
      <w:pPr>
        <w:tabs>
          <w:tab w:val="num" w:pos="4800"/>
        </w:tabs>
        <w:ind w:left="4800" w:hanging="360"/>
      </w:pPr>
    </w:lvl>
    <w:lvl w:ilvl="7" w:tplc="04100003" w:tentative="1">
      <w:start w:val="1"/>
      <w:numFmt w:val="lowerLetter"/>
      <w:lvlText w:val="%8."/>
      <w:lvlJc w:val="left"/>
      <w:pPr>
        <w:tabs>
          <w:tab w:val="num" w:pos="5520"/>
        </w:tabs>
        <w:ind w:left="5520" w:hanging="360"/>
      </w:pPr>
    </w:lvl>
    <w:lvl w:ilvl="8" w:tplc="04100005" w:tentative="1">
      <w:start w:val="1"/>
      <w:numFmt w:val="lowerRoman"/>
      <w:lvlText w:val="%9."/>
      <w:lvlJc w:val="right"/>
      <w:pPr>
        <w:tabs>
          <w:tab w:val="num" w:pos="6240"/>
        </w:tabs>
        <w:ind w:left="6240" w:hanging="180"/>
      </w:pPr>
    </w:lvl>
  </w:abstractNum>
  <w:abstractNum w:abstractNumId="33">
    <w:nsid w:val="75F63CE0"/>
    <w:multiLevelType w:val="hybridMultilevel"/>
    <w:tmpl w:val="7F56AEAC"/>
    <w:lvl w:ilvl="0" w:tplc="377C134E">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34">
    <w:nsid w:val="770F58FE"/>
    <w:multiLevelType w:val="hybridMultilevel"/>
    <w:tmpl w:val="3912CD2C"/>
    <w:lvl w:ilvl="0" w:tplc="1472C0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C540648"/>
    <w:multiLevelType w:val="hybridMultilevel"/>
    <w:tmpl w:val="2E108EAC"/>
    <w:lvl w:ilvl="0" w:tplc="5C2804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8"/>
  </w:num>
  <w:num w:numId="2">
    <w:abstractNumId w:val="18"/>
  </w:num>
  <w:num w:numId="3">
    <w:abstractNumId w:val="29"/>
  </w:num>
  <w:num w:numId="4">
    <w:abstractNumId w:val="0"/>
  </w:num>
  <w:num w:numId="5">
    <w:abstractNumId w:val="23"/>
  </w:num>
  <w:num w:numId="6">
    <w:abstractNumId w:val="5"/>
  </w:num>
  <w:num w:numId="7">
    <w:abstractNumId w:val="26"/>
  </w:num>
  <w:num w:numId="8">
    <w:abstractNumId w:val="16"/>
  </w:num>
  <w:num w:numId="9">
    <w:abstractNumId w:val="17"/>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9"/>
  </w:num>
  <w:num w:numId="13">
    <w:abstractNumId w:val="4"/>
  </w:num>
  <w:num w:numId="14">
    <w:abstractNumId w:val="32"/>
  </w:num>
  <w:num w:numId="15">
    <w:abstractNumId w:val="34"/>
  </w:num>
  <w:num w:numId="16">
    <w:abstractNumId w:val="24"/>
  </w:num>
  <w:num w:numId="17">
    <w:abstractNumId w:val="20"/>
  </w:num>
  <w:num w:numId="18">
    <w:abstractNumId w:val="2"/>
  </w:num>
  <w:num w:numId="19">
    <w:abstractNumId w:val="12"/>
  </w:num>
  <w:num w:numId="20">
    <w:abstractNumId w:val="33"/>
  </w:num>
  <w:num w:numId="21">
    <w:abstractNumId w:val="27"/>
  </w:num>
  <w:num w:numId="22">
    <w:abstractNumId w:val="14"/>
  </w:num>
  <w:num w:numId="23">
    <w:abstractNumId w:val="11"/>
  </w:num>
  <w:num w:numId="24">
    <w:abstractNumId w:val="36"/>
  </w:num>
  <w:num w:numId="25">
    <w:abstractNumId w:val="10"/>
  </w:num>
  <w:num w:numId="26">
    <w:abstractNumId w:val="19"/>
  </w:num>
  <w:num w:numId="27">
    <w:abstractNumId w:val="6"/>
  </w:num>
  <w:num w:numId="28">
    <w:abstractNumId w:val="35"/>
  </w:num>
  <w:num w:numId="29">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3"/>
  </w:num>
  <w:num w:numId="32">
    <w:abstractNumId w:val="15"/>
  </w:num>
  <w:num w:numId="33">
    <w:abstractNumId w:val="21"/>
  </w:num>
  <w:num w:numId="34">
    <w:abstractNumId w:val="7"/>
  </w:num>
  <w:num w:numId="35">
    <w:abstractNumId w:val="25"/>
  </w:num>
  <w:num w:numId="36">
    <w:abstractNumId w:val="31"/>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characterSpacingControl w:val="doNotCompress"/>
  <w:hdrShapeDefaults>
    <o:shapedefaults v:ext="edit" spidmax="55298"/>
  </w:hdrShapeDefaults>
  <w:footnotePr>
    <w:footnote w:id="-1"/>
    <w:footnote w:id="0"/>
  </w:footnotePr>
  <w:endnotePr>
    <w:endnote w:id="-1"/>
    <w:endnote w:id="0"/>
  </w:endnotePr>
  <w:compat/>
  <w:rsids>
    <w:rsidRoot w:val="00830740"/>
    <w:rsid w:val="00002E29"/>
    <w:rsid w:val="00002E8B"/>
    <w:rsid w:val="00006DE9"/>
    <w:rsid w:val="00026891"/>
    <w:rsid w:val="000313BE"/>
    <w:rsid w:val="00034FE8"/>
    <w:rsid w:val="0003573E"/>
    <w:rsid w:val="00046759"/>
    <w:rsid w:val="00061AE3"/>
    <w:rsid w:val="00066441"/>
    <w:rsid w:val="00070E37"/>
    <w:rsid w:val="000731AC"/>
    <w:rsid w:val="0007400E"/>
    <w:rsid w:val="00075B1B"/>
    <w:rsid w:val="000822F3"/>
    <w:rsid w:val="00083FBB"/>
    <w:rsid w:val="00090139"/>
    <w:rsid w:val="00091C4F"/>
    <w:rsid w:val="000A06C3"/>
    <w:rsid w:val="000A72A7"/>
    <w:rsid w:val="000D465C"/>
    <w:rsid w:val="000D4C5B"/>
    <w:rsid w:val="000D6341"/>
    <w:rsid w:val="000E4A63"/>
    <w:rsid w:val="000E64AA"/>
    <w:rsid w:val="000F1CCE"/>
    <w:rsid w:val="000F5D34"/>
    <w:rsid w:val="000F7C58"/>
    <w:rsid w:val="00100E9C"/>
    <w:rsid w:val="00102631"/>
    <w:rsid w:val="00102D1B"/>
    <w:rsid w:val="00104CEB"/>
    <w:rsid w:val="00111202"/>
    <w:rsid w:val="00115D04"/>
    <w:rsid w:val="0011616A"/>
    <w:rsid w:val="00122193"/>
    <w:rsid w:val="001253C5"/>
    <w:rsid w:val="00132FDD"/>
    <w:rsid w:val="0013720A"/>
    <w:rsid w:val="0014348A"/>
    <w:rsid w:val="001470AF"/>
    <w:rsid w:val="001475DC"/>
    <w:rsid w:val="00161ADE"/>
    <w:rsid w:val="0016541E"/>
    <w:rsid w:val="00165AF7"/>
    <w:rsid w:val="001717FB"/>
    <w:rsid w:val="00173265"/>
    <w:rsid w:val="00181F44"/>
    <w:rsid w:val="001909D2"/>
    <w:rsid w:val="00190E38"/>
    <w:rsid w:val="00193924"/>
    <w:rsid w:val="001942A2"/>
    <w:rsid w:val="00195D7C"/>
    <w:rsid w:val="00196CB5"/>
    <w:rsid w:val="001A19F1"/>
    <w:rsid w:val="001A26BF"/>
    <w:rsid w:val="001A448A"/>
    <w:rsid w:val="001A632C"/>
    <w:rsid w:val="001A750A"/>
    <w:rsid w:val="001B0BF1"/>
    <w:rsid w:val="001B197F"/>
    <w:rsid w:val="001B3259"/>
    <w:rsid w:val="001B3335"/>
    <w:rsid w:val="001B3670"/>
    <w:rsid w:val="001B7434"/>
    <w:rsid w:val="001C06DD"/>
    <w:rsid w:val="001C41B1"/>
    <w:rsid w:val="001C5328"/>
    <w:rsid w:val="001D131A"/>
    <w:rsid w:val="001D470C"/>
    <w:rsid w:val="001D77D1"/>
    <w:rsid w:val="001F4581"/>
    <w:rsid w:val="00201F2E"/>
    <w:rsid w:val="0020745A"/>
    <w:rsid w:val="00212FDF"/>
    <w:rsid w:val="00217A46"/>
    <w:rsid w:val="0022581B"/>
    <w:rsid w:val="00225A8F"/>
    <w:rsid w:val="00242342"/>
    <w:rsid w:val="00245A69"/>
    <w:rsid w:val="002522CE"/>
    <w:rsid w:val="00252716"/>
    <w:rsid w:val="00266F10"/>
    <w:rsid w:val="0027092C"/>
    <w:rsid w:val="00283444"/>
    <w:rsid w:val="00283E77"/>
    <w:rsid w:val="002871F7"/>
    <w:rsid w:val="0028722A"/>
    <w:rsid w:val="00293752"/>
    <w:rsid w:val="002950F9"/>
    <w:rsid w:val="00295B60"/>
    <w:rsid w:val="002A65CA"/>
    <w:rsid w:val="002A6B46"/>
    <w:rsid w:val="002A7AF5"/>
    <w:rsid w:val="002B032F"/>
    <w:rsid w:val="002B0641"/>
    <w:rsid w:val="002B26CC"/>
    <w:rsid w:val="002B2A42"/>
    <w:rsid w:val="002B2BF9"/>
    <w:rsid w:val="002B2EB3"/>
    <w:rsid w:val="002B3EAC"/>
    <w:rsid w:val="002B6DDC"/>
    <w:rsid w:val="002C1673"/>
    <w:rsid w:val="002C33C2"/>
    <w:rsid w:val="002C7BBE"/>
    <w:rsid w:val="002D1B3F"/>
    <w:rsid w:val="002D1F6C"/>
    <w:rsid w:val="002D4209"/>
    <w:rsid w:val="002E116E"/>
    <w:rsid w:val="002E4AE4"/>
    <w:rsid w:val="002F30EC"/>
    <w:rsid w:val="002F3219"/>
    <w:rsid w:val="002F4740"/>
    <w:rsid w:val="002F4D5C"/>
    <w:rsid w:val="002F5CFB"/>
    <w:rsid w:val="002F6FE1"/>
    <w:rsid w:val="00305179"/>
    <w:rsid w:val="00315BF7"/>
    <w:rsid w:val="00324DC4"/>
    <w:rsid w:val="00330B73"/>
    <w:rsid w:val="00335DC8"/>
    <w:rsid w:val="0033708C"/>
    <w:rsid w:val="00343A01"/>
    <w:rsid w:val="00360C58"/>
    <w:rsid w:val="003645BC"/>
    <w:rsid w:val="00365B17"/>
    <w:rsid w:val="0037758B"/>
    <w:rsid w:val="003815EE"/>
    <w:rsid w:val="0038223B"/>
    <w:rsid w:val="003832A3"/>
    <w:rsid w:val="003B2B2D"/>
    <w:rsid w:val="003B4939"/>
    <w:rsid w:val="003B78AA"/>
    <w:rsid w:val="003C730F"/>
    <w:rsid w:val="003D2C6C"/>
    <w:rsid w:val="003D3559"/>
    <w:rsid w:val="003D3E16"/>
    <w:rsid w:val="003D504D"/>
    <w:rsid w:val="003D6892"/>
    <w:rsid w:val="003E09B8"/>
    <w:rsid w:val="003E4440"/>
    <w:rsid w:val="003F141D"/>
    <w:rsid w:val="003F1A1F"/>
    <w:rsid w:val="00403B37"/>
    <w:rsid w:val="00404967"/>
    <w:rsid w:val="00411183"/>
    <w:rsid w:val="00413BA7"/>
    <w:rsid w:val="00414365"/>
    <w:rsid w:val="00415BD0"/>
    <w:rsid w:val="004272A8"/>
    <w:rsid w:val="00430553"/>
    <w:rsid w:val="0043676D"/>
    <w:rsid w:val="00436F00"/>
    <w:rsid w:val="004525DF"/>
    <w:rsid w:val="00454B82"/>
    <w:rsid w:val="0045529E"/>
    <w:rsid w:val="004567F3"/>
    <w:rsid w:val="004676C1"/>
    <w:rsid w:val="0047410D"/>
    <w:rsid w:val="004746BF"/>
    <w:rsid w:val="00477B8D"/>
    <w:rsid w:val="00480FB5"/>
    <w:rsid w:val="00494E71"/>
    <w:rsid w:val="004A3585"/>
    <w:rsid w:val="004A42DE"/>
    <w:rsid w:val="004B5A32"/>
    <w:rsid w:val="004B66A8"/>
    <w:rsid w:val="004C0932"/>
    <w:rsid w:val="004C7C21"/>
    <w:rsid w:val="004D37D8"/>
    <w:rsid w:val="004D4EDE"/>
    <w:rsid w:val="004E01BC"/>
    <w:rsid w:val="004E0AA0"/>
    <w:rsid w:val="004E111D"/>
    <w:rsid w:val="004F0975"/>
    <w:rsid w:val="004F5A00"/>
    <w:rsid w:val="0051150E"/>
    <w:rsid w:val="00511D1F"/>
    <w:rsid w:val="005173BE"/>
    <w:rsid w:val="005260FD"/>
    <w:rsid w:val="00534C6A"/>
    <w:rsid w:val="005415EB"/>
    <w:rsid w:val="0054789B"/>
    <w:rsid w:val="00553521"/>
    <w:rsid w:val="00556D92"/>
    <w:rsid w:val="0056111B"/>
    <w:rsid w:val="00563A0E"/>
    <w:rsid w:val="00564A57"/>
    <w:rsid w:val="005652B5"/>
    <w:rsid w:val="00567A03"/>
    <w:rsid w:val="00567FD6"/>
    <w:rsid w:val="005771FF"/>
    <w:rsid w:val="00583441"/>
    <w:rsid w:val="00594020"/>
    <w:rsid w:val="005A060C"/>
    <w:rsid w:val="005A268B"/>
    <w:rsid w:val="005A4D8A"/>
    <w:rsid w:val="005B7D8A"/>
    <w:rsid w:val="005D27E5"/>
    <w:rsid w:val="005D433D"/>
    <w:rsid w:val="005E00A3"/>
    <w:rsid w:val="005E4D3C"/>
    <w:rsid w:val="005E68A9"/>
    <w:rsid w:val="005E72E7"/>
    <w:rsid w:val="00607CBB"/>
    <w:rsid w:val="00607E4F"/>
    <w:rsid w:val="00615188"/>
    <w:rsid w:val="0062095D"/>
    <w:rsid w:val="00631108"/>
    <w:rsid w:val="00636747"/>
    <w:rsid w:val="0063677B"/>
    <w:rsid w:val="006402AB"/>
    <w:rsid w:val="00641101"/>
    <w:rsid w:val="006421D0"/>
    <w:rsid w:val="00644863"/>
    <w:rsid w:val="00653ABD"/>
    <w:rsid w:val="00665A69"/>
    <w:rsid w:val="00674877"/>
    <w:rsid w:val="00674B26"/>
    <w:rsid w:val="00677AA4"/>
    <w:rsid w:val="00680459"/>
    <w:rsid w:val="006814C9"/>
    <w:rsid w:val="006817DB"/>
    <w:rsid w:val="00691BC5"/>
    <w:rsid w:val="00692D1C"/>
    <w:rsid w:val="006951BA"/>
    <w:rsid w:val="00695EB7"/>
    <w:rsid w:val="0069684C"/>
    <w:rsid w:val="00696D00"/>
    <w:rsid w:val="006A0DAA"/>
    <w:rsid w:val="006A3F47"/>
    <w:rsid w:val="006A5B93"/>
    <w:rsid w:val="006C170F"/>
    <w:rsid w:val="006C2892"/>
    <w:rsid w:val="006C4CA8"/>
    <w:rsid w:val="006D232F"/>
    <w:rsid w:val="006D5C95"/>
    <w:rsid w:val="006E212B"/>
    <w:rsid w:val="006E3148"/>
    <w:rsid w:val="006E5758"/>
    <w:rsid w:val="006E753D"/>
    <w:rsid w:val="006E77DF"/>
    <w:rsid w:val="006F2AD0"/>
    <w:rsid w:val="006F4484"/>
    <w:rsid w:val="006F7791"/>
    <w:rsid w:val="007007C5"/>
    <w:rsid w:val="00703AE3"/>
    <w:rsid w:val="00705F90"/>
    <w:rsid w:val="00707D77"/>
    <w:rsid w:val="007160ED"/>
    <w:rsid w:val="007162E8"/>
    <w:rsid w:val="007216F5"/>
    <w:rsid w:val="007272C4"/>
    <w:rsid w:val="0074031F"/>
    <w:rsid w:val="00740A81"/>
    <w:rsid w:val="007422B2"/>
    <w:rsid w:val="007535A8"/>
    <w:rsid w:val="00756487"/>
    <w:rsid w:val="00760249"/>
    <w:rsid w:val="007620B8"/>
    <w:rsid w:val="00772C04"/>
    <w:rsid w:val="007740CF"/>
    <w:rsid w:val="00774CC2"/>
    <w:rsid w:val="0078077F"/>
    <w:rsid w:val="00782FD6"/>
    <w:rsid w:val="00784B7C"/>
    <w:rsid w:val="007954F9"/>
    <w:rsid w:val="007A1FCE"/>
    <w:rsid w:val="007A301E"/>
    <w:rsid w:val="007B144F"/>
    <w:rsid w:val="007B3213"/>
    <w:rsid w:val="007B3434"/>
    <w:rsid w:val="007B586B"/>
    <w:rsid w:val="007B5C01"/>
    <w:rsid w:val="007C326D"/>
    <w:rsid w:val="007C54D7"/>
    <w:rsid w:val="007D1081"/>
    <w:rsid w:val="007D7EE6"/>
    <w:rsid w:val="007F74C3"/>
    <w:rsid w:val="00802A42"/>
    <w:rsid w:val="008052F6"/>
    <w:rsid w:val="008074F3"/>
    <w:rsid w:val="00807500"/>
    <w:rsid w:val="00807980"/>
    <w:rsid w:val="00815686"/>
    <w:rsid w:val="00820072"/>
    <w:rsid w:val="00821CDA"/>
    <w:rsid w:val="00822CD8"/>
    <w:rsid w:val="00824900"/>
    <w:rsid w:val="00826B43"/>
    <w:rsid w:val="00830740"/>
    <w:rsid w:val="00833E19"/>
    <w:rsid w:val="008456B1"/>
    <w:rsid w:val="008476BF"/>
    <w:rsid w:val="0086052F"/>
    <w:rsid w:val="00860BAD"/>
    <w:rsid w:val="008629D7"/>
    <w:rsid w:val="00862D5F"/>
    <w:rsid w:val="00863788"/>
    <w:rsid w:val="008664B5"/>
    <w:rsid w:val="00867F74"/>
    <w:rsid w:val="00870FBA"/>
    <w:rsid w:val="008716D6"/>
    <w:rsid w:val="00884B26"/>
    <w:rsid w:val="008900FF"/>
    <w:rsid w:val="00892F4F"/>
    <w:rsid w:val="00893DB3"/>
    <w:rsid w:val="008A50FB"/>
    <w:rsid w:val="008B4921"/>
    <w:rsid w:val="008C0E81"/>
    <w:rsid w:val="008C566A"/>
    <w:rsid w:val="008D0C91"/>
    <w:rsid w:val="008D3FA7"/>
    <w:rsid w:val="008E2777"/>
    <w:rsid w:val="008E7A40"/>
    <w:rsid w:val="008E7CF1"/>
    <w:rsid w:val="008F1BAF"/>
    <w:rsid w:val="008F28BD"/>
    <w:rsid w:val="008F2AC0"/>
    <w:rsid w:val="008F4853"/>
    <w:rsid w:val="00907709"/>
    <w:rsid w:val="009206A6"/>
    <w:rsid w:val="00921F96"/>
    <w:rsid w:val="0093411E"/>
    <w:rsid w:val="00934960"/>
    <w:rsid w:val="009349AB"/>
    <w:rsid w:val="00937FDE"/>
    <w:rsid w:val="009456DB"/>
    <w:rsid w:val="00971A50"/>
    <w:rsid w:val="00971DED"/>
    <w:rsid w:val="00972FCE"/>
    <w:rsid w:val="00983895"/>
    <w:rsid w:val="00984F8C"/>
    <w:rsid w:val="00990EC0"/>
    <w:rsid w:val="009A2BCB"/>
    <w:rsid w:val="009A2E80"/>
    <w:rsid w:val="009A3AB4"/>
    <w:rsid w:val="009A60DA"/>
    <w:rsid w:val="009D0D94"/>
    <w:rsid w:val="009D755C"/>
    <w:rsid w:val="009E0831"/>
    <w:rsid w:val="009E32CF"/>
    <w:rsid w:val="009F03B8"/>
    <w:rsid w:val="009F1FC1"/>
    <w:rsid w:val="00A04F43"/>
    <w:rsid w:val="00A05395"/>
    <w:rsid w:val="00A12864"/>
    <w:rsid w:val="00A14FC8"/>
    <w:rsid w:val="00A214D3"/>
    <w:rsid w:val="00A22A11"/>
    <w:rsid w:val="00A2443F"/>
    <w:rsid w:val="00A309DF"/>
    <w:rsid w:val="00A30C64"/>
    <w:rsid w:val="00A35050"/>
    <w:rsid w:val="00A3649B"/>
    <w:rsid w:val="00A36FB8"/>
    <w:rsid w:val="00A43268"/>
    <w:rsid w:val="00A47DC3"/>
    <w:rsid w:val="00A60F29"/>
    <w:rsid w:val="00A66700"/>
    <w:rsid w:val="00A734F4"/>
    <w:rsid w:val="00A76D49"/>
    <w:rsid w:val="00A8325C"/>
    <w:rsid w:val="00A85879"/>
    <w:rsid w:val="00A86878"/>
    <w:rsid w:val="00A91D60"/>
    <w:rsid w:val="00A95286"/>
    <w:rsid w:val="00AA13B6"/>
    <w:rsid w:val="00AA6605"/>
    <w:rsid w:val="00AA6A40"/>
    <w:rsid w:val="00AB4336"/>
    <w:rsid w:val="00AD0722"/>
    <w:rsid w:val="00AD41A0"/>
    <w:rsid w:val="00AD41DB"/>
    <w:rsid w:val="00AD4D11"/>
    <w:rsid w:val="00AD4D51"/>
    <w:rsid w:val="00AE0398"/>
    <w:rsid w:val="00AE299D"/>
    <w:rsid w:val="00AE4A63"/>
    <w:rsid w:val="00AE7FD0"/>
    <w:rsid w:val="00AF04F3"/>
    <w:rsid w:val="00AF742E"/>
    <w:rsid w:val="00B00484"/>
    <w:rsid w:val="00B03850"/>
    <w:rsid w:val="00B11B32"/>
    <w:rsid w:val="00B13BC5"/>
    <w:rsid w:val="00B141F1"/>
    <w:rsid w:val="00B14C25"/>
    <w:rsid w:val="00B20610"/>
    <w:rsid w:val="00B27099"/>
    <w:rsid w:val="00B368E9"/>
    <w:rsid w:val="00B40F31"/>
    <w:rsid w:val="00B46523"/>
    <w:rsid w:val="00B471CE"/>
    <w:rsid w:val="00B650E6"/>
    <w:rsid w:val="00B7417E"/>
    <w:rsid w:val="00B74263"/>
    <w:rsid w:val="00B8232D"/>
    <w:rsid w:val="00BA5219"/>
    <w:rsid w:val="00BA61B7"/>
    <w:rsid w:val="00BC3253"/>
    <w:rsid w:val="00BD1A6B"/>
    <w:rsid w:val="00BD485E"/>
    <w:rsid w:val="00BD5319"/>
    <w:rsid w:val="00BD6FDC"/>
    <w:rsid w:val="00BE2BA5"/>
    <w:rsid w:val="00BF0D03"/>
    <w:rsid w:val="00BF6327"/>
    <w:rsid w:val="00C05C17"/>
    <w:rsid w:val="00C07A57"/>
    <w:rsid w:val="00C11895"/>
    <w:rsid w:val="00C14695"/>
    <w:rsid w:val="00C26B86"/>
    <w:rsid w:val="00C31B76"/>
    <w:rsid w:val="00C36D4D"/>
    <w:rsid w:val="00C4204E"/>
    <w:rsid w:val="00C42866"/>
    <w:rsid w:val="00C4728D"/>
    <w:rsid w:val="00C54404"/>
    <w:rsid w:val="00C6504E"/>
    <w:rsid w:val="00C65752"/>
    <w:rsid w:val="00C66B9E"/>
    <w:rsid w:val="00C72570"/>
    <w:rsid w:val="00C75077"/>
    <w:rsid w:val="00C77ABA"/>
    <w:rsid w:val="00C8166A"/>
    <w:rsid w:val="00C83FB5"/>
    <w:rsid w:val="00C87D9D"/>
    <w:rsid w:val="00C92C72"/>
    <w:rsid w:val="00C93CB3"/>
    <w:rsid w:val="00C967AF"/>
    <w:rsid w:val="00C97A40"/>
    <w:rsid w:val="00CA3611"/>
    <w:rsid w:val="00CA5498"/>
    <w:rsid w:val="00CA6441"/>
    <w:rsid w:val="00CB3088"/>
    <w:rsid w:val="00CB3BC6"/>
    <w:rsid w:val="00CB43FB"/>
    <w:rsid w:val="00CB711E"/>
    <w:rsid w:val="00CD4784"/>
    <w:rsid w:val="00CE3550"/>
    <w:rsid w:val="00CE799E"/>
    <w:rsid w:val="00CF0C03"/>
    <w:rsid w:val="00CF0EDD"/>
    <w:rsid w:val="00CF6FE6"/>
    <w:rsid w:val="00D03A05"/>
    <w:rsid w:val="00D16BF6"/>
    <w:rsid w:val="00D17484"/>
    <w:rsid w:val="00D348B1"/>
    <w:rsid w:val="00D35CEF"/>
    <w:rsid w:val="00D42110"/>
    <w:rsid w:val="00D502BE"/>
    <w:rsid w:val="00D50368"/>
    <w:rsid w:val="00D50AF9"/>
    <w:rsid w:val="00D6208D"/>
    <w:rsid w:val="00D916EF"/>
    <w:rsid w:val="00DA36E8"/>
    <w:rsid w:val="00DA4526"/>
    <w:rsid w:val="00DB2EFF"/>
    <w:rsid w:val="00DB3FBF"/>
    <w:rsid w:val="00DD2F26"/>
    <w:rsid w:val="00DD5398"/>
    <w:rsid w:val="00DD56DE"/>
    <w:rsid w:val="00DD6B93"/>
    <w:rsid w:val="00DE17C7"/>
    <w:rsid w:val="00DE3D4F"/>
    <w:rsid w:val="00DE405D"/>
    <w:rsid w:val="00DE7545"/>
    <w:rsid w:val="00DF7798"/>
    <w:rsid w:val="00E10D04"/>
    <w:rsid w:val="00E1702C"/>
    <w:rsid w:val="00E21D37"/>
    <w:rsid w:val="00E2216A"/>
    <w:rsid w:val="00E24D2E"/>
    <w:rsid w:val="00E33D66"/>
    <w:rsid w:val="00E34424"/>
    <w:rsid w:val="00E4215D"/>
    <w:rsid w:val="00E5091B"/>
    <w:rsid w:val="00E52C2E"/>
    <w:rsid w:val="00E62814"/>
    <w:rsid w:val="00E721E8"/>
    <w:rsid w:val="00E74AAD"/>
    <w:rsid w:val="00E85348"/>
    <w:rsid w:val="00E85541"/>
    <w:rsid w:val="00E9344F"/>
    <w:rsid w:val="00E97F2E"/>
    <w:rsid w:val="00EB10A5"/>
    <w:rsid w:val="00EB5D47"/>
    <w:rsid w:val="00EC2105"/>
    <w:rsid w:val="00EC31D1"/>
    <w:rsid w:val="00ED1A44"/>
    <w:rsid w:val="00EE1839"/>
    <w:rsid w:val="00EF0853"/>
    <w:rsid w:val="00EF1F7D"/>
    <w:rsid w:val="00F04462"/>
    <w:rsid w:val="00F0649A"/>
    <w:rsid w:val="00F12B8D"/>
    <w:rsid w:val="00F202EF"/>
    <w:rsid w:val="00F21754"/>
    <w:rsid w:val="00F26126"/>
    <w:rsid w:val="00F30F10"/>
    <w:rsid w:val="00F31119"/>
    <w:rsid w:val="00F31CE9"/>
    <w:rsid w:val="00F34D3C"/>
    <w:rsid w:val="00F35730"/>
    <w:rsid w:val="00F5108A"/>
    <w:rsid w:val="00F5122E"/>
    <w:rsid w:val="00F51C19"/>
    <w:rsid w:val="00F5216C"/>
    <w:rsid w:val="00F55407"/>
    <w:rsid w:val="00F62F26"/>
    <w:rsid w:val="00F6628E"/>
    <w:rsid w:val="00F7043C"/>
    <w:rsid w:val="00F71EF5"/>
    <w:rsid w:val="00F7718A"/>
    <w:rsid w:val="00F8484F"/>
    <w:rsid w:val="00F9100A"/>
    <w:rsid w:val="00F917A4"/>
    <w:rsid w:val="00F931CF"/>
    <w:rsid w:val="00F93EBF"/>
    <w:rsid w:val="00F94091"/>
    <w:rsid w:val="00F94CA4"/>
    <w:rsid w:val="00FA410F"/>
    <w:rsid w:val="00FC2C01"/>
    <w:rsid w:val="00FC3735"/>
    <w:rsid w:val="00FC4F8D"/>
    <w:rsid w:val="00FC653E"/>
    <w:rsid w:val="00FC7642"/>
    <w:rsid w:val="00FC7A32"/>
    <w:rsid w:val="00FD0486"/>
    <w:rsid w:val="00FD3164"/>
    <w:rsid w:val="00FD5C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4E01BC"/>
    <w:pPr>
      <w:keepNext/>
      <w:spacing w:before="240" w:after="120"/>
      <w:outlineLvl w:val="2"/>
    </w:pPr>
    <w:rPr>
      <w:b/>
      <w:smallCaps/>
      <w:sz w:val="32"/>
      <w:u w:val="single"/>
    </w:rPr>
  </w:style>
  <w:style w:type="paragraph" w:styleId="Titolo4">
    <w:name w:val="heading 4"/>
    <w:basedOn w:val="Normale"/>
    <w:next w:val="Normale"/>
    <w:link w:val="Titolo4Carattere"/>
    <w:qFormat/>
    <w:rsid w:val="004E01BC"/>
    <w:pPr>
      <w:keepNext/>
      <w:overflowPunct w:val="0"/>
      <w:autoSpaceDE w:val="0"/>
      <w:autoSpaceDN w:val="0"/>
      <w:adjustRightInd w:val="0"/>
      <w:spacing w:before="240" w:after="60"/>
      <w:ind w:left="708" w:hanging="708"/>
      <w:jc w:val="left"/>
      <w:textAlignment w:val="baseline"/>
      <w:outlineLvl w:val="3"/>
    </w:pPr>
    <w:rPr>
      <w:rFonts w:ascii="Arial" w:hAnsi="Arial"/>
      <w:b/>
      <w:sz w:val="24"/>
    </w:rPr>
  </w:style>
  <w:style w:type="paragraph" w:styleId="Titolo5">
    <w:name w:val="heading 5"/>
    <w:basedOn w:val="Normale"/>
    <w:next w:val="Normale"/>
    <w:link w:val="Titolo5Carattere"/>
    <w:qFormat/>
    <w:rsid w:val="004E01BC"/>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4E01BC"/>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4E01BC"/>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4E01BC"/>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4E01BC"/>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0">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deltesto">
    <w:name w:val="Body Text"/>
    <w:basedOn w:val="Normale"/>
    <w:link w:val="CorpodeltestoCarattere"/>
    <w:rsid w:val="001942A2"/>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Corpodeltesto"/>
    <w:rsid w:val="001942A2"/>
    <w:rPr>
      <w:rFonts w:ascii="Arial" w:hAnsi="Arial"/>
      <w:sz w:val="22"/>
    </w:rPr>
  </w:style>
  <w:style w:type="character" w:styleId="Enfasigrassetto">
    <w:name w:val="Strong"/>
    <w:basedOn w:val="Carpredefinitoparagrafo"/>
    <w:uiPriority w:val="22"/>
    <w:qFormat/>
    <w:rsid w:val="00D502BE"/>
    <w:rPr>
      <w:b/>
      <w:bCs/>
    </w:rPr>
  </w:style>
  <w:style w:type="paragraph" w:styleId="Testofumetto">
    <w:name w:val="Balloon Text"/>
    <w:basedOn w:val="Normale"/>
    <w:link w:val="TestofumettoCarattere"/>
    <w:rsid w:val="007422B2"/>
    <w:rPr>
      <w:rFonts w:ascii="Tahoma" w:hAnsi="Tahoma" w:cs="Tahoma"/>
      <w:sz w:val="16"/>
      <w:szCs w:val="16"/>
    </w:rPr>
  </w:style>
  <w:style w:type="character" w:customStyle="1" w:styleId="TestofumettoCarattere">
    <w:name w:val="Testo fumetto Carattere"/>
    <w:basedOn w:val="Carpredefinitoparagrafo"/>
    <w:link w:val="Testofumetto"/>
    <w:rsid w:val="007422B2"/>
    <w:rPr>
      <w:rFonts w:ascii="Tahoma" w:hAnsi="Tahoma" w:cs="Tahoma"/>
      <w:sz w:val="16"/>
      <w:szCs w:val="16"/>
    </w:rPr>
  </w:style>
  <w:style w:type="character" w:customStyle="1" w:styleId="Titolo3Carattere">
    <w:name w:val="Titolo 3 Carattere"/>
    <w:basedOn w:val="Carpredefinitoparagrafo"/>
    <w:link w:val="Titolo3"/>
    <w:rsid w:val="004E01BC"/>
    <w:rPr>
      <w:rFonts w:ascii="Arial" w:hAnsi="Arial"/>
      <w:b/>
      <w:smallCaps/>
      <w:noProof/>
      <w:sz w:val="32"/>
      <w:u w:val="single"/>
    </w:rPr>
  </w:style>
  <w:style w:type="character" w:customStyle="1" w:styleId="Titolo4Carattere">
    <w:name w:val="Titolo 4 Carattere"/>
    <w:basedOn w:val="Carpredefinitoparagrafo"/>
    <w:link w:val="Titolo4"/>
    <w:rsid w:val="004E01BC"/>
    <w:rPr>
      <w:rFonts w:ascii="Arial" w:hAnsi="Arial"/>
      <w:b/>
      <w:sz w:val="24"/>
    </w:rPr>
  </w:style>
  <w:style w:type="character" w:customStyle="1" w:styleId="Titolo5Carattere">
    <w:name w:val="Titolo 5 Carattere"/>
    <w:basedOn w:val="Carpredefinitoparagrafo"/>
    <w:link w:val="Titolo5"/>
    <w:rsid w:val="004E01BC"/>
    <w:rPr>
      <w:rFonts w:ascii="Arial" w:hAnsi="Arial"/>
      <w:sz w:val="22"/>
    </w:rPr>
  </w:style>
  <w:style w:type="character" w:customStyle="1" w:styleId="Titolo6Carattere">
    <w:name w:val="Titolo 6 Carattere"/>
    <w:basedOn w:val="Carpredefinitoparagrafo"/>
    <w:link w:val="Titolo6"/>
    <w:rsid w:val="004E01BC"/>
    <w:rPr>
      <w:i/>
      <w:sz w:val="22"/>
    </w:rPr>
  </w:style>
  <w:style w:type="character" w:customStyle="1" w:styleId="Titolo7Carattere">
    <w:name w:val="Titolo 7 Carattere"/>
    <w:basedOn w:val="Carpredefinitoparagrafo"/>
    <w:link w:val="Titolo7"/>
    <w:rsid w:val="004E01BC"/>
    <w:rPr>
      <w:rFonts w:ascii="Arial" w:hAnsi="Arial"/>
    </w:rPr>
  </w:style>
  <w:style w:type="character" w:customStyle="1" w:styleId="Titolo8Carattere">
    <w:name w:val="Titolo 8 Carattere"/>
    <w:basedOn w:val="Carpredefinitoparagrafo"/>
    <w:link w:val="Titolo8"/>
    <w:rsid w:val="004E01BC"/>
    <w:rPr>
      <w:rFonts w:ascii="Arial" w:hAnsi="Arial"/>
      <w:i/>
    </w:rPr>
  </w:style>
  <w:style w:type="character" w:customStyle="1" w:styleId="Titolo9Carattere">
    <w:name w:val="Titolo 9 Carattere"/>
    <w:basedOn w:val="Carpredefinitoparagrafo"/>
    <w:link w:val="Titolo9"/>
    <w:rsid w:val="004E01BC"/>
    <w:rPr>
      <w:rFonts w:ascii="Arial" w:hAnsi="Arial"/>
      <w:b/>
      <w:i/>
      <w:sz w:val="18"/>
    </w:rPr>
  </w:style>
  <w:style w:type="character" w:customStyle="1" w:styleId="Titolo1Carattere">
    <w:name w:val="Titolo 1 Carattere"/>
    <w:basedOn w:val="Carpredefinitoparagrafo"/>
    <w:link w:val="Titolo1"/>
    <w:rsid w:val="004E01BC"/>
    <w:rPr>
      <w:rFonts w:ascii="Arial" w:hAnsi="Arial" w:cs="Arial"/>
      <w:b/>
      <w:bCs/>
      <w:kern w:val="32"/>
      <w:sz w:val="32"/>
      <w:szCs w:val="32"/>
    </w:rPr>
  </w:style>
  <w:style w:type="character" w:customStyle="1" w:styleId="Titolo2Carattere">
    <w:name w:val="Titolo 2 Carattere"/>
    <w:basedOn w:val="Carpredefinitoparagrafo"/>
    <w:link w:val="Titolo2"/>
    <w:rsid w:val="004E01BC"/>
    <w:rPr>
      <w:rFonts w:ascii="Arial" w:hAnsi="Arial" w:cs="Arial"/>
      <w:b/>
      <w:bCs/>
      <w:i/>
      <w:iCs/>
      <w:sz w:val="28"/>
      <w:szCs w:val="28"/>
    </w:rPr>
  </w:style>
  <w:style w:type="paragraph" w:customStyle="1" w:styleId="LndStileBase">
    <w:name w:val="LndStileBase"/>
    <w:rsid w:val="004E01BC"/>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4E01BC"/>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4E01BC"/>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4E01BC"/>
    <w:pPr>
      <w:spacing w:before="240" w:after="120"/>
      <w:ind w:left="567"/>
    </w:pPr>
    <w:rPr>
      <w:b/>
      <w:u w:val="single"/>
    </w:rPr>
  </w:style>
  <w:style w:type="paragraph" w:customStyle="1" w:styleId="LndAmmoniti">
    <w:name w:val="LndAmmoniti"/>
    <w:basedOn w:val="Normale"/>
    <w:rsid w:val="004E01BC"/>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4E01BC"/>
    <w:rPr>
      <w:rFonts w:ascii="Verdana" w:hAnsi="Verdana"/>
    </w:rPr>
  </w:style>
  <w:style w:type="paragraph" w:customStyle="1" w:styleId="LndAmmendeSociet">
    <w:name w:val="LndAmmendeSocietà"/>
    <w:basedOn w:val="Normale"/>
    <w:rsid w:val="004E01BC"/>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4E01BC"/>
  </w:style>
  <w:style w:type="paragraph" w:customStyle="1" w:styleId="LndNomeSociet">
    <w:name w:val="LndNomeSocietà"/>
    <w:basedOn w:val="Normale"/>
    <w:next w:val="LndAmmendeSociet"/>
    <w:rsid w:val="004E01BC"/>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4E01BC"/>
    <w:pPr>
      <w:tabs>
        <w:tab w:val="left" w:pos="1814"/>
      </w:tabs>
      <w:ind w:left="567"/>
    </w:pPr>
    <w:rPr>
      <w:b/>
      <w:caps/>
      <w:sz w:val="20"/>
    </w:rPr>
  </w:style>
  <w:style w:type="paragraph" w:customStyle="1" w:styleId="LndSegue">
    <w:name w:val="LndSegue"/>
    <w:basedOn w:val="LndNormale2"/>
    <w:rsid w:val="004E01BC"/>
    <w:pPr>
      <w:jc w:val="left"/>
    </w:pPr>
    <w:rPr>
      <w:b/>
      <w:sz w:val="20"/>
    </w:rPr>
  </w:style>
  <w:style w:type="paragraph" w:customStyle="1" w:styleId="LndNomeEspulsi">
    <w:name w:val="LndNomeEspulsi"/>
    <w:basedOn w:val="Normale"/>
    <w:rsid w:val="004E01BC"/>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4E01BC"/>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4E01BC"/>
    <w:pPr>
      <w:spacing w:before="240" w:after="120"/>
      <w:ind w:left="567"/>
    </w:pPr>
    <w:rPr>
      <w:b/>
      <w:u w:val="single"/>
    </w:rPr>
  </w:style>
  <w:style w:type="paragraph" w:customStyle="1" w:styleId="LndJunioresNumero">
    <w:name w:val="LndJunioresNumero"/>
    <w:basedOn w:val="Normale"/>
    <w:next w:val="Normale"/>
    <w:rsid w:val="004E01BC"/>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4E01BC"/>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4E01BC"/>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4E01BC"/>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4E01BC"/>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rsid w:val="004E01BC"/>
    <w:pPr>
      <w:spacing w:before="360" w:after="240"/>
      <w:ind w:left="284"/>
    </w:pPr>
    <w:rPr>
      <w:b/>
      <w:smallCaps/>
      <w:sz w:val="30"/>
      <w:u w:val="single"/>
    </w:rPr>
  </w:style>
  <w:style w:type="paragraph" w:customStyle="1" w:styleId="LndTitolo2">
    <w:name w:val="LndTitolo2"/>
    <w:basedOn w:val="LndStileBase"/>
    <w:rsid w:val="004E01BC"/>
    <w:pPr>
      <w:spacing w:before="240" w:after="120"/>
      <w:ind w:left="284"/>
    </w:pPr>
    <w:rPr>
      <w:b/>
      <w:smallCaps/>
      <w:sz w:val="26"/>
      <w:u w:val="single"/>
    </w:rPr>
  </w:style>
  <w:style w:type="paragraph" w:customStyle="1" w:styleId="LndTitolo3">
    <w:name w:val="LndTitolo3"/>
    <w:basedOn w:val="LndStileBase"/>
    <w:next w:val="LndNormale3"/>
    <w:rsid w:val="004E01BC"/>
    <w:pPr>
      <w:spacing w:before="240" w:after="120"/>
      <w:ind w:left="567"/>
    </w:pPr>
    <w:rPr>
      <w:b/>
      <w:smallCaps/>
      <w:u w:val="single"/>
    </w:rPr>
  </w:style>
  <w:style w:type="paragraph" w:customStyle="1" w:styleId="LndRisultati">
    <w:name w:val="LndRisultati"/>
    <w:basedOn w:val="Normale"/>
    <w:rsid w:val="004E01BC"/>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4E01BC"/>
    <w:pPr>
      <w:ind w:left="284"/>
      <w:textAlignment w:val="baseline"/>
    </w:pPr>
    <w:rPr>
      <w:b/>
      <w:sz w:val="18"/>
      <w:lang w:eastAsia="it-IT"/>
    </w:rPr>
  </w:style>
  <w:style w:type="paragraph" w:customStyle="1" w:styleId="LndTitoloSqualificaCampo">
    <w:name w:val="LndTitoloSqualificaCampo"/>
    <w:basedOn w:val="LndNormale2"/>
    <w:next w:val="LndAmmendeSociet"/>
    <w:rsid w:val="004E01BC"/>
    <w:rPr>
      <w:b/>
    </w:rPr>
  </w:style>
  <w:style w:type="paragraph" w:customStyle="1" w:styleId="LndProvvedimenti">
    <w:name w:val="LndProvvedimenti"/>
    <w:basedOn w:val="LndMotivazioneEspulsione"/>
    <w:rsid w:val="004E01BC"/>
    <w:pPr>
      <w:ind w:left="1304"/>
    </w:pPr>
  </w:style>
  <w:style w:type="paragraph" w:customStyle="1" w:styleId="LndTitoloCampionato">
    <w:name w:val="LndTitoloCampionato"/>
    <w:next w:val="LndNormale1"/>
    <w:rsid w:val="004E01BC"/>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4E01B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4E01BC"/>
    <w:rPr>
      <w:rFonts w:ascii="Arial" w:hAnsi="Arial"/>
      <w:sz w:val="24"/>
      <w:shd w:val="pct20" w:color="auto" w:fill="auto"/>
    </w:rPr>
  </w:style>
  <w:style w:type="paragraph" w:styleId="Rientrocorpodeltesto2">
    <w:name w:val="Body Text Indent 2"/>
    <w:basedOn w:val="Normale"/>
    <w:link w:val="Rientrocorpodeltesto2Carattere"/>
    <w:rsid w:val="004E01BC"/>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4E01BC"/>
  </w:style>
  <w:style w:type="character" w:customStyle="1" w:styleId="object4">
    <w:name w:val="object4"/>
    <w:basedOn w:val="Carpredefinitoparagrafo"/>
    <w:rsid w:val="004E01BC"/>
    <w:rPr>
      <w:rFonts w:cs="Times New Roman"/>
    </w:rPr>
  </w:style>
  <w:style w:type="character" w:customStyle="1" w:styleId="object6">
    <w:name w:val="object6"/>
    <w:basedOn w:val="Carpredefinitoparagrafo"/>
    <w:rsid w:val="004E01BC"/>
    <w:rPr>
      <w:rFonts w:cs="Times New Roman"/>
    </w:rPr>
  </w:style>
  <w:style w:type="paragraph" w:styleId="NormaleWeb">
    <w:name w:val="Normal (Web)"/>
    <w:basedOn w:val="Normale"/>
    <w:uiPriority w:val="99"/>
    <w:unhideWhenUsed/>
    <w:rsid w:val="00772C04"/>
    <w:pPr>
      <w:jc w:val="left"/>
    </w:pPr>
    <w:rPr>
      <w:rFonts w:ascii="Times New Roman" w:eastAsia="Calibri" w:hAnsi="Times New Roman"/>
      <w:sz w:val="24"/>
      <w:szCs w:val="24"/>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gc.it/it/giovani/sgs/comunicati-ufficiali/c-u-n-9-sgs-regolamento-u14-pro-2020-2021/" TargetMode="External"/><Relationship Id="rId18" Type="http://schemas.openxmlformats.org/officeDocument/2006/relationships/hyperlink" Target="marche.sgs@figc.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figc.it/it/giovani/sgs/comunicati-ufficiali/c-u-n-8-sgs-regolamento-u15-femminile-2020-2021/" TargetMode="External"/><Relationship Id="rId17" Type="http://schemas.openxmlformats.org/officeDocument/2006/relationships/hyperlink" Target="https://www.figc.it/it/giovani/sgs/comunicati-ufficiali/c-u-n-12-sgs-integrazione-regolamento-u15-femminile-2020-202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G:\STAGIONE%20SPORTIVA%202020-2021\C.U.%20SGS%207-8-9-10_PUBBLICAZIONE%20C.U.%20CRM%20MARCHE\C.U.n.12%20SG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it/it/giovani/sgs/comunicati-ufficiali/c-u-n-7-sgs-regolamento-u17-femminile-2020-202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figc.it/it/giovani/sgs/comunicati-ufficiali/cu-n11-sgs-circolare-n1-attivit&#224;-di-base/" TargetMode="External"/><Relationship Id="rId23" Type="http://schemas.openxmlformats.org/officeDocument/2006/relationships/footer" Target="footer2.xml"/><Relationship Id="rId10" Type="http://schemas.openxmlformats.org/officeDocument/2006/relationships/hyperlink" Target="https://www.figc.it/it/giovani/sgs/comunicati-ufficiali/cu-n-6-sgs-raduni-e-provini/" TargetMode="External"/><Relationship Id="rId19" Type="http://schemas.openxmlformats.org/officeDocument/2006/relationships/hyperlink" Target="base.marchesgs@figc.it" TargetMode="External"/><Relationship Id="rId4" Type="http://schemas.openxmlformats.org/officeDocument/2006/relationships/settings" Target="settings.xml"/><Relationship Id="rId9" Type="http://schemas.openxmlformats.org/officeDocument/2006/relationships/hyperlink" Target="https://www.figc.it/it/giovani/sgs/comunicati-ufficiali/cu-n-5-sgs-sistema-riconoscimento-scuole-di-calcio/" TargetMode="External"/><Relationship Id="rId14" Type="http://schemas.openxmlformats.org/officeDocument/2006/relationships/hyperlink" Target="https://www.figc.it/it/giovani/sgs/comunicati-ufficiali/c-u-n-10-sgs-regolamento-u13-pro-2020-2021/"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0D596-123A-410F-8060-8DD68239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MODELLO.dot</Template>
  <TotalTime>279</TotalTime>
  <Pages>4</Pages>
  <Words>1212</Words>
  <Characters>6910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8106</CharactersWithSpaces>
  <SharedDoc>false</SharedDoc>
  <HLinks>
    <vt:vector size="24" baseType="variant">
      <vt:variant>
        <vt:i4>1310782</vt:i4>
      </vt:variant>
      <vt:variant>
        <vt:i4>20</vt:i4>
      </vt:variant>
      <vt:variant>
        <vt:i4>0</vt:i4>
      </vt:variant>
      <vt:variant>
        <vt:i4>5</vt:i4>
      </vt:variant>
      <vt:variant>
        <vt:lpwstr/>
      </vt:variant>
      <vt:variant>
        <vt:lpwstr>_Toc44951725</vt:lpwstr>
      </vt:variant>
      <vt:variant>
        <vt:i4>1376318</vt:i4>
      </vt:variant>
      <vt:variant>
        <vt:i4>14</vt:i4>
      </vt:variant>
      <vt:variant>
        <vt:i4>0</vt:i4>
      </vt:variant>
      <vt:variant>
        <vt:i4>5</vt:i4>
      </vt:variant>
      <vt:variant>
        <vt:lpwstr/>
      </vt:variant>
      <vt:variant>
        <vt:lpwstr>_Toc44951724</vt:lpwstr>
      </vt:variant>
      <vt:variant>
        <vt:i4>1179710</vt:i4>
      </vt:variant>
      <vt:variant>
        <vt:i4>8</vt:i4>
      </vt:variant>
      <vt:variant>
        <vt:i4>0</vt:i4>
      </vt:variant>
      <vt:variant>
        <vt:i4>5</vt:i4>
      </vt:variant>
      <vt:variant>
        <vt:lpwstr/>
      </vt:variant>
      <vt:variant>
        <vt:lpwstr>_Toc44951723</vt:lpwstr>
      </vt:variant>
      <vt:variant>
        <vt:i4>1245246</vt:i4>
      </vt:variant>
      <vt:variant>
        <vt:i4>2</vt:i4>
      </vt:variant>
      <vt:variant>
        <vt:i4>0</vt:i4>
      </vt:variant>
      <vt:variant>
        <vt:i4>5</vt:i4>
      </vt:variant>
      <vt:variant>
        <vt:lpwstr/>
      </vt:variant>
      <vt:variant>
        <vt:lpwstr>_Toc44951722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User</cp:lastModifiedBy>
  <cp:revision>25</cp:revision>
  <cp:lastPrinted>2020-08-05T10:10:00Z</cp:lastPrinted>
  <dcterms:created xsi:type="dcterms:W3CDTF">2020-08-04T14:58:00Z</dcterms:created>
  <dcterms:modified xsi:type="dcterms:W3CDTF">2020-08-05T13:54:00Z</dcterms:modified>
</cp:coreProperties>
</file>