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F21754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4676C1">
              <w:rPr>
                <w:rFonts w:ascii="Arial" w:hAnsi="Arial"/>
                <w:color w:val="002060"/>
              </w:rPr>
              <w:t>figcmarche.it</w:t>
            </w:r>
            <w:proofErr w:type="spellEnd"/>
          </w:p>
          <w:p w:rsidR="00CB711E" w:rsidRPr="008268BC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201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20/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202</w:t>
            </w:r>
            <w:r w:rsidR="00F6628E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9721A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17326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9721A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42A63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6972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5E68A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/2020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48923079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8633A" w:rsidRDefault="008F37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8923079" w:history="1">
        <w:r w:rsidR="00B8633A" w:rsidRPr="00030720">
          <w:rPr>
            <w:rStyle w:val="Collegamentoipertestuale"/>
            <w:noProof/>
          </w:rPr>
          <w:t>SOMMARIO</w:t>
        </w:r>
        <w:r w:rsidR="00B8633A">
          <w:rPr>
            <w:noProof/>
            <w:webHidden/>
          </w:rPr>
          <w:tab/>
        </w:r>
        <w:r w:rsidR="00B8633A">
          <w:rPr>
            <w:noProof/>
            <w:webHidden/>
          </w:rPr>
          <w:fldChar w:fldCharType="begin"/>
        </w:r>
        <w:r w:rsidR="00B8633A">
          <w:rPr>
            <w:noProof/>
            <w:webHidden/>
          </w:rPr>
          <w:instrText xml:space="preserve"> PAGEREF _Toc48923079 \h </w:instrText>
        </w:r>
        <w:r w:rsidR="00B8633A">
          <w:rPr>
            <w:noProof/>
            <w:webHidden/>
          </w:rPr>
        </w:r>
        <w:r w:rsidR="00B8633A">
          <w:rPr>
            <w:noProof/>
            <w:webHidden/>
          </w:rPr>
          <w:fldChar w:fldCharType="separate"/>
        </w:r>
        <w:r w:rsidR="00B8633A">
          <w:rPr>
            <w:noProof/>
            <w:webHidden/>
          </w:rPr>
          <w:t>1</w:t>
        </w:r>
        <w:r w:rsidR="00B8633A">
          <w:rPr>
            <w:noProof/>
            <w:webHidden/>
          </w:rPr>
          <w:fldChar w:fldCharType="end"/>
        </w:r>
      </w:hyperlink>
    </w:p>
    <w:p w:rsidR="00B8633A" w:rsidRDefault="00B863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3080" w:history="1">
        <w:r w:rsidRPr="0003072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_Toc48923080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633A" w:rsidRDefault="00B863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3081" w:history="1">
        <w:r w:rsidRPr="0003072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_Toc48923081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8633A" w:rsidRDefault="00B863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3082" w:history="1">
        <w:r w:rsidRPr="0003072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_Toc48923082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F37D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48923080"/>
      <w:r>
        <w:rPr>
          <w:color w:val="FFFFFF"/>
        </w:rPr>
        <w:t>COMUNICAZIONI DELLA F.I.G.C.</w:t>
      </w:r>
      <w:bookmarkEnd w:id="1"/>
    </w:p>
    <w:p w:rsidR="00122193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48923081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822CD8" w:rsidRDefault="00822CD8" w:rsidP="00822CD8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4892308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:rsidR="00822CD8" w:rsidRDefault="00822CD8" w:rsidP="00822CD8">
      <w:pPr>
        <w:pStyle w:val="LndNormale1"/>
      </w:pPr>
    </w:p>
    <w:p w:rsidR="00F71EF5" w:rsidRDefault="00F71EF5" w:rsidP="00F71EF5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 w:rsidR="001F0CC2">
        <w:rPr>
          <w:u w:val="single"/>
        </w:rPr>
        <w:t>3</w:t>
      </w:r>
      <w:r>
        <w:rPr>
          <w:u w:val="single"/>
        </w:rPr>
        <w:t xml:space="preserve">  DEL </w:t>
      </w:r>
      <w:r w:rsidR="001F0CC2">
        <w:rPr>
          <w:u w:val="single"/>
        </w:rPr>
        <w:t>21</w:t>
      </w:r>
      <w:r>
        <w:rPr>
          <w:u w:val="single"/>
        </w:rPr>
        <w:t>.08.2020</w:t>
      </w:r>
    </w:p>
    <w:p w:rsidR="00BA6A94" w:rsidRDefault="00F71EF5" w:rsidP="00F71EF5">
      <w:pPr>
        <w:pStyle w:val="LndNormale1"/>
      </w:pPr>
      <w:r>
        <w:rPr>
          <w:u w:val="single"/>
        </w:rPr>
        <w:t>Sono presenti</w:t>
      </w:r>
      <w:r>
        <w:t>: Cellini (Presidente) – Panichi – Sassaroli –</w:t>
      </w:r>
      <w:r w:rsidR="00D9692D">
        <w:t xml:space="preserve"> </w:t>
      </w:r>
      <w:r>
        <w:t xml:space="preserve">Franchellucci – Moretti – </w:t>
      </w:r>
      <w:r w:rsidR="00B54289">
        <w:t xml:space="preserve">Salvatelli – </w:t>
      </w:r>
      <w:r>
        <w:t xml:space="preserve">Borroni (CF) – Capretti (C5) – </w:t>
      </w:r>
      <w:r w:rsidR="00D9692D">
        <w:t xml:space="preserve">Castellana (Segr.) </w:t>
      </w:r>
    </w:p>
    <w:p w:rsidR="001F0CC2" w:rsidRDefault="001F0CC2" w:rsidP="00F71EF5">
      <w:pPr>
        <w:pStyle w:val="LndNormale1"/>
      </w:pPr>
    </w:p>
    <w:p w:rsidR="00162479" w:rsidRDefault="00162479" w:rsidP="00F71EF5">
      <w:pPr>
        <w:pStyle w:val="LndNormale1"/>
      </w:pPr>
    </w:p>
    <w:p w:rsidR="00B54289" w:rsidRDefault="00B54289" w:rsidP="00B5428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PROTOCOLLO F.I.G.C. </w:t>
      </w:r>
    </w:p>
    <w:p w:rsidR="00B54289" w:rsidRDefault="00B54289" w:rsidP="00B54289">
      <w:pPr>
        <w:pStyle w:val="LndNormale1"/>
        <w:rPr>
          <w:szCs w:val="22"/>
        </w:rPr>
      </w:pPr>
    </w:p>
    <w:p w:rsidR="00B54289" w:rsidRPr="00B54289" w:rsidRDefault="00B54289" w:rsidP="00B54289">
      <w:pPr>
        <w:pStyle w:val="LndNormale1"/>
        <w:rPr>
          <w:b/>
          <w:szCs w:val="22"/>
        </w:rPr>
      </w:pPr>
      <w:r w:rsidRPr="00B54289">
        <w:rPr>
          <w:b/>
          <w:szCs w:val="22"/>
        </w:rPr>
        <w:t>Si invitano le Società a prestare attenzione al Protocollo FIGC allegato al CU n. 15 del 20.08.2002.</w:t>
      </w:r>
    </w:p>
    <w:p w:rsidR="00B54289" w:rsidRPr="00B54289" w:rsidRDefault="00B54289" w:rsidP="00B54289">
      <w:pPr>
        <w:pStyle w:val="LndNormale1"/>
        <w:rPr>
          <w:b/>
          <w:szCs w:val="22"/>
        </w:rPr>
      </w:pPr>
      <w:r w:rsidRPr="00B54289">
        <w:rPr>
          <w:b/>
          <w:szCs w:val="22"/>
        </w:rPr>
        <w:t>Tale documento reca indicazioni generali per la ripresa delle attività del calcio dilettantistico e giovanile (ivi compresi il calcio femminile, il futsal, il beach-soccer e il calcio paralimpico e sperimentale) in previsione della ripartenza delle competizioni sportive (Tornei o Campionati), finalizzate al contenimento dell’emergenza epidemiologica da COVID-19</w:t>
      </w:r>
    </w:p>
    <w:p w:rsidR="00B54289" w:rsidRDefault="00B54289" w:rsidP="00F71EF5">
      <w:pPr>
        <w:pStyle w:val="LndNormale1"/>
      </w:pPr>
    </w:p>
    <w:p w:rsidR="0065596F" w:rsidRDefault="0065596F" w:rsidP="00F71EF5">
      <w:pPr>
        <w:pStyle w:val="LndNormale1"/>
      </w:pPr>
    </w:p>
    <w:p w:rsidR="007832A4" w:rsidRDefault="007832A4" w:rsidP="007832A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ORGANICI STAGIONE SPORTIVA 2020/2021</w:t>
      </w:r>
    </w:p>
    <w:p w:rsidR="00714C82" w:rsidRDefault="00714C82" w:rsidP="007832A4">
      <w:pPr>
        <w:pStyle w:val="LndNormale1"/>
        <w:rPr>
          <w:szCs w:val="22"/>
        </w:rPr>
      </w:pPr>
    </w:p>
    <w:p w:rsidR="00D846D0" w:rsidRDefault="00D846D0" w:rsidP="007832A4">
      <w:pPr>
        <w:pStyle w:val="LndNormale1"/>
        <w:rPr>
          <w:szCs w:val="22"/>
        </w:rPr>
      </w:pPr>
      <w:r w:rsidRPr="00D846D0">
        <w:rPr>
          <w:szCs w:val="22"/>
        </w:rPr>
        <w:t xml:space="preserve">Il </w:t>
      </w:r>
      <w:r>
        <w:rPr>
          <w:szCs w:val="22"/>
        </w:rPr>
        <w:t xml:space="preserve">Consiglio Direttivo del Comitato Regionale Marche, nella riunione del 21 agosto 2020, ha disposto </w:t>
      </w:r>
      <w:r w:rsidR="0065596F">
        <w:rPr>
          <w:szCs w:val="22"/>
        </w:rPr>
        <w:t xml:space="preserve">i seguenti </w:t>
      </w:r>
      <w:r>
        <w:rPr>
          <w:szCs w:val="22"/>
        </w:rPr>
        <w:t>organici relativi alla stagione sportiva 2020/2021</w:t>
      </w:r>
      <w:r w:rsidR="0065596F">
        <w:rPr>
          <w:szCs w:val="22"/>
        </w:rPr>
        <w:t>:</w:t>
      </w:r>
    </w:p>
    <w:p w:rsidR="00D846D0" w:rsidRDefault="00D846D0" w:rsidP="007832A4">
      <w:pPr>
        <w:pStyle w:val="LndNormale1"/>
        <w:rPr>
          <w:szCs w:val="22"/>
        </w:rPr>
      </w:pPr>
    </w:p>
    <w:p w:rsidR="00D846D0" w:rsidRPr="008F1BAF" w:rsidRDefault="00D846D0" w:rsidP="00D846D0">
      <w:pPr>
        <w:rPr>
          <w:rFonts w:ascii="Arial" w:hAnsi="Arial" w:cs="Arial"/>
          <w:b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ECCELLENZA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F1BAF">
        <w:rPr>
          <w:rFonts w:ascii="Arial" w:hAnsi="Arial" w:cs="Arial"/>
          <w:bCs/>
          <w:sz w:val="22"/>
          <w:szCs w:val="22"/>
        </w:rPr>
        <w:t xml:space="preserve">1 GIRONE da </w:t>
      </w:r>
      <w:r>
        <w:rPr>
          <w:rFonts w:ascii="Arial" w:hAnsi="Arial" w:cs="Arial"/>
          <w:bCs/>
          <w:sz w:val="22"/>
          <w:szCs w:val="22"/>
        </w:rPr>
        <w:t>18</w:t>
      </w:r>
      <w:r w:rsidRPr="008F1BAF">
        <w:rPr>
          <w:rFonts w:ascii="Arial" w:hAnsi="Arial" w:cs="Arial"/>
          <w:bCs/>
          <w:sz w:val="22"/>
          <w:szCs w:val="22"/>
        </w:rPr>
        <w:t xml:space="preserve"> squadre </w:t>
      </w:r>
    </w:p>
    <w:p w:rsidR="00D846D0" w:rsidRPr="008F1BAF" w:rsidRDefault="00D846D0" w:rsidP="00D846D0">
      <w:pPr>
        <w:rPr>
          <w:rFonts w:ascii="Arial" w:hAnsi="Arial" w:cs="Arial"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PROMOZIONE</w:t>
      </w:r>
      <w:r>
        <w:rPr>
          <w:rFonts w:ascii="Arial" w:hAnsi="Arial" w:cs="Arial"/>
          <w:bCs/>
          <w:sz w:val="22"/>
          <w:szCs w:val="22"/>
        </w:rPr>
        <w:tab/>
      </w:r>
      <w:r w:rsidRPr="008F1BAF">
        <w:rPr>
          <w:rFonts w:ascii="Arial" w:hAnsi="Arial" w:cs="Arial"/>
          <w:bCs/>
          <w:sz w:val="22"/>
          <w:szCs w:val="22"/>
        </w:rPr>
        <w:t>2 GIRONI da 1</w:t>
      </w:r>
      <w:r>
        <w:rPr>
          <w:rFonts w:ascii="Arial" w:hAnsi="Arial" w:cs="Arial"/>
          <w:bCs/>
          <w:sz w:val="22"/>
          <w:szCs w:val="22"/>
        </w:rPr>
        <w:t>8</w:t>
      </w:r>
      <w:r w:rsidRPr="008F1BAF">
        <w:rPr>
          <w:rFonts w:ascii="Arial" w:hAnsi="Arial" w:cs="Arial"/>
          <w:bCs/>
          <w:sz w:val="22"/>
          <w:szCs w:val="22"/>
        </w:rPr>
        <w:t xml:space="preserve"> squadre ciascuno</w:t>
      </w:r>
    </w:p>
    <w:p w:rsidR="00D846D0" w:rsidRPr="008F1BAF" w:rsidRDefault="00D846D0" w:rsidP="00D846D0">
      <w:pPr>
        <w:rPr>
          <w:rFonts w:ascii="Arial" w:hAnsi="Arial" w:cs="Arial"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1^ CATEGORIA:</w:t>
      </w:r>
      <w:r w:rsidRPr="008F1BAF">
        <w:rPr>
          <w:rFonts w:ascii="Arial" w:hAnsi="Arial" w:cs="Arial"/>
          <w:bCs/>
          <w:sz w:val="22"/>
          <w:szCs w:val="22"/>
        </w:rPr>
        <w:tab/>
        <w:t xml:space="preserve">4 GIRONI da </w:t>
      </w:r>
      <w:r>
        <w:rPr>
          <w:rFonts w:ascii="Arial" w:hAnsi="Arial" w:cs="Arial"/>
          <w:bCs/>
          <w:sz w:val="22"/>
          <w:szCs w:val="22"/>
        </w:rPr>
        <w:t>1</w:t>
      </w:r>
      <w:r w:rsidRPr="008F1BAF">
        <w:rPr>
          <w:rFonts w:ascii="Arial" w:hAnsi="Arial" w:cs="Arial"/>
          <w:bCs/>
          <w:sz w:val="22"/>
          <w:szCs w:val="22"/>
        </w:rPr>
        <w:t>6 squadre ciascuno</w:t>
      </w:r>
    </w:p>
    <w:p w:rsidR="00D846D0" w:rsidRDefault="00D846D0" w:rsidP="00D846D0">
      <w:pPr>
        <w:rPr>
          <w:rFonts w:ascii="Arial" w:hAnsi="Arial" w:cs="Arial"/>
          <w:bCs/>
          <w:sz w:val="22"/>
          <w:szCs w:val="22"/>
        </w:rPr>
      </w:pPr>
      <w:r w:rsidRPr="008F1BAF">
        <w:rPr>
          <w:rFonts w:ascii="Arial" w:hAnsi="Arial" w:cs="Arial"/>
          <w:b/>
          <w:bCs/>
          <w:sz w:val="22"/>
          <w:szCs w:val="22"/>
          <w:u w:val="single"/>
        </w:rPr>
        <w:t>2^ CATEGORIA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F1BAF">
        <w:rPr>
          <w:rFonts w:ascii="Arial" w:hAnsi="Arial" w:cs="Arial"/>
          <w:bCs/>
          <w:sz w:val="22"/>
          <w:szCs w:val="22"/>
        </w:rPr>
        <w:t xml:space="preserve">8 GIRONI da 16 squadre ciascuno  </w:t>
      </w:r>
    </w:p>
    <w:p w:rsidR="00D846D0" w:rsidRDefault="00D846D0" w:rsidP="00D846D0">
      <w:pPr>
        <w:rPr>
          <w:rFonts w:ascii="Arial" w:hAnsi="Arial" w:cs="Arial"/>
          <w:bCs/>
          <w:sz w:val="22"/>
          <w:szCs w:val="22"/>
        </w:rPr>
      </w:pPr>
    </w:p>
    <w:p w:rsidR="00D846D0" w:rsidRPr="000758DE" w:rsidRDefault="00D846D0" w:rsidP="00D846D0">
      <w:pPr>
        <w:rPr>
          <w:rFonts w:ascii="Arial" w:hAnsi="Arial" w:cs="Arial"/>
          <w:b/>
          <w:bCs/>
          <w:sz w:val="22"/>
          <w:szCs w:val="22"/>
        </w:rPr>
      </w:pPr>
      <w:r w:rsidRPr="000758DE">
        <w:rPr>
          <w:rFonts w:ascii="Arial" w:hAnsi="Arial" w:cs="Arial"/>
          <w:b/>
          <w:bCs/>
          <w:sz w:val="22"/>
          <w:szCs w:val="22"/>
        </w:rPr>
        <w:t xml:space="preserve">Per quanto riguarda il Campionato di Promozione è stato deciso che le retrocessioni siano previste in </w:t>
      </w:r>
      <w:r w:rsidRPr="000758DE">
        <w:rPr>
          <w:rFonts w:ascii="Arial" w:hAnsi="Arial" w:cs="Arial"/>
          <w:b/>
          <w:bCs/>
          <w:i/>
          <w:sz w:val="22"/>
          <w:szCs w:val="22"/>
          <w:u w:val="single"/>
        </w:rPr>
        <w:t>numero di 5 per girone</w:t>
      </w:r>
      <w:r w:rsidRPr="000758DE">
        <w:rPr>
          <w:rFonts w:ascii="Arial" w:hAnsi="Arial" w:cs="Arial"/>
          <w:b/>
          <w:bCs/>
          <w:sz w:val="22"/>
          <w:szCs w:val="22"/>
        </w:rPr>
        <w:t xml:space="preserve">, riconoscendo alle quintultime classificate la priorità nella graduatoria per il completamento organici relativi alla stagione 2021/2022 </w:t>
      </w:r>
    </w:p>
    <w:p w:rsidR="000758DE" w:rsidRDefault="000758DE" w:rsidP="007832A4">
      <w:pPr>
        <w:pStyle w:val="LndNormale1"/>
        <w:rPr>
          <w:szCs w:val="22"/>
        </w:rPr>
      </w:pPr>
    </w:p>
    <w:p w:rsidR="007832A4" w:rsidRPr="007832A4" w:rsidRDefault="007832A4" w:rsidP="007832A4">
      <w:pPr>
        <w:pStyle w:val="LndNormale1"/>
        <w:rPr>
          <w:b/>
          <w:szCs w:val="22"/>
          <w:u w:val="single"/>
        </w:rPr>
      </w:pPr>
    </w:p>
    <w:p w:rsidR="007832A4" w:rsidRDefault="007832A4" w:rsidP="007832A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4365C7">
        <w:rPr>
          <w:b/>
          <w:sz w:val="28"/>
          <w:szCs w:val="28"/>
          <w:u w:val="single"/>
        </w:rPr>
        <w:t>OMPLETAMENTO ORGANICI STAGIONE SPORTIVA 20</w:t>
      </w:r>
      <w:r w:rsidR="0065596F">
        <w:rPr>
          <w:b/>
          <w:sz w:val="28"/>
          <w:szCs w:val="28"/>
          <w:u w:val="single"/>
        </w:rPr>
        <w:t>20</w:t>
      </w:r>
      <w:r w:rsidRPr="004365C7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</w:t>
      </w:r>
      <w:r w:rsidR="0065596F">
        <w:rPr>
          <w:b/>
          <w:sz w:val="28"/>
          <w:szCs w:val="28"/>
          <w:u w:val="single"/>
        </w:rPr>
        <w:t>1</w:t>
      </w:r>
    </w:p>
    <w:p w:rsidR="007832A4" w:rsidRDefault="007832A4" w:rsidP="007832A4">
      <w:pPr>
        <w:pStyle w:val="LndNormale1"/>
        <w:rPr>
          <w:szCs w:val="22"/>
        </w:rPr>
      </w:pPr>
    </w:p>
    <w:p w:rsidR="0065596F" w:rsidRDefault="0065596F" w:rsidP="007832A4">
      <w:pPr>
        <w:pStyle w:val="LndNormale1"/>
        <w:rPr>
          <w:szCs w:val="22"/>
        </w:rPr>
      </w:pPr>
      <w:r>
        <w:rPr>
          <w:szCs w:val="22"/>
        </w:rPr>
        <w:t>Alla luce delle iscrizioni ai vari campionati e con riferimento alle graduatorie definitive per il completamento degli organici pubblicate nel CU n. 1</w:t>
      </w:r>
      <w:r w:rsidR="00B8633A">
        <w:rPr>
          <w:szCs w:val="22"/>
        </w:rPr>
        <w:t>5</w:t>
      </w:r>
      <w:r>
        <w:rPr>
          <w:szCs w:val="22"/>
        </w:rPr>
        <w:t xml:space="preserve"> del 2</w:t>
      </w:r>
      <w:r w:rsidR="00B8633A">
        <w:rPr>
          <w:szCs w:val="22"/>
        </w:rPr>
        <w:t>0.08</w:t>
      </w:r>
      <w:r>
        <w:rPr>
          <w:szCs w:val="22"/>
        </w:rPr>
        <w:t>.2020 gli elenchi delle Società ave</w:t>
      </w:r>
      <w:r w:rsidR="000758DE">
        <w:rPr>
          <w:szCs w:val="22"/>
        </w:rPr>
        <w:t>nti diritto nelle varie categorie</w:t>
      </w:r>
      <w:r>
        <w:rPr>
          <w:szCs w:val="22"/>
        </w:rPr>
        <w:t>,</w:t>
      </w:r>
      <w:r w:rsidR="000758DE">
        <w:rPr>
          <w:szCs w:val="22"/>
        </w:rPr>
        <w:t xml:space="preserve"> pubblicati nel CU n. 187 del 29.06.2020</w:t>
      </w:r>
      <w:r>
        <w:rPr>
          <w:szCs w:val="22"/>
        </w:rPr>
        <w:t>,</w:t>
      </w:r>
      <w:r w:rsidR="000758DE">
        <w:rPr>
          <w:szCs w:val="22"/>
        </w:rPr>
        <w:t xml:space="preserve"> </w:t>
      </w:r>
      <w:r>
        <w:rPr>
          <w:szCs w:val="22"/>
        </w:rPr>
        <w:t xml:space="preserve">vengono modificati come segue: </w:t>
      </w:r>
    </w:p>
    <w:p w:rsidR="007832A4" w:rsidRDefault="007832A4" w:rsidP="007832A4">
      <w:pPr>
        <w:pStyle w:val="LndNormale1"/>
        <w:rPr>
          <w:szCs w:val="22"/>
        </w:rPr>
      </w:pPr>
    </w:p>
    <w:p w:rsidR="007832A4" w:rsidRPr="004D493D" w:rsidRDefault="007832A4" w:rsidP="007832A4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ECCELLENZA</w:t>
      </w:r>
    </w:p>
    <w:p w:rsidR="0065596F" w:rsidRDefault="0065596F" w:rsidP="007832A4">
      <w:pPr>
        <w:pStyle w:val="LndNormale1"/>
        <w:rPr>
          <w:szCs w:val="22"/>
        </w:rPr>
      </w:pPr>
      <w:r>
        <w:rPr>
          <w:szCs w:val="22"/>
        </w:rPr>
        <w:t>Alla luce delle iscrizioni al Campionato in questione v</w:t>
      </w:r>
      <w:r w:rsidR="00263B8E">
        <w:rPr>
          <w:szCs w:val="22"/>
        </w:rPr>
        <w:t>iene confermato l’elenco delle Società di cui al richiamato CU n. 1</w:t>
      </w:r>
      <w:r>
        <w:rPr>
          <w:szCs w:val="22"/>
        </w:rPr>
        <w:t>87.</w:t>
      </w:r>
    </w:p>
    <w:p w:rsidR="007832A4" w:rsidRDefault="007832A4" w:rsidP="007832A4">
      <w:pPr>
        <w:pStyle w:val="LndNormale1"/>
        <w:rPr>
          <w:szCs w:val="22"/>
        </w:rPr>
      </w:pPr>
    </w:p>
    <w:p w:rsidR="007832A4" w:rsidRPr="004D493D" w:rsidRDefault="007832A4" w:rsidP="007832A4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PROMOZIONE</w:t>
      </w:r>
    </w:p>
    <w:p w:rsidR="007832A4" w:rsidRDefault="00263B8E" w:rsidP="007832A4">
      <w:pPr>
        <w:pStyle w:val="LndNormale1"/>
        <w:rPr>
          <w:szCs w:val="22"/>
        </w:rPr>
      </w:pPr>
      <w:r>
        <w:rPr>
          <w:szCs w:val="22"/>
        </w:rPr>
        <w:t xml:space="preserve">Alla luce delle mancate iscrizioni delle società A.S.D. CAMERANO CALCIO e </w:t>
      </w:r>
      <w:r w:rsidRPr="00263B8E">
        <w:rPr>
          <w:rFonts w:cs="Arial"/>
          <w:bCs/>
          <w:szCs w:val="22"/>
        </w:rPr>
        <w:t>A.S.D. LMV URBINO 1921</w:t>
      </w:r>
      <w:r w:rsidR="007832A4">
        <w:rPr>
          <w:szCs w:val="22"/>
        </w:rPr>
        <w:t>, v</w:t>
      </w:r>
      <w:r>
        <w:rPr>
          <w:szCs w:val="22"/>
        </w:rPr>
        <w:t>engono ammesse</w:t>
      </w:r>
      <w:r w:rsidR="007832A4">
        <w:rPr>
          <w:szCs w:val="22"/>
        </w:rPr>
        <w:t xml:space="preserve"> al cam</w:t>
      </w:r>
      <w:r w:rsidR="0065596F">
        <w:rPr>
          <w:szCs w:val="22"/>
        </w:rPr>
        <w:t>pionato regionale di Promozione</w:t>
      </w:r>
      <w:r w:rsidR="007832A4">
        <w:rPr>
          <w:szCs w:val="22"/>
        </w:rPr>
        <w:t>, l</w:t>
      </w:r>
      <w:r w:rsidR="000B6943">
        <w:rPr>
          <w:szCs w:val="22"/>
        </w:rPr>
        <w:t>e seguenti</w:t>
      </w:r>
      <w:r w:rsidR="007832A4">
        <w:rPr>
          <w:szCs w:val="22"/>
        </w:rPr>
        <w:t xml:space="preserve"> Società:</w:t>
      </w:r>
    </w:p>
    <w:p w:rsidR="007832A4" w:rsidRDefault="00B8633A" w:rsidP="007832A4">
      <w:pPr>
        <w:pStyle w:val="LndNormale1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b/>
          <w:szCs w:val="22"/>
        </w:rPr>
        <w:t xml:space="preserve"> </w:t>
      </w:r>
      <w:r w:rsidR="000B6943" w:rsidRPr="000B6943">
        <w:rPr>
          <w:rFonts w:ascii="Courier New" w:hAnsi="Courier New" w:cs="Courier New"/>
          <w:b/>
          <w:szCs w:val="22"/>
        </w:rPr>
        <w:t>60249        CLUENTINA CALCIO</w:t>
      </w:r>
    </w:p>
    <w:p w:rsidR="000B6943" w:rsidRDefault="000B6943" w:rsidP="007832A4">
      <w:pPr>
        <w:pStyle w:val="LndNormale1"/>
        <w:rPr>
          <w:rFonts w:ascii="Courier New" w:hAnsi="Courier New" w:cs="Courier New"/>
          <w:b/>
          <w:szCs w:val="22"/>
        </w:rPr>
      </w:pPr>
      <w:r w:rsidRPr="000B6943">
        <w:rPr>
          <w:rFonts w:ascii="Courier New" w:hAnsi="Courier New" w:cs="Courier New"/>
          <w:b/>
          <w:szCs w:val="22"/>
        </w:rPr>
        <w:t>932898 A.S.D. K SPORT MONTECCHIO</w:t>
      </w:r>
    </w:p>
    <w:p w:rsidR="000B6943" w:rsidRDefault="000B6943" w:rsidP="007832A4">
      <w:pPr>
        <w:pStyle w:val="LndNormale1"/>
        <w:rPr>
          <w:rFonts w:ascii="Courier New" w:hAnsi="Courier New" w:cs="Courier New"/>
          <w:b/>
          <w:szCs w:val="22"/>
        </w:rPr>
      </w:pPr>
      <w:r w:rsidRPr="000B6943">
        <w:rPr>
          <w:rFonts w:ascii="Courier New" w:hAnsi="Courier New" w:cs="Courier New"/>
          <w:b/>
          <w:szCs w:val="22"/>
        </w:rPr>
        <w:t>700207 S.S.   SAMPAOLESE CALCIO</w:t>
      </w:r>
    </w:p>
    <w:p w:rsidR="000B6943" w:rsidRPr="000B6943" w:rsidRDefault="000B6943" w:rsidP="007832A4">
      <w:pPr>
        <w:pStyle w:val="LndNormale1"/>
        <w:rPr>
          <w:rFonts w:ascii="Courier New" w:hAnsi="Courier New" w:cs="Courier New"/>
          <w:b/>
          <w:szCs w:val="22"/>
        </w:rPr>
      </w:pPr>
    </w:p>
    <w:p w:rsidR="007832A4" w:rsidRDefault="007832A4" w:rsidP="007832A4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PRIMA CATEGORIA</w:t>
      </w:r>
    </w:p>
    <w:p w:rsidR="000B6943" w:rsidRDefault="000B6943" w:rsidP="000B6943">
      <w:pPr>
        <w:pStyle w:val="LndNormale1"/>
        <w:rPr>
          <w:szCs w:val="22"/>
        </w:rPr>
      </w:pPr>
      <w:r>
        <w:rPr>
          <w:szCs w:val="22"/>
        </w:rPr>
        <w:t>Alla luce della mancata iscrizione della Società A.S.D. A.S. AMANDOLA</w:t>
      </w:r>
      <w:r w:rsidR="0073046C">
        <w:rPr>
          <w:szCs w:val="22"/>
        </w:rPr>
        <w:t xml:space="preserve"> e della fusione delle Scoietà A.S.D. CALCIO LAMA e A.S.D. VILLA SANT ANTONIO</w:t>
      </w:r>
      <w:r>
        <w:rPr>
          <w:szCs w:val="22"/>
        </w:rPr>
        <w:t>, considerata l’ammissione al Campionato di Promozione delle sopracitate Società, viene ammessa al campionato regionale di Prima Categoria, la  seguente Società:</w:t>
      </w:r>
    </w:p>
    <w:p w:rsidR="000B6943" w:rsidRPr="000B6943" w:rsidRDefault="000B6943" w:rsidP="007832A4">
      <w:pPr>
        <w:pStyle w:val="LndNormale1"/>
        <w:rPr>
          <w:rFonts w:ascii="Courier New" w:hAnsi="Courier New" w:cs="Courier New"/>
          <w:b/>
          <w:szCs w:val="22"/>
        </w:rPr>
      </w:pPr>
      <w:r w:rsidRPr="000B6943">
        <w:rPr>
          <w:rFonts w:ascii="Courier New" w:hAnsi="Courier New" w:cs="Courier New"/>
          <w:b/>
          <w:szCs w:val="22"/>
        </w:rPr>
        <w:t>700007 A.S.D. FOLGORE CASTELRAIMONDO</w:t>
      </w:r>
    </w:p>
    <w:p w:rsidR="007832A4" w:rsidRDefault="007832A4" w:rsidP="007832A4">
      <w:pPr>
        <w:pStyle w:val="LndNormale1"/>
        <w:rPr>
          <w:rFonts w:cs="Arial"/>
          <w:szCs w:val="22"/>
        </w:rPr>
      </w:pPr>
      <w:r w:rsidRPr="00FB04F9">
        <w:rPr>
          <w:rFonts w:ascii="Courier New" w:hAnsi="Courier New" w:cs="Courier New"/>
          <w:b/>
          <w:szCs w:val="22"/>
        </w:rPr>
        <w:t xml:space="preserve">      </w:t>
      </w:r>
    </w:p>
    <w:p w:rsidR="007832A4" w:rsidRPr="004D493D" w:rsidRDefault="007832A4" w:rsidP="007832A4">
      <w:pPr>
        <w:pStyle w:val="LndNormale1"/>
        <w:rPr>
          <w:rFonts w:ascii="Arial Black" w:hAnsi="Arial Black"/>
          <w:b/>
          <w:szCs w:val="22"/>
          <w:u w:val="single"/>
        </w:rPr>
      </w:pPr>
      <w:r w:rsidRPr="004D493D">
        <w:rPr>
          <w:rFonts w:ascii="Arial Black" w:hAnsi="Arial Black"/>
          <w:b/>
          <w:szCs w:val="22"/>
          <w:u w:val="single"/>
        </w:rPr>
        <w:t>CAMPIONATO SECONDA CATEGORIA</w:t>
      </w:r>
    </w:p>
    <w:p w:rsidR="007832A4" w:rsidRDefault="007832A4" w:rsidP="007832A4">
      <w:pPr>
        <w:pStyle w:val="LndNormale1"/>
        <w:rPr>
          <w:szCs w:val="22"/>
        </w:rPr>
      </w:pPr>
      <w:r>
        <w:rPr>
          <w:szCs w:val="22"/>
        </w:rPr>
        <w:t xml:space="preserve">Alla luce delle mancate iscrizioni delle Società </w:t>
      </w:r>
      <w:r w:rsidR="000B6943" w:rsidRPr="000B6943">
        <w:rPr>
          <w:szCs w:val="22"/>
        </w:rPr>
        <w:t>S.S.D. SAN MARCELLO</w:t>
      </w:r>
      <w:r w:rsidR="000B6943">
        <w:rPr>
          <w:szCs w:val="22"/>
        </w:rPr>
        <w:t xml:space="preserve">, </w:t>
      </w:r>
      <w:r w:rsidR="0073046C" w:rsidRPr="0073046C">
        <w:rPr>
          <w:szCs w:val="22"/>
        </w:rPr>
        <w:t xml:space="preserve">A.S.D. MONTECCHIO FOOTBALL CLUB </w:t>
      </w:r>
      <w:r w:rsidR="0073046C">
        <w:rPr>
          <w:szCs w:val="22"/>
        </w:rPr>
        <w:t>(cessazione attività), A.P.D. CALDAROLA (per fusione</w:t>
      </w:r>
      <w:r w:rsidR="00B8633A">
        <w:rPr>
          <w:szCs w:val="22"/>
        </w:rPr>
        <w:t xml:space="preserve"> con Società di Prima Categoria</w:t>
      </w:r>
      <w:r w:rsidR="0073046C">
        <w:rPr>
          <w:szCs w:val="22"/>
        </w:rPr>
        <w:t>)</w:t>
      </w:r>
      <w:r w:rsidR="000B6943" w:rsidRPr="000B6943">
        <w:rPr>
          <w:szCs w:val="22"/>
        </w:rPr>
        <w:t xml:space="preserve"> </w:t>
      </w:r>
      <w:r>
        <w:rPr>
          <w:szCs w:val="22"/>
        </w:rPr>
        <w:t xml:space="preserve"> considerata l’ammissione al Campionato di Prima Categoria della sopracitata Società, v</w:t>
      </w:r>
      <w:r w:rsidR="0073046C">
        <w:rPr>
          <w:szCs w:val="22"/>
        </w:rPr>
        <w:t>iene ammessa</w:t>
      </w:r>
      <w:r>
        <w:rPr>
          <w:szCs w:val="22"/>
        </w:rPr>
        <w:t xml:space="preserve"> al campionato re</w:t>
      </w:r>
      <w:r w:rsidR="0073046C">
        <w:rPr>
          <w:szCs w:val="22"/>
        </w:rPr>
        <w:t>gionale di Seconda categoria, la seguente</w:t>
      </w:r>
      <w:r>
        <w:rPr>
          <w:szCs w:val="22"/>
        </w:rPr>
        <w:t xml:space="preserve"> Società:</w:t>
      </w:r>
    </w:p>
    <w:p w:rsidR="0073046C" w:rsidRDefault="0073046C" w:rsidP="007832A4">
      <w:pPr>
        <w:pStyle w:val="LndNormale1"/>
        <w:rPr>
          <w:rFonts w:ascii="Courier New" w:hAnsi="Courier New" w:cs="Courier New"/>
          <w:b/>
          <w:szCs w:val="22"/>
        </w:rPr>
      </w:pPr>
      <w:r w:rsidRPr="0073046C">
        <w:rPr>
          <w:rFonts w:ascii="Courier New" w:hAnsi="Courier New" w:cs="Courier New"/>
          <w:b/>
          <w:szCs w:val="22"/>
        </w:rPr>
        <w:t xml:space="preserve">700061 A.S.D. ARGIGNANO </w:t>
      </w:r>
    </w:p>
    <w:p w:rsidR="0073046C" w:rsidRDefault="0073046C" w:rsidP="007832A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Si presente che in questo Campionato sono in corso le operazioni di verifica sulla regolarità delle iscrizioni con scadenza</w:t>
      </w:r>
      <w:r w:rsidR="0065596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65596F">
        <w:rPr>
          <w:rFonts w:cs="Arial"/>
          <w:szCs w:val="22"/>
        </w:rPr>
        <w:t>per l’eventuale</w:t>
      </w:r>
      <w:r>
        <w:rPr>
          <w:rFonts w:cs="Arial"/>
          <w:szCs w:val="22"/>
        </w:rPr>
        <w:t xml:space="preserve"> regolarizzazione</w:t>
      </w:r>
      <w:r w:rsidR="0065596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fissata alle ore 12,00 di mercoledì 26.08.2020.</w:t>
      </w:r>
    </w:p>
    <w:p w:rsidR="00FD5C55" w:rsidRDefault="00FD5C55" w:rsidP="0078077F">
      <w:pPr>
        <w:pStyle w:val="LndNormale1"/>
      </w:pPr>
    </w:p>
    <w:p w:rsidR="00714C82" w:rsidRPr="002F4D5C" w:rsidRDefault="00714C82" w:rsidP="0078077F">
      <w:pPr>
        <w:pStyle w:val="LndNormale1"/>
      </w:pPr>
    </w:p>
    <w:p w:rsidR="0078077F" w:rsidRPr="009A3AB4" w:rsidRDefault="0078077F" w:rsidP="0078077F">
      <w:pPr>
        <w:pStyle w:val="LndNormale1"/>
        <w:jc w:val="center"/>
        <w:rPr>
          <w:b/>
          <w:u w:val="single"/>
        </w:rPr>
      </w:pPr>
      <w:r w:rsidRPr="009A3AB4">
        <w:rPr>
          <w:b/>
          <w:u w:val="single"/>
        </w:rPr>
        <w:t xml:space="preserve">Pubblicato in Ancona ed affisso all’albo del C.R. M. il </w:t>
      </w:r>
      <w:r w:rsidR="00F42A63">
        <w:rPr>
          <w:b/>
          <w:u w:val="single"/>
        </w:rPr>
        <w:t>2</w:t>
      </w:r>
      <w:r w:rsidR="0069721A">
        <w:rPr>
          <w:b/>
          <w:u w:val="single"/>
        </w:rPr>
        <w:t>1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0</w:t>
      </w:r>
      <w:r w:rsidR="005E68A9">
        <w:rPr>
          <w:b/>
          <w:u w:val="single"/>
        </w:rPr>
        <w:t>8</w:t>
      </w:r>
      <w:r w:rsidRPr="009A3AB4">
        <w:rPr>
          <w:b/>
          <w:u w:val="single"/>
        </w:rPr>
        <w:t>/</w:t>
      </w:r>
      <w:r w:rsidR="0033708C" w:rsidRPr="009A3AB4">
        <w:rPr>
          <w:b/>
          <w:u w:val="single"/>
        </w:rPr>
        <w:t>2020</w:t>
      </w:r>
      <w:r w:rsidRPr="009A3AB4">
        <w:rPr>
          <w:b/>
          <w:u w:val="single"/>
        </w:rPr>
        <w:t>.</w:t>
      </w:r>
    </w:p>
    <w:p w:rsidR="0023479D" w:rsidRDefault="0023479D" w:rsidP="0078077F"/>
    <w:p w:rsidR="00714C82" w:rsidRPr="009A3AB4" w:rsidRDefault="00714C82" w:rsidP="0078077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077F" w:rsidRPr="009A3AB4">
        <w:trPr>
          <w:jc w:val="center"/>
        </w:trPr>
        <w:tc>
          <w:tcPr>
            <w:tcW w:w="2886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</w:tcPr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78077F" w:rsidRPr="009A3AB4" w:rsidRDefault="0078077F" w:rsidP="0078077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A3AB4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4" w:name="TT_FIRMA"/>
      <w:bookmarkEnd w:id="4"/>
    </w:p>
    <w:sectPr w:rsidR="003F141D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4E" w:rsidRDefault="008D174E">
      <w:r>
        <w:separator/>
      </w:r>
    </w:p>
  </w:endnote>
  <w:endnote w:type="continuationSeparator" w:id="0">
    <w:p w:rsidR="008D174E" w:rsidRDefault="008D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F0CC2" w:rsidRDefault="001F0C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4C82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:rsidR="001F0CC2" w:rsidRPr="00B41648" w:rsidRDefault="001F0CC2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4E" w:rsidRDefault="008D174E">
      <w:r>
        <w:separator/>
      </w:r>
    </w:p>
  </w:footnote>
  <w:footnote w:type="continuationSeparator" w:id="0">
    <w:p w:rsidR="008D174E" w:rsidRDefault="008D1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Default="001F0C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C2" w:rsidRPr="00C828DB" w:rsidRDefault="001F0CC2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F0CC2">
      <w:tc>
        <w:tcPr>
          <w:tcW w:w="2050" w:type="dxa"/>
        </w:tcPr>
        <w:p w:rsidR="001F0CC2" w:rsidRDefault="001F0C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F0CC2" w:rsidRDefault="001F0C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F0CC2" w:rsidRDefault="001F0C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F8E03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F528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A30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E46D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69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6E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8F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E20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40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84C5B"/>
    <w:multiLevelType w:val="hybridMultilevel"/>
    <w:tmpl w:val="06D6B3B2"/>
    <w:lvl w:ilvl="0" w:tplc="721AC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5ABB18" w:tentative="1">
      <w:start w:val="1"/>
      <w:numFmt w:val="lowerLetter"/>
      <w:lvlText w:val="%2."/>
      <w:lvlJc w:val="left"/>
      <w:pPr>
        <w:ind w:left="1440" w:hanging="360"/>
      </w:pPr>
    </w:lvl>
    <w:lvl w:ilvl="2" w:tplc="17A2E9A4" w:tentative="1">
      <w:start w:val="1"/>
      <w:numFmt w:val="lowerRoman"/>
      <w:lvlText w:val="%3."/>
      <w:lvlJc w:val="right"/>
      <w:pPr>
        <w:ind w:left="2160" w:hanging="180"/>
      </w:pPr>
    </w:lvl>
    <w:lvl w:ilvl="3" w:tplc="D23CC84C" w:tentative="1">
      <w:start w:val="1"/>
      <w:numFmt w:val="decimal"/>
      <w:lvlText w:val="%4."/>
      <w:lvlJc w:val="left"/>
      <w:pPr>
        <w:ind w:left="2880" w:hanging="360"/>
      </w:pPr>
    </w:lvl>
    <w:lvl w:ilvl="4" w:tplc="B164EE70" w:tentative="1">
      <w:start w:val="1"/>
      <w:numFmt w:val="lowerLetter"/>
      <w:lvlText w:val="%5."/>
      <w:lvlJc w:val="left"/>
      <w:pPr>
        <w:ind w:left="3600" w:hanging="360"/>
      </w:pPr>
    </w:lvl>
    <w:lvl w:ilvl="5" w:tplc="F268454E" w:tentative="1">
      <w:start w:val="1"/>
      <w:numFmt w:val="lowerRoman"/>
      <w:lvlText w:val="%6."/>
      <w:lvlJc w:val="right"/>
      <w:pPr>
        <w:ind w:left="4320" w:hanging="180"/>
      </w:pPr>
    </w:lvl>
    <w:lvl w:ilvl="6" w:tplc="1C7ACD8C" w:tentative="1">
      <w:start w:val="1"/>
      <w:numFmt w:val="decimal"/>
      <w:lvlText w:val="%7."/>
      <w:lvlJc w:val="left"/>
      <w:pPr>
        <w:ind w:left="5040" w:hanging="360"/>
      </w:pPr>
    </w:lvl>
    <w:lvl w:ilvl="7" w:tplc="ED603046" w:tentative="1">
      <w:start w:val="1"/>
      <w:numFmt w:val="lowerLetter"/>
      <w:lvlText w:val="%8."/>
      <w:lvlJc w:val="left"/>
      <w:pPr>
        <w:ind w:left="5760" w:hanging="360"/>
      </w:pPr>
    </w:lvl>
    <w:lvl w:ilvl="8" w:tplc="69322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52C"/>
    <w:multiLevelType w:val="hybridMultilevel"/>
    <w:tmpl w:val="2B801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528FF"/>
    <w:multiLevelType w:val="hybridMultilevel"/>
    <w:tmpl w:val="94282FFC"/>
    <w:lvl w:ilvl="0" w:tplc="13829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5F861F6"/>
    <w:lvl w:ilvl="0" w:tplc="9C481B76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19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>
    <w:nsid w:val="1ABF4888"/>
    <w:multiLevelType w:val="hybridMultilevel"/>
    <w:tmpl w:val="4F3E8C70"/>
    <w:lvl w:ilvl="0" w:tplc="0C380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6CC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B35CC"/>
    <w:multiLevelType w:val="hybridMultilevel"/>
    <w:tmpl w:val="FDC0386A"/>
    <w:lvl w:ilvl="0" w:tplc="229E5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6181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E2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04B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4B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461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8E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EE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B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27073"/>
    <w:multiLevelType w:val="hybridMultilevel"/>
    <w:tmpl w:val="9DBCE572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B3A68"/>
    <w:multiLevelType w:val="hybridMultilevel"/>
    <w:tmpl w:val="4B684CD4"/>
    <w:lvl w:ilvl="0" w:tplc="61DA7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027EB2"/>
    <w:multiLevelType w:val="hybridMultilevel"/>
    <w:tmpl w:val="1952DC88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6181E"/>
    <w:multiLevelType w:val="hybridMultilevel"/>
    <w:tmpl w:val="CC4642AA"/>
    <w:lvl w:ilvl="0" w:tplc="0410000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B6B40"/>
    <w:multiLevelType w:val="hybridMultilevel"/>
    <w:tmpl w:val="8BA4ACB8"/>
    <w:lvl w:ilvl="0" w:tplc="A27AB6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15ECD"/>
    <w:multiLevelType w:val="hybridMultilevel"/>
    <w:tmpl w:val="CD1672D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57D6C"/>
    <w:multiLevelType w:val="hybridMultilevel"/>
    <w:tmpl w:val="7C16B364"/>
    <w:lvl w:ilvl="0" w:tplc="04100017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F5E2D"/>
    <w:multiLevelType w:val="hybridMultilevel"/>
    <w:tmpl w:val="5D58842E"/>
    <w:lvl w:ilvl="0" w:tplc="0410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E376BD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24F56" w:tentative="1">
      <w:start w:val="1"/>
      <w:numFmt w:val="lowerLetter"/>
      <w:lvlText w:val="%2."/>
      <w:lvlJc w:val="left"/>
      <w:pPr>
        <w:ind w:left="1440" w:hanging="360"/>
      </w:pPr>
    </w:lvl>
    <w:lvl w:ilvl="2" w:tplc="F1CA7A22" w:tentative="1">
      <w:start w:val="1"/>
      <w:numFmt w:val="lowerRoman"/>
      <w:lvlText w:val="%3."/>
      <w:lvlJc w:val="right"/>
      <w:pPr>
        <w:ind w:left="2160" w:hanging="180"/>
      </w:pPr>
    </w:lvl>
    <w:lvl w:ilvl="3" w:tplc="08D67002" w:tentative="1">
      <w:start w:val="1"/>
      <w:numFmt w:val="decimal"/>
      <w:lvlText w:val="%4."/>
      <w:lvlJc w:val="left"/>
      <w:pPr>
        <w:ind w:left="2880" w:hanging="360"/>
      </w:pPr>
    </w:lvl>
    <w:lvl w:ilvl="4" w:tplc="64628838" w:tentative="1">
      <w:start w:val="1"/>
      <w:numFmt w:val="lowerLetter"/>
      <w:lvlText w:val="%5."/>
      <w:lvlJc w:val="left"/>
      <w:pPr>
        <w:ind w:left="3600" w:hanging="360"/>
      </w:pPr>
    </w:lvl>
    <w:lvl w:ilvl="5" w:tplc="5776E56A" w:tentative="1">
      <w:start w:val="1"/>
      <w:numFmt w:val="lowerRoman"/>
      <w:lvlText w:val="%6."/>
      <w:lvlJc w:val="right"/>
      <w:pPr>
        <w:ind w:left="4320" w:hanging="180"/>
      </w:pPr>
    </w:lvl>
    <w:lvl w:ilvl="6" w:tplc="9A22AA1A" w:tentative="1">
      <w:start w:val="1"/>
      <w:numFmt w:val="decimal"/>
      <w:lvlText w:val="%7."/>
      <w:lvlJc w:val="left"/>
      <w:pPr>
        <w:ind w:left="5040" w:hanging="360"/>
      </w:pPr>
    </w:lvl>
    <w:lvl w:ilvl="7" w:tplc="35FC4CF6" w:tentative="1">
      <w:start w:val="1"/>
      <w:numFmt w:val="lowerLetter"/>
      <w:lvlText w:val="%8."/>
      <w:lvlJc w:val="left"/>
      <w:pPr>
        <w:ind w:left="5760" w:hanging="360"/>
      </w:pPr>
    </w:lvl>
    <w:lvl w:ilvl="8" w:tplc="ED848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51CFB"/>
    <w:multiLevelType w:val="hybridMultilevel"/>
    <w:tmpl w:val="1952DC88"/>
    <w:lvl w:ilvl="0" w:tplc="4E8E0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B2436E"/>
    <w:multiLevelType w:val="hybridMultilevel"/>
    <w:tmpl w:val="2A92A202"/>
    <w:lvl w:ilvl="0" w:tplc="23328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7909"/>
    <w:multiLevelType w:val="hybridMultilevel"/>
    <w:tmpl w:val="2DD0D4E0"/>
    <w:lvl w:ilvl="0" w:tplc="0410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E7FB1"/>
    <w:multiLevelType w:val="hybridMultilevel"/>
    <w:tmpl w:val="54E2BCD2"/>
    <w:lvl w:ilvl="0" w:tplc="04100017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0410000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90BFE"/>
    <w:multiLevelType w:val="hybridMultilevel"/>
    <w:tmpl w:val="2A3A7F3A"/>
    <w:lvl w:ilvl="0" w:tplc="58C01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A84CE9"/>
    <w:multiLevelType w:val="hybridMultilevel"/>
    <w:tmpl w:val="212292AC"/>
    <w:lvl w:ilvl="0" w:tplc="47144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A0C01"/>
    <w:multiLevelType w:val="hybridMultilevel"/>
    <w:tmpl w:val="83A4BDBC"/>
    <w:lvl w:ilvl="0" w:tplc="C25E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3A54BB"/>
    <w:multiLevelType w:val="hybridMultilevel"/>
    <w:tmpl w:val="C69E259A"/>
    <w:lvl w:ilvl="0" w:tplc="0410000F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C1153"/>
    <w:multiLevelType w:val="hybridMultilevel"/>
    <w:tmpl w:val="3E104BDA"/>
    <w:lvl w:ilvl="0" w:tplc="4E8E0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80A9F"/>
    <w:multiLevelType w:val="hybridMultilevel"/>
    <w:tmpl w:val="9DA4416A"/>
    <w:lvl w:ilvl="0" w:tplc="7B12E178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>
    <w:nsid w:val="75F63CE0"/>
    <w:multiLevelType w:val="hybridMultilevel"/>
    <w:tmpl w:val="7F56AEAC"/>
    <w:lvl w:ilvl="0" w:tplc="377C1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F58FE"/>
    <w:multiLevelType w:val="hybridMultilevel"/>
    <w:tmpl w:val="3912CD2C"/>
    <w:lvl w:ilvl="0" w:tplc="1472C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40648"/>
    <w:multiLevelType w:val="hybridMultilevel"/>
    <w:tmpl w:val="2E108EAC"/>
    <w:lvl w:ilvl="0" w:tplc="5C28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31"/>
  </w:num>
  <w:num w:numId="4">
    <w:abstractNumId w:val="0"/>
  </w:num>
  <w:num w:numId="5">
    <w:abstractNumId w:val="25"/>
  </w:num>
  <w:num w:numId="6">
    <w:abstractNumId w:val="5"/>
  </w:num>
  <w:num w:numId="7">
    <w:abstractNumId w:val="28"/>
  </w:num>
  <w:num w:numId="8">
    <w:abstractNumId w:val="17"/>
  </w:num>
  <w:num w:numId="9">
    <w:abstractNumId w:val="18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4"/>
  </w:num>
  <w:num w:numId="14">
    <w:abstractNumId w:val="34"/>
  </w:num>
  <w:num w:numId="15">
    <w:abstractNumId w:val="36"/>
  </w:num>
  <w:num w:numId="16">
    <w:abstractNumId w:val="26"/>
  </w:num>
  <w:num w:numId="17">
    <w:abstractNumId w:val="22"/>
  </w:num>
  <w:num w:numId="18">
    <w:abstractNumId w:val="2"/>
  </w:num>
  <w:num w:numId="19">
    <w:abstractNumId w:val="13"/>
  </w:num>
  <w:num w:numId="20">
    <w:abstractNumId w:val="35"/>
  </w:num>
  <w:num w:numId="21">
    <w:abstractNumId w:val="29"/>
  </w:num>
  <w:num w:numId="22">
    <w:abstractNumId w:val="15"/>
  </w:num>
  <w:num w:numId="23">
    <w:abstractNumId w:val="12"/>
  </w:num>
  <w:num w:numId="24">
    <w:abstractNumId w:val="38"/>
  </w:num>
  <w:num w:numId="25">
    <w:abstractNumId w:val="11"/>
  </w:num>
  <w:num w:numId="26">
    <w:abstractNumId w:val="21"/>
  </w:num>
  <w:num w:numId="27">
    <w:abstractNumId w:val="7"/>
  </w:num>
  <w:num w:numId="28">
    <w:abstractNumId w:val="3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4"/>
  </w:num>
  <w:num w:numId="32">
    <w:abstractNumId w:val="16"/>
  </w:num>
  <w:num w:numId="33">
    <w:abstractNumId w:val="23"/>
  </w:num>
  <w:num w:numId="34">
    <w:abstractNumId w:val="8"/>
  </w:num>
  <w:num w:numId="35">
    <w:abstractNumId w:val="27"/>
  </w:num>
  <w:num w:numId="36">
    <w:abstractNumId w:val="33"/>
  </w:num>
  <w:num w:numId="37">
    <w:abstractNumId w:val="3"/>
  </w:num>
  <w:num w:numId="38">
    <w:abstractNumId w:val="19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2E29"/>
    <w:rsid w:val="00002E8B"/>
    <w:rsid w:val="00006DE9"/>
    <w:rsid w:val="00026891"/>
    <w:rsid w:val="000313BE"/>
    <w:rsid w:val="00034FE8"/>
    <w:rsid w:val="0003573E"/>
    <w:rsid w:val="00046759"/>
    <w:rsid w:val="000570B8"/>
    <w:rsid w:val="00061AE3"/>
    <w:rsid w:val="00066441"/>
    <w:rsid w:val="00070E37"/>
    <w:rsid w:val="000731AC"/>
    <w:rsid w:val="0007400E"/>
    <w:rsid w:val="000758DE"/>
    <w:rsid w:val="00075B1B"/>
    <w:rsid w:val="000822F3"/>
    <w:rsid w:val="00083FBB"/>
    <w:rsid w:val="00090139"/>
    <w:rsid w:val="00091C4F"/>
    <w:rsid w:val="000A06C3"/>
    <w:rsid w:val="000A72A7"/>
    <w:rsid w:val="000B6943"/>
    <w:rsid w:val="000D465C"/>
    <w:rsid w:val="000D4C5B"/>
    <w:rsid w:val="000D6341"/>
    <w:rsid w:val="000E4A63"/>
    <w:rsid w:val="000E4B1F"/>
    <w:rsid w:val="000E64AA"/>
    <w:rsid w:val="000F1CCE"/>
    <w:rsid w:val="000F5D34"/>
    <w:rsid w:val="000F7C58"/>
    <w:rsid w:val="00100E9C"/>
    <w:rsid w:val="00102631"/>
    <w:rsid w:val="00102D1B"/>
    <w:rsid w:val="00104CEB"/>
    <w:rsid w:val="00111202"/>
    <w:rsid w:val="00115D04"/>
    <w:rsid w:val="0011616A"/>
    <w:rsid w:val="00122193"/>
    <w:rsid w:val="001241C2"/>
    <w:rsid w:val="001253C5"/>
    <w:rsid w:val="00132FDD"/>
    <w:rsid w:val="0013720A"/>
    <w:rsid w:val="0014348A"/>
    <w:rsid w:val="001470AF"/>
    <w:rsid w:val="001475DC"/>
    <w:rsid w:val="0015542E"/>
    <w:rsid w:val="00161ADE"/>
    <w:rsid w:val="00162479"/>
    <w:rsid w:val="0016541E"/>
    <w:rsid w:val="00165AF7"/>
    <w:rsid w:val="001717FB"/>
    <w:rsid w:val="00173265"/>
    <w:rsid w:val="00181F44"/>
    <w:rsid w:val="001909D2"/>
    <w:rsid w:val="00190E38"/>
    <w:rsid w:val="00193924"/>
    <w:rsid w:val="001942A2"/>
    <w:rsid w:val="00195D7C"/>
    <w:rsid w:val="00196CB5"/>
    <w:rsid w:val="001A19F1"/>
    <w:rsid w:val="001A26BF"/>
    <w:rsid w:val="001A448A"/>
    <w:rsid w:val="001A632C"/>
    <w:rsid w:val="001A750A"/>
    <w:rsid w:val="001B0BF1"/>
    <w:rsid w:val="001B197F"/>
    <w:rsid w:val="001B3259"/>
    <w:rsid w:val="001B3335"/>
    <w:rsid w:val="001B3670"/>
    <w:rsid w:val="001B7434"/>
    <w:rsid w:val="001C06DD"/>
    <w:rsid w:val="001C41B1"/>
    <w:rsid w:val="001C5328"/>
    <w:rsid w:val="001D131A"/>
    <w:rsid w:val="001D470C"/>
    <w:rsid w:val="001D77D1"/>
    <w:rsid w:val="001E560A"/>
    <w:rsid w:val="001F0CC2"/>
    <w:rsid w:val="001F4581"/>
    <w:rsid w:val="00201F2E"/>
    <w:rsid w:val="002020D0"/>
    <w:rsid w:val="0020745A"/>
    <w:rsid w:val="00212FDF"/>
    <w:rsid w:val="00217A46"/>
    <w:rsid w:val="00221C8E"/>
    <w:rsid w:val="0022581B"/>
    <w:rsid w:val="00225A8F"/>
    <w:rsid w:val="0023479D"/>
    <w:rsid w:val="00242342"/>
    <w:rsid w:val="00245A69"/>
    <w:rsid w:val="002522CE"/>
    <w:rsid w:val="00252716"/>
    <w:rsid w:val="00263B8E"/>
    <w:rsid w:val="00266F10"/>
    <w:rsid w:val="0027092C"/>
    <w:rsid w:val="00277D31"/>
    <w:rsid w:val="002812D4"/>
    <w:rsid w:val="00283444"/>
    <w:rsid w:val="00283E77"/>
    <w:rsid w:val="002871F7"/>
    <w:rsid w:val="0028722A"/>
    <w:rsid w:val="00293752"/>
    <w:rsid w:val="002950F9"/>
    <w:rsid w:val="00295B60"/>
    <w:rsid w:val="002A65CA"/>
    <w:rsid w:val="002A6B46"/>
    <w:rsid w:val="002A7AF5"/>
    <w:rsid w:val="002B032F"/>
    <w:rsid w:val="002B0641"/>
    <w:rsid w:val="002B26CC"/>
    <w:rsid w:val="002B2A42"/>
    <w:rsid w:val="002B2BF9"/>
    <w:rsid w:val="002B2EB3"/>
    <w:rsid w:val="002B3EAC"/>
    <w:rsid w:val="002B6DDC"/>
    <w:rsid w:val="002C1673"/>
    <w:rsid w:val="002C33C2"/>
    <w:rsid w:val="002C7BBE"/>
    <w:rsid w:val="002D1B3F"/>
    <w:rsid w:val="002D1F6C"/>
    <w:rsid w:val="002D4209"/>
    <w:rsid w:val="002E116E"/>
    <w:rsid w:val="002E4AE4"/>
    <w:rsid w:val="002F30EC"/>
    <w:rsid w:val="002F3219"/>
    <w:rsid w:val="002F4740"/>
    <w:rsid w:val="002F4D5C"/>
    <w:rsid w:val="002F5CFB"/>
    <w:rsid w:val="002F6FE1"/>
    <w:rsid w:val="00303D84"/>
    <w:rsid w:val="00305179"/>
    <w:rsid w:val="00315BF7"/>
    <w:rsid w:val="00324DC4"/>
    <w:rsid w:val="00330B73"/>
    <w:rsid w:val="00335DC8"/>
    <w:rsid w:val="0033708C"/>
    <w:rsid w:val="00337A72"/>
    <w:rsid w:val="00343A01"/>
    <w:rsid w:val="003515C4"/>
    <w:rsid w:val="00360C58"/>
    <w:rsid w:val="003645BC"/>
    <w:rsid w:val="00365B17"/>
    <w:rsid w:val="0037758B"/>
    <w:rsid w:val="003815EE"/>
    <w:rsid w:val="0038223B"/>
    <w:rsid w:val="003832A3"/>
    <w:rsid w:val="003B2B2D"/>
    <w:rsid w:val="003B4939"/>
    <w:rsid w:val="003B78AA"/>
    <w:rsid w:val="003C730F"/>
    <w:rsid w:val="003D2C6C"/>
    <w:rsid w:val="003D3559"/>
    <w:rsid w:val="003D3E16"/>
    <w:rsid w:val="003D504D"/>
    <w:rsid w:val="003D6892"/>
    <w:rsid w:val="003E09B8"/>
    <w:rsid w:val="003E4440"/>
    <w:rsid w:val="003F141D"/>
    <w:rsid w:val="003F1A1F"/>
    <w:rsid w:val="00403B37"/>
    <w:rsid w:val="00404967"/>
    <w:rsid w:val="00411183"/>
    <w:rsid w:val="00413BA7"/>
    <w:rsid w:val="00414365"/>
    <w:rsid w:val="00415BD0"/>
    <w:rsid w:val="004272A8"/>
    <w:rsid w:val="00430553"/>
    <w:rsid w:val="00434A0F"/>
    <w:rsid w:val="0043676D"/>
    <w:rsid w:val="00436F00"/>
    <w:rsid w:val="00447872"/>
    <w:rsid w:val="004525DF"/>
    <w:rsid w:val="00454B82"/>
    <w:rsid w:val="0045529E"/>
    <w:rsid w:val="004567F3"/>
    <w:rsid w:val="004676C1"/>
    <w:rsid w:val="0047410D"/>
    <w:rsid w:val="004746BF"/>
    <w:rsid w:val="00477B8D"/>
    <w:rsid w:val="00480FB5"/>
    <w:rsid w:val="00494E71"/>
    <w:rsid w:val="004A3585"/>
    <w:rsid w:val="004A42DE"/>
    <w:rsid w:val="004A4832"/>
    <w:rsid w:val="004B3397"/>
    <w:rsid w:val="004B5A32"/>
    <w:rsid w:val="004B66A8"/>
    <w:rsid w:val="004C0932"/>
    <w:rsid w:val="004C7C21"/>
    <w:rsid w:val="004D37D8"/>
    <w:rsid w:val="004D4EDE"/>
    <w:rsid w:val="004E01BC"/>
    <w:rsid w:val="004E0AA0"/>
    <w:rsid w:val="004E111D"/>
    <w:rsid w:val="004F0975"/>
    <w:rsid w:val="004F5A00"/>
    <w:rsid w:val="0051150E"/>
    <w:rsid w:val="00511D1F"/>
    <w:rsid w:val="005173BE"/>
    <w:rsid w:val="005260FD"/>
    <w:rsid w:val="00534C6A"/>
    <w:rsid w:val="005415EB"/>
    <w:rsid w:val="0054789B"/>
    <w:rsid w:val="00553521"/>
    <w:rsid w:val="00556D92"/>
    <w:rsid w:val="0056111B"/>
    <w:rsid w:val="00563A0E"/>
    <w:rsid w:val="00564A57"/>
    <w:rsid w:val="005652B5"/>
    <w:rsid w:val="00567A03"/>
    <w:rsid w:val="00567FD6"/>
    <w:rsid w:val="005771FF"/>
    <w:rsid w:val="00583441"/>
    <w:rsid w:val="00594020"/>
    <w:rsid w:val="005A060C"/>
    <w:rsid w:val="005A268B"/>
    <w:rsid w:val="005A42B1"/>
    <w:rsid w:val="005A4D8A"/>
    <w:rsid w:val="005B7D8A"/>
    <w:rsid w:val="005D27E5"/>
    <w:rsid w:val="005D433D"/>
    <w:rsid w:val="005E00A3"/>
    <w:rsid w:val="005E4D3C"/>
    <w:rsid w:val="005E68A9"/>
    <w:rsid w:val="005E72E7"/>
    <w:rsid w:val="00607CBB"/>
    <w:rsid w:val="00607E4F"/>
    <w:rsid w:val="00615188"/>
    <w:rsid w:val="0062095D"/>
    <w:rsid w:val="00631108"/>
    <w:rsid w:val="00636747"/>
    <w:rsid w:val="0063677B"/>
    <w:rsid w:val="006402AB"/>
    <w:rsid w:val="00641101"/>
    <w:rsid w:val="006421D0"/>
    <w:rsid w:val="00644863"/>
    <w:rsid w:val="00653ABD"/>
    <w:rsid w:val="0065596F"/>
    <w:rsid w:val="00665A69"/>
    <w:rsid w:val="00674877"/>
    <w:rsid w:val="00674B26"/>
    <w:rsid w:val="00674D07"/>
    <w:rsid w:val="00677AA4"/>
    <w:rsid w:val="00680459"/>
    <w:rsid w:val="006814C9"/>
    <w:rsid w:val="006817DB"/>
    <w:rsid w:val="00682F53"/>
    <w:rsid w:val="00691BC5"/>
    <w:rsid w:val="00692D1C"/>
    <w:rsid w:val="006951BA"/>
    <w:rsid w:val="00695EB7"/>
    <w:rsid w:val="0069684C"/>
    <w:rsid w:val="00696D00"/>
    <w:rsid w:val="0069721A"/>
    <w:rsid w:val="006A0DAA"/>
    <w:rsid w:val="006A3F47"/>
    <w:rsid w:val="006A5B93"/>
    <w:rsid w:val="006A7286"/>
    <w:rsid w:val="006C170F"/>
    <w:rsid w:val="006C2892"/>
    <w:rsid w:val="006C4CA8"/>
    <w:rsid w:val="006D232F"/>
    <w:rsid w:val="006D5C95"/>
    <w:rsid w:val="006D63B0"/>
    <w:rsid w:val="006E212B"/>
    <w:rsid w:val="006E3148"/>
    <w:rsid w:val="006E5758"/>
    <w:rsid w:val="006E753D"/>
    <w:rsid w:val="006E77DF"/>
    <w:rsid w:val="006F2AD0"/>
    <w:rsid w:val="006F428F"/>
    <w:rsid w:val="006F4484"/>
    <w:rsid w:val="006F7791"/>
    <w:rsid w:val="007007C5"/>
    <w:rsid w:val="00703AE3"/>
    <w:rsid w:val="00705F90"/>
    <w:rsid w:val="00707D77"/>
    <w:rsid w:val="00714C82"/>
    <w:rsid w:val="007160ED"/>
    <w:rsid w:val="007162E8"/>
    <w:rsid w:val="007216F5"/>
    <w:rsid w:val="00725B22"/>
    <w:rsid w:val="007272C4"/>
    <w:rsid w:val="0073046C"/>
    <w:rsid w:val="0074031F"/>
    <w:rsid w:val="00740A81"/>
    <w:rsid w:val="007422B2"/>
    <w:rsid w:val="007535A8"/>
    <w:rsid w:val="00756487"/>
    <w:rsid w:val="00760249"/>
    <w:rsid w:val="007620B8"/>
    <w:rsid w:val="00771EE1"/>
    <w:rsid w:val="00772C04"/>
    <w:rsid w:val="007740CF"/>
    <w:rsid w:val="00774CC2"/>
    <w:rsid w:val="0078077F"/>
    <w:rsid w:val="00782FD6"/>
    <w:rsid w:val="007832A4"/>
    <w:rsid w:val="00784B7C"/>
    <w:rsid w:val="007954F9"/>
    <w:rsid w:val="007A1FCE"/>
    <w:rsid w:val="007A301E"/>
    <w:rsid w:val="007B144F"/>
    <w:rsid w:val="007B3213"/>
    <w:rsid w:val="007B3434"/>
    <w:rsid w:val="007B586B"/>
    <w:rsid w:val="007B5C01"/>
    <w:rsid w:val="007C326D"/>
    <w:rsid w:val="007C54D7"/>
    <w:rsid w:val="007D1081"/>
    <w:rsid w:val="007D5788"/>
    <w:rsid w:val="007D7EE6"/>
    <w:rsid w:val="007F74C3"/>
    <w:rsid w:val="00802A42"/>
    <w:rsid w:val="008052F6"/>
    <w:rsid w:val="008074F3"/>
    <w:rsid w:val="00807500"/>
    <w:rsid w:val="00807980"/>
    <w:rsid w:val="00815686"/>
    <w:rsid w:val="00820072"/>
    <w:rsid w:val="00821CDA"/>
    <w:rsid w:val="00822CD8"/>
    <w:rsid w:val="00824900"/>
    <w:rsid w:val="00826B43"/>
    <w:rsid w:val="00830740"/>
    <w:rsid w:val="00831627"/>
    <w:rsid w:val="00833E19"/>
    <w:rsid w:val="008456B1"/>
    <w:rsid w:val="008476BF"/>
    <w:rsid w:val="0086052F"/>
    <w:rsid w:val="00860BAD"/>
    <w:rsid w:val="008629D7"/>
    <w:rsid w:val="00862D5F"/>
    <w:rsid w:val="00863788"/>
    <w:rsid w:val="008664B5"/>
    <w:rsid w:val="00866C7C"/>
    <w:rsid w:val="00867F74"/>
    <w:rsid w:val="00870FBA"/>
    <w:rsid w:val="008716D6"/>
    <w:rsid w:val="00884B26"/>
    <w:rsid w:val="008900FF"/>
    <w:rsid w:val="00892F4F"/>
    <w:rsid w:val="00893DB3"/>
    <w:rsid w:val="008A50FB"/>
    <w:rsid w:val="008B4921"/>
    <w:rsid w:val="008C0E81"/>
    <w:rsid w:val="008C566A"/>
    <w:rsid w:val="008D0C91"/>
    <w:rsid w:val="008D174E"/>
    <w:rsid w:val="008D3FA7"/>
    <w:rsid w:val="008E255C"/>
    <w:rsid w:val="008E2777"/>
    <w:rsid w:val="008E6FC1"/>
    <w:rsid w:val="008E7A40"/>
    <w:rsid w:val="008E7CF1"/>
    <w:rsid w:val="008F1BAF"/>
    <w:rsid w:val="008F28BD"/>
    <w:rsid w:val="008F2AC0"/>
    <w:rsid w:val="008F37D6"/>
    <w:rsid w:val="008F4853"/>
    <w:rsid w:val="00907709"/>
    <w:rsid w:val="009206A6"/>
    <w:rsid w:val="00921F96"/>
    <w:rsid w:val="0093411E"/>
    <w:rsid w:val="00934960"/>
    <w:rsid w:val="009349AB"/>
    <w:rsid w:val="00937FDE"/>
    <w:rsid w:val="009456DB"/>
    <w:rsid w:val="00971A50"/>
    <w:rsid w:val="00971DED"/>
    <w:rsid w:val="00972FCE"/>
    <w:rsid w:val="00980FDC"/>
    <w:rsid w:val="00983895"/>
    <w:rsid w:val="00984F8C"/>
    <w:rsid w:val="00990EC0"/>
    <w:rsid w:val="00991CB8"/>
    <w:rsid w:val="009A2BCB"/>
    <w:rsid w:val="009A2E80"/>
    <w:rsid w:val="009A3AB4"/>
    <w:rsid w:val="009A60DA"/>
    <w:rsid w:val="009C157B"/>
    <w:rsid w:val="009C4D19"/>
    <w:rsid w:val="009D0D94"/>
    <w:rsid w:val="009D755C"/>
    <w:rsid w:val="009E0831"/>
    <w:rsid w:val="009E32CF"/>
    <w:rsid w:val="009F03B8"/>
    <w:rsid w:val="009F1FC1"/>
    <w:rsid w:val="009F384B"/>
    <w:rsid w:val="00A04F43"/>
    <w:rsid w:val="00A05395"/>
    <w:rsid w:val="00A12864"/>
    <w:rsid w:val="00A14FC8"/>
    <w:rsid w:val="00A214D3"/>
    <w:rsid w:val="00A22A11"/>
    <w:rsid w:val="00A2443F"/>
    <w:rsid w:val="00A309DF"/>
    <w:rsid w:val="00A30C64"/>
    <w:rsid w:val="00A31EDC"/>
    <w:rsid w:val="00A35050"/>
    <w:rsid w:val="00A3649B"/>
    <w:rsid w:val="00A36FB8"/>
    <w:rsid w:val="00A43268"/>
    <w:rsid w:val="00A47DC3"/>
    <w:rsid w:val="00A60F29"/>
    <w:rsid w:val="00A66700"/>
    <w:rsid w:val="00A734F4"/>
    <w:rsid w:val="00A76D49"/>
    <w:rsid w:val="00A8325C"/>
    <w:rsid w:val="00A85879"/>
    <w:rsid w:val="00A86878"/>
    <w:rsid w:val="00A919C3"/>
    <w:rsid w:val="00A91D60"/>
    <w:rsid w:val="00A95286"/>
    <w:rsid w:val="00AA13B6"/>
    <w:rsid w:val="00AA2274"/>
    <w:rsid w:val="00AA6605"/>
    <w:rsid w:val="00AA6A40"/>
    <w:rsid w:val="00AB4336"/>
    <w:rsid w:val="00AD0722"/>
    <w:rsid w:val="00AD41A0"/>
    <w:rsid w:val="00AD41DB"/>
    <w:rsid w:val="00AD4D11"/>
    <w:rsid w:val="00AD4D51"/>
    <w:rsid w:val="00AE0398"/>
    <w:rsid w:val="00AE299D"/>
    <w:rsid w:val="00AE4A63"/>
    <w:rsid w:val="00AE7FD0"/>
    <w:rsid w:val="00AF04F3"/>
    <w:rsid w:val="00AF59D4"/>
    <w:rsid w:val="00AF742E"/>
    <w:rsid w:val="00B00484"/>
    <w:rsid w:val="00B03850"/>
    <w:rsid w:val="00B11B32"/>
    <w:rsid w:val="00B13BC5"/>
    <w:rsid w:val="00B141F1"/>
    <w:rsid w:val="00B14C25"/>
    <w:rsid w:val="00B15401"/>
    <w:rsid w:val="00B20610"/>
    <w:rsid w:val="00B27099"/>
    <w:rsid w:val="00B368E9"/>
    <w:rsid w:val="00B40F31"/>
    <w:rsid w:val="00B46523"/>
    <w:rsid w:val="00B471CE"/>
    <w:rsid w:val="00B54289"/>
    <w:rsid w:val="00B60797"/>
    <w:rsid w:val="00B650E6"/>
    <w:rsid w:val="00B7417E"/>
    <w:rsid w:val="00B74263"/>
    <w:rsid w:val="00B8232D"/>
    <w:rsid w:val="00B8633A"/>
    <w:rsid w:val="00BA5219"/>
    <w:rsid w:val="00BA61B7"/>
    <w:rsid w:val="00BA6A94"/>
    <w:rsid w:val="00BC3253"/>
    <w:rsid w:val="00BC56A2"/>
    <w:rsid w:val="00BD1A6B"/>
    <w:rsid w:val="00BD485E"/>
    <w:rsid w:val="00BD5319"/>
    <w:rsid w:val="00BD6FDC"/>
    <w:rsid w:val="00BE2BA5"/>
    <w:rsid w:val="00BE3F2F"/>
    <w:rsid w:val="00BF0D03"/>
    <w:rsid w:val="00BF6327"/>
    <w:rsid w:val="00C05C17"/>
    <w:rsid w:val="00C07A57"/>
    <w:rsid w:val="00C11895"/>
    <w:rsid w:val="00C14695"/>
    <w:rsid w:val="00C236B3"/>
    <w:rsid w:val="00C26B86"/>
    <w:rsid w:val="00C31B76"/>
    <w:rsid w:val="00C36D4D"/>
    <w:rsid w:val="00C4204E"/>
    <w:rsid w:val="00C42866"/>
    <w:rsid w:val="00C4728D"/>
    <w:rsid w:val="00C54404"/>
    <w:rsid w:val="00C6504E"/>
    <w:rsid w:val="00C65752"/>
    <w:rsid w:val="00C66B9E"/>
    <w:rsid w:val="00C72570"/>
    <w:rsid w:val="00C75077"/>
    <w:rsid w:val="00C77ABA"/>
    <w:rsid w:val="00C8166A"/>
    <w:rsid w:val="00C83FB5"/>
    <w:rsid w:val="00C87D9D"/>
    <w:rsid w:val="00C92C72"/>
    <w:rsid w:val="00C93C4E"/>
    <w:rsid w:val="00C93CB3"/>
    <w:rsid w:val="00C967AF"/>
    <w:rsid w:val="00C97A40"/>
    <w:rsid w:val="00CA3611"/>
    <w:rsid w:val="00CA5498"/>
    <w:rsid w:val="00CA6441"/>
    <w:rsid w:val="00CB3088"/>
    <w:rsid w:val="00CB3BC6"/>
    <w:rsid w:val="00CB43FB"/>
    <w:rsid w:val="00CB711E"/>
    <w:rsid w:val="00CD0622"/>
    <w:rsid w:val="00CD4784"/>
    <w:rsid w:val="00CE3550"/>
    <w:rsid w:val="00CE799E"/>
    <w:rsid w:val="00CF0C03"/>
    <w:rsid w:val="00CF0EDD"/>
    <w:rsid w:val="00CF6FE6"/>
    <w:rsid w:val="00D03A05"/>
    <w:rsid w:val="00D16BF6"/>
    <w:rsid w:val="00D1710A"/>
    <w:rsid w:val="00D17484"/>
    <w:rsid w:val="00D348B1"/>
    <w:rsid w:val="00D35CEF"/>
    <w:rsid w:val="00D42110"/>
    <w:rsid w:val="00D502BE"/>
    <w:rsid w:val="00D50368"/>
    <w:rsid w:val="00D50AF9"/>
    <w:rsid w:val="00D6208D"/>
    <w:rsid w:val="00D846D0"/>
    <w:rsid w:val="00D916EF"/>
    <w:rsid w:val="00D9692D"/>
    <w:rsid w:val="00DA36E8"/>
    <w:rsid w:val="00DA4526"/>
    <w:rsid w:val="00DB2EFF"/>
    <w:rsid w:val="00DB3FBF"/>
    <w:rsid w:val="00DD2454"/>
    <w:rsid w:val="00DD2F26"/>
    <w:rsid w:val="00DD5398"/>
    <w:rsid w:val="00DD56DE"/>
    <w:rsid w:val="00DD6B93"/>
    <w:rsid w:val="00DE17C7"/>
    <w:rsid w:val="00DE3D4F"/>
    <w:rsid w:val="00DE405D"/>
    <w:rsid w:val="00DE7545"/>
    <w:rsid w:val="00DF7798"/>
    <w:rsid w:val="00E10D04"/>
    <w:rsid w:val="00E1702C"/>
    <w:rsid w:val="00E21D37"/>
    <w:rsid w:val="00E2216A"/>
    <w:rsid w:val="00E24D2E"/>
    <w:rsid w:val="00E2610C"/>
    <w:rsid w:val="00E33D66"/>
    <w:rsid w:val="00E34424"/>
    <w:rsid w:val="00E4215D"/>
    <w:rsid w:val="00E5091B"/>
    <w:rsid w:val="00E52C2E"/>
    <w:rsid w:val="00E62814"/>
    <w:rsid w:val="00E721E8"/>
    <w:rsid w:val="00E74AAD"/>
    <w:rsid w:val="00E81086"/>
    <w:rsid w:val="00E85348"/>
    <w:rsid w:val="00E85541"/>
    <w:rsid w:val="00E9344F"/>
    <w:rsid w:val="00E97F2E"/>
    <w:rsid w:val="00EB10A5"/>
    <w:rsid w:val="00EB5D47"/>
    <w:rsid w:val="00EC2105"/>
    <w:rsid w:val="00EC31D1"/>
    <w:rsid w:val="00ED1A44"/>
    <w:rsid w:val="00EE1839"/>
    <w:rsid w:val="00EF0853"/>
    <w:rsid w:val="00EF1F7D"/>
    <w:rsid w:val="00F04462"/>
    <w:rsid w:val="00F0649A"/>
    <w:rsid w:val="00F12302"/>
    <w:rsid w:val="00F12B8D"/>
    <w:rsid w:val="00F202EF"/>
    <w:rsid w:val="00F21754"/>
    <w:rsid w:val="00F26126"/>
    <w:rsid w:val="00F30F10"/>
    <w:rsid w:val="00F31119"/>
    <w:rsid w:val="00F31CE9"/>
    <w:rsid w:val="00F34D3C"/>
    <w:rsid w:val="00F35730"/>
    <w:rsid w:val="00F42A63"/>
    <w:rsid w:val="00F5108A"/>
    <w:rsid w:val="00F5122E"/>
    <w:rsid w:val="00F51C19"/>
    <w:rsid w:val="00F5216C"/>
    <w:rsid w:val="00F55407"/>
    <w:rsid w:val="00F62F26"/>
    <w:rsid w:val="00F6362A"/>
    <w:rsid w:val="00F6628E"/>
    <w:rsid w:val="00F7043C"/>
    <w:rsid w:val="00F71EF5"/>
    <w:rsid w:val="00F7718A"/>
    <w:rsid w:val="00F8484F"/>
    <w:rsid w:val="00F9100A"/>
    <w:rsid w:val="00F917A4"/>
    <w:rsid w:val="00F931CF"/>
    <w:rsid w:val="00F93EBF"/>
    <w:rsid w:val="00F94091"/>
    <w:rsid w:val="00F94CA4"/>
    <w:rsid w:val="00FA410F"/>
    <w:rsid w:val="00FC2C01"/>
    <w:rsid w:val="00FC3735"/>
    <w:rsid w:val="00FC4F8D"/>
    <w:rsid w:val="00FC653E"/>
    <w:rsid w:val="00FC7642"/>
    <w:rsid w:val="00FC7A32"/>
    <w:rsid w:val="00FD0486"/>
    <w:rsid w:val="00FD3164"/>
    <w:rsid w:val="00FD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4E01BC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4E01BC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4E01BC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4E01BC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E01BC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4E01BC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4E01BC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D502BE"/>
    <w:rPr>
      <w:b/>
      <w:bCs/>
    </w:rPr>
  </w:style>
  <w:style w:type="paragraph" w:styleId="Testofumetto">
    <w:name w:val="Balloon Text"/>
    <w:basedOn w:val="Normale"/>
    <w:link w:val="TestofumettoCarattere"/>
    <w:rsid w:val="007422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22B2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E01B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4E01BC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E01BC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4E01BC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4E01BC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4E01BC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4E01BC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4E01BC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1BC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4E01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4E01BC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4E01BC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4E01BC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4E01BC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4E01BC"/>
    <w:rPr>
      <w:rFonts w:ascii="Verdana" w:hAnsi="Verdana"/>
    </w:rPr>
  </w:style>
  <w:style w:type="paragraph" w:customStyle="1" w:styleId="LndAmmendeSociet">
    <w:name w:val="LndAmmendeSocietà"/>
    <w:basedOn w:val="Normale"/>
    <w:rsid w:val="004E01BC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4E01BC"/>
  </w:style>
  <w:style w:type="paragraph" w:customStyle="1" w:styleId="LndNomeSociet">
    <w:name w:val="LndNomeSocietà"/>
    <w:basedOn w:val="Normale"/>
    <w:next w:val="LndAmmendeSociet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4E01BC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4E01BC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4E01BC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4E01BC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4E01BC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4E01BC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4E01BC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4E01BC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4E01BC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4E01BC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4E01B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4E01BC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4E01BC"/>
    <w:rPr>
      <w:b/>
    </w:rPr>
  </w:style>
  <w:style w:type="paragraph" w:customStyle="1" w:styleId="LndProvvedimenti">
    <w:name w:val="LndProvvedimenti"/>
    <w:basedOn w:val="LndMotivazioneEspulsione"/>
    <w:rsid w:val="004E01BC"/>
    <w:pPr>
      <w:ind w:left="1304"/>
    </w:pPr>
  </w:style>
  <w:style w:type="paragraph" w:customStyle="1" w:styleId="LndTitoloCampionato">
    <w:name w:val="LndTitoloCampionato"/>
    <w:next w:val="LndNormale1"/>
    <w:rsid w:val="004E01BC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4E0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4E01BC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4E01BC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01BC"/>
  </w:style>
  <w:style w:type="character" w:customStyle="1" w:styleId="object4">
    <w:name w:val="object4"/>
    <w:basedOn w:val="Carpredefinitoparagrafo"/>
    <w:rsid w:val="004E01BC"/>
    <w:rPr>
      <w:rFonts w:cs="Times New Roman"/>
    </w:rPr>
  </w:style>
  <w:style w:type="character" w:customStyle="1" w:styleId="object6">
    <w:name w:val="object6"/>
    <w:basedOn w:val="Carpredefinitoparagrafo"/>
    <w:rsid w:val="004E01BC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772C04"/>
    <w:pPr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10F6F-49D6-4907-A5F7-716FB6F9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101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4122</CharactersWithSpaces>
  <SharedDoc>false</SharedDoc>
  <HLinks>
    <vt:vector size="24" baseType="variant"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_Toc44951725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_Toc44951724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_Toc44951723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_Toc44951722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8</cp:revision>
  <cp:lastPrinted>2020-08-14T10:36:00Z</cp:lastPrinted>
  <dcterms:created xsi:type="dcterms:W3CDTF">2020-08-21T13:45:00Z</dcterms:created>
  <dcterms:modified xsi:type="dcterms:W3CDTF">2020-08-21T15:34:00Z</dcterms:modified>
</cp:coreProperties>
</file>