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CAD246A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CF18E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16A44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6E2FF8CA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3F03D8B9" w:rsidR="00B544B6" w:rsidRPr="00B544B6" w:rsidRDefault="00EC1E6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77541A71" w:rsidR="00B544B6" w:rsidRPr="00B544B6" w:rsidRDefault="00EC1E6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13BF16F8" w:rsidR="00B544B6" w:rsidRPr="00B544B6" w:rsidRDefault="00EC1E6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61378301" w:rsidR="00B544B6" w:rsidRPr="00B544B6" w:rsidRDefault="00EC1E6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4302A0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644C7F7D" w14:textId="132CE8E3" w:rsidR="00F336CC" w:rsidRPr="00B82F39" w:rsidRDefault="00F336CC" w:rsidP="00122193">
      <w:pPr>
        <w:pStyle w:val="LndNormale1"/>
        <w:rPr>
          <w:color w:val="002060"/>
        </w:rPr>
      </w:pPr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4B9CDECA" w14:textId="77777777" w:rsidR="00E178DB" w:rsidRPr="007B1523" w:rsidRDefault="00E178D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C2F66A" w14:textId="77777777" w:rsidR="001D06AB" w:rsidRPr="007B1523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7AFE92B4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36CA86" w14:textId="5FEA9AE5" w:rsidR="007B1523" w:rsidRDefault="007B1523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64528CB" w14:textId="0C3BBB34" w:rsidR="00A45315" w:rsidRDefault="00A4531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9D0675C" w14:textId="77777777" w:rsidR="00347C41" w:rsidRDefault="00347C41" w:rsidP="00347C4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TORNEI AUTUNNALI ATTIVITA’ DI BASE CALCIO A CINQUE</w:t>
      </w:r>
    </w:p>
    <w:p w14:paraId="2B1A2544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</w:rPr>
      </w:pPr>
    </w:p>
    <w:p w14:paraId="25146A50" w14:textId="3D2CCDBA" w:rsidR="00347C41" w:rsidRDefault="00347C41" w:rsidP="00347C41">
      <w:pPr>
        <w:pStyle w:val="A121"/>
        <w:ind w:left="0"/>
        <w:rPr>
          <w:rFonts w:cs="Arial"/>
          <w:color w:val="002060"/>
          <w:sz w:val="22"/>
          <w:szCs w:val="22"/>
        </w:rPr>
      </w:pPr>
      <w:r>
        <w:rPr>
          <w:rFonts w:cs="Arial"/>
          <w:color w:val="002060"/>
          <w:sz w:val="22"/>
          <w:szCs w:val="22"/>
        </w:rPr>
        <w:lastRenderedPageBreak/>
        <w:t xml:space="preserve">Si comunica che sono </w:t>
      </w:r>
      <w:r>
        <w:rPr>
          <w:rFonts w:cs="Arial"/>
          <w:b/>
          <w:color w:val="002060"/>
          <w:sz w:val="22"/>
          <w:szCs w:val="22"/>
        </w:rPr>
        <w:t>riaperte</w:t>
      </w:r>
      <w:r>
        <w:rPr>
          <w:rFonts w:cs="Arial"/>
          <w:color w:val="002060"/>
          <w:sz w:val="22"/>
          <w:szCs w:val="22"/>
        </w:rPr>
        <w:t xml:space="preserve"> le domande di iscrizione ai tornei in epigrafe, </w:t>
      </w:r>
      <w:r>
        <w:rPr>
          <w:rFonts w:cs="Arial"/>
          <w:color w:val="002060"/>
          <w:sz w:val="22"/>
          <w:szCs w:val="22"/>
          <w:u w:val="single"/>
        </w:rPr>
        <w:t xml:space="preserve">DA EFFETTUARSI ESCLUSIVAMENTE CON MODALITÀ ON LINE </w:t>
      </w:r>
      <w:r>
        <w:rPr>
          <w:rFonts w:cs="Arial"/>
          <w:color w:val="002060"/>
          <w:sz w:val="22"/>
          <w:szCs w:val="22"/>
          <w:lang w:eastAsia="it-IT"/>
        </w:rPr>
        <w:t>attraverso l’</w:t>
      </w:r>
      <w:r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0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rFonts w:cs="Arial"/>
          <w:color w:val="002060"/>
          <w:sz w:val="22"/>
          <w:szCs w:val="22"/>
          <w:lang w:eastAsia="it-IT"/>
        </w:rPr>
        <w:t>)</w:t>
      </w:r>
      <w:r>
        <w:rPr>
          <w:rFonts w:cs="Arial"/>
          <w:color w:val="002060"/>
          <w:sz w:val="22"/>
          <w:szCs w:val="22"/>
        </w:rPr>
        <w:t xml:space="preserve">, dovranno essere trasmesse online a mezzo </w:t>
      </w:r>
      <w:r>
        <w:rPr>
          <w:rFonts w:cs="Arial"/>
          <w:b/>
          <w:color w:val="002060"/>
          <w:sz w:val="22"/>
          <w:szCs w:val="22"/>
          <w:u w:val="single"/>
        </w:rPr>
        <w:t>firma elettronica</w:t>
      </w:r>
      <w:r>
        <w:rPr>
          <w:rFonts w:cs="Arial"/>
          <w:color w:val="002060"/>
          <w:sz w:val="22"/>
          <w:szCs w:val="22"/>
        </w:rPr>
        <w:t>, entro e non oltre il:</w:t>
      </w:r>
    </w:p>
    <w:p w14:paraId="1B3F32EA" w14:textId="77777777" w:rsidR="00347C41" w:rsidRDefault="00347C41" w:rsidP="00347C4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62910928" w14:textId="339D391F" w:rsidR="00347C41" w:rsidRDefault="00347C41" w:rsidP="00347C4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 w:rsidRPr="00952CAF">
        <w:rPr>
          <w:rFonts w:cs="Arial"/>
          <w:b/>
          <w:color w:val="002060"/>
          <w:sz w:val="22"/>
          <w:szCs w:val="22"/>
        </w:rPr>
        <w:t>VENERDI’ 16 OTTOBRE 2020, ORE 19:00</w:t>
      </w:r>
    </w:p>
    <w:p w14:paraId="71192EAD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</w:rPr>
      </w:pPr>
    </w:p>
    <w:p w14:paraId="6E20994F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73A64C47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4DC9453D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3D722255" w14:textId="77777777" w:rsidR="00347C41" w:rsidRDefault="00347C41" w:rsidP="00347C4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5E9BE34E" w14:textId="77777777" w:rsidR="00347C41" w:rsidRDefault="00347C41" w:rsidP="00347C4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1D6C0BAB" w14:textId="77777777" w:rsidR="00347C41" w:rsidRDefault="00347C41" w:rsidP="00347C4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 allegandovi il bonifico attestante il versamento della quota di iscrizione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6A897CF3" w14:textId="29C5D617" w:rsidR="00347C41" w:rsidRDefault="00347C41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5B2ED33" w14:textId="0804DFC3" w:rsidR="00B82F39" w:rsidRDefault="00B82F3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53F85B6" w14:textId="77777777" w:rsidR="00425BDD" w:rsidRDefault="00425BDD" w:rsidP="00425BDD">
      <w:pPr>
        <w:pStyle w:val="TITOLOCAMPIONATO"/>
        <w:shd w:val="clear" w:color="auto" w:fill="CCCCCC"/>
        <w:rPr>
          <w:color w:val="002060"/>
        </w:rPr>
      </w:pPr>
      <w:r>
        <w:rPr>
          <w:color w:val="002060"/>
        </w:rPr>
        <w:t>UNDER 19 CALCIO A 5 REGIONALE</w:t>
      </w:r>
    </w:p>
    <w:p w14:paraId="20F98783" w14:textId="77777777" w:rsidR="00425BDD" w:rsidRDefault="00425BDD" w:rsidP="00425BDD">
      <w:pPr>
        <w:pStyle w:val="TITOLOPRINC"/>
        <w:rPr>
          <w:color w:val="002060"/>
        </w:rPr>
      </w:pPr>
      <w:r>
        <w:rPr>
          <w:color w:val="002060"/>
        </w:rPr>
        <w:t>ORGANICO E FORMAT</w:t>
      </w:r>
    </w:p>
    <w:p w14:paraId="1FD071C0" w14:textId="77777777" w:rsidR="00425BDD" w:rsidRDefault="00425BDD" w:rsidP="00425BDD">
      <w:pPr>
        <w:pStyle w:val="LndNormale1"/>
        <w:rPr>
          <w:b/>
          <w:color w:val="002060"/>
        </w:rPr>
      </w:pPr>
    </w:p>
    <w:p w14:paraId="1AA89F54" w14:textId="77777777" w:rsidR="00425BDD" w:rsidRDefault="00425BDD" w:rsidP="00425BDD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CAMPIONATO REGIONALE CALCIO A CINQUE UNDER 19</w:t>
      </w:r>
    </w:p>
    <w:p w14:paraId="51F5256B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</w:p>
    <w:p w14:paraId="44A953C9" w14:textId="77777777" w:rsidR="00425BDD" w:rsidRDefault="00425BDD" w:rsidP="00425BDD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"A" </w:t>
      </w:r>
    </w:p>
    <w:p w14:paraId="2F001EA9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943510  </w:t>
      </w:r>
      <w:r>
        <w:rPr>
          <w:color w:val="002060"/>
        </w:rPr>
        <w:tab/>
      </w:r>
      <w:r w:rsidRPr="00973FD5">
        <w:rPr>
          <w:color w:val="002060"/>
        </w:rPr>
        <w:t>A.S.D. AMICI DEL CENTROSOCIO SP.</w:t>
      </w:r>
    </w:p>
    <w:p w14:paraId="32A50EAA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700592  </w:t>
      </w:r>
      <w:r>
        <w:rPr>
          <w:color w:val="002060"/>
        </w:rPr>
        <w:tab/>
      </w:r>
      <w:r w:rsidRPr="00973FD5">
        <w:rPr>
          <w:color w:val="002060"/>
        </w:rPr>
        <w:t xml:space="preserve">G.S.   </w:t>
      </w:r>
      <w:r>
        <w:rPr>
          <w:color w:val="002060"/>
        </w:rPr>
        <w:tab/>
      </w:r>
      <w:r w:rsidRPr="00973FD5">
        <w:rPr>
          <w:color w:val="002060"/>
        </w:rPr>
        <w:t xml:space="preserve">AUDAX 1970 S.ANGELO      </w:t>
      </w:r>
    </w:p>
    <w:p w14:paraId="01305E5D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700425  </w:t>
      </w:r>
      <w:r>
        <w:rPr>
          <w:color w:val="002060"/>
        </w:rPr>
        <w:tab/>
      </w:r>
      <w:r w:rsidRPr="00973FD5">
        <w:rPr>
          <w:color w:val="002060"/>
        </w:rPr>
        <w:t xml:space="preserve">A.S.D. CITTA DI OSTRA           </w:t>
      </w:r>
    </w:p>
    <w:p w14:paraId="37A0B7A7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932341  </w:t>
      </w:r>
      <w:r>
        <w:rPr>
          <w:color w:val="002060"/>
        </w:rPr>
        <w:tab/>
      </w:r>
      <w:r w:rsidRPr="00973FD5">
        <w:rPr>
          <w:color w:val="002060"/>
        </w:rPr>
        <w:t xml:space="preserve">A.S.D. DINAMIS 1990             </w:t>
      </w:r>
    </w:p>
    <w:p w14:paraId="2BB25F68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700364  </w:t>
      </w:r>
      <w:r>
        <w:rPr>
          <w:color w:val="002060"/>
        </w:rPr>
        <w:tab/>
      </w:r>
      <w:r w:rsidRPr="00973FD5">
        <w:rPr>
          <w:color w:val="002060"/>
        </w:rPr>
        <w:t xml:space="preserve">SSDARL ITALSERVICE C5           </w:t>
      </w:r>
    </w:p>
    <w:p w14:paraId="7502E0A2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700545  </w:t>
      </w:r>
      <w:r>
        <w:rPr>
          <w:color w:val="002060"/>
        </w:rPr>
        <w:tab/>
      </w:r>
      <w:r w:rsidRPr="00973FD5">
        <w:rPr>
          <w:color w:val="002060"/>
        </w:rPr>
        <w:t xml:space="preserve">A.S.D. PIETRALACROCE 73         </w:t>
      </w:r>
    </w:p>
    <w:p w14:paraId="0A70AE7A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917673  </w:t>
      </w:r>
      <w:r>
        <w:rPr>
          <w:color w:val="002060"/>
        </w:rPr>
        <w:tab/>
      </w:r>
      <w:r w:rsidRPr="00973FD5">
        <w:rPr>
          <w:color w:val="002060"/>
        </w:rPr>
        <w:t xml:space="preserve">A.S.D. REAL FABRIANO            </w:t>
      </w:r>
    </w:p>
    <w:p w14:paraId="1FE2291B" w14:textId="77777777" w:rsidR="00425BDD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947650  </w:t>
      </w:r>
      <w:r>
        <w:rPr>
          <w:color w:val="002060"/>
        </w:rPr>
        <w:tab/>
      </w:r>
      <w:r w:rsidRPr="00973FD5">
        <w:rPr>
          <w:color w:val="002060"/>
        </w:rPr>
        <w:t xml:space="preserve">C.S.D. VIRTUS TEAM SOC.COOP.    </w:t>
      </w:r>
    </w:p>
    <w:p w14:paraId="424FBFC8" w14:textId="77777777" w:rsidR="00425BDD" w:rsidRDefault="00425BDD" w:rsidP="00425BDD">
      <w:pPr>
        <w:pStyle w:val="LndNormale1"/>
        <w:rPr>
          <w:color w:val="002060"/>
        </w:rPr>
      </w:pPr>
    </w:p>
    <w:p w14:paraId="087D46BC" w14:textId="77777777" w:rsidR="00425BDD" w:rsidRDefault="00425BDD" w:rsidP="00425BDD">
      <w:pPr>
        <w:pStyle w:val="Corpodeltesto21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 xml:space="preserve">GIRONE "B" </w:t>
      </w:r>
    </w:p>
    <w:p w14:paraId="490F3D10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700366  </w:t>
      </w:r>
      <w:r>
        <w:rPr>
          <w:color w:val="002060"/>
        </w:rPr>
        <w:tab/>
      </w:r>
      <w:r w:rsidRPr="00973FD5">
        <w:rPr>
          <w:color w:val="002060"/>
        </w:rPr>
        <w:t xml:space="preserve">U.S.D. ACLI VILLA MUSONE        </w:t>
      </w:r>
    </w:p>
    <w:p w14:paraId="68A67370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700208  </w:t>
      </w:r>
      <w:r>
        <w:rPr>
          <w:color w:val="002060"/>
        </w:rPr>
        <w:tab/>
      </w:r>
      <w:r w:rsidRPr="00973FD5">
        <w:rPr>
          <w:color w:val="002060"/>
        </w:rPr>
        <w:t>A.S.D. C.U.S. MACERATA CALCIO A5</w:t>
      </w:r>
    </w:p>
    <w:p w14:paraId="54A78DB7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 80699  </w:t>
      </w:r>
      <w:r>
        <w:rPr>
          <w:color w:val="002060"/>
        </w:rPr>
        <w:tab/>
      </w:r>
      <w:r w:rsidRPr="00973FD5">
        <w:rPr>
          <w:color w:val="002060"/>
        </w:rPr>
        <w:t xml:space="preserve">A.S.D. CANTINE RIUNITE CSI      </w:t>
      </w:r>
    </w:p>
    <w:p w14:paraId="3AF49340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936188  </w:t>
      </w:r>
      <w:r>
        <w:rPr>
          <w:color w:val="002060"/>
        </w:rPr>
        <w:tab/>
      </w:r>
      <w:r w:rsidRPr="00973FD5">
        <w:rPr>
          <w:color w:val="002060"/>
        </w:rPr>
        <w:t xml:space="preserve">A.S.D. FUTSAL FBC               </w:t>
      </w:r>
    </w:p>
    <w:p w14:paraId="53C1DC0F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700065  </w:t>
      </w:r>
      <w:r>
        <w:rPr>
          <w:color w:val="002060"/>
        </w:rPr>
        <w:tab/>
      </w:r>
      <w:r w:rsidRPr="00973FD5">
        <w:rPr>
          <w:color w:val="002060"/>
        </w:rPr>
        <w:t xml:space="preserve">S.S.D. MOGLIANESE               </w:t>
      </w:r>
    </w:p>
    <w:p w14:paraId="4F24152C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936946  </w:t>
      </w:r>
      <w:r>
        <w:rPr>
          <w:color w:val="002060"/>
        </w:rPr>
        <w:tab/>
      </w:r>
      <w:r w:rsidRPr="00973FD5">
        <w:rPr>
          <w:color w:val="002060"/>
        </w:rPr>
        <w:t xml:space="preserve">A.S.D. NUOVA JUVENTINA FFC      </w:t>
      </w:r>
    </w:p>
    <w:p w14:paraId="364D1E23" w14:textId="77777777" w:rsidR="00425BDD" w:rsidRPr="00973FD5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943035  </w:t>
      </w:r>
      <w:r>
        <w:rPr>
          <w:color w:val="002060"/>
        </w:rPr>
        <w:tab/>
      </w:r>
      <w:r w:rsidRPr="00973FD5">
        <w:rPr>
          <w:color w:val="002060"/>
        </w:rPr>
        <w:t xml:space="preserve">A.S.D. REAL VIRTUS PAGLIARE     </w:t>
      </w:r>
    </w:p>
    <w:p w14:paraId="478A06CC" w14:textId="77777777" w:rsidR="00425BDD" w:rsidRDefault="00425BDD" w:rsidP="00425BDD">
      <w:pPr>
        <w:pStyle w:val="LndNormale1"/>
        <w:rPr>
          <w:color w:val="002060"/>
        </w:rPr>
      </w:pPr>
      <w:r w:rsidRPr="00973FD5">
        <w:rPr>
          <w:color w:val="002060"/>
        </w:rPr>
        <w:t xml:space="preserve">204353  </w:t>
      </w:r>
      <w:r>
        <w:rPr>
          <w:color w:val="002060"/>
        </w:rPr>
        <w:tab/>
      </w:r>
      <w:r w:rsidRPr="00973FD5">
        <w:rPr>
          <w:color w:val="002060"/>
        </w:rPr>
        <w:t xml:space="preserve">POL.D. U.MANDOLESI CALCIO       </w:t>
      </w:r>
      <w:r>
        <w:rPr>
          <w:color w:val="002060"/>
        </w:rPr>
        <w:t xml:space="preserve"> </w:t>
      </w:r>
    </w:p>
    <w:p w14:paraId="15339109" w14:textId="77777777" w:rsidR="00425BDD" w:rsidRDefault="00425BDD" w:rsidP="00425BDD">
      <w:pPr>
        <w:pStyle w:val="LndNormale1"/>
      </w:pPr>
    </w:p>
    <w:p w14:paraId="764FC056" w14:textId="77777777" w:rsidR="00425BDD" w:rsidRDefault="00425BDD" w:rsidP="00425BDD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CALENDARIO</w:t>
      </w:r>
    </w:p>
    <w:p w14:paraId="6C929AAD" w14:textId="77777777" w:rsidR="00425BDD" w:rsidRDefault="00425BDD" w:rsidP="00425BDD">
      <w:pPr>
        <w:pStyle w:val="LndNormale1"/>
        <w:rPr>
          <w:b/>
          <w:color w:val="002060"/>
        </w:rPr>
      </w:pPr>
      <w:r>
        <w:rPr>
          <w:b/>
          <w:color w:val="002060"/>
        </w:rPr>
        <w:t>Si allegano al presente Comunicato Ufficiale i calendari del Campionato Regionale Calcio a Cinque Under 19 gironi "A" e "B" corredati da relativi indirizzario ed anagrafica.</w:t>
      </w:r>
    </w:p>
    <w:p w14:paraId="4F44CD5E" w14:textId="77777777" w:rsidR="00425BDD" w:rsidRDefault="00425BDD" w:rsidP="00425BDD">
      <w:pPr>
        <w:pStyle w:val="LndNormale1"/>
        <w:rPr>
          <w:color w:val="002060"/>
        </w:rPr>
      </w:pPr>
    </w:p>
    <w:p w14:paraId="1D8765FE" w14:textId="77777777" w:rsidR="00425BDD" w:rsidRDefault="00425BDD" w:rsidP="00425BDD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MANCATE ALTERNANZE</w:t>
      </w:r>
    </w:p>
    <w:p w14:paraId="6E6088C1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In calce ai calendari sono segnalate le gare per le quali non è stato possibile trovare le alternanze richieste.</w:t>
      </w:r>
    </w:p>
    <w:p w14:paraId="086B38E5" w14:textId="77777777" w:rsidR="00425BDD" w:rsidRPr="00705F6F" w:rsidRDefault="00425BDD" w:rsidP="00425BDD">
      <w:pPr>
        <w:pStyle w:val="LndNormale1"/>
        <w:rPr>
          <w:color w:val="002060"/>
          <w:u w:val="single"/>
        </w:rPr>
      </w:pPr>
      <w:r w:rsidRPr="00705F6F">
        <w:rPr>
          <w:color w:val="002060"/>
          <w:u w:val="single"/>
        </w:rPr>
        <w:lastRenderedPageBreak/>
        <w:t xml:space="preserve">Le </w:t>
      </w:r>
      <w:r w:rsidRPr="00705F6F">
        <w:rPr>
          <w:b/>
          <w:color w:val="002060"/>
          <w:u w:val="single"/>
        </w:rPr>
        <w:t>Società ospitanti</w:t>
      </w:r>
      <w:r w:rsidRPr="00705F6F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705F6F">
        <w:rPr>
          <w:b/>
          <w:color w:val="002060"/>
          <w:u w:val="single"/>
        </w:rPr>
        <w:t>entro MARTEDI’ 20/10/2020</w:t>
      </w:r>
      <w:r w:rsidRPr="00705F6F">
        <w:rPr>
          <w:color w:val="002060"/>
          <w:u w:val="single"/>
        </w:rPr>
        <w:t>.</w:t>
      </w:r>
    </w:p>
    <w:p w14:paraId="14726882" w14:textId="77777777" w:rsidR="00425BDD" w:rsidRDefault="00425BDD" w:rsidP="00425BDD">
      <w:pPr>
        <w:pStyle w:val="LndNormale1"/>
        <w:rPr>
          <w:color w:val="002060"/>
        </w:rPr>
      </w:pPr>
    </w:p>
    <w:p w14:paraId="0420095D" w14:textId="77777777" w:rsidR="00425BDD" w:rsidRDefault="00425BDD" w:rsidP="00425BDD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INIZIO CAMPIONATO</w:t>
      </w:r>
    </w:p>
    <w:p w14:paraId="5C13E8DC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 xml:space="preserve">Il campionato inzierà </w:t>
      </w:r>
      <w:r>
        <w:rPr>
          <w:b/>
          <w:color w:val="002060"/>
        </w:rPr>
        <w:t>SABATO 17 OTTOBRE 2020</w:t>
      </w:r>
      <w:r>
        <w:rPr>
          <w:color w:val="002060"/>
        </w:rPr>
        <w:t>.</w:t>
      </w:r>
    </w:p>
    <w:p w14:paraId="02D922FB" w14:textId="77777777" w:rsidR="00425BDD" w:rsidRDefault="00425BDD" w:rsidP="00425BDD">
      <w:pPr>
        <w:pStyle w:val="LndNormale1"/>
        <w:rPr>
          <w:color w:val="002060"/>
        </w:rPr>
      </w:pPr>
    </w:p>
    <w:p w14:paraId="5F1FAF9A" w14:textId="77777777" w:rsidR="00425BDD" w:rsidRDefault="00425BDD" w:rsidP="00425BDD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FORMAT CAMPIONATO</w:t>
      </w:r>
    </w:p>
    <w:p w14:paraId="5DA09E88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Il Campionato Regionale Calcio a Cinque Under 19 avrà il seguente svolgimento:</w:t>
      </w:r>
    </w:p>
    <w:p w14:paraId="75EEB459" w14:textId="77777777" w:rsidR="00425BDD" w:rsidRDefault="00425BDD" w:rsidP="00425BDD">
      <w:pPr>
        <w:pStyle w:val="LndNormale1"/>
        <w:rPr>
          <w:color w:val="002060"/>
        </w:rPr>
      </w:pPr>
    </w:p>
    <w:p w14:paraId="6189BE94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- Girone andata e ritorno dal 17/10/2020 al 30/01/2021.</w:t>
      </w:r>
    </w:p>
    <w:p w14:paraId="7C612488" w14:textId="77777777" w:rsidR="00425BDD" w:rsidRDefault="00425BDD" w:rsidP="00425BDD">
      <w:pPr>
        <w:pStyle w:val="LndNormale1"/>
        <w:rPr>
          <w:color w:val="002060"/>
        </w:rPr>
      </w:pPr>
    </w:p>
    <w:p w14:paraId="35C35D68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Al termine del girone della prima fase le prime quattro squadre classificate in ciascun girone prenderanno parte al girone "Gold" che sarà composto da n° 8 squadre.</w:t>
      </w:r>
    </w:p>
    <w:p w14:paraId="22E33D1E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 xml:space="preserve">Le restanti 8 squadre saranno inserite nel girone "Silver". </w:t>
      </w:r>
    </w:p>
    <w:p w14:paraId="02AC75AE" w14:textId="77777777" w:rsidR="00425BDD" w:rsidRDefault="00425BDD" w:rsidP="00425BDD">
      <w:pPr>
        <w:pStyle w:val="LndNormale1"/>
        <w:rPr>
          <w:color w:val="002060"/>
        </w:rPr>
      </w:pPr>
    </w:p>
    <w:p w14:paraId="2D2B3628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Per la classifica di ogni girone si terrà conto:</w:t>
      </w:r>
    </w:p>
    <w:p w14:paraId="6DC95ADF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60B012A6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b) dei punti ottenuti negli incontri diretti;</w:t>
      </w:r>
    </w:p>
    <w:p w14:paraId="5DC84B09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c) della differenza reti negli incontri diretti;</w:t>
      </w:r>
    </w:p>
    <w:p w14:paraId="67F38537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d) della migliore differenza reti del girone;</w:t>
      </w:r>
    </w:p>
    <w:p w14:paraId="044A6CDF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e) del maggior numero di reti segnate;</w:t>
      </w:r>
    </w:p>
    <w:p w14:paraId="363F4AFA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352C39DA" w14:textId="77777777" w:rsidR="00425BDD" w:rsidRDefault="00425BDD" w:rsidP="00425BDD">
      <w:pPr>
        <w:pStyle w:val="LndNormale1"/>
        <w:rPr>
          <w:color w:val="002060"/>
        </w:rPr>
      </w:pPr>
    </w:p>
    <w:p w14:paraId="7CB442A6" w14:textId="77777777" w:rsidR="00425BDD" w:rsidRDefault="00425BDD" w:rsidP="00425BDD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Girone "Gold"</w:t>
      </w:r>
    </w:p>
    <w:p w14:paraId="2A6DCE12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- Girone Unico solo andata dal 06/02/2021 al 17/04/2021.</w:t>
      </w:r>
    </w:p>
    <w:p w14:paraId="51875471" w14:textId="77777777" w:rsidR="00425BDD" w:rsidRDefault="00425BDD" w:rsidP="00425BDD">
      <w:pPr>
        <w:pStyle w:val="LndNormale1"/>
        <w:rPr>
          <w:color w:val="002060"/>
        </w:rPr>
      </w:pPr>
    </w:p>
    <w:p w14:paraId="4FBF4CF7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Al termine del girone "Gold" le prime sette squadre classificate accederanno ai Quarti di Finale.</w:t>
      </w:r>
    </w:p>
    <w:p w14:paraId="78F8785E" w14:textId="77777777" w:rsidR="00425BDD" w:rsidRDefault="00425BDD" w:rsidP="00425BDD">
      <w:pPr>
        <w:pStyle w:val="LndNormale1"/>
        <w:rPr>
          <w:color w:val="002060"/>
        </w:rPr>
      </w:pPr>
    </w:p>
    <w:p w14:paraId="6F2EA9C7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Per la classifica del girone si terrà conto:</w:t>
      </w:r>
    </w:p>
    <w:p w14:paraId="6C342C67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28986807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b) della migliore differenza reti;</w:t>
      </w:r>
    </w:p>
    <w:p w14:paraId="79DB8AB7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c) del maggior numero di gare disputate in trasferta;</w:t>
      </w:r>
    </w:p>
    <w:p w14:paraId="766574D4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d) del maggior numero di reti segnate;</w:t>
      </w:r>
    </w:p>
    <w:p w14:paraId="2D3FEE04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089AD2D1" w14:textId="77777777" w:rsidR="00425BDD" w:rsidRDefault="00425BDD" w:rsidP="00425BDD">
      <w:pPr>
        <w:pStyle w:val="LndNormale1"/>
        <w:rPr>
          <w:color w:val="002060"/>
        </w:rPr>
      </w:pPr>
    </w:p>
    <w:p w14:paraId="36965AB7" w14:textId="77777777" w:rsidR="00425BDD" w:rsidRDefault="00425BDD" w:rsidP="00425BDD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 xml:space="preserve">Girone "Silver" </w:t>
      </w:r>
    </w:p>
    <w:p w14:paraId="41230090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- Girone Unico solo andata dal 06/02/2021 al 17/04/2021.</w:t>
      </w:r>
    </w:p>
    <w:p w14:paraId="76D9653B" w14:textId="77777777" w:rsidR="00425BDD" w:rsidRDefault="00425BDD" w:rsidP="00425BDD">
      <w:pPr>
        <w:pStyle w:val="LndNormale1"/>
        <w:rPr>
          <w:color w:val="002060"/>
        </w:rPr>
      </w:pPr>
    </w:p>
    <w:p w14:paraId="0D0D8F3C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Al termine del girone "Silver" la prima squadra classificata accederà ai Quarti di Finale.</w:t>
      </w:r>
    </w:p>
    <w:p w14:paraId="5C3C9B94" w14:textId="77777777" w:rsidR="00425BDD" w:rsidRDefault="00425BDD" w:rsidP="00425BDD">
      <w:pPr>
        <w:pStyle w:val="LndNormale1"/>
        <w:rPr>
          <w:color w:val="002060"/>
        </w:rPr>
      </w:pPr>
    </w:p>
    <w:p w14:paraId="1C29721B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Per la classifica del girone si terrà conto:</w:t>
      </w:r>
    </w:p>
    <w:p w14:paraId="7D0B3A84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a) dei punti ottenuti negli incontri disputati;</w:t>
      </w:r>
    </w:p>
    <w:p w14:paraId="32D0C973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b) della migliore differenza reti;</w:t>
      </w:r>
    </w:p>
    <w:p w14:paraId="0ECCFF0C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c) del maggior numero di gare disputate in trasferta;</w:t>
      </w:r>
    </w:p>
    <w:p w14:paraId="696120A9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d) del maggior numero di reti segnate;</w:t>
      </w:r>
    </w:p>
    <w:p w14:paraId="4E2EE12A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Persistendo ulteriore parità la vincitrice sarà determinata per sorteggio che sarà effettuato dal Comitato Regionale Marche.</w:t>
      </w:r>
    </w:p>
    <w:p w14:paraId="7780E611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ab/>
      </w:r>
    </w:p>
    <w:p w14:paraId="270703E7" w14:textId="77777777" w:rsidR="00425BDD" w:rsidRDefault="00425BDD" w:rsidP="00425BDD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Quarti di Finale (gara unica 24/04/2021)</w:t>
      </w:r>
    </w:p>
    <w:p w14:paraId="532D73C8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7 squadre del girone “Gold” e la prima del girone “Silver” disputeranno i Quarti di Finale in gara unica come segue:</w:t>
      </w:r>
    </w:p>
    <w:p w14:paraId="11BFA8B5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</w:p>
    <w:p w14:paraId="00B7F48F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lastRenderedPageBreak/>
        <w:t>- 1^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1^ classificata girone Silver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A</w:t>
      </w:r>
    </w:p>
    <w:p w14:paraId="2C2DCC65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- 2^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7^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B</w:t>
      </w:r>
    </w:p>
    <w:p w14:paraId="74070C3E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- 3^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6^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C</w:t>
      </w:r>
    </w:p>
    <w:p w14:paraId="4D6D8BCA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- 4^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 - </w:t>
      </w:r>
      <w:r>
        <w:rPr>
          <w:rFonts w:ascii="Arial" w:hAnsi="Arial" w:cs="Arial"/>
          <w:color w:val="002060"/>
          <w:sz w:val="22"/>
        </w:rPr>
        <w:tab/>
        <w:t>5^ classificata girone Gold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D</w:t>
      </w:r>
    </w:p>
    <w:p w14:paraId="7E989DC5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</w:p>
    <w:p w14:paraId="3FE98328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C596148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0BF5F980" w14:textId="77777777" w:rsidR="00425BDD" w:rsidRDefault="00425BDD" w:rsidP="00425BDD">
      <w:pPr>
        <w:pStyle w:val="Corpodeltesto21"/>
        <w:rPr>
          <w:color w:val="002060"/>
          <w:szCs w:val="22"/>
        </w:rPr>
      </w:pPr>
    </w:p>
    <w:p w14:paraId="76715E2A" w14:textId="77777777" w:rsidR="00425BDD" w:rsidRDefault="00425BDD" w:rsidP="00425BDD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Fase Finale (01-02/05/2021)</w:t>
      </w:r>
    </w:p>
    <w:p w14:paraId="76367A13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Le 4 squadre qualificate disputeranno la Fase Finale in gara unica in sede da stabilire o, nel caso di impossibilità di unica sede, in casa della meglio classificata del girone “Gold”.</w:t>
      </w:r>
    </w:p>
    <w:p w14:paraId="22F61ED2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570911C4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- vincente A 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 xml:space="preserve">- </w:t>
      </w:r>
      <w:r>
        <w:rPr>
          <w:rFonts w:ascii="Arial" w:hAnsi="Arial" w:cs="Arial"/>
          <w:color w:val="002060"/>
          <w:sz w:val="22"/>
        </w:rPr>
        <w:tab/>
        <w:t>vincente D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</w:p>
    <w:p w14:paraId="11FB5DE1" w14:textId="77777777" w:rsidR="00425BDD" w:rsidRDefault="00425BDD" w:rsidP="00425BDD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- vincente B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-</w:t>
      </w:r>
      <w:r>
        <w:rPr>
          <w:rFonts w:ascii="Arial" w:hAnsi="Arial" w:cs="Arial"/>
          <w:color w:val="002060"/>
          <w:sz w:val="22"/>
        </w:rPr>
        <w:tab/>
        <w:t>vincente C</w:t>
      </w:r>
    </w:p>
    <w:p w14:paraId="734D33C3" w14:textId="77777777" w:rsidR="00425BDD" w:rsidRDefault="00425BDD" w:rsidP="00425BDD">
      <w:pPr>
        <w:pStyle w:val="Corpodeltesto21"/>
        <w:rPr>
          <w:color w:val="002060"/>
          <w:szCs w:val="22"/>
        </w:rPr>
      </w:pPr>
    </w:p>
    <w:p w14:paraId="73C7B46D" w14:textId="77777777" w:rsidR="00425BDD" w:rsidRDefault="00425BDD" w:rsidP="00425BDD">
      <w:pPr>
        <w:pStyle w:val="Corpodeltesto21"/>
        <w:rPr>
          <w:color w:val="002060"/>
          <w:szCs w:val="22"/>
        </w:rPr>
      </w:pPr>
      <w:r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4F61ABB6" w14:textId="77777777" w:rsidR="00425BDD" w:rsidRDefault="00425BDD" w:rsidP="00425BDD">
      <w:pPr>
        <w:pStyle w:val="LndNormale1"/>
        <w:rPr>
          <w:color w:val="002060"/>
        </w:rPr>
      </w:pPr>
    </w:p>
    <w:p w14:paraId="71055788" w14:textId="77777777" w:rsidR="00425BDD" w:rsidRDefault="00425BDD" w:rsidP="00425BDD">
      <w:pPr>
        <w:pStyle w:val="LndNormale1"/>
        <w:rPr>
          <w:color w:val="002060"/>
        </w:rPr>
      </w:pPr>
    </w:p>
    <w:p w14:paraId="74FBE441" w14:textId="77777777" w:rsidR="00425BDD" w:rsidRDefault="00425BDD" w:rsidP="00425BDD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CAMPO DI GIUOCO</w:t>
      </w:r>
    </w:p>
    <w:p w14:paraId="7E708885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>Tutte le gare del Campionato Regionale Under 19 dovranno essere disputate in campi dalle  dimensioni minime di 25 x 15 m.</w:t>
      </w:r>
    </w:p>
    <w:p w14:paraId="3E3260B6" w14:textId="77777777" w:rsidR="00425BDD" w:rsidRDefault="00425BDD" w:rsidP="00425BDD">
      <w:pPr>
        <w:pStyle w:val="LndNormale1"/>
        <w:rPr>
          <w:color w:val="002060"/>
        </w:rPr>
      </w:pPr>
      <w:r>
        <w:rPr>
          <w:color w:val="002060"/>
        </w:rPr>
        <w:t xml:space="preserve">Nel caso di utilizzo di un </w:t>
      </w:r>
      <w:r>
        <w:rPr>
          <w:b/>
          <w:color w:val="002060"/>
        </w:rPr>
        <w:t>impianto all'aperto</w:t>
      </w:r>
      <w:r>
        <w:rPr>
          <w:color w:val="002060"/>
        </w:rPr>
        <w:t xml:space="preserve"> alla Società è fatto </w:t>
      </w:r>
      <w:r>
        <w:rPr>
          <w:b/>
          <w:color w:val="002060"/>
        </w:rPr>
        <w:t>obbligo</w:t>
      </w:r>
      <w:r>
        <w:rPr>
          <w:color w:val="002060"/>
        </w:rPr>
        <w:t xml:space="preserve"> di disputare le gare interne entro le  </w:t>
      </w:r>
      <w:r>
        <w:rPr>
          <w:b/>
          <w:color w:val="002060"/>
        </w:rPr>
        <w:t xml:space="preserve">ore 16:00 </w:t>
      </w:r>
      <w:r>
        <w:rPr>
          <w:color w:val="002060"/>
        </w:rPr>
        <w:t>nel caso di concomitanze con altre squadre del settore giovanile è data la possibilità di disputare le gare interne fino alle ore 17:00.</w:t>
      </w:r>
    </w:p>
    <w:p w14:paraId="2DB4EC7A" w14:textId="77777777" w:rsidR="00425BDD" w:rsidRPr="00B5087C" w:rsidRDefault="00425BDD" w:rsidP="00425BDD">
      <w:pPr>
        <w:pStyle w:val="LndNormale1"/>
        <w:rPr>
          <w:color w:val="002060"/>
        </w:rPr>
      </w:pPr>
    </w:p>
    <w:p w14:paraId="10E0CD4E" w14:textId="77777777" w:rsidR="00425BDD" w:rsidRPr="00B5087C" w:rsidRDefault="00425BDD" w:rsidP="00425BDD">
      <w:pPr>
        <w:pStyle w:val="LndNormale1"/>
        <w:rPr>
          <w:b/>
          <w:color w:val="002060"/>
          <w:sz w:val="24"/>
          <w:szCs w:val="24"/>
        </w:rPr>
      </w:pPr>
      <w:r w:rsidRPr="00B5087C">
        <w:rPr>
          <w:b/>
          <w:color w:val="002060"/>
          <w:sz w:val="24"/>
          <w:szCs w:val="24"/>
        </w:rPr>
        <w:t>ORARIO INIZIO GARE</w:t>
      </w:r>
    </w:p>
    <w:p w14:paraId="1B30D9AB" w14:textId="77777777" w:rsidR="00425BDD" w:rsidRPr="00B5087C" w:rsidRDefault="00425BDD" w:rsidP="00425BDD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B5087C">
        <w:rPr>
          <w:b/>
          <w:color w:val="002060"/>
        </w:rPr>
        <w:t>SABATO</w:t>
      </w:r>
      <w:r w:rsidRPr="00B5087C">
        <w:rPr>
          <w:color w:val="002060"/>
        </w:rPr>
        <w:t xml:space="preserve"> </w:t>
      </w:r>
      <w:r w:rsidRPr="00B5087C">
        <w:rPr>
          <w:color w:val="002060"/>
        </w:rPr>
        <w:tab/>
      </w:r>
      <w:r w:rsidRPr="00B5087C">
        <w:rPr>
          <w:b/>
          <w:color w:val="002060"/>
        </w:rPr>
        <w:t>dalle ore 15:30 alle ore 19:00</w:t>
      </w:r>
    </w:p>
    <w:p w14:paraId="3C1B2EAB" w14:textId="77777777" w:rsidR="00425BDD" w:rsidRPr="00B5087C" w:rsidRDefault="00425BDD" w:rsidP="00425BDD">
      <w:pPr>
        <w:pStyle w:val="LndNormale1"/>
        <w:numPr>
          <w:ilvl w:val="0"/>
          <w:numId w:val="15"/>
        </w:numPr>
        <w:ind w:left="720"/>
        <w:rPr>
          <w:color w:val="002060"/>
        </w:rPr>
      </w:pPr>
      <w:r w:rsidRPr="00B5087C">
        <w:rPr>
          <w:b/>
          <w:color w:val="002060"/>
        </w:rPr>
        <w:t>DOMENICA</w:t>
      </w:r>
      <w:r w:rsidRPr="00B5087C">
        <w:rPr>
          <w:b/>
          <w:color w:val="002060"/>
        </w:rPr>
        <w:tab/>
        <w:t>dalle ore 10:00 alle ore 12:00; dalle ore 15:00 alle ore 19:00</w:t>
      </w:r>
    </w:p>
    <w:p w14:paraId="3E08DE28" w14:textId="405412FE" w:rsidR="00425BDD" w:rsidRDefault="00425BD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4697097" w14:textId="0C11344A" w:rsidR="00370F55" w:rsidRDefault="00370F5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4302A0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A142FA9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537553F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57220D7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506B113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7F5272" w:rsidRPr="007F5272" w14:paraId="37F476BA" w14:textId="77777777" w:rsidTr="00C91750">
        <w:trPr>
          <w:divId w:val="527259509"/>
        </w:trPr>
        <w:tc>
          <w:tcPr>
            <w:tcW w:w="3448" w:type="dxa"/>
          </w:tcPr>
          <w:p w14:paraId="3680C21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4A325B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1EB38F3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6F85047E" w14:textId="77777777" w:rsidTr="00C91750">
        <w:trPr>
          <w:divId w:val="527259509"/>
        </w:trPr>
        <w:tc>
          <w:tcPr>
            <w:tcW w:w="3448" w:type="dxa"/>
          </w:tcPr>
          <w:p w14:paraId="387B9D1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7946F5F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257DB4E" w14:textId="050BF82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</w:t>
            </w:r>
            <w:r w:rsidR="00DF3A9D">
              <w:rPr>
                <w:color w:val="002060"/>
              </w:rPr>
              <w:t>.</w:t>
            </w:r>
            <w:r w:rsidRPr="007F5272">
              <w:rPr>
                <w:color w:val="002060"/>
              </w:rPr>
              <w:t>00</w:t>
            </w:r>
          </w:p>
        </w:tc>
      </w:tr>
      <w:tr w:rsidR="007F5272" w:rsidRPr="007F5272" w14:paraId="64639986" w14:textId="77777777" w:rsidTr="00C91750">
        <w:trPr>
          <w:divId w:val="527259509"/>
        </w:trPr>
        <w:tc>
          <w:tcPr>
            <w:tcW w:w="3448" w:type="dxa"/>
          </w:tcPr>
          <w:p w14:paraId="5D0A48B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6E9460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D48294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50E60092" w14:textId="77777777" w:rsidTr="00C91750">
        <w:trPr>
          <w:divId w:val="527259509"/>
        </w:trPr>
        <w:tc>
          <w:tcPr>
            <w:tcW w:w="3448" w:type="dxa"/>
          </w:tcPr>
          <w:p w14:paraId="5C058DA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5C17658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9ED88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EBE32EF" w14:textId="77777777" w:rsidTr="00C91750">
        <w:trPr>
          <w:divId w:val="527259509"/>
        </w:trPr>
        <w:tc>
          <w:tcPr>
            <w:tcW w:w="3448" w:type="dxa"/>
          </w:tcPr>
          <w:p w14:paraId="22B0C41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725FAB8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5B4345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6230668" w14:textId="77777777" w:rsidTr="00C91750">
        <w:trPr>
          <w:divId w:val="527259509"/>
        </w:trPr>
        <w:tc>
          <w:tcPr>
            <w:tcW w:w="3448" w:type="dxa"/>
          </w:tcPr>
          <w:p w14:paraId="21B4E1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334658CC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CC96B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48B98D1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11656B05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AC747E0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4A1D4AE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60CF0A08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1C0C2C1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06724EC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25BDD">
        <w:rPr>
          <w:b/>
          <w:color w:val="002060"/>
          <w:u w:val="single"/>
        </w:rPr>
        <w:t>0</w:t>
      </w:r>
      <w:r w:rsidR="00A16A44">
        <w:rPr>
          <w:b/>
          <w:color w:val="002060"/>
          <w:u w:val="single"/>
        </w:rPr>
        <w:t>6</w:t>
      </w:r>
      <w:r w:rsidR="005C12EC" w:rsidRPr="007F5272">
        <w:rPr>
          <w:b/>
          <w:color w:val="002060"/>
          <w:u w:val="single"/>
        </w:rPr>
        <w:t>/</w:t>
      </w:r>
      <w:r w:rsidR="00425BDD">
        <w:rPr>
          <w:b/>
          <w:color w:val="002060"/>
          <w:u w:val="single"/>
        </w:rPr>
        <w:t>10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1B8A3" w14:textId="77777777" w:rsidR="00EC1E66" w:rsidRDefault="00EC1E66">
      <w:r>
        <w:separator/>
      </w:r>
    </w:p>
  </w:endnote>
  <w:endnote w:type="continuationSeparator" w:id="0">
    <w:p w14:paraId="5F662083" w14:textId="77777777" w:rsidR="00EC1E66" w:rsidRDefault="00EC1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147445" w:rsidRDefault="00FD002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4744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7445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147445" w:rsidRDefault="0014744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B40E2" w14:textId="5FCCE65D" w:rsidR="00147445" w:rsidRPr="00687C6B" w:rsidRDefault="00FD0027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147445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4481D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147445" w:rsidRPr="00687C6B">
      <w:rPr>
        <w:rStyle w:val="Numeropagina"/>
        <w:rFonts w:ascii="Arial" w:hAnsi="Arial" w:cs="Arial"/>
        <w:color w:val="002060"/>
      </w:rPr>
      <w:t xml:space="preserve"> / </w:t>
    </w:r>
    <w:r w:rsidR="00CF18E8">
      <w:rPr>
        <w:rStyle w:val="Numeropagina"/>
        <w:rFonts w:ascii="Arial" w:hAnsi="Arial" w:cs="Arial"/>
        <w:color w:val="002060"/>
      </w:rPr>
      <w:t>1</w:t>
    </w:r>
    <w:r w:rsidR="00ED42AF">
      <w:rPr>
        <w:rStyle w:val="Numeropagina"/>
        <w:rFonts w:ascii="Arial" w:hAnsi="Arial" w:cs="Arial"/>
        <w:color w:val="002060"/>
      </w:rPr>
      <w:t>1</w:t>
    </w:r>
  </w:p>
  <w:p w14:paraId="6C24FEC2" w14:textId="77777777" w:rsidR="00147445" w:rsidRPr="00B41648" w:rsidRDefault="00147445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5AFEF" w14:textId="77777777" w:rsidR="00EC1E66" w:rsidRDefault="00EC1E66">
      <w:r>
        <w:separator/>
      </w:r>
    </w:p>
  </w:footnote>
  <w:footnote w:type="continuationSeparator" w:id="0">
    <w:p w14:paraId="32650EDF" w14:textId="77777777" w:rsidR="00EC1E66" w:rsidRDefault="00EC1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147445" w:rsidRDefault="00147445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147445" w14:paraId="2257A9EC" w14:textId="77777777">
      <w:tc>
        <w:tcPr>
          <w:tcW w:w="2050" w:type="dxa"/>
        </w:tcPr>
        <w:p w14:paraId="6EBECA38" w14:textId="77777777" w:rsidR="00147445" w:rsidRDefault="00147445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147445" w:rsidRDefault="001474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147445" w:rsidRDefault="001474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1"/>
  </w:num>
  <w:num w:numId="5">
    <w:abstractNumId w:val="17"/>
  </w:num>
  <w:num w:numId="6">
    <w:abstractNumId w:val="16"/>
  </w:num>
  <w:num w:numId="7">
    <w:abstractNumId w:val="7"/>
  </w:num>
  <w:num w:numId="8">
    <w:abstractNumId w:val="1"/>
  </w:num>
  <w:num w:numId="9">
    <w:abstractNumId w:val="8"/>
  </w:num>
  <w:num w:numId="10">
    <w:abstractNumId w:val="3"/>
  </w:num>
  <w:num w:numId="11">
    <w:abstractNumId w:val="10"/>
  </w:num>
  <w:num w:numId="12">
    <w:abstractNumId w:val="4"/>
  </w:num>
  <w:num w:numId="13">
    <w:abstractNumId w:val="13"/>
  </w:num>
  <w:num w:numId="14">
    <w:abstractNumId w:val="14"/>
  </w:num>
  <w:num w:numId="15">
    <w:abstractNumId w:val="2"/>
  </w:num>
  <w:num w:numId="16">
    <w:abstractNumId w:val="12"/>
  </w:num>
  <w:num w:numId="17">
    <w:abstractNumId w:val="0"/>
  </w:num>
  <w:num w:numId="1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C41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E71CA"/>
    <w:rsid w:val="004F19A7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2BF8"/>
    <w:rsid w:val="006F3B62"/>
    <w:rsid w:val="006F66CC"/>
    <w:rsid w:val="006F7160"/>
    <w:rsid w:val="00700398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AB1"/>
    <w:rsid w:val="00841E0C"/>
    <w:rsid w:val="00842997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749D"/>
    <w:rsid w:val="00A57A56"/>
    <w:rsid w:val="00A57A84"/>
    <w:rsid w:val="00A60BD6"/>
    <w:rsid w:val="00A62A2B"/>
    <w:rsid w:val="00A62E18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55A7"/>
    <w:rsid w:val="00A7587E"/>
    <w:rsid w:val="00A75FE8"/>
    <w:rsid w:val="00A81727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192E"/>
    <w:rsid w:val="00AB33E0"/>
    <w:rsid w:val="00AB369E"/>
    <w:rsid w:val="00AB6FEC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7</TotalTime>
  <Pages>5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8107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2020-10-01T08:05:00Z</cp:lastPrinted>
  <dcterms:created xsi:type="dcterms:W3CDTF">2020-10-02T12:35:00Z</dcterms:created>
  <dcterms:modified xsi:type="dcterms:W3CDTF">2020-10-06T11:57:00Z</dcterms:modified>
</cp:coreProperties>
</file>