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562"/>
        <w:gridCol w:w="6502"/>
      </w:tblGrid>
      <w:tr w:rsidR="00F93D3A" w:rsidTr="00401E58">
        <w:tc>
          <w:tcPr>
            <w:tcW w:w="1514" w:type="pct"/>
            <w:vAlign w:val="center"/>
          </w:tcPr>
          <w:p w:rsidR="00F93D3A" w:rsidRPr="00917825" w:rsidRDefault="00F93D3A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:rsidR="00F93D3A" w:rsidRPr="003070A1" w:rsidRDefault="00F93D3A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F93D3A" w:rsidRPr="003070A1" w:rsidRDefault="00F93D3A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F93D3A" w:rsidRPr="003070A1" w:rsidRDefault="00F93D3A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F93D3A" w:rsidRPr="00620654" w:rsidRDefault="00F93D3A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F93D3A" w:rsidRPr="00672080" w:rsidRDefault="00F93D3A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:rsidR="00F93D3A" w:rsidRPr="00672080" w:rsidRDefault="00F93D3A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:rsidR="00F93D3A" w:rsidRPr="00917825" w:rsidRDefault="00F93D3A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F93D3A" w:rsidRPr="008268BC" w:rsidRDefault="00815F09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</w:t>
            </w:r>
            <w:r w:rsidR="00F93D3A" w:rsidRPr="008268BC">
              <w:rPr>
                <w:rFonts w:ascii="Arial" w:hAnsi="Arial"/>
                <w:b/>
                <w:color w:val="002060"/>
              </w:rPr>
              <w:t>sito internet</w:t>
            </w:r>
            <w:r w:rsidR="00F93D3A"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</w:t>
            </w:r>
            <w:r w:rsidR="00F93D3A" w:rsidRPr="008268BC">
              <w:rPr>
                <w:rFonts w:ascii="Arial" w:hAnsi="Arial"/>
                <w:color w:val="002060"/>
              </w:rPr>
              <w:t>marche.it</w:t>
            </w:r>
          </w:p>
          <w:p w:rsidR="00F93D3A" w:rsidRPr="008268BC" w:rsidRDefault="00815F09" w:rsidP="00815F09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  </w:t>
            </w:r>
            <w:r w:rsidR="00F93D3A" w:rsidRPr="008268BC">
              <w:rPr>
                <w:rFonts w:ascii="Arial" w:hAnsi="Arial"/>
                <w:b/>
                <w:color w:val="002060"/>
              </w:rPr>
              <w:t>e-mail</w:t>
            </w:r>
            <w:r w:rsidR="00F93D3A" w:rsidRPr="008268BC">
              <w:rPr>
                <w:rFonts w:ascii="Arial" w:hAnsi="Arial"/>
                <w:color w:val="002060"/>
              </w:rPr>
              <w:t>: crlnd.marche01@figc.it</w:t>
            </w:r>
          </w:p>
          <w:p w:rsidR="00F93D3A" w:rsidRPr="00917825" w:rsidRDefault="00815F09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>
              <w:rPr>
                <w:rFonts w:ascii="Arial" w:hAnsi="Arial"/>
                <w:b/>
                <w:color w:val="002060"/>
              </w:rPr>
              <w:t xml:space="preserve"> </w:t>
            </w:r>
            <w:r w:rsidR="00F93D3A" w:rsidRPr="008268BC">
              <w:rPr>
                <w:rFonts w:ascii="Arial" w:hAnsi="Arial"/>
                <w:b/>
                <w:color w:val="002060"/>
              </w:rPr>
              <w:t>pec</w:t>
            </w:r>
            <w:r w:rsidR="00F93D3A"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2021/2022</w:t>
      </w:r>
    </w:p>
    <w:p w:rsidR="00BF4ADD" w:rsidRDefault="00BF4ADD" w:rsidP="00BF4ADD">
      <w:pPr>
        <w:pStyle w:val="Nessunaspaziatura"/>
        <w:jc w:val="center"/>
      </w:pPr>
    </w:p>
    <w:p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87 del 25/11/2021</w:t>
      </w:r>
    </w:p>
    <w:p w:rsidR="00BF4ADD" w:rsidRDefault="00BF4ADD" w:rsidP="00824900">
      <w:pPr>
        <w:spacing w:after="120"/>
      </w:pPr>
    </w:p>
    <w:p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88758873"/>
      <w:r w:rsidRPr="00AD41A0">
        <w:rPr>
          <w:color w:val="FFFFFF"/>
        </w:rPr>
        <w:t>SOMMARIO</w:t>
      </w:r>
      <w:bookmarkEnd w:id="1"/>
    </w:p>
    <w:p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:rsidR="006A6AD7" w:rsidRDefault="00F93D3A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="00E1702C"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88758873" w:history="1">
        <w:r w:rsidR="006A6AD7" w:rsidRPr="00E139A2">
          <w:rPr>
            <w:rStyle w:val="Collegamentoipertestuale"/>
            <w:noProof/>
          </w:rPr>
          <w:t>SOMMARIO</w:t>
        </w:r>
        <w:r w:rsidR="006A6AD7">
          <w:rPr>
            <w:noProof/>
            <w:webHidden/>
          </w:rPr>
          <w:tab/>
        </w:r>
        <w:r w:rsidR="006A6AD7">
          <w:rPr>
            <w:noProof/>
            <w:webHidden/>
          </w:rPr>
          <w:fldChar w:fldCharType="begin"/>
        </w:r>
        <w:r w:rsidR="006A6AD7">
          <w:rPr>
            <w:noProof/>
            <w:webHidden/>
          </w:rPr>
          <w:instrText xml:space="preserve"> PAGEREF _Toc88758873 \h </w:instrText>
        </w:r>
        <w:r w:rsidR="006A6AD7">
          <w:rPr>
            <w:noProof/>
            <w:webHidden/>
          </w:rPr>
        </w:r>
        <w:r w:rsidR="006A6AD7">
          <w:rPr>
            <w:noProof/>
            <w:webHidden/>
          </w:rPr>
          <w:fldChar w:fldCharType="separate"/>
        </w:r>
        <w:r w:rsidR="006A6AD7">
          <w:rPr>
            <w:noProof/>
            <w:webHidden/>
          </w:rPr>
          <w:t>1</w:t>
        </w:r>
        <w:r w:rsidR="006A6AD7">
          <w:rPr>
            <w:noProof/>
            <w:webHidden/>
          </w:rPr>
          <w:fldChar w:fldCharType="end"/>
        </w:r>
      </w:hyperlink>
    </w:p>
    <w:p w:rsidR="006A6AD7" w:rsidRDefault="006A6AD7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8758874" w:history="1">
        <w:r w:rsidRPr="00E139A2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_Toc88758874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6A6AD7" w:rsidRDefault="006A6AD7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8758875" w:history="1">
        <w:r w:rsidRPr="00E139A2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_Toc88758875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6A6AD7" w:rsidRDefault="006A6AD7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8758876" w:history="1">
        <w:r w:rsidRPr="00E139A2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_Toc88758876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6A6AD7" w:rsidRDefault="006A6AD7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8758877" w:history="1">
        <w:r w:rsidRPr="00E139A2">
          <w:rPr>
            <w:rStyle w:val="Collegamentoipertestuale"/>
            <w:noProof/>
          </w:rPr>
          <w:t>NOTIZIE SU ATTIVITÀ AGONISTICA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_Toc88758877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6A6AD7" w:rsidRDefault="006A6AD7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8758878" w:history="1">
        <w:r w:rsidRPr="00E139A2">
          <w:rPr>
            <w:rStyle w:val="Collegamentoipertestuale"/>
            <w:noProof/>
          </w:rPr>
          <w:t>ERRATA CORRIGE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_Toc88758878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674877" w:rsidRPr="00DE17C7" w:rsidRDefault="00F93D3A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88758874"/>
      <w:r>
        <w:rPr>
          <w:color w:val="FFFFFF"/>
        </w:rPr>
        <w:t>COMUNICAZIONI DELLA F.I.G.C.</w:t>
      </w:r>
      <w:bookmarkEnd w:id="2"/>
    </w:p>
    <w:p w:rsidR="00824900" w:rsidRPr="00432C19" w:rsidRDefault="00824900" w:rsidP="00432C19">
      <w:pPr>
        <w:pStyle w:val="LndNormale1"/>
        <w:rPr>
          <w:lang w:val="it-IT"/>
        </w:rPr>
      </w:pPr>
      <w:bookmarkStart w:id="3" w:name="BB_COMUFIGC"/>
      <w:bookmarkEnd w:id="3"/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88758875"/>
      <w:r>
        <w:rPr>
          <w:color w:val="FFFFFF"/>
        </w:rPr>
        <w:t>COMUNICAZIONI DELLA L.N.D.</w:t>
      </w:r>
      <w:bookmarkEnd w:id="4"/>
    </w:p>
    <w:p w:rsidR="00822CD8" w:rsidRDefault="00822CD8" w:rsidP="00815F09">
      <w:pPr>
        <w:pStyle w:val="Nessunaspaziatura"/>
      </w:pPr>
      <w:bookmarkStart w:id="5" w:name="CC_COMULND"/>
      <w:bookmarkEnd w:id="5"/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6" w:name="_Toc88758876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6"/>
    </w:p>
    <w:p w:rsidR="008732AF" w:rsidRDefault="008732AF" w:rsidP="008732AF">
      <w:pPr>
        <w:pStyle w:val="LndNormale1"/>
      </w:pPr>
      <w:bookmarkStart w:id="7" w:name="CC_COMUCR"/>
      <w:bookmarkEnd w:id="7"/>
    </w:p>
    <w:p w:rsidR="00984F8C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8" w:name="_Toc88758877"/>
      <w:r w:rsidRPr="00937FDE">
        <w:rPr>
          <w:color w:val="FFFFFF"/>
        </w:rPr>
        <w:t>NOTIZIE SU ATTIVITÀ AGONISTICA</w:t>
      </w:r>
      <w:bookmarkEnd w:id="8"/>
    </w:p>
    <w:p w:rsidR="00F93D3A" w:rsidRDefault="00F93D3A">
      <w:pPr>
        <w:pStyle w:val="titolocampionato0"/>
        <w:shd w:val="clear" w:color="auto" w:fill="CCCCCC"/>
        <w:spacing w:before="80" w:after="40"/>
        <w:divId w:val="1346900124"/>
      </w:pPr>
      <w:r>
        <w:t>PRIMA CATEGORIA</w:t>
      </w:r>
    </w:p>
    <w:p w:rsidR="00F93D3A" w:rsidRDefault="00F93D3A">
      <w:pPr>
        <w:pStyle w:val="titoloprinc0"/>
        <w:divId w:val="1346900124"/>
      </w:pPr>
      <w:r>
        <w:t>GIUDICE SPORTIVO</w:t>
      </w:r>
    </w:p>
    <w:p w:rsidR="00F93D3A" w:rsidRDefault="00F93D3A">
      <w:pPr>
        <w:pStyle w:val="diffida"/>
        <w:divId w:val="1346900124"/>
      </w:pPr>
      <w:r>
        <w:t>Il Giudice Sportivo Avv. Claudio Romagnoli, nella seduta del 25/11/2021, con l'assistenza del segretario Angelo Castellana, ha adottato le decisioni che di seguito integralmente si riportano:</w:t>
      </w:r>
    </w:p>
    <w:p w:rsidR="00F93D3A" w:rsidRDefault="00F93D3A">
      <w:pPr>
        <w:pStyle w:val="titolo10"/>
        <w:divId w:val="1346900124"/>
      </w:pPr>
      <w:r>
        <w:t xml:space="preserve">GARE DEL 20/11/2021 </w:t>
      </w:r>
    </w:p>
    <w:p w:rsidR="00F93D3A" w:rsidRDefault="00F93D3A">
      <w:pPr>
        <w:pStyle w:val="titolo7a"/>
        <w:divId w:val="1346900124"/>
      </w:pPr>
      <w:r>
        <w:t xml:space="preserve">PROVVEDIMENTI DISCIPLINARI </w:t>
      </w:r>
    </w:p>
    <w:p w:rsidR="00F93D3A" w:rsidRDefault="00F93D3A">
      <w:pPr>
        <w:pStyle w:val="titolo7b"/>
        <w:divId w:val="1346900124"/>
      </w:pPr>
      <w:r>
        <w:t xml:space="preserve">In base alle risultanze degli atti ufficiali sono state deliberate le seguenti sanzioni disciplinari. </w:t>
      </w:r>
    </w:p>
    <w:p w:rsidR="00F93D3A" w:rsidRDefault="00F93D3A">
      <w:pPr>
        <w:pStyle w:val="titolo3"/>
        <w:divId w:val="1346900124"/>
      </w:pPr>
      <w:r>
        <w:t xml:space="preserve">CALCIATORI ESPULSI </w:t>
      </w:r>
    </w:p>
    <w:p w:rsidR="00F93D3A" w:rsidRDefault="00F93D3A">
      <w:pPr>
        <w:pStyle w:val="titolo20"/>
        <w:divId w:val="1346900124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F93D3A">
        <w:trPr>
          <w:divId w:val="13469001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93D3A" w:rsidRDefault="00F93D3A">
            <w:pPr>
              <w:pStyle w:val="movimento"/>
            </w:pPr>
            <w:r>
              <w:lastRenderedPageBreak/>
              <w:t>CIAMARRA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93D3A" w:rsidRDefault="00F93D3A">
            <w:pPr>
              <w:pStyle w:val="movimento2"/>
            </w:pPr>
            <w:r>
              <w:t xml:space="preserve">(CSKA AMATORI CORRIDONIA)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93D3A" w:rsidRDefault="00F93D3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93D3A" w:rsidRDefault="00F93D3A">
            <w:pPr>
              <w:pStyle w:val="movimento"/>
            </w:pPr>
            <w:r>
              <w:t>LUCIANI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93D3A" w:rsidRDefault="00F93D3A">
            <w:pPr>
              <w:pStyle w:val="movimento2"/>
            </w:pPr>
            <w:r>
              <w:t xml:space="preserve">(CSKA AMATORI CORRIDONIA) </w:t>
            </w:r>
          </w:p>
        </w:tc>
      </w:tr>
    </w:tbl>
    <w:p w:rsidR="00F93D3A" w:rsidRDefault="00F93D3A">
      <w:pPr>
        <w:pStyle w:val="titolo3"/>
        <w:divId w:val="1346900124"/>
      </w:pPr>
      <w:r>
        <w:t xml:space="preserve">CALCIATORI NON ESPULSI </w:t>
      </w:r>
    </w:p>
    <w:p w:rsidR="00F93D3A" w:rsidRDefault="00F93D3A">
      <w:pPr>
        <w:pStyle w:val="titolo20"/>
        <w:divId w:val="1346900124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F93D3A">
        <w:trPr>
          <w:divId w:val="13469001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93D3A" w:rsidRDefault="00F93D3A">
            <w:pPr>
              <w:pStyle w:val="movimento"/>
            </w:pPr>
            <w:r>
              <w:t>CAPOCASA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93D3A" w:rsidRDefault="00F93D3A">
            <w:pPr>
              <w:pStyle w:val="movimento2"/>
            </w:pPr>
            <w:r>
              <w:t xml:space="preserve">(SAN BIAGIO)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93D3A" w:rsidRDefault="00F93D3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93D3A" w:rsidRDefault="00F93D3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93D3A" w:rsidRDefault="00F93D3A">
            <w:pPr>
              <w:pStyle w:val="movimento2"/>
            </w:pPr>
            <w:r>
              <w:t> </w:t>
            </w:r>
          </w:p>
        </w:tc>
      </w:tr>
    </w:tbl>
    <w:p w:rsidR="00F93D3A" w:rsidRDefault="00F93D3A">
      <w:pPr>
        <w:pStyle w:val="breakline"/>
        <w:divId w:val="1346900124"/>
      </w:pPr>
    </w:p>
    <w:p w:rsidR="00641101" w:rsidRPr="005A268B" w:rsidRDefault="00641101" w:rsidP="000822F3">
      <w:pPr>
        <w:spacing w:after="120"/>
        <w:rPr>
          <w:lang/>
        </w:rPr>
      </w:pPr>
    </w:p>
    <w:p w:rsidR="001D131A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9" w:name="_Toc88758878"/>
      <w:r>
        <w:rPr>
          <w:color w:val="FFFFFF"/>
        </w:rPr>
        <w:t>ERRATA CORRIGE</w:t>
      </w:r>
      <w:bookmarkEnd w:id="9"/>
    </w:p>
    <w:p w:rsidR="008732AF" w:rsidRDefault="008732AF" w:rsidP="008732AF">
      <w:pPr>
        <w:pStyle w:val="LndNormale1"/>
      </w:pPr>
    </w:p>
    <w:p w:rsidR="00F93D3A" w:rsidRDefault="00815F09" w:rsidP="00216672">
      <w:pPr>
        <w:rPr>
          <w:rFonts w:ascii="Arial" w:hAnsi="Arial" w:cs="Arial"/>
          <w:b/>
          <w:sz w:val="22"/>
          <w:szCs w:val="22"/>
          <w:u w:val="single"/>
        </w:rPr>
      </w:pPr>
      <w:r w:rsidRPr="00815F09">
        <w:rPr>
          <w:rFonts w:ascii="Arial" w:hAnsi="Arial" w:cs="Arial"/>
          <w:b/>
          <w:sz w:val="22"/>
          <w:szCs w:val="22"/>
          <w:u w:val="single"/>
        </w:rPr>
        <w:t>CAMPIONATO PRIMA CATEGORIA</w:t>
      </w:r>
    </w:p>
    <w:p w:rsidR="00815F09" w:rsidRDefault="00815F09" w:rsidP="0021667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seguito di rettifica arbitrale le ammonizioni riportate nel CU n. 86 del 24.11.2021 a carico dei calciatori CIAMARRA MARCO e LUCIANI DIEGO, tesserati con la soc. CSKA Amatori </w:t>
      </w:r>
      <w:proofErr w:type="spellStart"/>
      <w:r>
        <w:rPr>
          <w:rFonts w:ascii="Arial" w:hAnsi="Arial" w:cs="Arial"/>
          <w:sz w:val="22"/>
          <w:szCs w:val="22"/>
        </w:rPr>
        <w:t>Corridonia</w:t>
      </w:r>
      <w:proofErr w:type="spellEnd"/>
      <w:r>
        <w:rPr>
          <w:rFonts w:ascii="Arial" w:hAnsi="Arial" w:cs="Arial"/>
          <w:sz w:val="22"/>
          <w:szCs w:val="22"/>
        </w:rPr>
        <w:t xml:space="preserve">, devono ritenersi revocate con effetto immediato; al contempo i medesimi, come risulta nel presente CU, vengono inseriti fra i calciatori espulsi e squalificati per 1 gara. </w:t>
      </w:r>
    </w:p>
    <w:p w:rsidR="00815F09" w:rsidRDefault="00815F09" w:rsidP="0021667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squalifica per 1 gara, riportata nel suddetto CU n. 86 del 24.11.2021 a carico dei calciatori MANDOLINI LORENZO  e SILVESTRINI RICCARDO, tesserati con la soc. San Biagio, devono ritenersi revocate con effetto immediato.</w:t>
      </w:r>
    </w:p>
    <w:p w:rsidR="00815F09" w:rsidRDefault="00815F09" w:rsidP="00216672">
      <w:pPr>
        <w:rPr>
          <w:rFonts w:ascii="Arial" w:hAnsi="Arial" w:cs="Arial"/>
          <w:sz w:val="22"/>
          <w:szCs w:val="22"/>
        </w:rPr>
      </w:pPr>
    </w:p>
    <w:p w:rsidR="00815F09" w:rsidRDefault="00815F09" w:rsidP="0021667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seguito di rettifica arbitrale il risultato della gara </w:t>
      </w:r>
      <w:r w:rsidRPr="00815F09">
        <w:rPr>
          <w:rFonts w:ascii="Arial" w:hAnsi="Arial" w:cs="Arial"/>
          <w:sz w:val="22"/>
          <w:szCs w:val="22"/>
        </w:rPr>
        <w:t>REAL EAGLES VIRTUS PAGLIA</w:t>
      </w:r>
      <w:r w:rsidR="006A6AD7">
        <w:rPr>
          <w:rFonts w:ascii="Arial" w:hAnsi="Arial" w:cs="Arial"/>
          <w:sz w:val="22"/>
          <w:szCs w:val="22"/>
        </w:rPr>
        <w:t>RE</w:t>
      </w:r>
      <w:r>
        <w:rPr>
          <w:rFonts w:ascii="Arial" w:hAnsi="Arial" w:cs="Arial"/>
          <w:sz w:val="22"/>
          <w:szCs w:val="22"/>
        </w:rPr>
        <w:t>/</w:t>
      </w:r>
      <w:r w:rsidRPr="00815F09">
        <w:rPr>
          <w:rFonts w:ascii="Arial" w:hAnsi="Arial" w:cs="Arial"/>
          <w:sz w:val="22"/>
          <w:szCs w:val="22"/>
        </w:rPr>
        <w:t>SANTA MARIA TRUENTINA CDL</w:t>
      </w:r>
      <w:r w:rsidR="006C7E5E">
        <w:rPr>
          <w:rFonts w:ascii="Arial" w:hAnsi="Arial" w:cs="Arial"/>
          <w:sz w:val="22"/>
          <w:szCs w:val="22"/>
        </w:rPr>
        <w:t xml:space="preserve"> è stato 1-0 e non 0-0 come pubblicato nel CU n. 86 del 24.11.2021.</w:t>
      </w:r>
    </w:p>
    <w:p w:rsidR="006C7E5E" w:rsidRDefault="006C7E5E" w:rsidP="00216672">
      <w:pPr>
        <w:rPr>
          <w:rFonts w:ascii="Arial" w:hAnsi="Arial" w:cs="Arial"/>
          <w:sz w:val="22"/>
          <w:szCs w:val="22"/>
        </w:rPr>
      </w:pPr>
    </w:p>
    <w:p w:rsidR="006C7E5E" w:rsidRPr="006C7E5E" w:rsidRDefault="006C7E5E" w:rsidP="00216672">
      <w:pPr>
        <w:rPr>
          <w:rFonts w:ascii="Arial" w:hAnsi="Arial" w:cs="Arial"/>
          <w:b/>
          <w:sz w:val="22"/>
          <w:szCs w:val="22"/>
          <w:u w:val="single"/>
        </w:rPr>
      </w:pPr>
      <w:r w:rsidRPr="006C7E5E">
        <w:rPr>
          <w:rFonts w:ascii="Arial" w:hAnsi="Arial" w:cs="Arial"/>
          <w:b/>
          <w:sz w:val="22"/>
          <w:szCs w:val="22"/>
          <w:u w:val="single"/>
        </w:rPr>
        <w:t>CAMPION</w:t>
      </w:r>
      <w:r>
        <w:rPr>
          <w:rFonts w:ascii="Arial" w:hAnsi="Arial" w:cs="Arial"/>
          <w:b/>
          <w:sz w:val="22"/>
          <w:szCs w:val="22"/>
          <w:u w:val="single"/>
        </w:rPr>
        <w:t>A</w:t>
      </w:r>
      <w:r w:rsidRPr="006C7E5E">
        <w:rPr>
          <w:rFonts w:ascii="Arial" w:hAnsi="Arial" w:cs="Arial"/>
          <w:b/>
          <w:sz w:val="22"/>
          <w:szCs w:val="22"/>
          <w:u w:val="single"/>
        </w:rPr>
        <w:t>TO SECONDA CATEGORIA</w:t>
      </w:r>
    </w:p>
    <w:p w:rsidR="006C7E5E" w:rsidRDefault="006C7E5E" w:rsidP="006C7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seguito di rettifica arbitrale il risultato della gara </w:t>
      </w:r>
      <w:r w:rsidRPr="006C7E5E">
        <w:rPr>
          <w:rFonts w:ascii="Arial" w:hAnsi="Arial" w:cs="Arial"/>
          <w:sz w:val="22"/>
          <w:szCs w:val="22"/>
        </w:rPr>
        <w:t>JUNIORJESINA LIBERTAS ASD</w:t>
      </w:r>
      <w:r>
        <w:rPr>
          <w:rFonts w:ascii="Arial" w:hAnsi="Arial" w:cs="Arial"/>
          <w:sz w:val="22"/>
          <w:szCs w:val="22"/>
        </w:rPr>
        <w:t>/</w:t>
      </w:r>
      <w:r w:rsidRPr="006C7E5E">
        <w:rPr>
          <w:rFonts w:ascii="Arial" w:hAnsi="Arial" w:cs="Arial"/>
          <w:sz w:val="22"/>
          <w:szCs w:val="22"/>
        </w:rPr>
        <w:t xml:space="preserve">VICTORIA STRADA </w:t>
      </w:r>
      <w:r>
        <w:rPr>
          <w:rFonts w:ascii="Arial" w:hAnsi="Arial" w:cs="Arial"/>
          <w:sz w:val="22"/>
          <w:szCs w:val="22"/>
        </w:rPr>
        <w:t xml:space="preserve"> è stato 2-4 e non 4-2 come pubblicato nel CU n. 86 del 24.11.2021.</w:t>
      </w:r>
    </w:p>
    <w:p w:rsidR="00B8620C" w:rsidRDefault="00B8620C" w:rsidP="006C7E5E">
      <w:pPr>
        <w:rPr>
          <w:rFonts w:ascii="Arial" w:hAnsi="Arial" w:cs="Arial"/>
          <w:sz w:val="22"/>
          <w:szCs w:val="22"/>
        </w:rPr>
      </w:pPr>
    </w:p>
    <w:p w:rsidR="00B8620C" w:rsidRDefault="00B8620C" w:rsidP="006C7E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seguito di verifica </w:t>
      </w:r>
      <w:r w:rsidR="006A6AD7">
        <w:rPr>
          <w:rFonts w:ascii="Arial" w:hAnsi="Arial" w:cs="Arial"/>
          <w:sz w:val="22"/>
          <w:szCs w:val="22"/>
        </w:rPr>
        <w:t xml:space="preserve">le ammonizioni riportate nel CU n. 86 del 24.11.2021 a carico dei calciatori CHESSA LEONARDO e DIVISI FEDERICO, tesserati della soc. </w:t>
      </w:r>
      <w:proofErr w:type="spellStart"/>
      <w:r w:rsidR="006A6AD7">
        <w:rPr>
          <w:rFonts w:ascii="Arial" w:hAnsi="Arial" w:cs="Arial"/>
          <w:sz w:val="22"/>
          <w:szCs w:val="22"/>
        </w:rPr>
        <w:t>Recreativo</w:t>
      </w:r>
      <w:proofErr w:type="spellEnd"/>
      <w:r w:rsidR="006A6AD7">
        <w:rPr>
          <w:rFonts w:ascii="Arial" w:hAnsi="Arial" w:cs="Arial"/>
          <w:sz w:val="22"/>
          <w:szCs w:val="22"/>
        </w:rPr>
        <w:t xml:space="preserve"> PSE, e ABBRUZZETTI ANTONIO, tesserato della soc. FC </w:t>
      </w:r>
      <w:proofErr w:type="spellStart"/>
      <w:r w:rsidR="006A6AD7">
        <w:rPr>
          <w:rFonts w:ascii="Arial" w:hAnsi="Arial" w:cs="Arial"/>
          <w:sz w:val="22"/>
          <w:szCs w:val="22"/>
        </w:rPr>
        <w:t>Pedaso</w:t>
      </w:r>
      <w:proofErr w:type="spellEnd"/>
      <w:r w:rsidR="006A6AD7">
        <w:rPr>
          <w:rFonts w:ascii="Arial" w:hAnsi="Arial" w:cs="Arial"/>
          <w:sz w:val="22"/>
          <w:szCs w:val="22"/>
        </w:rPr>
        <w:t xml:space="preserve">, devono ritenersi revocate con effetto immediato. </w:t>
      </w:r>
    </w:p>
    <w:p w:rsidR="008732AF" w:rsidRPr="00F00795" w:rsidRDefault="008732AF" w:rsidP="008732AF">
      <w:pPr>
        <w:pStyle w:val="LndNormale1"/>
        <w:rPr>
          <w:rFonts w:cs="Arial"/>
          <w:szCs w:val="22"/>
        </w:rPr>
      </w:pPr>
      <w:bookmarkStart w:id="10" w:name="SS_ERRATA"/>
      <w:bookmarkEnd w:id="10"/>
    </w:p>
    <w:p w:rsidR="00822CD8" w:rsidRDefault="00822CD8" w:rsidP="00822CD8">
      <w:pPr>
        <w:pStyle w:val="LndNormale1"/>
      </w:pPr>
    </w:p>
    <w:p w:rsidR="00F93D3A" w:rsidRPr="006A6AD7" w:rsidRDefault="00F93D3A" w:rsidP="001B4B50">
      <w:pPr>
        <w:pStyle w:val="LndNormale1"/>
        <w:rPr>
          <w:b/>
          <w:u w:val="single"/>
        </w:rPr>
      </w:pPr>
      <w:r w:rsidRPr="006A6AD7">
        <w:rPr>
          <w:b/>
          <w:u w:val="single"/>
        </w:rPr>
        <w:t xml:space="preserve">Le ammende irrogate con il presente comunicato dovranno pervenire a questo Comitato entro e non oltre il </w:t>
      </w:r>
      <w:r w:rsidR="00815F09" w:rsidRPr="006A6AD7">
        <w:rPr>
          <w:b/>
          <w:u w:val="single"/>
          <w:lang w:val="it-IT"/>
        </w:rPr>
        <w:t>06/12</w:t>
      </w:r>
      <w:r w:rsidRPr="006A6AD7">
        <w:rPr>
          <w:b/>
          <w:u w:val="single"/>
        </w:rPr>
        <w:t>/</w:t>
      </w:r>
      <w:r w:rsidR="00815F09" w:rsidRPr="006A6AD7">
        <w:rPr>
          <w:b/>
          <w:u w:val="single"/>
          <w:lang w:val="it-IT"/>
        </w:rPr>
        <w:t>2021.</w:t>
      </w:r>
    </w:p>
    <w:p w:rsidR="00F93D3A" w:rsidRPr="006A6AD7" w:rsidRDefault="00F93D3A" w:rsidP="001B4B50">
      <w:pPr>
        <w:pStyle w:val="LndNormale1"/>
      </w:pPr>
    </w:p>
    <w:p w:rsidR="00F93D3A" w:rsidRPr="006A6AD7" w:rsidRDefault="00F93D3A" w:rsidP="001B4B50">
      <w:pPr>
        <w:pStyle w:val="LndNormale1"/>
        <w:jc w:val="center"/>
        <w:rPr>
          <w:b/>
          <w:u w:val="single"/>
        </w:rPr>
      </w:pPr>
      <w:r w:rsidRPr="006A6AD7">
        <w:rPr>
          <w:b/>
          <w:u w:val="single"/>
        </w:rPr>
        <w:t xml:space="preserve">Pubblicato in Ancona ed affisso all’albo del C.R. M. il </w:t>
      </w:r>
      <w:r w:rsidR="00815F09" w:rsidRPr="006A6AD7">
        <w:rPr>
          <w:b/>
          <w:u w:val="single"/>
          <w:lang w:val="it-IT"/>
        </w:rPr>
        <w:t>25</w:t>
      </w:r>
      <w:r w:rsidRPr="006A6AD7">
        <w:rPr>
          <w:b/>
          <w:u w:val="single"/>
        </w:rPr>
        <w:t>/</w:t>
      </w:r>
      <w:r w:rsidR="00815F09" w:rsidRPr="006A6AD7">
        <w:rPr>
          <w:b/>
          <w:u w:val="single"/>
          <w:lang w:val="it-IT"/>
        </w:rPr>
        <w:t>11</w:t>
      </w:r>
      <w:r w:rsidRPr="006A6AD7">
        <w:rPr>
          <w:b/>
          <w:u w:val="single"/>
        </w:rPr>
        <w:t>/</w:t>
      </w:r>
      <w:r w:rsidR="00815F09" w:rsidRPr="006A6AD7">
        <w:rPr>
          <w:b/>
          <w:u w:val="single"/>
          <w:lang w:val="it-IT"/>
        </w:rPr>
        <w:t>2021</w:t>
      </w:r>
      <w:r w:rsidRPr="006A6AD7">
        <w:rPr>
          <w:b/>
          <w:u w:val="single"/>
        </w:rPr>
        <w:t>.</w:t>
      </w:r>
    </w:p>
    <w:p w:rsidR="00F93D3A" w:rsidRPr="006A6AD7" w:rsidRDefault="00F93D3A" w:rsidP="001B4B50"/>
    <w:p w:rsidR="00F93D3A" w:rsidRPr="006A6AD7" w:rsidRDefault="00F93D3A" w:rsidP="001B4B50"/>
    <w:p w:rsidR="00F93D3A" w:rsidRPr="006A6AD7" w:rsidRDefault="00F93D3A" w:rsidP="001B4B50"/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F93D3A" w:rsidRPr="006A6AD7" w:rsidTr="00BF53FC">
        <w:trPr>
          <w:jc w:val="center"/>
        </w:trPr>
        <w:tc>
          <w:tcPr>
            <w:tcW w:w="2886" w:type="pct"/>
            <w:hideMark/>
          </w:tcPr>
          <w:p w:rsidR="00F93D3A" w:rsidRPr="006A6AD7" w:rsidRDefault="00F93D3A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6A6AD7">
              <w:rPr>
                <w:rFonts w:cs="Arial"/>
                <w:b/>
                <w:szCs w:val="22"/>
              </w:rPr>
              <w:t xml:space="preserve">  Il Segretario</w:t>
            </w:r>
          </w:p>
          <w:p w:rsidR="00F93D3A" w:rsidRPr="006A6AD7" w:rsidRDefault="00F93D3A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6A6AD7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:rsidR="00F93D3A" w:rsidRPr="006A6AD7" w:rsidRDefault="00F93D3A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6A6AD7">
              <w:rPr>
                <w:rFonts w:cs="Arial"/>
                <w:b/>
                <w:szCs w:val="22"/>
              </w:rPr>
              <w:t>Il Presidente</w:t>
            </w:r>
          </w:p>
          <w:p w:rsidR="00F93D3A" w:rsidRPr="006A6AD7" w:rsidRDefault="00F93D3A" w:rsidP="002602BF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6A6AD7">
              <w:rPr>
                <w:rFonts w:cs="Arial"/>
                <w:b/>
                <w:szCs w:val="22"/>
              </w:rPr>
              <w:t>(Ivo Panichi)</w:t>
            </w:r>
          </w:p>
        </w:tc>
      </w:tr>
    </w:tbl>
    <w:p w:rsidR="00F93D3A" w:rsidRDefault="00F93D3A">
      <w:bookmarkStart w:id="11" w:name="TT_FIRMA"/>
      <w:bookmarkEnd w:id="11"/>
    </w:p>
    <w:p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:rsidR="00822CD8" w:rsidRDefault="00822CD8" w:rsidP="00822CD8">
      <w:pPr>
        <w:spacing w:after="120"/>
      </w:pPr>
    </w:p>
    <w:p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5A37" w:rsidRDefault="00C45A37">
      <w:r>
        <w:separator/>
      </w:r>
    </w:p>
  </w:endnote>
  <w:endnote w:type="continuationSeparator" w:id="0">
    <w:p w:rsidR="00C45A37" w:rsidRDefault="00C45A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ABD" w:rsidRDefault="00F93D3A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653ABD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53ABD" w:rsidRDefault="00653ABD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ABD" w:rsidRDefault="00F93D3A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 w:rsidR="00653ABD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A6AD7">
      <w:rPr>
        <w:rStyle w:val="Numeropagina"/>
        <w:noProof/>
      </w:rPr>
      <w:t>2</w:t>
    </w:r>
    <w:r>
      <w:rPr>
        <w:rStyle w:val="Numeropagina"/>
      </w:rPr>
      <w:fldChar w:fldCharType="end"/>
    </w:r>
    <w:r w:rsidR="00653ABD">
      <w:rPr>
        <w:rStyle w:val="Numeropagina"/>
      </w:rPr>
      <w:t xml:space="preserve"> / </w:t>
    </w:r>
    <w:bookmarkStart w:id="12" w:name="NUM_COMUNICATO_FOOTER"/>
    <w:r w:rsidR="00653ABD">
      <w:rPr>
        <w:rFonts w:ascii="Trebuchet MS" w:hAnsi="Trebuchet MS"/>
      </w:rPr>
      <w:t>87</w:t>
    </w:r>
    <w:bookmarkEnd w:id="12"/>
  </w:p>
  <w:p w:rsidR="00653ABD" w:rsidRPr="00B41648" w:rsidRDefault="00653ABD" w:rsidP="0010263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5A37" w:rsidRDefault="00C45A37">
      <w:r>
        <w:separator/>
      </w:r>
    </w:p>
  </w:footnote>
  <w:footnote w:type="continuationSeparator" w:id="0">
    <w:p w:rsidR="00C45A37" w:rsidRDefault="00C45A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ABD" w:rsidRPr="00C828DB" w:rsidRDefault="00653ABD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653ABD">
      <w:tc>
        <w:tcPr>
          <w:tcW w:w="2050" w:type="dxa"/>
        </w:tcPr>
        <w:p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0" t="0" r="0" b="0"/>
                <wp:docPr id="2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23DB6"/>
    <w:rsid w:val="00026891"/>
    <w:rsid w:val="00070E37"/>
    <w:rsid w:val="00075B1B"/>
    <w:rsid w:val="000822F3"/>
    <w:rsid w:val="00090139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61ADE"/>
    <w:rsid w:val="00165AF7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20745A"/>
    <w:rsid w:val="00217A46"/>
    <w:rsid w:val="002522CE"/>
    <w:rsid w:val="00252716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305179"/>
    <w:rsid w:val="00315BF7"/>
    <w:rsid w:val="00330B73"/>
    <w:rsid w:val="00330E19"/>
    <w:rsid w:val="00335DC8"/>
    <w:rsid w:val="00343A01"/>
    <w:rsid w:val="003645BC"/>
    <w:rsid w:val="0037758B"/>
    <w:rsid w:val="003815EE"/>
    <w:rsid w:val="003832A3"/>
    <w:rsid w:val="003A1431"/>
    <w:rsid w:val="003B2B2D"/>
    <w:rsid w:val="003B78AA"/>
    <w:rsid w:val="003C730F"/>
    <w:rsid w:val="003D2C6C"/>
    <w:rsid w:val="003D504D"/>
    <w:rsid w:val="003D6892"/>
    <w:rsid w:val="003E09B8"/>
    <w:rsid w:val="003E4440"/>
    <w:rsid w:val="003F141D"/>
    <w:rsid w:val="00404967"/>
    <w:rsid w:val="004272A8"/>
    <w:rsid w:val="00432C19"/>
    <w:rsid w:val="00436F00"/>
    <w:rsid w:val="004376CF"/>
    <w:rsid w:val="004525DF"/>
    <w:rsid w:val="0045529E"/>
    <w:rsid w:val="004567F3"/>
    <w:rsid w:val="00471902"/>
    <w:rsid w:val="00477B8D"/>
    <w:rsid w:val="00480FB5"/>
    <w:rsid w:val="004A3585"/>
    <w:rsid w:val="004C0932"/>
    <w:rsid w:val="004E111D"/>
    <w:rsid w:val="0051150E"/>
    <w:rsid w:val="005173BE"/>
    <w:rsid w:val="00553521"/>
    <w:rsid w:val="00564A57"/>
    <w:rsid w:val="005652B5"/>
    <w:rsid w:val="00583441"/>
    <w:rsid w:val="00594020"/>
    <w:rsid w:val="005A060C"/>
    <w:rsid w:val="005A268B"/>
    <w:rsid w:val="005A4D8A"/>
    <w:rsid w:val="005B7D8A"/>
    <w:rsid w:val="005D433D"/>
    <w:rsid w:val="005E4D3C"/>
    <w:rsid w:val="00607CBB"/>
    <w:rsid w:val="0062095D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A6AD7"/>
    <w:rsid w:val="006C170F"/>
    <w:rsid w:val="006C7E5E"/>
    <w:rsid w:val="006D232F"/>
    <w:rsid w:val="006D5C95"/>
    <w:rsid w:val="006E3148"/>
    <w:rsid w:val="006E5758"/>
    <w:rsid w:val="007162E8"/>
    <w:rsid w:val="007216F5"/>
    <w:rsid w:val="00740A81"/>
    <w:rsid w:val="007535A8"/>
    <w:rsid w:val="00756487"/>
    <w:rsid w:val="00760249"/>
    <w:rsid w:val="007740CF"/>
    <w:rsid w:val="00784B7C"/>
    <w:rsid w:val="007954F9"/>
    <w:rsid w:val="007A1FCE"/>
    <w:rsid w:val="007A301E"/>
    <w:rsid w:val="007C54D7"/>
    <w:rsid w:val="008052F6"/>
    <w:rsid w:val="00807500"/>
    <w:rsid w:val="00815686"/>
    <w:rsid w:val="00815F09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D0C91"/>
    <w:rsid w:val="008D3FA7"/>
    <w:rsid w:val="008E7CF1"/>
    <w:rsid w:val="008F4853"/>
    <w:rsid w:val="009206A6"/>
    <w:rsid w:val="00921F96"/>
    <w:rsid w:val="009349AB"/>
    <w:rsid w:val="00937FDE"/>
    <w:rsid w:val="009456DB"/>
    <w:rsid w:val="00971DED"/>
    <w:rsid w:val="00972FCE"/>
    <w:rsid w:val="00983895"/>
    <w:rsid w:val="00984F8C"/>
    <w:rsid w:val="009A2BCB"/>
    <w:rsid w:val="009D0D94"/>
    <w:rsid w:val="00A04F43"/>
    <w:rsid w:val="00A05395"/>
    <w:rsid w:val="00A12864"/>
    <w:rsid w:val="00A2443F"/>
    <w:rsid w:val="00A35050"/>
    <w:rsid w:val="00A3649B"/>
    <w:rsid w:val="00A36FB8"/>
    <w:rsid w:val="00A43268"/>
    <w:rsid w:val="00A734F4"/>
    <w:rsid w:val="00A86878"/>
    <w:rsid w:val="00AA13B6"/>
    <w:rsid w:val="00AD0722"/>
    <w:rsid w:val="00AD41A0"/>
    <w:rsid w:val="00AE4A63"/>
    <w:rsid w:val="00AF742E"/>
    <w:rsid w:val="00B11B32"/>
    <w:rsid w:val="00B20610"/>
    <w:rsid w:val="00B27099"/>
    <w:rsid w:val="00B368E9"/>
    <w:rsid w:val="00B471CE"/>
    <w:rsid w:val="00B8620C"/>
    <w:rsid w:val="00BA5219"/>
    <w:rsid w:val="00BC3253"/>
    <w:rsid w:val="00BD1A6B"/>
    <w:rsid w:val="00BD5319"/>
    <w:rsid w:val="00BF0D03"/>
    <w:rsid w:val="00BF4ADD"/>
    <w:rsid w:val="00BF6327"/>
    <w:rsid w:val="00C05C17"/>
    <w:rsid w:val="00C07A57"/>
    <w:rsid w:val="00C26B86"/>
    <w:rsid w:val="00C45A37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D4784"/>
    <w:rsid w:val="00CE799E"/>
    <w:rsid w:val="00D16BF6"/>
    <w:rsid w:val="00D17484"/>
    <w:rsid w:val="00D50368"/>
    <w:rsid w:val="00D50AF9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117A3"/>
    <w:rsid w:val="00E1702C"/>
    <w:rsid w:val="00E2216A"/>
    <w:rsid w:val="00E33D66"/>
    <w:rsid w:val="00E52C2E"/>
    <w:rsid w:val="00E85541"/>
    <w:rsid w:val="00EB10A5"/>
    <w:rsid w:val="00EB5D47"/>
    <w:rsid w:val="00EB7A20"/>
    <w:rsid w:val="00ED1A44"/>
    <w:rsid w:val="00EF0853"/>
    <w:rsid w:val="00F0649A"/>
    <w:rsid w:val="00F202EF"/>
    <w:rsid w:val="00F31119"/>
    <w:rsid w:val="00F34D3C"/>
    <w:rsid w:val="00F35730"/>
    <w:rsid w:val="00F5122E"/>
    <w:rsid w:val="00F51C19"/>
    <w:rsid w:val="00F62F26"/>
    <w:rsid w:val="00F7043C"/>
    <w:rsid w:val="00F8484F"/>
    <w:rsid w:val="00F917A4"/>
    <w:rsid w:val="00F93D3A"/>
    <w:rsid w:val="00F94091"/>
    <w:rsid w:val="00F94CA4"/>
    <w:rsid w:val="00FC3735"/>
    <w:rsid w:val="00FC7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customStyle="1" w:styleId="titolocampionato0">
    <w:name w:val="titolo_campionato"/>
    <w:basedOn w:val="Normale"/>
    <w:rsid w:val="00F93D3A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rsid w:val="00F93D3A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rsid w:val="00F93D3A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rsid w:val="00F93D3A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rsid w:val="00F93D3A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rsid w:val="00F93D3A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rsid w:val="00F93D3A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F93D3A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rsid w:val="00F93D3A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rsid w:val="00F93D3A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F93D3A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F93D3A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rsid w:val="00F93D3A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rsid w:val="00F93D3A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rsid w:val="00F93D3A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paragraph" w:styleId="Testofumetto">
    <w:name w:val="Balloon Text"/>
    <w:basedOn w:val="Normale"/>
    <w:link w:val="TestofumettoCarattere"/>
    <w:rsid w:val="00023DB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023D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 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3235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User</cp:lastModifiedBy>
  <cp:revision>4</cp:revision>
  <cp:lastPrinted>2021-11-25T17:33:00Z</cp:lastPrinted>
  <dcterms:created xsi:type="dcterms:W3CDTF">2021-11-25T17:26:00Z</dcterms:created>
  <dcterms:modified xsi:type="dcterms:W3CDTF">2021-11-25T17:58:00Z</dcterms:modified>
</cp:coreProperties>
</file>