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562"/>
        <w:gridCol w:w="6502"/>
      </w:tblGrid>
      <w:tr w:rsidR="00A57F6E" w:rsidTr="00FD08EE">
        <w:tc>
          <w:tcPr>
            <w:tcW w:w="1514" w:type="pct"/>
            <w:vAlign w:val="center"/>
          </w:tcPr>
          <w:p w:rsidR="00A57F6E" w:rsidRPr="00917825" w:rsidRDefault="00A57F6E" w:rsidP="00FD08EE">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A57F6E" w:rsidRPr="003070A1" w:rsidRDefault="00A57F6E" w:rsidP="00FD08EE">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A57F6E" w:rsidRPr="003070A1" w:rsidRDefault="00A57F6E" w:rsidP="00FD08EE">
            <w:pPr>
              <w:pStyle w:val="Nessunaspaziatura"/>
              <w:jc w:val="center"/>
              <w:rPr>
                <w:rFonts w:ascii="Arial" w:hAnsi="Arial"/>
                <w:b/>
                <w:color w:val="002060"/>
                <w:sz w:val="32"/>
              </w:rPr>
            </w:pPr>
            <w:r w:rsidRPr="003070A1">
              <w:rPr>
                <w:rFonts w:ascii="Arial" w:hAnsi="Arial"/>
                <w:b/>
                <w:color w:val="002060"/>
                <w:sz w:val="32"/>
              </w:rPr>
              <w:t>Lega Nazionale Dilettanti</w:t>
            </w:r>
          </w:p>
          <w:p w:rsidR="00A57F6E" w:rsidRPr="003070A1" w:rsidRDefault="00A57F6E" w:rsidP="00FD08EE">
            <w:pPr>
              <w:pStyle w:val="Nessunaspaziatura"/>
              <w:jc w:val="center"/>
              <w:rPr>
                <w:rFonts w:ascii="Arial" w:hAnsi="Arial"/>
                <w:b/>
                <w:color w:val="002060"/>
                <w:sz w:val="24"/>
              </w:rPr>
            </w:pPr>
          </w:p>
          <w:p w:rsidR="00A57F6E" w:rsidRPr="00620654" w:rsidRDefault="00A57F6E" w:rsidP="00FD08EE">
            <w:pPr>
              <w:pStyle w:val="Nessunaspaziatura"/>
              <w:jc w:val="center"/>
              <w:rPr>
                <w:rFonts w:ascii="Arial" w:hAnsi="Arial"/>
                <w:b/>
                <w:color w:val="002060"/>
                <w:sz w:val="36"/>
              </w:rPr>
            </w:pPr>
            <w:r w:rsidRPr="00620654">
              <w:rPr>
                <w:rFonts w:ascii="Arial" w:hAnsi="Arial"/>
                <w:b/>
                <w:color w:val="002060"/>
                <w:sz w:val="36"/>
              </w:rPr>
              <w:t>COMITATO REGIONALE MARCHE</w:t>
            </w:r>
          </w:p>
          <w:p w:rsidR="00A57F6E" w:rsidRPr="00672080" w:rsidRDefault="00A57F6E" w:rsidP="00FD08EE">
            <w:pPr>
              <w:pStyle w:val="Nessunaspaziatura"/>
              <w:jc w:val="center"/>
              <w:rPr>
                <w:rFonts w:ascii="Arial" w:hAnsi="Arial"/>
                <w:color w:val="002060"/>
              </w:rPr>
            </w:pPr>
            <w:r w:rsidRPr="00672080">
              <w:rPr>
                <w:rFonts w:ascii="Arial" w:hAnsi="Arial"/>
                <w:color w:val="002060"/>
              </w:rPr>
              <w:t>Via Schiavoni, snc - 60131 ANCONA</w:t>
            </w:r>
          </w:p>
          <w:p w:rsidR="00A57F6E" w:rsidRPr="00672080" w:rsidRDefault="00A57F6E" w:rsidP="00FD08EE">
            <w:pPr>
              <w:pStyle w:val="Nessunaspaziatura"/>
              <w:jc w:val="center"/>
              <w:rPr>
                <w:rFonts w:ascii="Arial" w:hAnsi="Arial"/>
                <w:color w:val="002060"/>
              </w:rPr>
            </w:pPr>
            <w:r w:rsidRPr="00672080">
              <w:rPr>
                <w:rFonts w:ascii="Arial" w:hAnsi="Arial"/>
                <w:color w:val="002060"/>
              </w:rPr>
              <w:t>CENTRALINO: 071 285601 - FAX: 071 28560403</w:t>
            </w:r>
          </w:p>
          <w:p w:rsidR="00A57F6E" w:rsidRPr="00917825" w:rsidRDefault="00A57F6E" w:rsidP="00FD08EE">
            <w:pPr>
              <w:pStyle w:val="Nessunaspaziatura"/>
              <w:jc w:val="center"/>
              <w:rPr>
                <w:rFonts w:ascii="Arial" w:hAnsi="Arial"/>
                <w:color w:val="002060"/>
                <w:sz w:val="24"/>
              </w:rPr>
            </w:pPr>
          </w:p>
          <w:p w:rsidR="00A57F6E" w:rsidRPr="008268BC" w:rsidRDefault="00514131" w:rsidP="00514131">
            <w:pPr>
              <w:pStyle w:val="Nessunaspaziatura"/>
              <w:rPr>
                <w:rFonts w:ascii="Arial" w:hAnsi="Arial"/>
                <w:color w:val="002060"/>
              </w:rPr>
            </w:pPr>
            <w:r>
              <w:rPr>
                <w:rFonts w:ascii="Arial" w:hAnsi="Arial"/>
                <w:b/>
                <w:color w:val="002060"/>
              </w:rPr>
              <w:t xml:space="preserve">                          </w:t>
            </w:r>
            <w:r w:rsidR="00A57F6E" w:rsidRPr="008268BC">
              <w:rPr>
                <w:rFonts w:ascii="Arial" w:hAnsi="Arial"/>
                <w:b/>
                <w:color w:val="002060"/>
              </w:rPr>
              <w:t>sito internet</w:t>
            </w:r>
            <w:r w:rsidR="00A57F6E" w:rsidRPr="008268BC">
              <w:rPr>
                <w:rFonts w:ascii="Arial" w:hAnsi="Arial"/>
                <w:color w:val="002060"/>
              </w:rPr>
              <w:t xml:space="preserve">: </w:t>
            </w:r>
            <w:r>
              <w:rPr>
                <w:rFonts w:ascii="Arial" w:hAnsi="Arial"/>
                <w:color w:val="002060"/>
              </w:rPr>
              <w:t>www.figc</w:t>
            </w:r>
            <w:r w:rsidR="00A57F6E" w:rsidRPr="008268BC">
              <w:rPr>
                <w:rFonts w:ascii="Arial" w:hAnsi="Arial"/>
                <w:color w:val="002060"/>
              </w:rPr>
              <w:t>marche</w:t>
            </w:r>
            <w:r>
              <w:rPr>
                <w:rFonts w:ascii="Arial" w:hAnsi="Arial"/>
                <w:color w:val="002060"/>
              </w:rPr>
              <w:t>.</w:t>
            </w:r>
            <w:r w:rsidR="00A57F6E" w:rsidRPr="008268BC">
              <w:rPr>
                <w:rFonts w:ascii="Arial" w:hAnsi="Arial"/>
                <w:color w:val="002060"/>
              </w:rPr>
              <w:t>it</w:t>
            </w:r>
          </w:p>
          <w:p w:rsidR="00A57F6E" w:rsidRPr="008268BC" w:rsidRDefault="0084683C" w:rsidP="0084683C">
            <w:pPr>
              <w:pStyle w:val="Nessunaspaziatura"/>
              <w:rPr>
                <w:rFonts w:ascii="Arial" w:hAnsi="Arial"/>
                <w:color w:val="002060"/>
              </w:rPr>
            </w:pPr>
            <w:r>
              <w:rPr>
                <w:rFonts w:ascii="Arial" w:hAnsi="Arial"/>
                <w:b/>
                <w:color w:val="002060"/>
              </w:rPr>
              <w:t xml:space="preserve">                          </w:t>
            </w:r>
            <w:r w:rsidR="00A57F6E" w:rsidRPr="008268BC">
              <w:rPr>
                <w:rFonts w:ascii="Arial" w:hAnsi="Arial"/>
                <w:b/>
                <w:color w:val="002060"/>
              </w:rPr>
              <w:t>e-mail</w:t>
            </w:r>
            <w:r w:rsidR="00A57F6E" w:rsidRPr="008268BC">
              <w:rPr>
                <w:rFonts w:ascii="Arial" w:hAnsi="Arial"/>
                <w:color w:val="002060"/>
              </w:rPr>
              <w:t>: crlnd.marche01@figc.it</w:t>
            </w:r>
          </w:p>
          <w:p w:rsidR="00A57F6E" w:rsidRPr="00917825" w:rsidRDefault="00A57F6E" w:rsidP="00FD08EE">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2021/2022</w:t>
      </w:r>
    </w:p>
    <w:p w:rsidR="00BF4ADD" w:rsidRDefault="00BF4ADD" w:rsidP="00BF4ADD">
      <w:pPr>
        <w:pStyle w:val="Nessunaspaziatura"/>
        <w:jc w:val="center"/>
      </w:pPr>
    </w:p>
    <w:p w:rsidR="00BF4ADD" w:rsidRDefault="00BF4ADD" w:rsidP="00EB7A20">
      <w:pPr>
        <w:spacing w:after="120"/>
        <w:jc w:val="cente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7D5DB2">
        <w:rPr>
          <w:rFonts w:ascii="Arial" w:hAnsi="Arial" w:cs="Arial"/>
          <w:color w:val="002060"/>
          <w:sz w:val="40"/>
          <w:szCs w:val="40"/>
        </w:rPr>
        <w:t>1</w:t>
      </w:r>
      <w:r w:rsidR="002C29D0">
        <w:rPr>
          <w:rFonts w:ascii="Arial" w:hAnsi="Arial" w:cs="Arial"/>
          <w:color w:val="002060"/>
          <w:sz w:val="40"/>
          <w:szCs w:val="40"/>
        </w:rPr>
        <w:t>1</w:t>
      </w:r>
      <w:r w:rsidR="00793D80">
        <w:rPr>
          <w:rFonts w:ascii="Arial" w:hAnsi="Arial" w:cs="Arial"/>
          <w:color w:val="002060"/>
          <w:sz w:val="40"/>
          <w:szCs w:val="40"/>
        </w:rPr>
        <w:t>1</w:t>
      </w:r>
      <w:r w:rsidRPr="00937FDE">
        <w:rPr>
          <w:rFonts w:ascii="Arial" w:hAnsi="Arial" w:cs="Arial"/>
          <w:color w:val="002060"/>
          <w:sz w:val="40"/>
          <w:szCs w:val="40"/>
        </w:rPr>
        <w:t xml:space="preserve"> del </w:t>
      </w:r>
      <w:r w:rsidR="007D5DB2">
        <w:rPr>
          <w:rFonts w:ascii="Arial" w:hAnsi="Arial" w:cs="Arial"/>
          <w:color w:val="002060"/>
          <w:sz w:val="40"/>
          <w:szCs w:val="40"/>
        </w:rPr>
        <w:t>1</w:t>
      </w:r>
      <w:r w:rsidR="00793D80">
        <w:rPr>
          <w:rFonts w:ascii="Arial" w:hAnsi="Arial" w:cs="Arial"/>
          <w:color w:val="002060"/>
          <w:sz w:val="40"/>
          <w:szCs w:val="40"/>
        </w:rPr>
        <w:t>8</w:t>
      </w:r>
      <w:r w:rsidRPr="00937FDE">
        <w:rPr>
          <w:rFonts w:ascii="Arial" w:hAnsi="Arial" w:cs="Arial"/>
          <w:color w:val="002060"/>
          <w:sz w:val="40"/>
          <w:szCs w:val="40"/>
        </w:rPr>
        <w:t>/1</w:t>
      </w:r>
      <w:r w:rsidR="007D5DB2">
        <w:rPr>
          <w:rFonts w:ascii="Arial" w:hAnsi="Arial" w:cs="Arial"/>
          <w:color w:val="002060"/>
          <w:sz w:val="40"/>
          <w:szCs w:val="40"/>
        </w:rPr>
        <w:t>2</w:t>
      </w:r>
      <w:r w:rsidRPr="00937FDE">
        <w:rPr>
          <w:rFonts w:ascii="Arial" w:hAnsi="Arial" w:cs="Arial"/>
          <w:color w:val="002060"/>
          <w:sz w:val="40"/>
          <w:szCs w:val="40"/>
        </w:rPr>
        <w:t>/2021</w:t>
      </w:r>
    </w:p>
    <w:p w:rsidR="00BF4ADD" w:rsidRPr="00EB32A5" w:rsidRDefault="00BF4ADD" w:rsidP="00163394">
      <w:pPr>
        <w:spacing w:after="120"/>
        <w:jc w:val="center"/>
        <w:rPr>
          <w:sz w:val="12"/>
          <w:szCs w:val="12"/>
        </w:rPr>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90717571"/>
      <w:r w:rsidRPr="00AD41A0">
        <w:rPr>
          <w:color w:val="FFFFFF"/>
        </w:rPr>
        <w:t>SOMMARIO</w:t>
      </w:r>
      <w:bookmarkEnd w:id="1"/>
    </w:p>
    <w:p w:rsidR="00937FDE" w:rsidRPr="00DE17C7" w:rsidRDefault="00937FDE" w:rsidP="00DE17C7">
      <w:pPr>
        <w:rPr>
          <w:rFonts w:ascii="Calibri" w:hAnsi="Calibri"/>
          <w:sz w:val="22"/>
          <w:szCs w:val="22"/>
        </w:rPr>
      </w:pPr>
    </w:p>
    <w:p w:rsidR="00B62F50" w:rsidRDefault="00644FC5">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90717571" w:history="1">
        <w:r w:rsidR="00B62F50" w:rsidRPr="00A53D53">
          <w:rPr>
            <w:rStyle w:val="Collegamentoipertestuale"/>
            <w:noProof/>
          </w:rPr>
          <w:t>SOMMARIO</w:t>
        </w:r>
        <w:r w:rsidR="00B62F50">
          <w:rPr>
            <w:noProof/>
            <w:webHidden/>
          </w:rPr>
          <w:tab/>
        </w:r>
        <w:r>
          <w:rPr>
            <w:noProof/>
            <w:webHidden/>
          </w:rPr>
          <w:fldChar w:fldCharType="begin"/>
        </w:r>
        <w:r w:rsidR="00B62F50">
          <w:rPr>
            <w:noProof/>
            <w:webHidden/>
          </w:rPr>
          <w:instrText xml:space="preserve"> PAGEREF _Toc90717571 \h </w:instrText>
        </w:r>
        <w:r>
          <w:rPr>
            <w:noProof/>
            <w:webHidden/>
          </w:rPr>
        </w:r>
        <w:r>
          <w:rPr>
            <w:noProof/>
            <w:webHidden/>
          </w:rPr>
          <w:fldChar w:fldCharType="separate"/>
        </w:r>
        <w:r w:rsidR="00B62F50">
          <w:rPr>
            <w:noProof/>
            <w:webHidden/>
          </w:rPr>
          <w:t>1</w:t>
        </w:r>
        <w:r>
          <w:rPr>
            <w:noProof/>
            <w:webHidden/>
          </w:rPr>
          <w:fldChar w:fldCharType="end"/>
        </w:r>
      </w:hyperlink>
    </w:p>
    <w:p w:rsidR="00B62F50" w:rsidRDefault="00644FC5">
      <w:pPr>
        <w:pStyle w:val="Sommario2"/>
        <w:tabs>
          <w:tab w:val="right" w:leader="dot" w:pos="9912"/>
        </w:tabs>
        <w:rPr>
          <w:rFonts w:asciiTheme="minorHAnsi" w:eastAsiaTheme="minorEastAsia" w:hAnsiTheme="minorHAnsi" w:cstheme="minorBidi"/>
          <w:noProof/>
          <w:sz w:val="22"/>
          <w:szCs w:val="22"/>
        </w:rPr>
      </w:pPr>
      <w:hyperlink w:anchor="_Toc90717572" w:history="1">
        <w:r w:rsidR="00B62F50" w:rsidRPr="00A53D53">
          <w:rPr>
            <w:rStyle w:val="Collegamentoipertestuale"/>
            <w:noProof/>
          </w:rPr>
          <w:t>COMUNICAZIONI DELLA F.I.G.C.</w:t>
        </w:r>
        <w:r w:rsidR="00B62F50">
          <w:rPr>
            <w:noProof/>
            <w:webHidden/>
          </w:rPr>
          <w:tab/>
        </w:r>
        <w:r>
          <w:rPr>
            <w:noProof/>
            <w:webHidden/>
          </w:rPr>
          <w:fldChar w:fldCharType="begin"/>
        </w:r>
        <w:r w:rsidR="00B62F50">
          <w:rPr>
            <w:noProof/>
            <w:webHidden/>
          </w:rPr>
          <w:instrText xml:space="preserve"> PAGEREF _Toc90717572 \h </w:instrText>
        </w:r>
        <w:r>
          <w:rPr>
            <w:noProof/>
            <w:webHidden/>
          </w:rPr>
        </w:r>
        <w:r>
          <w:rPr>
            <w:noProof/>
            <w:webHidden/>
          </w:rPr>
          <w:fldChar w:fldCharType="separate"/>
        </w:r>
        <w:r w:rsidR="00B62F50">
          <w:rPr>
            <w:noProof/>
            <w:webHidden/>
          </w:rPr>
          <w:t>1</w:t>
        </w:r>
        <w:r>
          <w:rPr>
            <w:noProof/>
            <w:webHidden/>
          </w:rPr>
          <w:fldChar w:fldCharType="end"/>
        </w:r>
      </w:hyperlink>
    </w:p>
    <w:p w:rsidR="00B62F50" w:rsidRDefault="00644FC5">
      <w:pPr>
        <w:pStyle w:val="Sommario2"/>
        <w:tabs>
          <w:tab w:val="right" w:leader="dot" w:pos="9912"/>
        </w:tabs>
        <w:rPr>
          <w:rFonts w:asciiTheme="minorHAnsi" w:eastAsiaTheme="minorEastAsia" w:hAnsiTheme="minorHAnsi" w:cstheme="minorBidi"/>
          <w:noProof/>
          <w:sz w:val="22"/>
          <w:szCs w:val="22"/>
        </w:rPr>
      </w:pPr>
      <w:hyperlink w:anchor="_Toc90717573" w:history="1">
        <w:r w:rsidR="00B62F50" w:rsidRPr="00A53D53">
          <w:rPr>
            <w:rStyle w:val="Collegamentoipertestuale"/>
            <w:noProof/>
          </w:rPr>
          <w:t>COMUNICAZIONI DELLA L.N.D.</w:t>
        </w:r>
        <w:r w:rsidR="00B62F50">
          <w:rPr>
            <w:noProof/>
            <w:webHidden/>
          </w:rPr>
          <w:tab/>
        </w:r>
        <w:r>
          <w:rPr>
            <w:noProof/>
            <w:webHidden/>
          </w:rPr>
          <w:fldChar w:fldCharType="begin"/>
        </w:r>
        <w:r w:rsidR="00B62F50">
          <w:rPr>
            <w:noProof/>
            <w:webHidden/>
          </w:rPr>
          <w:instrText xml:space="preserve"> PAGEREF _Toc90717573 \h </w:instrText>
        </w:r>
        <w:r>
          <w:rPr>
            <w:noProof/>
            <w:webHidden/>
          </w:rPr>
        </w:r>
        <w:r>
          <w:rPr>
            <w:noProof/>
            <w:webHidden/>
          </w:rPr>
          <w:fldChar w:fldCharType="separate"/>
        </w:r>
        <w:r w:rsidR="00B62F50">
          <w:rPr>
            <w:noProof/>
            <w:webHidden/>
          </w:rPr>
          <w:t>1</w:t>
        </w:r>
        <w:r>
          <w:rPr>
            <w:noProof/>
            <w:webHidden/>
          </w:rPr>
          <w:fldChar w:fldCharType="end"/>
        </w:r>
      </w:hyperlink>
    </w:p>
    <w:p w:rsidR="00B62F50" w:rsidRDefault="00644FC5">
      <w:pPr>
        <w:pStyle w:val="Sommario2"/>
        <w:tabs>
          <w:tab w:val="right" w:leader="dot" w:pos="9912"/>
        </w:tabs>
        <w:rPr>
          <w:rFonts w:asciiTheme="minorHAnsi" w:eastAsiaTheme="minorEastAsia" w:hAnsiTheme="minorHAnsi" w:cstheme="minorBidi"/>
          <w:noProof/>
          <w:sz w:val="22"/>
          <w:szCs w:val="22"/>
        </w:rPr>
      </w:pPr>
      <w:hyperlink w:anchor="_Toc90717574" w:history="1">
        <w:r w:rsidR="00B62F50" w:rsidRPr="00A53D53">
          <w:rPr>
            <w:rStyle w:val="Collegamentoipertestuale"/>
            <w:noProof/>
          </w:rPr>
          <w:t>COMUNICAZIONI DEL COMITATO REGIONALE</w:t>
        </w:r>
        <w:r w:rsidR="00B62F50">
          <w:rPr>
            <w:noProof/>
            <w:webHidden/>
          </w:rPr>
          <w:tab/>
        </w:r>
        <w:r>
          <w:rPr>
            <w:noProof/>
            <w:webHidden/>
          </w:rPr>
          <w:fldChar w:fldCharType="begin"/>
        </w:r>
        <w:r w:rsidR="00B62F50">
          <w:rPr>
            <w:noProof/>
            <w:webHidden/>
          </w:rPr>
          <w:instrText xml:space="preserve"> PAGEREF _Toc90717574 \h </w:instrText>
        </w:r>
        <w:r>
          <w:rPr>
            <w:noProof/>
            <w:webHidden/>
          </w:rPr>
        </w:r>
        <w:r>
          <w:rPr>
            <w:noProof/>
            <w:webHidden/>
          </w:rPr>
          <w:fldChar w:fldCharType="separate"/>
        </w:r>
        <w:r w:rsidR="00B62F50">
          <w:rPr>
            <w:noProof/>
            <w:webHidden/>
          </w:rPr>
          <w:t>1</w:t>
        </w:r>
        <w:r>
          <w:rPr>
            <w:noProof/>
            <w:webHidden/>
          </w:rPr>
          <w:fldChar w:fldCharType="end"/>
        </w:r>
      </w:hyperlink>
    </w:p>
    <w:p w:rsidR="00B62F50" w:rsidRDefault="00644FC5">
      <w:pPr>
        <w:pStyle w:val="Sommario2"/>
        <w:tabs>
          <w:tab w:val="right" w:leader="dot" w:pos="9912"/>
        </w:tabs>
        <w:rPr>
          <w:rFonts w:asciiTheme="minorHAnsi" w:eastAsiaTheme="minorEastAsia" w:hAnsiTheme="minorHAnsi" w:cstheme="minorBidi"/>
          <w:noProof/>
          <w:sz w:val="22"/>
          <w:szCs w:val="22"/>
        </w:rPr>
      </w:pPr>
      <w:hyperlink w:anchor="_Toc90717575" w:history="1">
        <w:r w:rsidR="00B62F50" w:rsidRPr="00A53D53">
          <w:rPr>
            <w:rStyle w:val="Collegamentoipertestuale"/>
            <w:noProof/>
          </w:rPr>
          <w:t>Modifiche al programma gare del 19/12/2021</w:t>
        </w:r>
        <w:r w:rsidR="00B62F50">
          <w:rPr>
            <w:noProof/>
            <w:webHidden/>
          </w:rPr>
          <w:tab/>
        </w:r>
        <w:r>
          <w:rPr>
            <w:noProof/>
            <w:webHidden/>
          </w:rPr>
          <w:fldChar w:fldCharType="begin"/>
        </w:r>
        <w:r w:rsidR="00B62F50">
          <w:rPr>
            <w:noProof/>
            <w:webHidden/>
          </w:rPr>
          <w:instrText xml:space="preserve"> PAGEREF _Toc90717575 \h </w:instrText>
        </w:r>
        <w:r>
          <w:rPr>
            <w:noProof/>
            <w:webHidden/>
          </w:rPr>
        </w:r>
        <w:r>
          <w:rPr>
            <w:noProof/>
            <w:webHidden/>
          </w:rPr>
          <w:fldChar w:fldCharType="separate"/>
        </w:r>
        <w:r w:rsidR="00B62F50">
          <w:rPr>
            <w:noProof/>
            <w:webHidden/>
          </w:rPr>
          <w:t>1</w:t>
        </w:r>
        <w:r>
          <w:rPr>
            <w:noProof/>
            <w:webHidden/>
          </w:rPr>
          <w:fldChar w:fldCharType="end"/>
        </w:r>
      </w:hyperlink>
    </w:p>
    <w:p w:rsidR="00B62F50" w:rsidRDefault="00644FC5">
      <w:pPr>
        <w:pStyle w:val="Sommario2"/>
        <w:tabs>
          <w:tab w:val="right" w:leader="dot" w:pos="9912"/>
        </w:tabs>
        <w:rPr>
          <w:rFonts w:asciiTheme="minorHAnsi" w:eastAsiaTheme="minorEastAsia" w:hAnsiTheme="minorHAnsi" w:cstheme="minorBidi"/>
          <w:noProof/>
          <w:sz w:val="22"/>
          <w:szCs w:val="22"/>
        </w:rPr>
      </w:pPr>
      <w:hyperlink w:anchor="_Toc90717576" w:history="1">
        <w:r w:rsidR="00B62F50" w:rsidRPr="00A53D53">
          <w:rPr>
            <w:rStyle w:val="Collegamentoipertestuale"/>
            <w:noProof/>
          </w:rPr>
          <w:t>DELIBERE DELLA CORTE SPORTIVA D’APPELLO TERRITORIALE</w:t>
        </w:r>
        <w:r w:rsidR="00B62F50">
          <w:rPr>
            <w:noProof/>
            <w:webHidden/>
          </w:rPr>
          <w:tab/>
        </w:r>
        <w:r>
          <w:rPr>
            <w:noProof/>
            <w:webHidden/>
          </w:rPr>
          <w:fldChar w:fldCharType="begin"/>
        </w:r>
        <w:r w:rsidR="00B62F50">
          <w:rPr>
            <w:noProof/>
            <w:webHidden/>
          </w:rPr>
          <w:instrText xml:space="preserve"> PAGEREF _Toc90717576 \h </w:instrText>
        </w:r>
        <w:r>
          <w:rPr>
            <w:noProof/>
            <w:webHidden/>
          </w:rPr>
        </w:r>
        <w:r>
          <w:rPr>
            <w:noProof/>
            <w:webHidden/>
          </w:rPr>
          <w:fldChar w:fldCharType="separate"/>
        </w:r>
        <w:r w:rsidR="00B62F50">
          <w:rPr>
            <w:noProof/>
            <w:webHidden/>
          </w:rPr>
          <w:t>2</w:t>
        </w:r>
        <w:r>
          <w:rPr>
            <w:noProof/>
            <w:webHidden/>
          </w:rPr>
          <w:fldChar w:fldCharType="end"/>
        </w:r>
      </w:hyperlink>
    </w:p>
    <w:p w:rsidR="00B62F50" w:rsidRDefault="00644FC5">
      <w:pPr>
        <w:pStyle w:val="Sommario1"/>
        <w:rPr>
          <w:rFonts w:asciiTheme="minorHAnsi" w:eastAsiaTheme="minorEastAsia" w:hAnsiTheme="minorHAnsi" w:cstheme="minorBidi"/>
          <w:noProof/>
          <w:sz w:val="22"/>
          <w:szCs w:val="22"/>
        </w:rPr>
      </w:pPr>
      <w:hyperlink w:anchor="_Toc90717577" w:history="1">
        <w:r w:rsidR="00B62F50" w:rsidRPr="00A53D53">
          <w:rPr>
            <w:rStyle w:val="Collegamentoipertestuale"/>
            <w:noProof/>
          </w:rPr>
          <w:t>MOTIVI DELLA DECISIONE</w:t>
        </w:r>
        <w:r w:rsidR="00B62F50">
          <w:rPr>
            <w:noProof/>
            <w:webHidden/>
          </w:rPr>
          <w:tab/>
        </w:r>
        <w:r>
          <w:rPr>
            <w:noProof/>
            <w:webHidden/>
          </w:rPr>
          <w:fldChar w:fldCharType="begin"/>
        </w:r>
        <w:r w:rsidR="00B62F50">
          <w:rPr>
            <w:noProof/>
            <w:webHidden/>
          </w:rPr>
          <w:instrText xml:space="preserve"> PAGEREF _Toc90717577 \h </w:instrText>
        </w:r>
        <w:r>
          <w:rPr>
            <w:noProof/>
            <w:webHidden/>
          </w:rPr>
        </w:r>
        <w:r>
          <w:rPr>
            <w:noProof/>
            <w:webHidden/>
          </w:rPr>
          <w:fldChar w:fldCharType="separate"/>
        </w:r>
        <w:r w:rsidR="00B62F50">
          <w:rPr>
            <w:noProof/>
            <w:webHidden/>
          </w:rPr>
          <w:t>3</w:t>
        </w:r>
        <w:r>
          <w:rPr>
            <w:noProof/>
            <w:webHidden/>
          </w:rPr>
          <w:fldChar w:fldCharType="end"/>
        </w:r>
      </w:hyperlink>
    </w:p>
    <w:p w:rsidR="00B62F50" w:rsidRDefault="00644FC5">
      <w:pPr>
        <w:pStyle w:val="Sommario1"/>
        <w:rPr>
          <w:rFonts w:asciiTheme="minorHAnsi" w:eastAsiaTheme="minorEastAsia" w:hAnsiTheme="minorHAnsi" w:cstheme="minorBidi"/>
          <w:noProof/>
          <w:sz w:val="22"/>
          <w:szCs w:val="22"/>
        </w:rPr>
      </w:pPr>
      <w:hyperlink w:anchor="_Toc90717578" w:history="1">
        <w:r w:rsidR="00B62F50" w:rsidRPr="00A53D53">
          <w:rPr>
            <w:rStyle w:val="Collegamentoipertestuale"/>
            <w:noProof/>
          </w:rPr>
          <w:t>MOTIVI DELLA DECISIONE</w:t>
        </w:r>
        <w:r w:rsidR="00B62F50">
          <w:rPr>
            <w:noProof/>
            <w:webHidden/>
          </w:rPr>
          <w:tab/>
        </w:r>
        <w:r>
          <w:rPr>
            <w:noProof/>
            <w:webHidden/>
          </w:rPr>
          <w:fldChar w:fldCharType="begin"/>
        </w:r>
        <w:r w:rsidR="00B62F50">
          <w:rPr>
            <w:noProof/>
            <w:webHidden/>
          </w:rPr>
          <w:instrText xml:space="preserve"> PAGEREF _Toc90717578 \h </w:instrText>
        </w:r>
        <w:r>
          <w:rPr>
            <w:noProof/>
            <w:webHidden/>
          </w:rPr>
        </w:r>
        <w:r>
          <w:rPr>
            <w:noProof/>
            <w:webHidden/>
          </w:rPr>
          <w:fldChar w:fldCharType="separate"/>
        </w:r>
        <w:r w:rsidR="00B62F50">
          <w:rPr>
            <w:noProof/>
            <w:webHidden/>
          </w:rPr>
          <w:t>4</w:t>
        </w:r>
        <w:r>
          <w:rPr>
            <w:noProof/>
            <w:webHidden/>
          </w:rPr>
          <w:fldChar w:fldCharType="end"/>
        </w:r>
      </w:hyperlink>
    </w:p>
    <w:p w:rsidR="00674877" w:rsidRPr="00DE17C7" w:rsidRDefault="00644FC5"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90717572"/>
      <w:r>
        <w:rPr>
          <w:color w:val="FFFFFF"/>
        </w:rPr>
        <w:t>COMUNICAZIONI DELLA F.I.G.C.</w:t>
      </w:r>
      <w:bookmarkEnd w:id="2"/>
    </w:p>
    <w:p w:rsidR="00824900" w:rsidRPr="00432C19" w:rsidRDefault="00824900" w:rsidP="00432C19">
      <w:pPr>
        <w:pStyle w:val="LndNormale1"/>
      </w:pPr>
      <w:bookmarkStart w:id="3" w:name="BB_COMUFIGC"/>
      <w:bookmarkEnd w:id="3"/>
    </w:p>
    <w:p w:rsidR="00C967AF" w:rsidRPr="00AD41A0" w:rsidRDefault="00C967AF" w:rsidP="00C967AF">
      <w:pPr>
        <w:pStyle w:val="TITOLOCAMPIONATO"/>
        <w:shd w:val="clear" w:color="auto" w:fill="002060"/>
        <w:spacing w:before="0" w:beforeAutospacing="0" w:after="0" w:afterAutospacing="0"/>
        <w:rPr>
          <w:color w:val="FFFFFF"/>
        </w:rPr>
      </w:pPr>
      <w:bookmarkStart w:id="4" w:name="_Toc90717573"/>
      <w:r>
        <w:rPr>
          <w:color w:val="FFFFFF"/>
        </w:rPr>
        <w:t xml:space="preserve">COMUNICAZIONI DELLA </w:t>
      </w:r>
      <w:proofErr w:type="spellStart"/>
      <w:r>
        <w:rPr>
          <w:color w:val="FFFFFF"/>
        </w:rPr>
        <w:t>L.N.D.</w:t>
      </w:r>
      <w:bookmarkEnd w:id="4"/>
      <w:proofErr w:type="spellEnd"/>
    </w:p>
    <w:p w:rsidR="00822CD8" w:rsidRDefault="00822CD8" w:rsidP="00514131">
      <w:pPr>
        <w:pStyle w:val="Nessunaspaziatura"/>
      </w:pPr>
      <w:bookmarkStart w:id="5" w:name="CC_COMULND"/>
      <w:bookmarkEnd w:id="5"/>
    </w:p>
    <w:p w:rsidR="00C967AF" w:rsidRPr="00AD41A0" w:rsidRDefault="00C967AF" w:rsidP="00C967AF">
      <w:pPr>
        <w:pStyle w:val="TITOLOCAMPIONATO"/>
        <w:shd w:val="clear" w:color="auto" w:fill="002060"/>
        <w:spacing w:before="0" w:beforeAutospacing="0" w:after="0" w:afterAutospacing="0"/>
        <w:rPr>
          <w:color w:val="FFFFFF"/>
        </w:rPr>
      </w:pPr>
      <w:bookmarkStart w:id="6" w:name="_Toc90717574"/>
      <w:r>
        <w:rPr>
          <w:color w:val="FFFFFF"/>
        </w:rPr>
        <w:t>COMUN</w:t>
      </w:r>
      <w:r w:rsidR="00BF6327">
        <w:rPr>
          <w:color w:val="FFFFFF"/>
        </w:rPr>
        <w:t>ICAZIONI DEL COMITATO REGIONALE</w:t>
      </w:r>
      <w:bookmarkEnd w:id="6"/>
    </w:p>
    <w:p w:rsidR="00776BDF" w:rsidRDefault="00776BDF" w:rsidP="006405A6">
      <w:pPr>
        <w:pStyle w:val="LndNormale1"/>
      </w:pPr>
      <w:bookmarkStart w:id="7" w:name="CC_COMUCR"/>
      <w:bookmarkEnd w:id="7"/>
    </w:p>
    <w:p w:rsidR="00F25BD0" w:rsidRDefault="00F25BD0" w:rsidP="00F25BD0">
      <w:pPr>
        <w:pStyle w:val="LndNormale1"/>
        <w:jc w:val="center"/>
        <w:rPr>
          <w:b/>
          <w:sz w:val="28"/>
          <w:szCs w:val="28"/>
          <w:u w:val="single"/>
        </w:rPr>
      </w:pPr>
      <w:r w:rsidRPr="0028132B">
        <w:rPr>
          <w:b/>
          <w:sz w:val="28"/>
          <w:szCs w:val="28"/>
          <w:u w:val="single"/>
        </w:rPr>
        <w:t>PRONTO A.I.A.</w:t>
      </w:r>
    </w:p>
    <w:p w:rsidR="00F25BD0" w:rsidRDefault="00F25BD0" w:rsidP="00F25BD0">
      <w:pPr>
        <w:pStyle w:val="LndNormale1"/>
        <w:jc w:val="center"/>
        <w:rPr>
          <w:b/>
          <w:sz w:val="28"/>
          <w:szCs w:val="28"/>
        </w:rPr>
      </w:pPr>
      <w:r w:rsidRPr="0028132B">
        <w:rPr>
          <w:b/>
          <w:sz w:val="28"/>
          <w:szCs w:val="28"/>
        </w:rPr>
        <w:t>347 6545020</w:t>
      </w:r>
    </w:p>
    <w:p w:rsidR="00F43B66" w:rsidRDefault="00427324" w:rsidP="00F43B66">
      <w:pPr>
        <w:pStyle w:val="Titolo2"/>
        <w:rPr>
          <w:i w:val="0"/>
        </w:rPr>
      </w:pPr>
      <w:bookmarkStart w:id="8" w:name="_Toc90116868"/>
      <w:bookmarkStart w:id="9" w:name="_Toc90717575"/>
      <w:r>
        <w:rPr>
          <w:i w:val="0"/>
        </w:rPr>
        <w:t>M</w:t>
      </w:r>
      <w:r w:rsidR="00F43B66" w:rsidRPr="00F82AD2">
        <w:rPr>
          <w:i w:val="0"/>
        </w:rPr>
        <w:t xml:space="preserve">odifiche al programma gare del </w:t>
      </w:r>
      <w:r w:rsidR="00F43B66">
        <w:rPr>
          <w:i w:val="0"/>
        </w:rPr>
        <w:t>19/12</w:t>
      </w:r>
      <w:r w:rsidR="00F43B66" w:rsidRPr="00F82AD2">
        <w:rPr>
          <w:i w:val="0"/>
        </w:rPr>
        <w:t>/20</w:t>
      </w:r>
      <w:r w:rsidR="00F43B66">
        <w:rPr>
          <w:i w:val="0"/>
        </w:rPr>
        <w:t>2</w:t>
      </w:r>
      <w:r w:rsidR="00F43B66" w:rsidRPr="00F82AD2">
        <w:rPr>
          <w:i w:val="0"/>
        </w:rPr>
        <w:t>1</w:t>
      </w:r>
      <w:bookmarkEnd w:id="8"/>
      <w:bookmarkEnd w:id="9"/>
    </w:p>
    <w:p w:rsidR="001D6735" w:rsidRDefault="001D6735" w:rsidP="00110AAA">
      <w:pPr>
        <w:pStyle w:val="LndNormale1"/>
        <w:rPr>
          <w:b/>
          <w:u w:val="single"/>
        </w:rPr>
      </w:pPr>
    </w:p>
    <w:p w:rsidR="00A86C90" w:rsidRDefault="00A86C90" w:rsidP="00A86C90">
      <w:pPr>
        <w:pStyle w:val="LndNormale1"/>
        <w:rPr>
          <w:b/>
          <w:u w:val="single"/>
        </w:rPr>
      </w:pPr>
      <w:r>
        <w:rPr>
          <w:b/>
          <w:u w:val="single"/>
        </w:rPr>
        <w:t>CAMPIONATO PROMOZIONE</w:t>
      </w:r>
    </w:p>
    <w:p w:rsidR="00A86C90" w:rsidRDefault="00A86C90" w:rsidP="00A86C90">
      <w:pPr>
        <w:pStyle w:val="LndNormale1"/>
      </w:pPr>
    </w:p>
    <w:p w:rsidR="00A86C90" w:rsidRDefault="00A86C90" w:rsidP="00A86C90">
      <w:pPr>
        <w:pStyle w:val="LndNormale1"/>
        <w:rPr>
          <w:b/>
          <w:u w:val="single"/>
        </w:rPr>
      </w:pPr>
      <w:r>
        <w:t xml:space="preserve">Causa emergenza da COVID 19 la gara ATLETICO MONDOLFOMAROTTA/VALFOGLIA è </w:t>
      </w:r>
      <w:r w:rsidRPr="00793D80">
        <w:rPr>
          <w:b/>
          <w:u w:val="single"/>
        </w:rPr>
        <w:t>rinviata.</w:t>
      </w:r>
    </w:p>
    <w:p w:rsidR="00A86C90" w:rsidRPr="00A86C90" w:rsidRDefault="00A86C90" w:rsidP="00A86C90">
      <w:pPr>
        <w:pStyle w:val="LndNormale1"/>
      </w:pPr>
    </w:p>
    <w:p w:rsidR="00A86C90" w:rsidRDefault="00A86C90" w:rsidP="00110AAA">
      <w:pPr>
        <w:pStyle w:val="LndNormale1"/>
        <w:rPr>
          <w:b/>
          <w:u w:val="single"/>
        </w:rPr>
      </w:pPr>
    </w:p>
    <w:p w:rsidR="00AF3C5D" w:rsidRDefault="00AF3C5D" w:rsidP="00AF3C5D">
      <w:pPr>
        <w:pStyle w:val="LndNormale1"/>
        <w:rPr>
          <w:b/>
          <w:u w:val="single"/>
        </w:rPr>
      </w:pPr>
      <w:r>
        <w:rPr>
          <w:b/>
          <w:u w:val="single"/>
        </w:rPr>
        <w:t>CAMPIONATO SECONDA CATEGORIA</w:t>
      </w:r>
    </w:p>
    <w:p w:rsidR="00AF3C5D" w:rsidRDefault="00AF3C5D" w:rsidP="00110AAA">
      <w:pPr>
        <w:pStyle w:val="LndNormale1"/>
        <w:rPr>
          <w:b/>
          <w:u w:val="single"/>
        </w:rPr>
      </w:pPr>
    </w:p>
    <w:p w:rsidR="00421669" w:rsidRDefault="00AF3C5D" w:rsidP="00110AAA">
      <w:pPr>
        <w:pStyle w:val="LndNormale1"/>
        <w:rPr>
          <w:b/>
          <w:u w:val="single"/>
        </w:rPr>
      </w:pPr>
      <w:r>
        <w:t xml:space="preserve">Causa emergenza da COVID 19 la gara </w:t>
      </w:r>
      <w:r w:rsidR="00793D80" w:rsidRPr="00793D80">
        <w:t>SENIGALLIA CALCIO</w:t>
      </w:r>
      <w:r w:rsidR="00793D80">
        <w:t>/</w:t>
      </w:r>
      <w:r w:rsidR="00793D80" w:rsidRPr="00793D80">
        <w:t>NUOVA SIROLESE</w:t>
      </w:r>
      <w:r w:rsidR="00793D80">
        <w:t xml:space="preserve"> del 18.12.2021 è </w:t>
      </w:r>
      <w:r w:rsidR="00793D80" w:rsidRPr="00793D80">
        <w:rPr>
          <w:b/>
          <w:u w:val="single"/>
        </w:rPr>
        <w:t>rinviata.</w:t>
      </w:r>
    </w:p>
    <w:p w:rsidR="00B77D89" w:rsidRDefault="00B77D89" w:rsidP="006405A6">
      <w:pPr>
        <w:pStyle w:val="LndNormale1"/>
      </w:pPr>
    </w:p>
    <w:p w:rsidR="00B62F50" w:rsidRDefault="00B62F50" w:rsidP="006405A6">
      <w:pPr>
        <w:pStyle w:val="LndNormale1"/>
      </w:pPr>
    </w:p>
    <w:p w:rsidR="00B62F50" w:rsidRPr="00937FDE" w:rsidRDefault="00B62F50" w:rsidP="00B62F50">
      <w:pPr>
        <w:pStyle w:val="TITOLOCAMPIONATO"/>
        <w:shd w:val="clear" w:color="auto" w:fill="002060"/>
        <w:spacing w:before="0" w:beforeAutospacing="0" w:after="0" w:afterAutospacing="0"/>
        <w:rPr>
          <w:color w:val="FFFFFF"/>
          <w:szCs w:val="30"/>
        </w:rPr>
      </w:pPr>
      <w:bookmarkStart w:id="10" w:name="_Toc90487849"/>
      <w:bookmarkStart w:id="11" w:name="_Toc90717576"/>
      <w:r>
        <w:rPr>
          <w:color w:val="FFFFFF"/>
          <w:szCs w:val="30"/>
        </w:rPr>
        <w:t>DELIBERE DELLA CORTE SPORTIVA D’APPELLO TERRITORIALE</w:t>
      </w:r>
      <w:bookmarkEnd w:id="10"/>
      <w:bookmarkEnd w:id="11"/>
    </w:p>
    <w:p w:rsidR="00332A3C" w:rsidRDefault="00332A3C" w:rsidP="006405A6">
      <w:pPr>
        <w:pStyle w:val="LndNormale1"/>
      </w:pPr>
    </w:p>
    <w:p w:rsidR="003D71B8" w:rsidRDefault="003D71B8" w:rsidP="003D71B8">
      <w:pPr>
        <w:pStyle w:val="Standard"/>
        <w:jc w:val="center"/>
        <w:rPr>
          <w:rFonts w:ascii="Arial" w:hAnsi="Arial" w:cs="Arial"/>
          <w:b/>
          <w:sz w:val="22"/>
          <w:szCs w:val="22"/>
        </w:rPr>
      </w:pPr>
      <w:r>
        <w:rPr>
          <w:rFonts w:ascii="Arial" w:hAnsi="Arial" w:cs="Arial"/>
          <w:b/>
          <w:sz w:val="22"/>
          <w:szCs w:val="22"/>
        </w:rPr>
        <w:t>TESTO DELLE DECISIONI RELATIVE AL</w:t>
      </w:r>
    </w:p>
    <w:p w:rsidR="003D71B8" w:rsidRDefault="003D71B8" w:rsidP="003D71B8">
      <w:pPr>
        <w:pStyle w:val="Standard"/>
        <w:jc w:val="center"/>
      </w:pPr>
      <w:r>
        <w:rPr>
          <w:rFonts w:ascii="Arial" w:hAnsi="Arial" w:cs="Arial"/>
          <w:b/>
          <w:sz w:val="22"/>
          <w:szCs w:val="22"/>
        </w:rPr>
        <w:t xml:space="preserve">COM. </w:t>
      </w:r>
      <w:proofErr w:type="spellStart"/>
      <w:r>
        <w:rPr>
          <w:rFonts w:ascii="Arial" w:hAnsi="Arial" w:cs="Arial"/>
          <w:b/>
          <w:sz w:val="22"/>
          <w:szCs w:val="22"/>
        </w:rPr>
        <w:t>UFF</w:t>
      </w:r>
      <w:proofErr w:type="spellEnd"/>
      <w:r>
        <w:rPr>
          <w:rFonts w:ascii="Arial" w:hAnsi="Arial" w:cs="Arial"/>
          <w:b/>
          <w:sz w:val="22"/>
          <w:szCs w:val="22"/>
        </w:rPr>
        <w:t>. N.  106  –  RIUNIONE DEL 13 DICEMBRE  2021</w:t>
      </w:r>
    </w:p>
    <w:p w:rsidR="003D71B8" w:rsidRDefault="003D71B8" w:rsidP="003D71B8">
      <w:pPr>
        <w:pStyle w:val="Standard"/>
        <w:jc w:val="center"/>
        <w:rPr>
          <w:rFonts w:ascii="Arial" w:hAnsi="Arial" w:cs="Arial"/>
          <w:i/>
          <w:iCs/>
          <w:sz w:val="22"/>
          <w:szCs w:val="22"/>
          <w:u w:val="single"/>
        </w:rPr>
      </w:pPr>
    </w:p>
    <w:p w:rsidR="003D71B8" w:rsidRPr="00B62F50" w:rsidRDefault="003D71B8" w:rsidP="00B62F50">
      <w:pPr>
        <w:pStyle w:val="Nessunaspaziatura"/>
        <w:jc w:val="both"/>
        <w:rPr>
          <w:rFonts w:ascii="Arial" w:hAnsi="Arial" w:cs="Arial"/>
          <w:b/>
        </w:rPr>
      </w:pPr>
      <w:r w:rsidRPr="00B62F50">
        <w:rPr>
          <w:rFonts w:ascii="Arial" w:hAnsi="Arial" w:cs="Arial"/>
        </w:rPr>
        <w:t>La Corte Sportiva d’Appello Territoriale del Comitato Regionale Marche, nella riunione del giorno 13 dicembre  2021, ha pronunciato le seguenti decisioni:</w:t>
      </w:r>
    </w:p>
    <w:p w:rsidR="003D71B8" w:rsidRDefault="003D71B8" w:rsidP="003D71B8">
      <w:pPr>
        <w:pStyle w:val="Standarduser"/>
        <w:jc w:val="center"/>
        <w:rPr>
          <w:b/>
        </w:rPr>
      </w:pPr>
    </w:p>
    <w:p w:rsidR="003D71B8" w:rsidRDefault="003D71B8" w:rsidP="003D71B8">
      <w:pPr>
        <w:pStyle w:val="Standarduser"/>
        <w:jc w:val="center"/>
        <w:rPr>
          <w:b/>
        </w:rPr>
      </w:pPr>
      <w:r>
        <w:rPr>
          <w:rFonts w:ascii="Arial" w:hAnsi="Arial" w:cs="Arial"/>
          <w:b/>
          <w:sz w:val="22"/>
        </w:rPr>
        <w:t>DECISIONE N. 25/2021-2022</w:t>
      </w:r>
    </w:p>
    <w:p w:rsidR="003D71B8" w:rsidRPr="00197A12" w:rsidRDefault="003D71B8" w:rsidP="003D71B8">
      <w:pPr>
        <w:pStyle w:val="Standarduser"/>
        <w:jc w:val="center"/>
        <w:rPr>
          <w:rFonts w:ascii="Arial" w:hAnsi="Arial" w:cs="Arial"/>
          <w:sz w:val="22"/>
        </w:rPr>
      </w:pPr>
    </w:p>
    <w:p w:rsidR="003D71B8" w:rsidRDefault="003D71B8" w:rsidP="003D71B8">
      <w:pPr>
        <w:pStyle w:val="Standarduser"/>
        <w:jc w:val="center"/>
        <w:rPr>
          <w:rFonts w:ascii="Arial" w:hAnsi="Arial" w:cs="Arial"/>
          <w:bCs/>
          <w:sz w:val="22"/>
        </w:rPr>
      </w:pPr>
      <w:r>
        <w:rPr>
          <w:rFonts w:ascii="Arial" w:hAnsi="Arial" w:cs="Arial"/>
          <w:bCs/>
          <w:sz w:val="22"/>
        </w:rPr>
        <w:t>LA CORTE SPORTIVA D’APPELLO TERRITORIALE</w:t>
      </w:r>
    </w:p>
    <w:p w:rsidR="003D71B8" w:rsidRDefault="003D71B8" w:rsidP="003D71B8">
      <w:pPr>
        <w:pStyle w:val="Standarduser"/>
        <w:jc w:val="center"/>
        <w:rPr>
          <w:rFonts w:ascii="Arial" w:hAnsi="Arial" w:cs="Arial"/>
          <w:sz w:val="22"/>
        </w:rPr>
      </w:pPr>
      <w:r>
        <w:rPr>
          <w:rFonts w:ascii="Arial" w:hAnsi="Arial" w:cs="Arial"/>
          <w:bCs/>
          <w:sz w:val="22"/>
        </w:rPr>
        <w:t>PRESSO IL COMITATO REGIONALE MARCHE</w:t>
      </w:r>
    </w:p>
    <w:p w:rsidR="003D71B8" w:rsidRDefault="003D71B8" w:rsidP="003D71B8">
      <w:pPr>
        <w:pStyle w:val="Standard"/>
        <w:jc w:val="both"/>
        <w:rPr>
          <w:rFonts w:ascii="Arial" w:hAnsi="Arial"/>
          <w:iCs/>
          <w:kern w:val="0"/>
          <w:sz w:val="22"/>
          <w:szCs w:val="22"/>
          <w:lang w:eastAsia="it-IT"/>
        </w:rPr>
      </w:pPr>
      <w:r>
        <w:rPr>
          <w:rFonts w:ascii="Arial" w:hAnsi="Arial"/>
          <w:iCs/>
          <w:kern w:val="0"/>
          <w:sz w:val="22"/>
          <w:szCs w:val="22"/>
          <w:lang w:eastAsia="it-IT"/>
        </w:rPr>
        <w:t>composta da:</w:t>
      </w:r>
    </w:p>
    <w:p w:rsidR="003D71B8" w:rsidRDefault="003D71B8" w:rsidP="003D71B8">
      <w:pPr>
        <w:pStyle w:val="Standard"/>
        <w:tabs>
          <w:tab w:val="left" w:pos="420"/>
        </w:tabs>
        <w:jc w:val="both"/>
        <w:rPr>
          <w:rFonts w:ascii="Arial" w:hAnsi="Arial"/>
          <w:iCs/>
          <w:kern w:val="0"/>
          <w:sz w:val="22"/>
          <w:szCs w:val="22"/>
          <w:lang w:eastAsia="it-IT"/>
        </w:rPr>
      </w:pPr>
    </w:p>
    <w:p w:rsidR="003D71B8" w:rsidRDefault="003D71B8" w:rsidP="003D71B8">
      <w:pPr>
        <w:pStyle w:val="Standard"/>
        <w:tabs>
          <w:tab w:val="left" w:pos="420"/>
        </w:tabs>
        <w:jc w:val="both"/>
        <w:rPr>
          <w:rFonts w:ascii="Arial" w:hAnsi="Arial"/>
          <w:iCs/>
          <w:kern w:val="0"/>
          <w:sz w:val="22"/>
          <w:szCs w:val="22"/>
          <w:lang w:eastAsia="it-IT"/>
        </w:rPr>
      </w:pPr>
      <w:r>
        <w:rPr>
          <w:rFonts w:ascii="Arial" w:hAnsi="Arial"/>
          <w:iCs/>
          <w:kern w:val="0"/>
          <w:sz w:val="22"/>
          <w:szCs w:val="22"/>
          <w:lang w:eastAsia="it-IT"/>
        </w:rPr>
        <w:t xml:space="preserve">Avv. Piero </w:t>
      </w:r>
      <w:proofErr w:type="spellStart"/>
      <w:r>
        <w:rPr>
          <w:rFonts w:ascii="Arial" w:hAnsi="Arial"/>
          <w:iCs/>
          <w:kern w:val="0"/>
          <w:sz w:val="22"/>
          <w:szCs w:val="22"/>
          <w:lang w:eastAsia="it-IT"/>
        </w:rPr>
        <w:t>Paciaroni</w:t>
      </w:r>
      <w:proofErr w:type="spellEnd"/>
      <w:r>
        <w:rPr>
          <w:rFonts w:ascii="Arial" w:hAnsi="Arial"/>
          <w:iCs/>
          <w:kern w:val="0"/>
          <w:sz w:val="22"/>
          <w:szCs w:val="22"/>
          <w:lang w:eastAsia="it-IT"/>
        </w:rPr>
        <w:t>, presidente;</w:t>
      </w:r>
    </w:p>
    <w:p w:rsidR="003D71B8" w:rsidRDefault="003D71B8" w:rsidP="003D71B8">
      <w:pPr>
        <w:pStyle w:val="Standard"/>
        <w:tabs>
          <w:tab w:val="left" w:pos="420"/>
        </w:tabs>
        <w:jc w:val="both"/>
        <w:rPr>
          <w:rFonts w:ascii="Arial" w:hAnsi="Arial"/>
          <w:iCs/>
          <w:kern w:val="0"/>
          <w:sz w:val="22"/>
          <w:szCs w:val="22"/>
          <w:lang w:eastAsia="it-IT"/>
        </w:rPr>
      </w:pPr>
      <w:r>
        <w:rPr>
          <w:rFonts w:ascii="Arial" w:hAnsi="Arial"/>
          <w:iCs/>
          <w:kern w:val="0"/>
          <w:sz w:val="22"/>
          <w:szCs w:val="22"/>
          <w:lang w:eastAsia="it-IT"/>
        </w:rPr>
        <w:t>Dott. Giovanni Spanti, vicepresidente;</w:t>
      </w:r>
    </w:p>
    <w:p w:rsidR="003D71B8" w:rsidRDefault="003D71B8" w:rsidP="003D71B8">
      <w:pPr>
        <w:pStyle w:val="Standard"/>
        <w:tabs>
          <w:tab w:val="left" w:pos="420"/>
        </w:tabs>
        <w:jc w:val="both"/>
        <w:rPr>
          <w:rFonts w:ascii="Arial" w:hAnsi="Arial"/>
          <w:iCs/>
          <w:kern w:val="0"/>
          <w:sz w:val="22"/>
          <w:szCs w:val="22"/>
          <w:lang w:eastAsia="it-IT"/>
        </w:rPr>
      </w:pPr>
      <w:r>
        <w:rPr>
          <w:rFonts w:ascii="Arial" w:hAnsi="Arial"/>
          <w:iCs/>
          <w:kern w:val="0"/>
          <w:sz w:val="22"/>
          <w:szCs w:val="22"/>
          <w:lang w:eastAsia="it-IT"/>
        </w:rPr>
        <w:t>Avv. Francesco Scaloni, componente;</w:t>
      </w:r>
    </w:p>
    <w:p w:rsidR="003D71B8" w:rsidRDefault="003D71B8" w:rsidP="003D71B8">
      <w:pPr>
        <w:pStyle w:val="Standard"/>
        <w:tabs>
          <w:tab w:val="left" w:pos="420"/>
        </w:tabs>
        <w:jc w:val="both"/>
        <w:rPr>
          <w:rFonts w:ascii="Arial" w:hAnsi="Arial"/>
          <w:iCs/>
          <w:kern w:val="0"/>
          <w:sz w:val="22"/>
          <w:szCs w:val="22"/>
          <w:lang w:eastAsia="it-IT"/>
        </w:rPr>
      </w:pPr>
      <w:r>
        <w:rPr>
          <w:rFonts w:ascii="Arial" w:hAnsi="Arial"/>
          <w:iCs/>
          <w:kern w:val="0"/>
          <w:sz w:val="22"/>
          <w:szCs w:val="22"/>
          <w:lang w:eastAsia="it-IT"/>
        </w:rPr>
        <w:t>Dott. Lorenzo Casagrande Albano, componente;</w:t>
      </w:r>
    </w:p>
    <w:p w:rsidR="003D71B8" w:rsidRDefault="003D71B8" w:rsidP="003D71B8">
      <w:pPr>
        <w:pStyle w:val="Standard"/>
        <w:tabs>
          <w:tab w:val="left" w:pos="420"/>
        </w:tabs>
        <w:jc w:val="both"/>
        <w:rPr>
          <w:rFonts w:ascii="Arial" w:hAnsi="Arial"/>
          <w:iCs/>
          <w:kern w:val="0"/>
          <w:sz w:val="22"/>
          <w:szCs w:val="22"/>
          <w:lang w:eastAsia="it-IT"/>
        </w:rPr>
      </w:pPr>
      <w:r>
        <w:rPr>
          <w:rFonts w:ascii="Arial" w:hAnsi="Arial"/>
          <w:iCs/>
          <w:kern w:val="0"/>
          <w:sz w:val="22"/>
          <w:szCs w:val="22"/>
          <w:lang w:eastAsia="it-IT"/>
        </w:rPr>
        <w:t>Dott.ssa Valentina Pupo, componente;</w:t>
      </w:r>
    </w:p>
    <w:p w:rsidR="003D71B8" w:rsidRDefault="003D71B8" w:rsidP="003D71B8">
      <w:pPr>
        <w:pStyle w:val="Standard"/>
        <w:jc w:val="both"/>
        <w:rPr>
          <w:rFonts w:ascii="Arial" w:hAnsi="Arial"/>
          <w:iCs/>
          <w:kern w:val="0"/>
          <w:sz w:val="22"/>
          <w:szCs w:val="22"/>
          <w:lang w:eastAsia="it-IT"/>
        </w:rPr>
      </w:pPr>
    </w:p>
    <w:p w:rsidR="003D71B8" w:rsidRDefault="003D71B8" w:rsidP="003D71B8">
      <w:pPr>
        <w:pStyle w:val="Standard"/>
        <w:tabs>
          <w:tab w:val="left" w:pos="420"/>
        </w:tabs>
        <w:jc w:val="both"/>
        <w:rPr>
          <w:rFonts w:ascii="Arial" w:hAnsi="Arial"/>
          <w:iCs/>
          <w:kern w:val="0"/>
          <w:sz w:val="22"/>
          <w:szCs w:val="22"/>
          <w:lang w:eastAsia="it-IT"/>
        </w:rPr>
      </w:pPr>
      <w:r>
        <w:rPr>
          <w:rFonts w:ascii="Arial" w:hAnsi="Arial"/>
          <w:iCs/>
          <w:kern w:val="0"/>
          <w:sz w:val="22"/>
          <w:szCs w:val="22"/>
          <w:lang w:eastAsia="it-IT"/>
        </w:rPr>
        <w:t>nella riunione del 13 dicembre 2021 ha pronunciato la seguente decisione sul reclamo n. 25/CSAT S.S. 2021-2022 proposto in data 26 novembre 2021 dalla S.S. SETTEMPEDA</w:t>
      </w:r>
    </w:p>
    <w:p w:rsidR="003D71B8" w:rsidRDefault="003D71B8" w:rsidP="003D71B8">
      <w:pPr>
        <w:pStyle w:val="Standard"/>
        <w:tabs>
          <w:tab w:val="left" w:pos="420"/>
        </w:tabs>
        <w:jc w:val="center"/>
        <w:rPr>
          <w:rFonts w:ascii="Arial" w:hAnsi="Arial"/>
          <w:iCs/>
          <w:kern w:val="0"/>
          <w:sz w:val="22"/>
          <w:szCs w:val="22"/>
          <w:lang w:eastAsia="it-IT"/>
        </w:rPr>
      </w:pPr>
      <w:r>
        <w:rPr>
          <w:rFonts w:ascii="Arial" w:hAnsi="Arial"/>
          <w:iCs/>
          <w:kern w:val="0"/>
          <w:sz w:val="22"/>
          <w:szCs w:val="22"/>
          <w:lang w:eastAsia="it-IT"/>
        </w:rPr>
        <w:t>per la riforma</w:t>
      </w:r>
    </w:p>
    <w:p w:rsidR="003D71B8" w:rsidRDefault="003D71B8" w:rsidP="003D71B8">
      <w:pPr>
        <w:pStyle w:val="Standard"/>
        <w:tabs>
          <w:tab w:val="left" w:pos="420"/>
        </w:tabs>
        <w:jc w:val="both"/>
      </w:pPr>
      <w:r>
        <w:rPr>
          <w:rFonts w:ascii="Arial" w:hAnsi="Arial"/>
          <w:iCs/>
          <w:kern w:val="0"/>
          <w:sz w:val="22"/>
          <w:szCs w:val="22"/>
          <w:lang w:eastAsia="it-IT"/>
        </w:rPr>
        <w:t xml:space="preserve">del provvedimento emesso dal </w:t>
      </w:r>
      <w:r>
        <w:rPr>
          <w:rFonts w:ascii="Arial" w:hAnsi="Arial"/>
          <w:sz w:val="22"/>
        </w:rPr>
        <w:t xml:space="preserve">Giudice </w:t>
      </w:r>
      <w:bookmarkStart w:id="12" w:name="_Hlk87888284"/>
      <w:r>
        <w:rPr>
          <w:rFonts w:ascii="Arial" w:hAnsi="Arial"/>
          <w:sz w:val="22"/>
        </w:rPr>
        <w:t xml:space="preserve">Sportivo presso </w:t>
      </w:r>
      <w:bookmarkEnd w:id="12"/>
      <w:r>
        <w:rPr>
          <w:rFonts w:ascii="Arial" w:hAnsi="Arial"/>
          <w:sz w:val="22"/>
        </w:rPr>
        <w:t xml:space="preserve">il Comitato Regionale Marche con decisione pubblicata sul Com. Uff. n. 86 del 24 novembre 2021 di omologazione della gara FOLGORE CASTELRAIMONDO – SETTEMPEDA  </w:t>
      </w:r>
      <w:proofErr w:type="spellStart"/>
      <w:r>
        <w:rPr>
          <w:rFonts w:ascii="Arial" w:hAnsi="Arial"/>
          <w:sz w:val="22"/>
        </w:rPr>
        <w:t>A.S.D.</w:t>
      </w:r>
      <w:proofErr w:type="spellEnd"/>
      <w:r>
        <w:rPr>
          <w:rFonts w:ascii="Arial" w:hAnsi="Arial"/>
          <w:sz w:val="22"/>
        </w:rPr>
        <w:t xml:space="preserve"> - disputata il 20-11-2021 nel campionato di prima categoria girone C- con il risultato di 1 a 0,</w:t>
      </w:r>
    </w:p>
    <w:p w:rsidR="003D71B8" w:rsidRDefault="003D71B8" w:rsidP="003D71B8">
      <w:pPr>
        <w:pStyle w:val="Standarduser"/>
      </w:pPr>
      <w:r>
        <w:rPr>
          <w:rFonts w:ascii="Arial" w:hAnsi="Arial"/>
          <w:sz w:val="22"/>
          <w:szCs w:val="22"/>
        </w:rPr>
        <w:t>esaminato il reclamo e i relativi allegati;</w:t>
      </w:r>
    </w:p>
    <w:p w:rsidR="003D71B8" w:rsidRDefault="003D71B8" w:rsidP="003D71B8">
      <w:pPr>
        <w:pStyle w:val="Standarduser"/>
        <w:rPr>
          <w:rFonts w:ascii="Arial" w:hAnsi="Arial"/>
          <w:sz w:val="22"/>
          <w:szCs w:val="22"/>
        </w:rPr>
      </w:pPr>
      <w:r>
        <w:rPr>
          <w:rFonts w:ascii="Arial" w:hAnsi="Arial"/>
          <w:sz w:val="22"/>
          <w:szCs w:val="22"/>
        </w:rPr>
        <w:t>visti tutti gli atti;</w:t>
      </w:r>
    </w:p>
    <w:p w:rsidR="003D71B8" w:rsidRDefault="003D71B8" w:rsidP="003D71B8">
      <w:pPr>
        <w:pStyle w:val="Standarduser"/>
        <w:rPr>
          <w:rFonts w:ascii="Arial" w:hAnsi="Arial"/>
          <w:sz w:val="22"/>
          <w:szCs w:val="22"/>
        </w:rPr>
      </w:pPr>
      <w:r>
        <w:rPr>
          <w:rFonts w:ascii="Arial" w:hAnsi="Arial"/>
          <w:sz w:val="22"/>
          <w:szCs w:val="22"/>
        </w:rPr>
        <w:t xml:space="preserve">relatore, nell’udienza del giorno 13 dicembre 2021, Piero </w:t>
      </w:r>
      <w:proofErr w:type="spellStart"/>
      <w:r>
        <w:rPr>
          <w:rFonts w:ascii="Arial" w:hAnsi="Arial"/>
          <w:sz w:val="22"/>
          <w:szCs w:val="22"/>
        </w:rPr>
        <w:t>Paciaroni</w:t>
      </w:r>
      <w:proofErr w:type="spellEnd"/>
      <w:r>
        <w:rPr>
          <w:rFonts w:ascii="Arial" w:hAnsi="Arial"/>
          <w:sz w:val="22"/>
          <w:szCs w:val="22"/>
        </w:rPr>
        <w:t>;</w:t>
      </w:r>
    </w:p>
    <w:p w:rsidR="003D71B8" w:rsidRDefault="003D71B8" w:rsidP="003D71B8">
      <w:pPr>
        <w:pStyle w:val="Standarduser"/>
        <w:jc w:val="both"/>
        <w:rPr>
          <w:rFonts w:ascii="Arial" w:hAnsi="Arial"/>
          <w:sz w:val="22"/>
          <w:szCs w:val="22"/>
        </w:rPr>
      </w:pPr>
      <w:r>
        <w:rPr>
          <w:rFonts w:ascii="Arial" w:hAnsi="Arial"/>
          <w:sz w:val="22"/>
          <w:szCs w:val="22"/>
        </w:rPr>
        <w:t>ritenuto e considerato in fatto e diritto quanto segue.</w:t>
      </w:r>
    </w:p>
    <w:p w:rsidR="003D71B8" w:rsidRDefault="003D71B8" w:rsidP="003D71B8">
      <w:pPr>
        <w:pStyle w:val="Standarduser"/>
        <w:rPr>
          <w:rFonts w:ascii="Arial" w:hAnsi="Arial"/>
          <w:sz w:val="22"/>
          <w:szCs w:val="22"/>
        </w:rPr>
      </w:pPr>
    </w:p>
    <w:p w:rsidR="003D71B8" w:rsidRDefault="003D71B8" w:rsidP="003D71B8">
      <w:pPr>
        <w:pStyle w:val="Standarduser"/>
        <w:jc w:val="center"/>
        <w:rPr>
          <w:rFonts w:ascii="Arial" w:hAnsi="Arial"/>
          <w:sz w:val="22"/>
          <w:szCs w:val="22"/>
        </w:rPr>
      </w:pPr>
      <w:r>
        <w:rPr>
          <w:rFonts w:ascii="Arial" w:hAnsi="Arial"/>
          <w:sz w:val="22"/>
          <w:szCs w:val="22"/>
        </w:rPr>
        <w:t>SVOLGIMENTO DEL PROCEDIMENTO</w:t>
      </w:r>
    </w:p>
    <w:p w:rsidR="003D71B8" w:rsidRDefault="003D71B8" w:rsidP="003D71B8">
      <w:pPr>
        <w:pStyle w:val="Standarduser"/>
        <w:rPr>
          <w:rFonts w:ascii="Arial" w:hAnsi="Arial"/>
          <w:sz w:val="22"/>
          <w:szCs w:val="22"/>
        </w:rPr>
      </w:pPr>
    </w:p>
    <w:p w:rsidR="003D71B8" w:rsidRDefault="003D71B8" w:rsidP="003D71B8">
      <w:pPr>
        <w:pStyle w:val="Standard"/>
        <w:tabs>
          <w:tab w:val="left" w:pos="420"/>
        </w:tabs>
        <w:jc w:val="both"/>
      </w:pPr>
      <w:r>
        <w:rPr>
          <w:rFonts w:ascii="Arial" w:eastAsia="Arial" w:hAnsi="Arial"/>
          <w:sz w:val="22"/>
          <w:szCs w:val="22"/>
        </w:rPr>
        <w:t xml:space="preserve"> </w:t>
      </w:r>
      <w:r>
        <w:rPr>
          <w:rFonts w:ascii="Arial" w:hAnsi="Arial"/>
          <w:sz w:val="22"/>
          <w:szCs w:val="22"/>
        </w:rPr>
        <w:t>Il Giudice Sportivo, con decisione pubblicata sul Com. Uff. indicato in epigrafe, ha omologato con il risultato di 1 a 0 la gara</w:t>
      </w:r>
      <w:r>
        <w:rPr>
          <w:rFonts w:ascii="Arial" w:hAnsi="Arial"/>
          <w:sz w:val="22"/>
        </w:rPr>
        <w:t xml:space="preserve"> FOLGORE CASTELRAIMONDO – SETTEMPEDA  </w:t>
      </w:r>
      <w:proofErr w:type="spellStart"/>
      <w:r>
        <w:rPr>
          <w:rFonts w:ascii="Arial" w:hAnsi="Arial"/>
          <w:sz w:val="22"/>
        </w:rPr>
        <w:t>A.S.D</w:t>
      </w:r>
      <w:proofErr w:type="spellEnd"/>
      <w:r>
        <w:rPr>
          <w:rFonts w:ascii="Arial" w:hAnsi="Arial"/>
          <w:sz w:val="22"/>
        </w:rPr>
        <w:t xml:space="preserve">  disputata il 20-11-2021 nel campionato di prima categoria girone C.</w:t>
      </w:r>
    </w:p>
    <w:p w:rsidR="003D71B8" w:rsidRDefault="003D71B8" w:rsidP="003D71B8">
      <w:pPr>
        <w:pStyle w:val="Standarduser"/>
        <w:jc w:val="both"/>
      </w:pPr>
      <w:r>
        <w:rPr>
          <w:rFonts w:ascii="Arial" w:eastAsia="Arial" w:hAnsi="Arial"/>
          <w:sz w:val="22"/>
          <w:szCs w:val="22"/>
        </w:rPr>
        <w:t xml:space="preserve">   </w:t>
      </w:r>
      <w:r>
        <w:rPr>
          <w:rFonts w:ascii="Arial" w:hAnsi="Arial"/>
          <w:sz w:val="22"/>
          <w:szCs w:val="22"/>
        </w:rPr>
        <w:t xml:space="preserve">Avverso tale decisione ha proposto rituale e tempestivo reclamo la S.S. SETTEMPEDA, che ha richiesto che venisse disposta la ripetizione della gara </w:t>
      </w:r>
      <w:r>
        <w:rPr>
          <w:rFonts w:ascii="Arial" w:hAnsi="Arial"/>
          <w:i/>
          <w:iCs/>
          <w:sz w:val="22"/>
          <w:szCs w:val="22"/>
        </w:rPr>
        <w:t>“ per errore tecnico dell’arbitro. “.</w:t>
      </w:r>
    </w:p>
    <w:p w:rsidR="003D71B8" w:rsidRDefault="003D71B8" w:rsidP="003D71B8">
      <w:pPr>
        <w:pStyle w:val="Standarduser"/>
        <w:jc w:val="both"/>
      </w:pPr>
      <w:r>
        <w:rPr>
          <w:rFonts w:ascii="Arial" w:hAnsi="Arial"/>
          <w:i/>
          <w:iCs/>
          <w:sz w:val="22"/>
          <w:szCs w:val="22"/>
        </w:rPr>
        <w:t xml:space="preserve">   </w:t>
      </w:r>
      <w:r>
        <w:rPr>
          <w:rFonts w:ascii="Arial" w:hAnsi="Arial"/>
          <w:sz w:val="22"/>
          <w:szCs w:val="22"/>
        </w:rPr>
        <w:t>La reclamante ha sostenuto che il direttore di gara avrebbe commesso un errore tecnico per aver espulso il proprio portiere Palazzetti Mattia in occasione di un suo fallo di gioco per il quale è stata decretata la concessione di un  calcio di rigore alla  squadra avversaria.</w:t>
      </w:r>
    </w:p>
    <w:p w:rsidR="003D71B8" w:rsidRDefault="003D71B8" w:rsidP="003D71B8">
      <w:pPr>
        <w:pStyle w:val="Standarduser"/>
        <w:jc w:val="both"/>
      </w:pPr>
      <w:r>
        <w:rPr>
          <w:rFonts w:ascii="Arial" w:hAnsi="Arial"/>
          <w:sz w:val="22"/>
          <w:szCs w:val="22"/>
        </w:rPr>
        <w:t xml:space="preserve">   La S.S. SETTEMPEDA ritiene che tale decisione vada qualificata come errore tecnico dell’arbitro in quanto il Regolamento del giuoco calcio prevede che: </w:t>
      </w:r>
      <w:r>
        <w:rPr>
          <w:rFonts w:ascii="Arial" w:hAnsi="Arial"/>
          <w:i/>
          <w:iCs/>
          <w:sz w:val="22"/>
          <w:szCs w:val="22"/>
        </w:rPr>
        <w:t>“ Se un giocatore, all’interno della propria area di rigore, commette un’infrazione contro un avversario, al quale nega un’evidente opportunità di segnare una rete e l’arbitro assegna un calcio di rigore, il calciatore colpevole dovrà essere ammonito se l’infrazione deriva da un  tentativo di giocare il pallone; in tutte le altre circostanze ( ad esempio: trattenere, spingere, tirare, mancanza di possibilità di giocare il pallone, ecc.) il calciatore colpevole dovrà essere espulso. “.</w:t>
      </w:r>
    </w:p>
    <w:p w:rsidR="003D71B8" w:rsidRDefault="003D71B8" w:rsidP="003D71B8">
      <w:pPr>
        <w:pStyle w:val="Standarduser"/>
        <w:jc w:val="both"/>
      </w:pPr>
      <w:r>
        <w:rPr>
          <w:rFonts w:ascii="Arial" w:hAnsi="Arial"/>
          <w:sz w:val="22"/>
          <w:szCs w:val="22"/>
        </w:rPr>
        <w:t xml:space="preserve">Nel reclamo la reclamante ha richiesto che venissero ascoltati il giocatore Palazzetti Mattia ed il </w:t>
      </w:r>
      <w:proofErr w:type="spellStart"/>
      <w:r>
        <w:rPr>
          <w:rFonts w:ascii="Arial" w:hAnsi="Arial"/>
          <w:sz w:val="22"/>
          <w:szCs w:val="22"/>
        </w:rPr>
        <w:t>dirigento</w:t>
      </w:r>
      <w:proofErr w:type="spellEnd"/>
      <w:r>
        <w:rPr>
          <w:rFonts w:ascii="Arial" w:hAnsi="Arial"/>
          <w:sz w:val="22"/>
          <w:szCs w:val="22"/>
        </w:rPr>
        <w:t xml:space="preserve"> accompagnatore </w:t>
      </w:r>
      <w:r>
        <w:rPr>
          <w:rFonts w:ascii="Arial" w:hAnsi="Arial"/>
          <w:i/>
          <w:iCs/>
          <w:sz w:val="22"/>
          <w:szCs w:val="22"/>
        </w:rPr>
        <w:t>“ per chiarire la situazione ”.</w:t>
      </w:r>
    </w:p>
    <w:p w:rsidR="003D71B8" w:rsidRDefault="003D71B8" w:rsidP="003D71B8">
      <w:pPr>
        <w:pStyle w:val="Standarduser"/>
        <w:jc w:val="both"/>
        <w:rPr>
          <w:rFonts w:ascii="Arial" w:hAnsi="Arial"/>
          <w:i/>
          <w:iCs/>
          <w:sz w:val="22"/>
          <w:szCs w:val="22"/>
        </w:rPr>
      </w:pPr>
    </w:p>
    <w:p w:rsidR="003D71B8" w:rsidRDefault="003D71B8" w:rsidP="003D71B8">
      <w:pPr>
        <w:pStyle w:val="Titolo11"/>
        <w:numPr>
          <w:ilvl w:val="0"/>
          <w:numId w:val="4"/>
        </w:numPr>
        <w:outlineLvl w:val="9"/>
      </w:pPr>
      <w:bookmarkStart w:id="13" w:name="_Toc87632214"/>
      <w:bookmarkStart w:id="14" w:name="_Toc90717577"/>
      <w:r>
        <w:rPr>
          <w:b w:val="0"/>
          <w:szCs w:val="22"/>
        </w:rPr>
        <w:t>MOTIVI DELLA DECISIONE</w:t>
      </w:r>
      <w:bookmarkEnd w:id="13"/>
      <w:bookmarkEnd w:id="14"/>
    </w:p>
    <w:p w:rsidR="003D71B8" w:rsidRDefault="003D71B8" w:rsidP="003D71B8">
      <w:pPr>
        <w:pStyle w:val="Standarduser"/>
      </w:pPr>
    </w:p>
    <w:p w:rsidR="003D71B8" w:rsidRDefault="003D71B8" w:rsidP="003D71B8">
      <w:r>
        <w:rPr>
          <w:rFonts w:ascii="Arial" w:hAnsi="Arial"/>
          <w:bCs/>
          <w:sz w:val="22"/>
        </w:rPr>
        <w:t xml:space="preserve">   La Corte sportiva d’appello territoriale, </w:t>
      </w:r>
      <w:r>
        <w:rPr>
          <w:rFonts w:ascii="Arial" w:hAnsi="Arial"/>
          <w:sz w:val="22"/>
        </w:rPr>
        <w:t>letto il reclamo ed esaminati gli atti ufficiali di gara, ritiene che il gravame non possa essere accolto.</w:t>
      </w:r>
    </w:p>
    <w:p w:rsidR="003D71B8" w:rsidRDefault="003D71B8" w:rsidP="003D71B8">
      <w:pPr>
        <w:tabs>
          <w:tab w:val="left" w:pos="720"/>
        </w:tabs>
        <w:overflowPunct w:val="0"/>
        <w:autoSpaceDE w:val="0"/>
      </w:pPr>
      <w:r>
        <w:rPr>
          <w:rFonts w:ascii="Arial" w:hAnsi="Arial"/>
          <w:sz w:val="22"/>
        </w:rPr>
        <w:t xml:space="preserve">   Va preliminarmente ribadito che la precisione, l’univocità e la non contraddittorietà degli atti ufficiali attribuiscono loro valenza probatoria privilegiata che non può essere disattesa per la diversa versione fornita dalle parti né per le dichiarazioni di testimoni, il che esclude il ricorso agli accertamenti istruttori sollecitati dalla reclamante, che peraltro erano comunque inammissibili per la violazione di quanto prescrive l’articolo 60,comma 2, CGS.</w:t>
      </w:r>
    </w:p>
    <w:p w:rsidR="003D71B8" w:rsidRDefault="003D71B8" w:rsidP="003D71B8">
      <w:pPr>
        <w:tabs>
          <w:tab w:val="left" w:pos="720"/>
        </w:tabs>
        <w:overflowPunct w:val="0"/>
        <w:autoSpaceDE w:val="0"/>
      </w:pPr>
      <w:r>
        <w:rPr>
          <w:rFonts w:ascii="Arial" w:hAnsi="Arial"/>
          <w:sz w:val="22"/>
        </w:rPr>
        <w:t xml:space="preserve">   Va altresì ribadito che, com’è noto, le decisioni assunte dall’arbitro sono rimesse alla esclusiva valutazione “tecnica” del direttore di gara e le stesse sono sottratte alla competenza degli Organi della Giustizia sportiva.</w:t>
      </w:r>
    </w:p>
    <w:p w:rsidR="003D71B8" w:rsidRDefault="003D71B8" w:rsidP="00B62F50">
      <w:pPr>
        <w:pStyle w:val="Nessunaspaziatura"/>
        <w:rPr>
          <w:rFonts w:ascii="Arial" w:hAnsi="Arial" w:cs="Arial"/>
        </w:rPr>
      </w:pPr>
      <w:r>
        <w:t xml:space="preserve">                                                                         </w:t>
      </w:r>
      <w:r w:rsidRPr="00B62F50">
        <w:rPr>
          <w:rFonts w:ascii="Arial" w:hAnsi="Arial" w:cs="Arial"/>
        </w:rPr>
        <w:t>P.Q.M.</w:t>
      </w:r>
    </w:p>
    <w:p w:rsidR="00B62F50" w:rsidRPr="00B62F50" w:rsidRDefault="00B62F50" w:rsidP="00B62F50">
      <w:pPr>
        <w:pStyle w:val="Nessunaspaziatura"/>
        <w:rPr>
          <w:rFonts w:ascii="Arial" w:hAnsi="Arial" w:cs="Arial"/>
        </w:rPr>
      </w:pPr>
    </w:p>
    <w:p w:rsidR="003D71B8" w:rsidRDefault="003D71B8" w:rsidP="003D71B8">
      <w:pPr>
        <w:pStyle w:val="Standard"/>
        <w:numPr>
          <w:ilvl w:val="0"/>
          <w:numId w:val="3"/>
        </w:numPr>
        <w:jc w:val="both"/>
        <w:rPr>
          <w:rFonts w:ascii="Arial" w:hAnsi="Arial" w:cs="Arial"/>
          <w:sz w:val="22"/>
          <w:szCs w:val="22"/>
        </w:rPr>
      </w:pPr>
      <w:r>
        <w:rPr>
          <w:rFonts w:ascii="Arial" w:hAnsi="Arial" w:cs="Arial"/>
          <w:sz w:val="22"/>
          <w:szCs w:val="22"/>
        </w:rPr>
        <w:t>la Corte sportiva d’appello territoriale, definitivamente pronunciando, respinge il reclamo come sopra proposto dalla S.S. SETTEMPEDA.</w:t>
      </w:r>
    </w:p>
    <w:p w:rsidR="003D71B8" w:rsidRDefault="003D71B8" w:rsidP="003D71B8">
      <w:pPr>
        <w:pStyle w:val="Standard"/>
        <w:numPr>
          <w:ilvl w:val="0"/>
          <w:numId w:val="3"/>
        </w:numPr>
        <w:jc w:val="both"/>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rsidR="003D71B8" w:rsidRDefault="003D71B8" w:rsidP="003D71B8">
      <w:pPr>
        <w:pStyle w:val="Standard"/>
        <w:numPr>
          <w:ilvl w:val="0"/>
          <w:numId w:val="3"/>
        </w:numPr>
        <w:jc w:val="both"/>
        <w:rPr>
          <w:rFonts w:ascii="Arial" w:hAnsi="Arial" w:cs="Arial"/>
          <w:sz w:val="22"/>
          <w:szCs w:val="22"/>
        </w:rPr>
      </w:pPr>
      <w:r>
        <w:rPr>
          <w:rFonts w:ascii="Arial" w:hAnsi="Arial" w:cs="Arial"/>
          <w:sz w:val="22"/>
          <w:szCs w:val="22"/>
        </w:rPr>
        <w:t>Così deciso in Ancona, nella sede della FIGC - LND - Comitato Regionale Marche, in data 13 dicembre 2021.</w:t>
      </w:r>
    </w:p>
    <w:p w:rsidR="003D71B8" w:rsidRDefault="003D71B8" w:rsidP="003D71B8">
      <w:pPr>
        <w:pStyle w:val="Standard"/>
        <w:numPr>
          <w:ilvl w:val="0"/>
          <w:numId w:val="3"/>
        </w:numPr>
        <w:rPr>
          <w:rFonts w:ascii="Arial" w:hAnsi="Arial" w:cs="Arial"/>
          <w:sz w:val="22"/>
          <w:szCs w:val="22"/>
        </w:rPr>
      </w:pPr>
      <w:r>
        <w:rPr>
          <w:rFonts w:ascii="Arial" w:hAnsi="Arial" w:cs="Arial"/>
          <w:sz w:val="22"/>
          <w:szCs w:val="22"/>
        </w:rPr>
        <w:t xml:space="preserve">                                                                                                         Il Presidente e Relatore</w:t>
      </w:r>
    </w:p>
    <w:p w:rsidR="003D71B8" w:rsidRDefault="003D71B8" w:rsidP="003D71B8">
      <w:pPr>
        <w:pStyle w:val="Standard"/>
        <w:numPr>
          <w:ilvl w:val="4"/>
          <w:numId w:val="3"/>
        </w:numPr>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w:t>
      </w:r>
    </w:p>
    <w:p w:rsidR="003D71B8" w:rsidRDefault="003D71B8" w:rsidP="003D71B8">
      <w:pPr>
        <w:pStyle w:val="Standard"/>
        <w:numPr>
          <w:ilvl w:val="0"/>
          <w:numId w:val="3"/>
        </w:numPr>
      </w:pPr>
      <w:r>
        <w:rPr>
          <w:rFonts w:ascii="Arial" w:hAnsi="Arial" w:cs="Arial"/>
          <w:sz w:val="22"/>
          <w:szCs w:val="22"/>
        </w:rPr>
        <w:t xml:space="preserve">                                                                                                              Piero </w:t>
      </w:r>
      <w:proofErr w:type="spellStart"/>
      <w:r>
        <w:rPr>
          <w:rFonts w:ascii="Arial" w:hAnsi="Arial" w:cs="Arial"/>
          <w:sz w:val="22"/>
          <w:szCs w:val="22"/>
        </w:rPr>
        <w:t>Paciaroni</w:t>
      </w:r>
      <w:proofErr w:type="spellEnd"/>
      <w:r>
        <w:rPr>
          <w:rFonts w:ascii="Arial" w:hAnsi="Arial" w:cs="Arial"/>
          <w:sz w:val="22"/>
          <w:szCs w:val="22"/>
        </w:rPr>
        <w:t xml:space="preserve">                                                          </w:t>
      </w:r>
      <w:r>
        <w:rPr>
          <w:rFonts w:cs="Arial"/>
          <w:szCs w:val="22"/>
        </w:rPr>
        <w:t xml:space="preserve">                                                                                             </w:t>
      </w:r>
    </w:p>
    <w:p w:rsidR="003D71B8" w:rsidRDefault="003D71B8" w:rsidP="003D71B8">
      <w:pPr>
        <w:pStyle w:val="LndNormale1"/>
        <w:numPr>
          <w:ilvl w:val="0"/>
          <w:numId w:val="3"/>
        </w:numPr>
        <w:adjustRightInd/>
        <w:jc w:val="left"/>
        <w:textAlignment w:val="baseline"/>
        <w:rPr>
          <w:szCs w:val="22"/>
        </w:rPr>
      </w:pPr>
      <w:r>
        <w:rPr>
          <w:rFonts w:cs="Arial"/>
          <w:szCs w:val="22"/>
        </w:rPr>
        <w:t>Depositato in Ancona in data 16 dicembre 2021</w:t>
      </w:r>
    </w:p>
    <w:p w:rsidR="003D71B8" w:rsidRDefault="003D71B8" w:rsidP="003D71B8">
      <w:pPr>
        <w:pStyle w:val="Standard"/>
        <w:numPr>
          <w:ilvl w:val="4"/>
          <w:numId w:val="3"/>
        </w:numPr>
        <w:rPr>
          <w:rFonts w:ascii="Arial" w:hAnsi="Arial" w:cs="Arial"/>
          <w:b/>
          <w:sz w:val="22"/>
          <w:szCs w:val="22"/>
          <w:u w:val="single"/>
        </w:rPr>
      </w:pPr>
      <w:r>
        <w:rPr>
          <w:rFonts w:ascii="Arial" w:hAnsi="Arial" w:cs="Arial"/>
          <w:sz w:val="22"/>
          <w:szCs w:val="22"/>
        </w:rPr>
        <w:t xml:space="preserve">            F.to in originale</w:t>
      </w:r>
    </w:p>
    <w:p w:rsidR="003D71B8" w:rsidRDefault="003D71B8" w:rsidP="003D71B8">
      <w:pPr>
        <w:pStyle w:val="LndNormale1"/>
        <w:numPr>
          <w:ilvl w:val="0"/>
          <w:numId w:val="3"/>
        </w:numPr>
        <w:adjustRightInd/>
        <w:jc w:val="left"/>
        <w:textAlignment w:val="baseline"/>
        <w:rPr>
          <w:szCs w:val="22"/>
        </w:rPr>
      </w:pPr>
      <w:r>
        <w:rPr>
          <w:rFonts w:cs="Arial"/>
          <w:szCs w:val="22"/>
        </w:rPr>
        <w:t xml:space="preserve">            Il Segretario f.f.                                                                                            </w:t>
      </w:r>
    </w:p>
    <w:p w:rsidR="003D71B8" w:rsidRDefault="003D71B8" w:rsidP="003D71B8">
      <w:pPr>
        <w:pStyle w:val="LndNormale1"/>
        <w:numPr>
          <w:ilvl w:val="0"/>
          <w:numId w:val="3"/>
        </w:numPr>
        <w:adjustRightInd/>
        <w:jc w:val="left"/>
        <w:textAlignment w:val="baseline"/>
        <w:rPr>
          <w:szCs w:val="22"/>
        </w:rPr>
      </w:pPr>
      <w:r>
        <w:rPr>
          <w:rFonts w:cs="Arial"/>
          <w:szCs w:val="22"/>
        </w:rPr>
        <w:t xml:space="preserve">Lorenzo Casagrande Albano                    </w:t>
      </w:r>
    </w:p>
    <w:p w:rsidR="003D71B8" w:rsidRDefault="003D71B8" w:rsidP="003D71B8">
      <w:pPr>
        <w:pStyle w:val="LndNormale1"/>
        <w:numPr>
          <w:ilvl w:val="0"/>
          <w:numId w:val="3"/>
        </w:numPr>
        <w:adjustRightInd/>
        <w:jc w:val="left"/>
        <w:textAlignment w:val="baseline"/>
        <w:rPr>
          <w:szCs w:val="22"/>
        </w:rPr>
      </w:pPr>
    </w:p>
    <w:p w:rsidR="003D71B8" w:rsidRDefault="003D71B8" w:rsidP="003D71B8">
      <w:pPr>
        <w:pStyle w:val="Standarduser"/>
        <w:numPr>
          <w:ilvl w:val="0"/>
          <w:numId w:val="3"/>
        </w:numPr>
        <w:jc w:val="center"/>
        <w:rPr>
          <w:rFonts w:cs="Arial"/>
        </w:rPr>
      </w:pPr>
    </w:p>
    <w:p w:rsidR="003D71B8" w:rsidRDefault="003D71B8" w:rsidP="003D71B8">
      <w:pPr>
        <w:pStyle w:val="Standarduser"/>
        <w:numPr>
          <w:ilvl w:val="0"/>
          <w:numId w:val="3"/>
        </w:numPr>
        <w:jc w:val="center"/>
        <w:rPr>
          <w:rFonts w:cs="Arial"/>
        </w:rPr>
      </w:pPr>
      <w:r>
        <w:rPr>
          <w:rFonts w:ascii="Arial" w:hAnsi="Arial" w:cs="Arial"/>
          <w:b/>
          <w:sz w:val="22"/>
        </w:rPr>
        <w:t>DECISIONE N. 26/2021-2022</w:t>
      </w:r>
    </w:p>
    <w:p w:rsidR="003D71B8" w:rsidRDefault="003D71B8" w:rsidP="003D71B8">
      <w:pPr>
        <w:pStyle w:val="Standarduser"/>
        <w:numPr>
          <w:ilvl w:val="0"/>
          <w:numId w:val="3"/>
        </w:numPr>
        <w:jc w:val="center"/>
        <w:rPr>
          <w:rFonts w:ascii="Arial" w:hAnsi="Arial" w:cs="Arial"/>
          <w:b/>
          <w:sz w:val="22"/>
        </w:rPr>
      </w:pPr>
    </w:p>
    <w:p w:rsidR="003D71B8" w:rsidRDefault="003D71B8" w:rsidP="003D71B8">
      <w:pPr>
        <w:pStyle w:val="Standarduser"/>
        <w:numPr>
          <w:ilvl w:val="0"/>
          <w:numId w:val="3"/>
        </w:numPr>
        <w:jc w:val="center"/>
        <w:rPr>
          <w:rFonts w:ascii="Arial" w:hAnsi="Arial" w:cs="Arial"/>
          <w:bCs/>
          <w:sz w:val="22"/>
        </w:rPr>
      </w:pPr>
      <w:r>
        <w:rPr>
          <w:rFonts w:ascii="Arial" w:hAnsi="Arial" w:cs="Arial"/>
          <w:bCs/>
          <w:sz w:val="22"/>
        </w:rPr>
        <w:t>LA CORTE SPORTIVA D’APPELLO TERRITORIALE</w:t>
      </w:r>
    </w:p>
    <w:p w:rsidR="003D71B8" w:rsidRDefault="003D71B8" w:rsidP="003D71B8">
      <w:pPr>
        <w:pStyle w:val="Standarduser"/>
        <w:numPr>
          <w:ilvl w:val="0"/>
          <w:numId w:val="3"/>
        </w:numPr>
        <w:jc w:val="center"/>
        <w:rPr>
          <w:rFonts w:ascii="Arial" w:hAnsi="Arial" w:cs="Arial"/>
          <w:bCs/>
          <w:sz w:val="22"/>
        </w:rPr>
      </w:pPr>
      <w:r>
        <w:rPr>
          <w:rFonts w:ascii="Arial" w:hAnsi="Arial" w:cs="Arial"/>
          <w:bCs/>
          <w:sz w:val="22"/>
        </w:rPr>
        <w:t>PRESSO IL COMITATO REGIONALE MARCHE</w:t>
      </w:r>
    </w:p>
    <w:p w:rsidR="003D71B8" w:rsidRDefault="003D71B8" w:rsidP="003D71B8">
      <w:pPr>
        <w:pStyle w:val="Standard"/>
        <w:numPr>
          <w:ilvl w:val="0"/>
          <w:numId w:val="3"/>
        </w:numPr>
        <w:jc w:val="both"/>
        <w:rPr>
          <w:rFonts w:ascii="Arial" w:hAnsi="Arial"/>
          <w:iCs/>
          <w:kern w:val="0"/>
          <w:sz w:val="22"/>
          <w:szCs w:val="22"/>
          <w:lang w:eastAsia="it-IT"/>
        </w:rPr>
      </w:pPr>
      <w:r>
        <w:rPr>
          <w:rFonts w:ascii="Arial" w:hAnsi="Arial"/>
          <w:iCs/>
          <w:kern w:val="0"/>
          <w:sz w:val="22"/>
          <w:szCs w:val="22"/>
          <w:lang w:eastAsia="it-IT"/>
        </w:rPr>
        <w:t>composta da:</w:t>
      </w:r>
    </w:p>
    <w:p w:rsidR="003D71B8" w:rsidRDefault="003D71B8" w:rsidP="003D71B8">
      <w:pPr>
        <w:pStyle w:val="Standard"/>
        <w:numPr>
          <w:ilvl w:val="0"/>
          <w:numId w:val="3"/>
        </w:numPr>
        <w:tabs>
          <w:tab w:val="left" w:pos="420"/>
        </w:tabs>
        <w:jc w:val="both"/>
        <w:rPr>
          <w:rFonts w:ascii="Arial" w:hAnsi="Arial"/>
          <w:iCs/>
          <w:kern w:val="0"/>
          <w:sz w:val="22"/>
          <w:szCs w:val="22"/>
          <w:lang w:eastAsia="it-IT"/>
        </w:rPr>
      </w:pPr>
    </w:p>
    <w:p w:rsidR="003D71B8" w:rsidRDefault="003D71B8" w:rsidP="003D71B8">
      <w:pPr>
        <w:pStyle w:val="Standard"/>
        <w:numPr>
          <w:ilvl w:val="0"/>
          <w:numId w:val="3"/>
        </w:numPr>
        <w:tabs>
          <w:tab w:val="left" w:pos="420"/>
        </w:tabs>
        <w:jc w:val="both"/>
        <w:rPr>
          <w:rFonts w:ascii="Arial" w:hAnsi="Arial"/>
          <w:iCs/>
          <w:kern w:val="0"/>
          <w:sz w:val="22"/>
          <w:szCs w:val="22"/>
          <w:lang w:eastAsia="it-IT"/>
        </w:rPr>
      </w:pPr>
      <w:r>
        <w:rPr>
          <w:rFonts w:ascii="Arial" w:hAnsi="Arial"/>
          <w:iCs/>
          <w:kern w:val="0"/>
          <w:sz w:val="22"/>
          <w:szCs w:val="22"/>
          <w:lang w:eastAsia="it-IT"/>
        </w:rPr>
        <w:t xml:space="preserve">Avv. Piero </w:t>
      </w:r>
      <w:proofErr w:type="spellStart"/>
      <w:r>
        <w:rPr>
          <w:rFonts w:ascii="Arial" w:hAnsi="Arial"/>
          <w:iCs/>
          <w:kern w:val="0"/>
          <w:sz w:val="22"/>
          <w:szCs w:val="22"/>
          <w:lang w:eastAsia="it-IT"/>
        </w:rPr>
        <w:t>Paciaroni</w:t>
      </w:r>
      <w:proofErr w:type="spellEnd"/>
      <w:r>
        <w:rPr>
          <w:rFonts w:ascii="Arial" w:hAnsi="Arial"/>
          <w:iCs/>
          <w:kern w:val="0"/>
          <w:sz w:val="22"/>
          <w:szCs w:val="22"/>
          <w:lang w:eastAsia="it-IT"/>
        </w:rPr>
        <w:t>, presidente;</w:t>
      </w:r>
    </w:p>
    <w:p w:rsidR="003D71B8" w:rsidRDefault="003D71B8" w:rsidP="003D71B8">
      <w:pPr>
        <w:pStyle w:val="Standard"/>
        <w:numPr>
          <w:ilvl w:val="0"/>
          <w:numId w:val="3"/>
        </w:numPr>
        <w:tabs>
          <w:tab w:val="left" w:pos="420"/>
        </w:tabs>
        <w:jc w:val="both"/>
        <w:rPr>
          <w:rFonts w:ascii="Arial" w:hAnsi="Arial"/>
          <w:iCs/>
          <w:kern w:val="0"/>
          <w:sz w:val="22"/>
          <w:szCs w:val="22"/>
          <w:lang w:eastAsia="it-IT"/>
        </w:rPr>
      </w:pPr>
      <w:r>
        <w:rPr>
          <w:rFonts w:ascii="Arial" w:hAnsi="Arial"/>
          <w:iCs/>
          <w:kern w:val="0"/>
          <w:sz w:val="22"/>
          <w:szCs w:val="22"/>
          <w:lang w:eastAsia="it-IT"/>
        </w:rPr>
        <w:t>Dott. Giovanni Spanti, vicepresidente;</w:t>
      </w:r>
    </w:p>
    <w:p w:rsidR="003D71B8" w:rsidRDefault="003D71B8" w:rsidP="003D71B8">
      <w:pPr>
        <w:pStyle w:val="Standard"/>
        <w:numPr>
          <w:ilvl w:val="0"/>
          <w:numId w:val="3"/>
        </w:numPr>
        <w:tabs>
          <w:tab w:val="left" w:pos="420"/>
        </w:tabs>
        <w:jc w:val="both"/>
        <w:rPr>
          <w:rFonts w:ascii="Arial" w:hAnsi="Arial"/>
          <w:iCs/>
          <w:kern w:val="0"/>
          <w:sz w:val="22"/>
          <w:szCs w:val="22"/>
          <w:lang w:eastAsia="it-IT"/>
        </w:rPr>
      </w:pPr>
      <w:r>
        <w:rPr>
          <w:rFonts w:ascii="Arial" w:hAnsi="Arial"/>
          <w:iCs/>
          <w:kern w:val="0"/>
          <w:sz w:val="22"/>
          <w:szCs w:val="22"/>
          <w:lang w:eastAsia="it-IT"/>
        </w:rPr>
        <w:t>Avv. Francesco Scaloni, componente;</w:t>
      </w:r>
    </w:p>
    <w:p w:rsidR="003D71B8" w:rsidRDefault="003D71B8" w:rsidP="003D71B8">
      <w:pPr>
        <w:pStyle w:val="Standard"/>
        <w:numPr>
          <w:ilvl w:val="0"/>
          <w:numId w:val="3"/>
        </w:numPr>
        <w:tabs>
          <w:tab w:val="left" w:pos="420"/>
        </w:tabs>
        <w:jc w:val="both"/>
        <w:rPr>
          <w:rFonts w:ascii="Arial" w:hAnsi="Arial"/>
          <w:iCs/>
          <w:kern w:val="0"/>
          <w:sz w:val="22"/>
          <w:szCs w:val="22"/>
          <w:lang w:eastAsia="it-IT"/>
        </w:rPr>
      </w:pPr>
      <w:r>
        <w:rPr>
          <w:rFonts w:ascii="Arial" w:hAnsi="Arial"/>
          <w:iCs/>
          <w:kern w:val="0"/>
          <w:sz w:val="22"/>
          <w:szCs w:val="22"/>
          <w:lang w:eastAsia="it-IT"/>
        </w:rPr>
        <w:t>Dott. Lorenzo Casagrande Albano, componente;</w:t>
      </w:r>
    </w:p>
    <w:p w:rsidR="003D71B8" w:rsidRDefault="003D71B8" w:rsidP="003D71B8">
      <w:pPr>
        <w:pStyle w:val="Standard"/>
        <w:numPr>
          <w:ilvl w:val="0"/>
          <w:numId w:val="3"/>
        </w:numPr>
        <w:tabs>
          <w:tab w:val="left" w:pos="420"/>
        </w:tabs>
        <w:jc w:val="both"/>
        <w:rPr>
          <w:rFonts w:ascii="Arial" w:hAnsi="Arial"/>
          <w:iCs/>
          <w:kern w:val="0"/>
          <w:sz w:val="22"/>
          <w:szCs w:val="22"/>
          <w:lang w:eastAsia="it-IT"/>
        </w:rPr>
      </w:pPr>
      <w:r>
        <w:rPr>
          <w:rFonts w:ascii="Arial" w:hAnsi="Arial"/>
          <w:iCs/>
          <w:kern w:val="0"/>
          <w:sz w:val="22"/>
          <w:szCs w:val="22"/>
          <w:lang w:eastAsia="it-IT"/>
        </w:rPr>
        <w:t>Dott.ssa Valentina Pupo, componente;</w:t>
      </w:r>
    </w:p>
    <w:p w:rsidR="003D71B8" w:rsidRDefault="003D71B8" w:rsidP="003D71B8">
      <w:pPr>
        <w:pStyle w:val="Standard"/>
        <w:numPr>
          <w:ilvl w:val="0"/>
          <w:numId w:val="3"/>
        </w:numPr>
        <w:jc w:val="both"/>
        <w:rPr>
          <w:rFonts w:ascii="Arial" w:hAnsi="Arial"/>
          <w:iCs/>
          <w:kern w:val="0"/>
          <w:sz w:val="22"/>
          <w:szCs w:val="22"/>
          <w:lang w:eastAsia="it-IT"/>
        </w:rPr>
      </w:pPr>
    </w:p>
    <w:p w:rsidR="003D71B8" w:rsidRDefault="003D71B8" w:rsidP="003D71B8">
      <w:pPr>
        <w:pStyle w:val="Standard"/>
        <w:numPr>
          <w:ilvl w:val="0"/>
          <w:numId w:val="3"/>
        </w:numPr>
        <w:tabs>
          <w:tab w:val="left" w:pos="420"/>
        </w:tabs>
        <w:jc w:val="both"/>
        <w:rPr>
          <w:rFonts w:ascii="Arial" w:hAnsi="Arial"/>
          <w:iCs/>
          <w:kern w:val="0"/>
          <w:sz w:val="22"/>
          <w:szCs w:val="22"/>
          <w:lang w:eastAsia="it-IT"/>
        </w:rPr>
      </w:pPr>
      <w:r>
        <w:rPr>
          <w:rFonts w:ascii="Arial" w:hAnsi="Arial"/>
          <w:iCs/>
          <w:kern w:val="0"/>
          <w:sz w:val="22"/>
          <w:szCs w:val="22"/>
          <w:lang w:eastAsia="it-IT"/>
        </w:rPr>
        <w:t xml:space="preserve">nella riunione del 13 dicembre 2021 ha pronunciato la seguente decisione sul reclamo n. 26/CSAT S.S. 2021-2022 proposto in data 4 dicembre 2021 dalla </w:t>
      </w:r>
      <w:proofErr w:type="spellStart"/>
      <w:r>
        <w:rPr>
          <w:rFonts w:ascii="Arial" w:hAnsi="Arial"/>
          <w:iCs/>
          <w:kern w:val="0"/>
          <w:sz w:val="22"/>
          <w:szCs w:val="22"/>
          <w:lang w:eastAsia="it-IT"/>
        </w:rPr>
        <w:t>A.S.D</w:t>
      </w:r>
      <w:proofErr w:type="spellEnd"/>
      <w:r>
        <w:rPr>
          <w:rFonts w:ascii="Arial" w:hAnsi="Arial"/>
          <w:iCs/>
          <w:kern w:val="0"/>
          <w:sz w:val="22"/>
          <w:szCs w:val="22"/>
          <w:lang w:eastAsia="it-IT"/>
        </w:rPr>
        <w:t xml:space="preserve"> VALLESINA,</w:t>
      </w:r>
    </w:p>
    <w:p w:rsidR="003D71B8" w:rsidRDefault="003D71B8" w:rsidP="003D71B8">
      <w:pPr>
        <w:pStyle w:val="Standard"/>
        <w:numPr>
          <w:ilvl w:val="0"/>
          <w:numId w:val="3"/>
        </w:numPr>
        <w:tabs>
          <w:tab w:val="left" w:pos="420"/>
        </w:tabs>
        <w:jc w:val="both"/>
        <w:rPr>
          <w:rFonts w:ascii="Arial" w:hAnsi="Arial"/>
          <w:iCs/>
          <w:kern w:val="0"/>
          <w:sz w:val="22"/>
          <w:szCs w:val="22"/>
          <w:lang w:eastAsia="it-IT"/>
        </w:rPr>
      </w:pPr>
    </w:p>
    <w:p w:rsidR="003D71B8" w:rsidRDefault="003D71B8" w:rsidP="003D71B8">
      <w:pPr>
        <w:pStyle w:val="Standard"/>
        <w:numPr>
          <w:ilvl w:val="0"/>
          <w:numId w:val="3"/>
        </w:numPr>
        <w:tabs>
          <w:tab w:val="left" w:pos="420"/>
        </w:tabs>
        <w:jc w:val="center"/>
        <w:rPr>
          <w:rFonts w:ascii="Arial" w:hAnsi="Arial"/>
          <w:iCs/>
          <w:kern w:val="0"/>
          <w:sz w:val="22"/>
          <w:szCs w:val="22"/>
          <w:lang w:eastAsia="it-IT"/>
        </w:rPr>
      </w:pPr>
      <w:r>
        <w:rPr>
          <w:rFonts w:ascii="Arial" w:hAnsi="Arial"/>
          <w:iCs/>
          <w:kern w:val="0"/>
          <w:sz w:val="22"/>
          <w:szCs w:val="22"/>
          <w:lang w:eastAsia="it-IT"/>
        </w:rPr>
        <w:t>per la riforma</w:t>
      </w:r>
    </w:p>
    <w:p w:rsidR="003D71B8" w:rsidRDefault="003D71B8" w:rsidP="003D71B8">
      <w:pPr>
        <w:pStyle w:val="Standard"/>
        <w:numPr>
          <w:ilvl w:val="0"/>
          <w:numId w:val="3"/>
        </w:numPr>
        <w:tabs>
          <w:tab w:val="left" w:pos="420"/>
        </w:tabs>
        <w:jc w:val="both"/>
      </w:pPr>
      <w:r>
        <w:rPr>
          <w:rFonts w:ascii="Arial" w:hAnsi="Arial"/>
          <w:iCs/>
          <w:kern w:val="0"/>
          <w:sz w:val="22"/>
          <w:szCs w:val="22"/>
          <w:lang w:eastAsia="it-IT"/>
        </w:rPr>
        <w:t xml:space="preserve">del provvedimento emesso dal </w:t>
      </w:r>
      <w:r>
        <w:rPr>
          <w:rFonts w:ascii="Arial" w:hAnsi="Arial"/>
          <w:sz w:val="22"/>
        </w:rPr>
        <w:t xml:space="preserve">Giudice </w:t>
      </w:r>
      <w:bookmarkStart w:id="15" w:name="_Hlk878882841"/>
      <w:r>
        <w:rPr>
          <w:rFonts w:ascii="Arial" w:hAnsi="Arial"/>
          <w:sz w:val="22"/>
        </w:rPr>
        <w:t xml:space="preserve">Sportivo presso </w:t>
      </w:r>
      <w:bookmarkEnd w:id="15"/>
      <w:r>
        <w:rPr>
          <w:rFonts w:ascii="Arial" w:hAnsi="Arial"/>
          <w:sz w:val="22"/>
        </w:rPr>
        <w:t>il Comitato Regionale Marche con decisione pubblicata sul Com. Uff. n. 42 del 24 novembre 2021 CALCIO A CINQUE con il quale è stata inflitta la sanzione della squalifica per 4 gare al calciatore CASAGRANDE MARCO;</w:t>
      </w:r>
    </w:p>
    <w:p w:rsidR="003D71B8" w:rsidRDefault="003D71B8" w:rsidP="003D71B8">
      <w:pPr>
        <w:pStyle w:val="Standarduser"/>
        <w:numPr>
          <w:ilvl w:val="0"/>
          <w:numId w:val="3"/>
        </w:numPr>
      </w:pPr>
      <w:r>
        <w:rPr>
          <w:rFonts w:ascii="Arial" w:hAnsi="Arial"/>
          <w:sz w:val="22"/>
          <w:szCs w:val="22"/>
        </w:rPr>
        <w:t>esaminato il reclamo e i relativi allegati;</w:t>
      </w:r>
    </w:p>
    <w:p w:rsidR="003D71B8" w:rsidRDefault="003D71B8" w:rsidP="003D71B8">
      <w:pPr>
        <w:pStyle w:val="Standarduser"/>
        <w:numPr>
          <w:ilvl w:val="0"/>
          <w:numId w:val="3"/>
        </w:numPr>
        <w:rPr>
          <w:rFonts w:ascii="Arial" w:hAnsi="Arial"/>
          <w:sz w:val="22"/>
          <w:szCs w:val="22"/>
        </w:rPr>
      </w:pPr>
      <w:r>
        <w:rPr>
          <w:rFonts w:ascii="Arial" w:hAnsi="Arial"/>
          <w:sz w:val="22"/>
          <w:szCs w:val="22"/>
        </w:rPr>
        <w:t>visti tutti gli atti;</w:t>
      </w:r>
    </w:p>
    <w:p w:rsidR="003D71B8" w:rsidRDefault="003D71B8" w:rsidP="003D71B8">
      <w:pPr>
        <w:pStyle w:val="Standarduser"/>
        <w:numPr>
          <w:ilvl w:val="0"/>
          <w:numId w:val="3"/>
        </w:numPr>
        <w:rPr>
          <w:rFonts w:ascii="Arial" w:hAnsi="Arial"/>
          <w:sz w:val="22"/>
          <w:szCs w:val="22"/>
        </w:rPr>
      </w:pPr>
      <w:r>
        <w:rPr>
          <w:rFonts w:ascii="Arial" w:hAnsi="Arial"/>
          <w:sz w:val="22"/>
          <w:szCs w:val="22"/>
        </w:rPr>
        <w:t>relatore, nell’udienza del giorno 13 dicembre 2021, Giovanni Spanti;</w:t>
      </w:r>
    </w:p>
    <w:p w:rsidR="003D71B8" w:rsidRDefault="003D71B8" w:rsidP="003D71B8">
      <w:pPr>
        <w:pStyle w:val="Standarduser"/>
        <w:numPr>
          <w:ilvl w:val="0"/>
          <w:numId w:val="3"/>
        </w:numPr>
        <w:rPr>
          <w:rFonts w:ascii="Arial" w:hAnsi="Arial"/>
          <w:sz w:val="22"/>
          <w:szCs w:val="22"/>
        </w:rPr>
      </w:pPr>
      <w:r>
        <w:rPr>
          <w:rFonts w:ascii="Arial" w:hAnsi="Arial"/>
          <w:sz w:val="22"/>
          <w:szCs w:val="22"/>
        </w:rPr>
        <w:t>ascoltata la reclamante ed il calciatore sanzionato alla richiesta audizione;</w:t>
      </w:r>
    </w:p>
    <w:p w:rsidR="003D71B8" w:rsidRDefault="003D71B8" w:rsidP="003D71B8">
      <w:pPr>
        <w:pStyle w:val="Standarduser"/>
        <w:numPr>
          <w:ilvl w:val="0"/>
          <w:numId w:val="3"/>
        </w:numPr>
        <w:rPr>
          <w:rFonts w:ascii="Arial" w:hAnsi="Arial"/>
          <w:sz w:val="22"/>
          <w:szCs w:val="22"/>
        </w:rPr>
      </w:pPr>
      <w:r>
        <w:rPr>
          <w:rFonts w:ascii="Arial" w:hAnsi="Arial"/>
          <w:sz w:val="22"/>
          <w:szCs w:val="22"/>
        </w:rPr>
        <w:t>assunti chiarimenti dal direttore di gara;</w:t>
      </w:r>
    </w:p>
    <w:p w:rsidR="003D71B8" w:rsidRDefault="003D71B8" w:rsidP="003D71B8">
      <w:pPr>
        <w:pStyle w:val="Standarduser"/>
        <w:numPr>
          <w:ilvl w:val="0"/>
          <w:numId w:val="3"/>
        </w:numPr>
        <w:jc w:val="both"/>
        <w:rPr>
          <w:rFonts w:ascii="Arial" w:hAnsi="Arial"/>
          <w:sz w:val="22"/>
          <w:szCs w:val="22"/>
        </w:rPr>
      </w:pPr>
      <w:r>
        <w:rPr>
          <w:rFonts w:ascii="Arial" w:hAnsi="Arial"/>
          <w:sz w:val="22"/>
          <w:szCs w:val="22"/>
        </w:rPr>
        <w:t>ritenuto e considerato in fatto e diritto quanto segue,</w:t>
      </w:r>
    </w:p>
    <w:p w:rsidR="003D71B8" w:rsidRDefault="003D71B8" w:rsidP="003D71B8">
      <w:pPr>
        <w:pStyle w:val="Standarduser"/>
        <w:numPr>
          <w:ilvl w:val="0"/>
          <w:numId w:val="3"/>
        </w:numPr>
        <w:rPr>
          <w:rFonts w:ascii="Arial" w:hAnsi="Arial"/>
          <w:sz w:val="22"/>
          <w:szCs w:val="22"/>
        </w:rPr>
      </w:pPr>
    </w:p>
    <w:p w:rsidR="003D71B8" w:rsidRDefault="003D71B8" w:rsidP="003D71B8">
      <w:pPr>
        <w:pStyle w:val="Standarduser"/>
        <w:numPr>
          <w:ilvl w:val="0"/>
          <w:numId w:val="3"/>
        </w:numPr>
        <w:jc w:val="center"/>
        <w:rPr>
          <w:rFonts w:ascii="Arial" w:hAnsi="Arial"/>
          <w:sz w:val="22"/>
          <w:szCs w:val="22"/>
        </w:rPr>
      </w:pPr>
      <w:r>
        <w:rPr>
          <w:rFonts w:ascii="Arial" w:hAnsi="Arial"/>
          <w:sz w:val="22"/>
          <w:szCs w:val="22"/>
        </w:rPr>
        <w:t>SVOLGIMENTO DEL PROCEDIMENTO</w:t>
      </w:r>
    </w:p>
    <w:p w:rsidR="003D71B8" w:rsidRDefault="003D71B8" w:rsidP="003D71B8">
      <w:pPr>
        <w:pStyle w:val="Standarduser"/>
        <w:numPr>
          <w:ilvl w:val="0"/>
          <w:numId w:val="3"/>
        </w:numPr>
        <w:rPr>
          <w:rFonts w:ascii="Arial" w:hAnsi="Arial"/>
          <w:sz w:val="22"/>
          <w:szCs w:val="22"/>
        </w:rPr>
      </w:pPr>
    </w:p>
    <w:p w:rsidR="003D71B8" w:rsidRDefault="003D71B8" w:rsidP="003D71B8">
      <w:pPr>
        <w:pStyle w:val="Standard"/>
        <w:numPr>
          <w:ilvl w:val="0"/>
          <w:numId w:val="3"/>
        </w:numPr>
        <w:tabs>
          <w:tab w:val="left" w:pos="420"/>
        </w:tabs>
        <w:jc w:val="both"/>
      </w:pPr>
      <w:r>
        <w:rPr>
          <w:rFonts w:ascii="Arial" w:eastAsia="Arial" w:hAnsi="Arial"/>
          <w:sz w:val="22"/>
          <w:szCs w:val="22"/>
        </w:rPr>
        <w:t xml:space="preserve">      </w:t>
      </w:r>
      <w:r>
        <w:rPr>
          <w:rFonts w:ascii="Arial" w:hAnsi="Arial"/>
          <w:sz w:val="22"/>
          <w:szCs w:val="22"/>
        </w:rPr>
        <w:t xml:space="preserve">Il Giudice Sportivo </w:t>
      </w:r>
      <w:proofErr w:type="spellStart"/>
      <w:r>
        <w:rPr>
          <w:rFonts w:ascii="Arial" w:hAnsi="Arial"/>
          <w:sz w:val="22"/>
        </w:rPr>
        <w:t>Sportivo</w:t>
      </w:r>
      <w:proofErr w:type="spellEnd"/>
      <w:r>
        <w:rPr>
          <w:rFonts w:ascii="Arial" w:hAnsi="Arial"/>
          <w:sz w:val="22"/>
          <w:szCs w:val="22"/>
        </w:rPr>
        <w:t>, con decisione pubblicata sul Com. Uff. indicato in epigrafe, ha inflitto la squalifica per 4 gare al calciatore CASAGRANDE MARCO tesserato per la reclamante in quanto:</w:t>
      </w:r>
    </w:p>
    <w:p w:rsidR="003D71B8" w:rsidRDefault="003D71B8" w:rsidP="003D71B8">
      <w:pPr>
        <w:pStyle w:val="Standard"/>
        <w:numPr>
          <w:ilvl w:val="0"/>
          <w:numId w:val="3"/>
        </w:numPr>
        <w:tabs>
          <w:tab w:val="left" w:pos="420"/>
        </w:tabs>
        <w:jc w:val="both"/>
      </w:pPr>
      <w:r>
        <w:rPr>
          <w:rFonts w:ascii="Arial" w:hAnsi="Arial"/>
          <w:i/>
          <w:iCs/>
          <w:sz w:val="22"/>
          <w:szCs w:val="22"/>
        </w:rPr>
        <w:t xml:space="preserve">“ Espulso per doppia ammonizione, dalla panchina del proprio gruppo squadra protestava continuamente ad alta voce e sbraitando. Poi rivolgeva all’arbitro espressioni offensive anche con </w:t>
      </w:r>
      <w:proofErr w:type="spellStart"/>
      <w:r>
        <w:rPr>
          <w:rFonts w:ascii="Arial" w:hAnsi="Arial"/>
          <w:i/>
          <w:iCs/>
          <w:sz w:val="22"/>
          <w:szCs w:val="22"/>
        </w:rPr>
        <w:t>lingaggio</w:t>
      </w:r>
      <w:proofErr w:type="spellEnd"/>
      <w:r>
        <w:rPr>
          <w:rFonts w:ascii="Arial" w:hAnsi="Arial"/>
          <w:i/>
          <w:iCs/>
          <w:sz w:val="22"/>
          <w:szCs w:val="22"/>
        </w:rPr>
        <w:t xml:space="preserve"> blasfemo. Dopo il triplice fischio reiterava ancora nelle offese. “.</w:t>
      </w:r>
    </w:p>
    <w:p w:rsidR="003D71B8" w:rsidRDefault="003D71B8" w:rsidP="003D71B8">
      <w:pPr>
        <w:pStyle w:val="Standarduser"/>
        <w:numPr>
          <w:ilvl w:val="0"/>
          <w:numId w:val="3"/>
        </w:numPr>
        <w:jc w:val="both"/>
      </w:pPr>
      <w:r>
        <w:t xml:space="preserve">       </w:t>
      </w:r>
      <w:r>
        <w:rPr>
          <w:rFonts w:ascii="Arial" w:hAnsi="Arial"/>
          <w:sz w:val="22"/>
          <w:szCs w:val="22"/>
        </w:rPr>
        <w:t xml:space="preserve">Avverso tale decisione ha proposto rituale e tempestivo reclamo la </w:t>
      </w:r>
      <w:proofErr w:type="spellStart"/>
      <w:r>
        <w:rPr>
          <w:rFonts w:ascii="Arial" w:hAnsi="Arial"/>
          <w:sz w:val="22"/>
          <w:szCs w:val="22"/>
        </w:rPr>
        <w:t>A.S.D.</w:t>
      </w:r>
      <w:proofErr w:type="spellEnd"/>
      <w:r>
        <w:rPr>
          <w:rFonts w:ascii="Arial" w:hAnsi="Arial"/>
          <w:sz w:val="22"/>
          <w:szCs w:val="22"/>
        </w:rPr>
        <w:t xml:space="preserve"> VALLESINA, che ha richiesto la riduzione della sanzione.</w:t>
      </w:r>
    </w:p>
    <w:p w:rsidR="003D71B8" w:rsidRDefault="003D71B8" w:rsidP="003D71B8">
      <w:pPr>
        <w:pStyle w:val="Standarduser"/>
        <w:numPr>
          <w:ilvl w:val="0"/>
          <w:numId w:val="3"/>
        </w:numPr>
        <w:jc w:val="both"/>
      </w:pPr>
      <w:r>
        <w:rPr>
          <w:rFonts w:ascii="Arial" w:hAnsi="Arial"/>
          <w:i/>
          <w:iCs/>
          <w:sz w:val="22"/>
          <w:szCs w:val="22"/>
        </w:rPr>
        <w:t xml:space="preserve">   </w:t>
      </w:r>
      <w:r>
        <w:rPr>
          <w:rFonts w:ascii="Arial" w:hAnsi="Arial"/>
          <w:sz w:val="22"/>
          <w:szCs w:val="22"/>
        </w:rPr>
        <w:t xml:space="preserve">La reclamante ha sostenuto che dopo l’espulsione per doppia ammonizione il calciatore </w:t>
      </w:r>
      <w:r>
        <w:rPr>
          <w:rFonts w:ascii="Arial" w:hAnsi="Arial"/>
          <w:i/>
          <w:iCs/>
          <w:sz w:val="22"/>
          <w:szCs w:val="22"/>
        </w:rPr>
        <w:t xml:space="preserve">“ usciva dal campo e si dirigeva, in silenzio, verso la panchina del gruppo squadra della propria società ove erano presenti altri tesserati per seguire il finale partita. Per tutto il tempo in cui è rimasto fuori del campo di gioco il sig. CASAGRANDE non ha proferito nessun insulto e/o latro termine offensivo né nei confronti delle decisioni assunte dalla direttrice di gara né nei confronti della stessa, ma ha solamente provveduto a dare indicazioni tecniche e tattiche alla propria squadra, </w:t>
      </w:r>
      <w:proofErr w:type="spellStart"/>
      <w:r>
        <w:rPr>
          <w:rFonts w:ascii="Arial" w:hAnsi="Arial"/>
          <w:i/>
          <w:iCs/>
          <w:sz w:val="22"/>
          <w:szCs w:val="22"/>
        </w:rPr>
        <w:t>poichè</w:t>
      </w:r>
      <w:proofErr w:type="spellEnd"/>
      <w:r>
        <w:rPr>
          <w:rFonts w:ascii="Arial" w:hAnsi="Arial"/>
          <w:i/>
          <w:iCs/>
          <w:sz w:val="22"/>
          <w:szCs w:val="22"/>
        </w:rPr>
        <w:t xml:space="preserve"> lo stesso oltre ad essere giocatore è anche l’allenatore del </w:t>
      </w:r>
      <w:proofErr w:type="spellStart"/>
      <w:r>
        <w:rPr>
          <w:rFonts w:ascii="Arial" w:hAnsi="Arial"/>
          <w:i/>
          <w:iCs/>
          <w:sz w:val="22"/>
          <w:szCs w:val="22"/>
        </w:rPr>
        <w:t>Vallesina</w:t>
      </w:r>
      <w:proofErr w:type="spellEnd"/>
      <w:r>
        <w:rPr>
          <w:rFonts w:ascii="Arial" w:hAnsi="Arial"/>
          <w:i/>
          <w:iCs/>
          <w:sz w:val="22"/>
          <w:szCs w:val="22"/>
        </w:rPr>
        <w:t>. “.</w:t>
      </w:r>
    </w:p>
    <w:p w:rsidR="003D71B8" w:rsidRDefault="003D71B8" w:rsidP="003D71B8">
      <w:pPr>
        <w:pStyle w:val="Standarduser"/>
        <w:numPr>
          <w:ilvl w:val="0"/>
          <w:numId w:val="3"/>
        </w:numPr>
        <w:jc w:val="both"/>
      </w:pPr>
      <w:r>
        <w:rPr>
          <w:rFonts w:ascii="Arial" w:hAnsi="Arial"/>
          <w:sz w:val="22"/>
          <w:szCs w:val="22"/>
        </w:rPr>
        <w:t>Inoltre la reclamante ha affermato che il CASAGRANDE ha tentato di avvicinarsi “</w:t>
      </w:r>
      <w:r>
        <w:rPr>
          <w:rFonts w:ascii="Arial" w:hAnsi="Arial"/>
          <w:i/>
          <w:iCs/>
          <w:sz w:val="22"/>
          <w:szCs w:val="22"/>
        </w:rPr>
        <w:t xml:space="preserve">all’arbitro in maniera pacifica e assolutamente non minacciosa “   </w:t>
      </w:r>
      <w:r>
        <w:rPr>
          <w:rFonts w:ascii="Arial" w:hAnsi="Arial"/>
          <w:sz w:val="22"/>
          <w:szCs w:val="22"/>
        </w:rPr>
        <w:t>soltanto per chiedere delucidazioni sull’espulsione ricevuta e scusarsi per l’eventuale comportamento che la stessa abbia ritenuto offensivo nei suo confronti, ma senza nemmeno riuscire a proferire alcuna parola in quanto il direttore di gara si sarebbe voltato repentinamente per fare ingresso nel proprio spogliatoio.</w:t>
      </w:r>
    </w:p>
    <w:p w:rsidR="003D71B8" w:rsidRDefault="003D71B8" w:rsidP="003D71B8">
      <w:pPr>
        <w:pStyle w:val="Standarduser"/>
        <w:numPr>
          <w:ilvl w:val="0"/>
          <w:numId w:val="3"/>
        </w:numPr>
        <w:jc w:val="both"/>
        <w:rPr>
          <w:rFonts w:ascii="Arial" w:hAnsi="Arial"/>
          <w:sz w:val="22"/>
          <w:szCs w:val="22"/>
        </w:rPr>
      </w:pPr>
      <w:r>
        <w:rPr>
          <w:rFonts w:ascii="Arial" w:hAnsi="Arial"/>
          <w:sz w:val="22"/>
          <w:szCs w:val="22"/>
        </w:rPr>
        <w:t xml:space="preserve">    Alla richiesta audizione erano presenti il legale della reclamante ed il calciatore sanzionato i quali hanno ribadito quanto esposto dettagliatamente nel reclamo e richiesto la riduzione della sanzione.</w:t>
      </w:r>
    </w:p>
    <w:p w:rsidR="003D71B8" w:rsidRDefault="003D71B8" w:rsidP="003D71B8">
      <w:pPr>
        <w:pStyle w:val="Titolo11"/>
        <w:numPr>
          <w:ilvl w:val="0"/>
          <w:numId w:val="5"/>
        </w:numPr>
        <w:outlineLvl w:val="9"/>
      </w:pPr>
      <w:bookmarkStart w:id="16" w:name="_Toc876322141"/>
      <w:bookmarkStart w:id="17" w:name="_Toc90717578"/>
      <w:r>
        <w:rPr>
          <w:b w:val="0"/>
          <w:szCs w:val="22"/>
        </w:rPr>
        <w:t>MOTIVI DELLA DECISIONE</w:t>
      </w:r>
      <w:bookmarkEnd w:id="16"/>
      <w:bookmarkEnd w:id="17"/>
    </w:p>
    <w:p w:rsidR="003D71B8" w:rsidRDefault="003D71B8" w:rsidP="003D71B8">
      <w:pPr>
        <w:pStyle w:val="Standarduser"/>
        <w:numPr>
          <w:ilvl w:val="0"/>
          <w:numId w:val="3"/>
        </w:numPr>
      </w:pPr>
    </w:p>
    <w:p w:rsidR="003D71B8" w:rsidRDefault="003D71B8" w:rsidP="003D71B8">
      <w:pPr>
        <w:numPr>
          <w:ilvl w:val="0"/>
          <w:numId w:val="3"/>
        </w:numPr>
        <w:autoSpaceDN w:val="0"/>
      </w:pPr>
      <w:r>
        <w:rPr>
          <w:rFonts w:ascii="Arial" w:hAnsi="Arial"/>
          <w:bCs/>
          <w:sz w:val="22"/>
        </w:rPr>
        <w:t xml:space="preserve">   La Corte sportiva d’appello territoriale</w:t>
      </w:r>
      <w:r>
        <w:rPr>
          <w:rFonts w:ascii="Arial" w:hAnsi="Arial"/>
          <w:sz w:val="22"/>
        </w:rPr>
        <w:t xml:space="preserve"> ritiene che il gravame non possa essere accolto.</w:t>
      </w:r>
    </w:p>
    <w:p w:rsidR="003D71B8" w:rsidRDefault="003D71B8" w:rsidP="003D71B8">
      <w:pPr>
        <w:numPr>
          <w:ilvl w:val="0"/>
          <w:numId w:val="3"/>
        </w:numPr>
        <w:tabs>
          <w:tab w:val="left" w:pos="720"/>
        </w:tabs>
        <w:overflowPunct w:val="0"/>
        <w:autoSpaceDE w:val="0"/>
        <w:autoSpaceDN w:val="0"/>
        <w:textAlignment w:val="baseline"/>
      </w:pPr>
      <w:r>
        <w:rPr>
          <w:rFonts w:ascii="Arial" w:hAnsi="Arial"/>
          <w:sz w:val="22"/>
        </w:rPr>
        <w:t xml:space="preserve">   Va preliminarmente ribadito che la precisione, l’univocità e la non contraddittorietà degli atti ufficiali attribuiscono loro valenza probatoria privilegiata che non può essere disattesa per la diversa versione fornita dalle parti né per le dichiarazioni di eventuali testimoni; ciò  in particolare quando il direttore di gara ha redatto un rapporto di gara in maniera precisa ed ha confermato nei richiesti chiarimenti - a fronte delle contestazioni mosse dalla reclamante - di aver individuato in maniera inequivocabile l’autore dei comportamenti addebitati e la specie e l’entità degli stessi.</w:t>
      </w:r>
    </w:p>
    <w:p w:rsidR="003D71B8" w:rsidRDefault="003D71B8" w:rsidP="003D71B8">
      <w:pPr>
        <w:numPr>
          <w:ilvl w:val="0"/>
          <w:numId w:val="3"/>
        </w:numPr>
        <w:tabs>
          <w:tab w:val="left" w:pos="720"/>
        </w:tabs>
        <w:overflowPunct w:val="0"/>
        <w:autoSpaceDE w:val="0"/>
        <w:autoSpaceDN w:val="0"/>
        <w:textAlignment w:val="baseline"/>
      </w:pPr>
      <w:r>
        <w:rPr>
          <w:rFonts w:ascii="Arial" w:hAnsi="Arial" w:cs="Arial"/>
          <w:sz w:val="22"/>
          <w:szCs w:val="22"/>
        </w:rPr>
        <w:t xml:space="preserve">   Pertanto il reclamo va respinto.</w:t>
      </w:r>
    </w:p>
    <w:p w:rsidR="003D71B8" w:rsidRDefault="003D71B8" w:rsidP="003D71B8">
      <w:pPr>
        <w:pStyle w:val="LndNormale1"/>
        <w:numPr>
          <w:ilvl w:val="0"/>
          <w:numId w:val="3"/>
        </w:numPr>
        <w:adjustRightInd/>
        <w:spacing w:line="360" w:lineRule="auto"/>
        <w:jc w:val="center"/>
        <w:textAlignment w:val="baseline"/>
        <w:rPr>
          <w:szCs w:val="22"/>
        </w:rPr>
      </w:pPr>
      <w:r>
        <w:rPr>
          <w:rFonts w:cs="Arial"/>
          <w:szCs w:val="22"/>
        </w:rPr>
        <w:t>P.Q.M.</w:t>
      </w:r>
    </w:p>
    <w:p w:rsidR="003D71B8" w:rsidRDefault="003D71B8" w:rsidP="003D71B8">
      <w:pPr>
        <w:pStyle w:val="Standard"/>
        <w:numPr>
          <w:ilvl w:val="0"/>
          <w:numId w:val="3"/>
        </w:numPr>
        <w:rPr>
          <w:rFonts w:ascii="Arial" w:hAnsi="Arial" w:cs="Arial"/>
          <w:sz w:val="22"/>
          <w:szCs w:val="22"/>
        </w:rPr>
      </w:pPr>
      <w:r>
        <w:rPr>
          <w:rFonts w:ascii="Arial" w:hAnsi="Arial" w:cs="Arial"/>
          <w:sz w:val="22"/>
          <w:szCs w:val="22"/>
        </w:rPr>
        <w:t xml:space="preserve">la Corte sportiva d’appello territoriale, definitivamente pronunciando, respinge il reclamo come sopra proposto dalla </w:t>
      </w:r>
      <w:proofErr w:type="spellStart"/>
      <w:r>
        <w:rPr>
          <w:rFonts w:ascii="Arial" w:hAnsi="Arial" w:cs="Arial"/>
          <w:sz w:val="22"/>
          <w:szCs w:val="22"/>
        </w:rPr>
        <w:t>A.S.D.</w:t>
      </w:r>
      <w:proofErr w:type="spellEnd"/>
      <w:r>
        <w:rPr>
          <w:rFonts w:ascii="Arial" w:hAnsi="Arial" w:cs="Arial"/>
          <w:sz w:val="22"/>
          <w:szCs w:val="22"/>
        </w:rPr>
        <w:t xml:space="preserve"> VALLESINA.</w:t>
      </w:r>
    </w:p>
    <w:p w:rsidR="003D71B8" w:rsidRDefault="003D71B8" w:rsidP="003D71B8">
      <w:pPr>
        <w:pStyle w:val="Standard"/>
        <w:numPr>
          <w:ilvl w:val="0"/>
          <w:numId w:val="3"/>
        </w:numPr>
      </w:pPr>
      <w:r>
        <w:rPr>
          <w:rFonts w:ascii="Arial" w:hAnsi="Arial" w:cs="Arial"/>
          <w:sz w:val="22"/>
          <w:szCs w:val="22"/>
        </w:rPr>
        <w:t>Dispone addebitarsi il contributo e manda alla Segreteria del Comitato Regionale Marche per gli adempimenti conseguenti</w:t>
      </w:r>
    </w:p>
    <w:p w:rsidR="003D71B8" w:rsidRDefault="003D71B8" w:rsidP="003D71B8">
      <w:pPr>
        <w:pStyle w:val="Standard"/>
        <w:numPr>
          <w:ilvl w:val="0"/>
          <w:numId w:val="3"/>
        </w:numPr>
        <w:rPr>
          <w:rFonts w:ascii="Arial" w:hAnsi="Arial" w:cs="Arial"/>
          <w:sz w:val="22"/>
          <w:szCs w:val="22"/>
        </w:rPr>
      </w:pPr>
      <w:r>
        <w:rPr>
          <w:rFonts w:ascii="Arial" w:hAnsi="Arial" w:cs="Arial"/>
          <w:sz w:val="22"/>
          <w:szCs w:val="22"/>
        </w:rPr>
        <w:t>Così deciso in Ancona, nella sede della FIGC - LND - Comitato Regionale Marche, in data 13 dicembre 2021.</w:t>
      </w:r>
    </w:p>
    <w:p w:rsidR="003D71B8" w:rsidRDefault="003D71B8" w:rsidP="003D71B8">
      <w:pPr>
        <w:pStyle w:val="Standard"/>
        <w:numPr>
          <w:ilvl w:val="0"/>
          <w:numId w:val="3"/>
        </w:numPr>
        <w:rPr>
          <w:rFonts w:ascii="Arial" w:hAnsi="Arial" w:cs="Arial"/>
          <w:sz w:val="22"/>
          <w:szCs w:val="22"/>
        </w:rPr>
      </w:pPr>
    </w:p>
    <w:p w:rsidR="003D71B8" w:rsidRDefault="003D71B8" w:rsidP="003D71B8">
      <w:pPr>
        <w:pStyle w:val="Standard"/>
        <w:numPr>
          <w:ilvl w:val="0"/>
          <w:numId w:val="3"/>
        </w:numPr>
        <w:rPr>
          <w:rFonts w:ascii="Arial" w:hAnsi="Arial" w:cs="Arial"/>
          <w:sz w:val="22"/>
          <w:szCs w:val="22"/>
        </w:rPr>
      </w:pPr>
      <w:r>
        <w:rPr>
          <w:rFonts w:ascii="Arial" w:hAnsi="Arial" w:cs="Arial"/>
          <w:sz w:val="22"/>
          <w:szCs w:val="22"/>
        </w:rPr>
        <w:t xml:space="preserve">    Il Relatore                                                                                                           Il Presidente    </w:t>
      </w:r>
    </w:p>
    <w:p w:rsidR="003D71B8" w:rsidRDefault="003D71B8" w:rsidP="003D71B8">
      <w:pPr>
        <w:pStyle w:val="Standard"/>
        <w:numPr>
          <w:ilvl w:val="1"/>
          <w:numId w:val="3"/>
        </w:numPr>
        <w:rPr>
          <w:rFonts w:ascii="Arial" w:hAnsi="Arial" w:cs="Arial"/>
          <w:sz w:val="22"/>
          <w:szCs w:val="22"/>
        </w:rPr>
      </w:pPr>
      <w:r>
        <w:rPr>
          <w:rFonts w:ascii="Arial" w:hAnsi="Arial" w:cs="Arial"/>
          <w:sz w:val="22"/>
          <w:szCs w:val="22"/>
        </w:rPr>
        <w:t xml:space="preserve">   F.to in originale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                                  </w:t>
      </w:r>
    </w:p>
    <w:p w:rsidR="003D71B8" w:rsidRDefault="003D71B8" w:rsidP="003D71B8">
      <w:pPr>
        <w:pStyle w:val="Standard"/>
        <w:numPr>
          <w:ilvl w:val="0"/>
          <w:numId w:val="3"/>
        </w:numPr>
        <w:rPr>
          <w:rFonts w:ascii="Arial" w:hAnsi="Arial" w:cs="Arial"/>
          <w:sz w:val="22"/>
          <w:szCs w:val="22"/>
        </w:rPr>
      </w:pPr>
      <w:r>
        <w:rPr>
          <w:rFonts w:ascii="Arial" w:hAnsi="Arial" w:cs="Arial"/>
          <w:sz w:val="22"/>
          <w:szCs w:val="22"/>
        </w:rPr>
        <w:t xml:space="preserve">  Giovanni Spanti                                                                                                  Piero </w:t>
      </w:r>
      <w:proofErr w:type="spellStart"/>
      <w:r>
        <w:rPr>
          <w:rFonts w:ascii="Arial" w:hAnsi="Arial" w:cs="Arial"/>
          <w:sz w:val="22"/>
          <w:szCs w:val="22"/>
        </w:rPr>
        <w:t>Paciaroni</w:t>
      </w:r>
      <w:proofErr w:type="spellEnd"/>
      <w:r>
        <w:rPr>
          <w:rFonts w:ascii="Arial" w:hAnsi="Arial" w:cs="Arial"/>
          <w:sz w:val="22"/>
          <w:szCs w:val="22"/>
        </w:rPr>
        <w:t xml:space="preserve">                                                                                                                                                                                            </w:t>
      </w:r>
    </w:p>
    <w:p w:rsidR="003D71B8" w:rsidRDefault="003D71B8" w:rsidP="003D71B8">
      <w:pPr>
        <w:pStyle w:val="LndNormale1"/>
        <w:numPr>
          <w:ilvl w:val="0"/>
          <w:numId w:val="3"/>
        </w:numPr>
        <w:adjustRightInd/>
        <w:jc w:val="left"/>
        <w:textAlignment w:val="baseline"/>
        <w:rPr>
          <w:szCs w:val="22"/>
        </w:rPr>
      </w:pPr>
      <w:r>
        <w:rPr>
          <w:rFonts w:cs="Arial"/>
          <w:szCs w:val="22"/>
        </w:rPr>
        <w:t xml:space="preserve">                                                        </w:t>
      </w:r>
    </w:p>
    <w:p w:rsidR="003D71B8" w:rsidRDefault="003D71B8" w:rsidP="003D71B8">
      <w:pPr>
        <w:pStyle w:val="LndNormale1"/>
        <w:numPr>
          <w:ilvl w:val="0"/>
          <w:numId w:val="3"/>
        </w:numPr>
        <w:adjustRightInd/>
        <w:jc w:val="left"/>
        <w:textAlignment w:val="baseline"/>
        <w:rPr>
          <w:szCs w:val="22"/>
        </w:rPr>
      </w:pPr>
      <w:r>
        <w:rPr>
          <w:rFonts w:cs="Arial"/>
          <w:szCs w:val="22"/>
        </w:rPr>
        <w:t>Depositato in Ancona in data 16 dicembre 2021</w:t>
      </w:r>
    </w:p>
    <w:p w:rsidR="003D71B8" w:rsidRDefault="003D71B8" w:rsidP="003D71B8">
      <w:pPr>
        <w:pStyle w:val="Standard"/>
        <w:numPr>
          <w:ilvl w:val="1"/>
          <w:numId w:val="3"/>
        </w:numPr>
        <w:rPr>
          <w:rFonts w:ascii="Arial" w:hAnsi="Arial" w:cs="Arial"/>
          <w:sz w:val="22"/>
          <w:szCs w:val="22"/>
        </w:rPr>
      </w:pPr>
      <w:r>
        <w:rPr>
          <w:rFonts w:ascii="Arial" w:hAnsi="Arial" w:cs="Arial"/>
          <w:sz w:val="22"/>
          <w:szCs w:val="22"/>
        </w:rPr>
        <w:t xml:space="preserve">            F.to in originale  </w:t>
      </w:r>
    </w:p>
    <w:p w:rsidR="003D71B8" w:rsidRDefault="003D71B8" w:rsidP="003D71B8">
      <w:pPr>
        <w:pStyle w:val="LndNormale1"/>
        <w:numPr>
          <w:ilvl w:val="3"/>
          <w:numId w:val="3"/>
        </w:numPr>
        <w:adjustRightInd/>
        <w:jc w:val="left"/>
        <w:textAlignment w:val="baseline"/>
        <w:rPr>
          <w:szCs w:val="22"/>
        </w:rPr>
      </w:pPr>
      <w:r>
        <w:rPr>
          <w:rFonts w:cs="Arial"/>
          <w:szCs w:val="22"/>
        </w:rPr>
        <w:t xml:space="preserve">             Il Segretario f.f.                                                                                            </w:t>
      </w:r>
    </w:p>
    <w:p w:rsidR="003D71B8" w:rsidRDefault="003D71B8" w:rsidP="003D71B8">
      <w:pPr>
        <w:pStyle w:val="LndNormale1"/>
        <w:numPr>
          <w:ilvl w:val="3"/>
          <w:numId w:val="3"/>
        </w:numPr>
        <w:adjustRightInd/>
        <w:jc w:val="left"/>
        <w:textAlignment w:val="baseline"/>
        <w:rPr>
          <w:szCs w:val="22"/>
        </w:rPr>
      </w:pPr>
      <w:r>
        <w:rPr>
          <w:rFonts w:cs="Arial"/>
          <w:szCs w:val="22"/>
        </w:rPr>
        <w:t xml:space="preserve">   Lorenzo Casagrande Albano</w:t>
      </w:r>
    </w:p>
    <w:p w:rsidR="003D71B8" w:rsidRDefault="003D71B8" w:rsidP="006405A6">
      <w:pPr>
        <w:pStyle w:val="LndNormale1"/>
      </w:pPr>
    </w:p>
    <w:p w:rsidR="00B62F50" w:rsidRDefault="00B62F50" w:rsidP="006405A6">
      <w:pPr>
        <w:pStyle w:val="LndNormale1"/>
      </w:pPr>
    </w:p>
    <w:p w:rsidR="00A57F6E" w:rsidRPr="00E07988" w:rsidRDefault="00A57F6E" w:rsidP="00FD08EE">
      <w:pPr>
        <w:pStyle w:val="LndNormale1"/>
        <w:jc w:val="center"/>
        <w:rPr>
          <w:b/>
          <w:u w:val="single"/>
        </w:rPr>
      </w:pPr>
      <w:r w:rsidRPr="00E07988">
        <w:rPr>
          <w:b/>
          <w:u w:val="single"/>
        </w:rPr>
        <w:lastRenderedPageBreak/>
        <w:t xml:space="preserve">Pubblicato in Ancona ed affisso all’albo del C.R. M. il </w:t>
      </w:r>
      <w:r w:rsidR="007D5DB2">
        <w:rPr>
          <w:b/>
          <w:u w:val="single"/>
        </w:rPr>
        <w:t>1</w:t>
      </w:r>
      <w:r w:rsidR="00B62F50">
        <w:rPr>
          <w:b/>
          <w:u w:val="single"/>
        </w:rPr>
        <w:t>8</w:t>
      </w:r>
      <w:r w:rsidRPr="00E07988">
        <w:rPr>
          <w:b/>
          <w:u w:val="single"/>
        </w:rPr>
        <w:t>/</w:t>
      </w:r>
      <w:r w:rsidR="00E07988" w:rsidRPr="00E07988">
        <w:rPr>
          <w:b/>
          <w:u w:val="single"/>
        </w:rPr>
        <w:t>1</w:t>
      </w:r>
      <w:r w:rsidR="007D5DB2">
        <w:rPr>
          <w:b/>
          <w:u w:val="single"/>
        </w:rPr>
        <w:t>2</w:t>
      </w:r>
      <w:r w:rsidRPr="00E07988">
        <w:rPr>
          <w:b/>
          <w:u w:val="single"/>
        </w:rPr>
        <w:t>/</w:t>
      </w:r>
      <w:r w:rsidR="00E07988" w:rsidRPr="00E07988">
        <w:rPr>
          <w:b/>
          <w:u w:val="single"/>
        </w:rPr>
        <w:t>2021</w:t>
      </w:r>
      <w:r w:rsidRPr="00E07988">
        <w:rPr>
          <w:b/>
          <w:u w:val="single"/>
        </w:rPr>
        <w:t>.</w:t>
      </w:r>
    </w:p>
    <w:p w:rsidR="002F31C0" w:rsidRPr="002F31C0" w:rsidRDefault="002F31C0" w:rsidP="00FD08EE">
      <w:pPr>
        <w:rPr>
          <w:rFonts w:ascii="Arial" w:hAnsi="Arial" w:cs="Arial"/>
          <w:sz w:val="22"/>
          <w:szCs w:val="22"/>
        </w:rPr>
      </w:pPr>
    </w:p>
    <w:p w:rsidR="002F31C0" w:rsidRDefault="002F31C0" w:rsidP="00FD08EE">
      <w:pPr>
        <w:rPr>
          <w:rFonts w:ascii="Arial" w:hAnsi="Arial" w:cs="Arial"/>
          <w:sz w:val="22"/>
          <w:szCs w:val="22"/>
        </w:rPr>
      </w:pPr>
      <w:r w:rsidRPr="002F31C0">
        <w:rPr>
          <w:rFonts w:ascii="Arial" w:hAnsi="Arial" w:cs="Arial"/>
          <w:sz w:val="22"/>
          <w:szCs w:val="22"/>
        </w:rPr>
        <w:tab/>
      </w:r>
      <w:r w:rsidRPr="002F31C0">
        <w:rPr>
          <w:rFonts w:ascii="Arial" w:hAnsi="Arial" w:cs="Arial"/>
          <w:sz w:val="22"/>
          <w:szCs w:val="22"/>
        </w:rPr>
        <w:tab/>
      </w:r>
      <w:r>
        <w:rPr>
          <w:rFonts w:ascii="Arial" w:hAnsi="Arial" w:cs="Arial"/>
          <w:sz w:val="22"/>
          <w:szCs w:val="22"/>
        </w:rPr>
        <w:tab/>
      </w:r>
      <w:r w:rsidRPr="002F31C0">
        <w:rPr>
          <w:rFonts w:ascii="Arial" w:hAnsi="Arial" w:cs="Arial"/>
          <w:sz w:val="22"/>
          <w:szCs w:val="22"/>
        </w:rPr>
        <w:t>IL SEGRETARIO</w:t>
      </w:r>
      <w:r w:rsidRPr="002F31C0">
        <w:rPr>
          <w:rFonts w:ascii="Arial" w:hAnsi="Arial" w:cs="Arial"/>
          <w:sz w:val="22"/>
          <w:szCs w:val="22"/>
        </w:rPr>
        <w:tab/>
      </w:r>
      <w:r w:rsidRPr="002F31C0">
        <w:rPr>
          <w:rFonts w:ascii="Arial" w:hAnsi="Arial" w:cs="Arial"/>
          <w:sz w:val="22"/>
          <w:szCs w:val="22"/>
        </w:rPr>
        <w:tab/>
      </w:r>
      <w:r w:rsidRPr="002F31C0">
        <w:rPr>
          <w:rFonts w:ascii="Arial" w:hAnsi="Arial" w:cs="Arial"/>
          <w:sz w:val="22"/>
          <w:szCs w:val="22"/>
        </w:rPr>
        <w:tab/>
      </w:r>
      <w:r w:rsidRPr="002F31C0">
        <w:rPr>
          <w:rFonts w:ascii="Arial" w:hAnsi="Arial" w:cs="Arial"/>
          <w:sz w:val="22"/>
          <w:szCs w:val="22"/>
        </w:rPr>
        <w:tab/>
        <w:t>IL PRESIDENTE</w:t>
      </w:r>
    </w:p>
    <w:p w:rsidR="002F31C0" w:rsidRPr="002F31C0" w:rsidRDefault="002F31C0" w:rsidP="00FD08E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Angelo Castellana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Ivo </w:t>
      </w:r>
      <w:proofErr w:type="spellStart"/>
      <w:r>
        <w:rPr>
          <w:rFonts w:ascii="Arial" w:hAnsi="Arial" w:cs="Arial"/>
          <w:sz w:val="22"/>
          <w:szCs w:val="22"/>
        </w:rPr>
        <w:t>Panichi</w:t>
      </w:r>
      <w:proofErr w:type="spellEnd"/>
    </w:p>
    <w:p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836" w:rsidRDefault="00080836">
      <w:r>
        <w:separator/>
      </w:r>
    </w:p>
  </w:endnote>
  <w:endnote w:type="continuationSeparator" w:id="0">
    <w:p w:rsidR="00080836" w:rsidRDefault="000808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8EE" w:rsidRDefault="00644FC5" w:rsidP="00102631">
    <w:pPr>
      <w:pStyle w:val="Pidipagina"/>
      <w:framePr w:wrap="around" w:vAnchor="text" w:hAnchor="margin" w:xAlign="center" w:y="1"/>
      <w:rPr>
        <w:rStyle w:val="Numeropagina"/>
      </w:rPr>
    </w:pPr>
    <w:r>
      <w:rPr>
        <w:rStyle w:val="Numeropagina"/>
      </w:rPr>
      <w:fldChar w:fldCharType="begin"/>
    </w:r>
    <w:r w:rsidR="00FD08EE">
      <w:rPr>
        <w:rStyle w:val="Numeropagina"/>
      </w:rPr>
      <w:instrText xml:space="preserve">PAGE  </w:instrText>
    </w:r>
    <w:r>
      <w:rPr>
        <w:rStyle w:val="Numeropagina"/>
      </w:rPr>
      <w:fldChar w:fldCharType="end"/>
    </w:r>
  </w:p>
  <w:p w:rsidR="00FD08EE" w:rsidRDefault="00FD08E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8EE" w:rsidRDefault="00644FC5" w:rsidP="00594020">
    <w:pPr>
      <w:pStyle w:val="Pidipagina"/>
      <w:framePr w:wrap="around" w:vAnchor="text" w:hAnchor="page" w:x="4531" w:y="6"/>
      <w:rPr>
        <w:rStyle w:val="Numeropagina"/>
      </w:rPr>
    </w:pPr>
    <w:r>
      <w:rPr>
        <w:rStyle w:val="Numeropagina"/>
      </w:rPr>
      <w:fldChar w:fldCharType="begin"/>
    </w:r>
    <w:r w:rsidR="00FD08EE">
      <w:rPr>
        <w:rStyle w:val="Numeropagina"/>
      </w:rPr>
      <w:instrText xml:space="preserve">PAGE  </w:instrText>
    </w:r>
    <w:r>
      <w:rPr>
        <w:rStyle w:val="Numeropagina"/>
      </w:rPr>
      <w:fldChar w:fldCharType="separate"/>
    </w:r>
    <w:r w:rsidR="00F25BD0">
      <w:rPr>
        <w:rStyle w:val="Numeropagina"/>
        <w:noProof/>
      </w:rPr>
      <w:t>2</w:t>
    </w:r>
    <w:r>
      <w:rPr>
        <w:rStyle w:val="Numeropagina"/>
      </w:rPr>
      <w:fldChar w:fldCharType="end"/>
    </w:r>
    <w:r w:rsidR="00FD08EE">
      <w:rPr>
        <w:rStyle w:val="Numeropagina"/>
      </w:rPr>
      <w:t xml:space="preserve"> / </w:t>
    </w:r>
    <w:bookmarkStart w:id="18" w:name="NUM_COMUNICATO_FOOTER"/>
    <w:r w:rsidR="00FD08EE">
      <w:rPr>
        <w:rFonts w:ascii="Trebuchet MS" w:hAnsi="Trebuchet MS"/>
      </w:rPr>
      <w:t>58</w:t>
    </w:r>
    <w:bookmarkEnd w:id="18"/>
  </w:p>
  <w:p w:rsidR="00FD08EE" w:rsidRPr="00B41648" w:rsidRDefault="00FD08EE" w:rsidP="001026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836" w:rsidRDefault="00080836">
      <w:r>
        <w:separator/>
      </w:r>
    </w:p>
  </w:footnote>
  <w:footnote w:type="continuationSeparator" w:id="0">
    <w:p w:rsidR="00080836" w:rsidRDefault="000808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8EE" w:rsidRPr="00C828DB" w:rsidRDefault="00FD08EE"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FD08EE">
      <w:tc>
        <w:tcPr>
          <w:tcW w:w="2050" w:type="dxa"/>
        </w:tcPr>
        <w:p w:rsidR="00FD08EE" w:rsidRDefault="00FD08EE">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FD08EE" w:rsidRDefault="00FD08EE">
          <w:pPr>
            <w:pStyle w:val="Intestazione"/>
            <w:tabs>
              <w:tab w:val="left" w:pos="435"/>
              <w:tab w:val="right" w:pos="7588"/>
            </w:tabs>
            <w:rPr>
              <w:sz w:val="24"/>
            </w:rPr>
          </w:pPr>
        </w:p>
      </w:tc>
    </w:tr>
  </w:tbl>
  <w:p w:rsidR="00FD08EE" w:rsidRDefault="00FD08EE">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4658E"/>
    <w:multiLevelType w:val="multilevel"/>
    <w:tmpl w:val="ADD69246"/>
    <w:styleLink w:val="WW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0"/>
    <w:lvlOverride w:ilvl="0">
      <w:startOverride w:val="1"/>
    </w:lvlOverride>
  </w:num>
  <w:num w:numId="5">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66562"/>
  </w:hdrShapeDefaults>
  <w:footnotePr>
    <w:footnote w:id="-1"/>
    <w:footnote w:id="0"/>
  </w:footnotePr>
  <w:endnotePr>
    <w:endnote w:id="-1"/>
    <w:endnote w:id="0"/>
  </w:endnotePr>
  <w:compat/>
  <w:rsids>
    <w:rsidRoot w:val="003815EE"/>
    <w:rsid w:val="00026891"/>
    <w:rsid w:val="000315B2"/>
    <w:rsid w:val="000409BD"/>
    <w:rsid w:val="00053927"/>
    <w:rsid w:val="00065D84"/>
    <w:rsid w:val="00070E37"/>
    <w:rsid w:val="00075B1B"/>
    <w:rsid w:val="00080836"/>
    <w:rsid w:val="000822F3"/>
    <w:rsid w:val="00090139"/>
    <w:rsid w:val="000973AA"/>
    <w:rsid w:val="000B5F3C"/>
    <w:rsid w:val="000B6505"/>
    <w:rsid w:val="000D022C"/>
    <w:rsid w:val="000D47BA"/>
    <w:rsid w:val="000D4C5B"/>
    <w:rsid w:val="000E4A63"/>
    <w:rsid w:val="000F32F4"/>
    <w:rsid w:val="000F5D34"/>
    <w:rsid w:val="000F7C58"/>
    <w:rsid w:val="00102631"/>
    <w:rsid w:val="00102D1B"/>
    <w:rsid w:val="00110AAA"/>
    <w:rsid w:val="00111202"/>
    <w:rsid w:val="00115D04"/>
    <w:rsid w:val="0011616A"/>
    <w:rsid w:val="00122193"/>
    <w:rsid w:val="001253C5"/>
    <w:rsid w:val="00132FDD"/>
    <w:rsid w:val="00141701"/>
    <w:rsid w:val="001470AF"/>
    <w:rsid w:val="00161ADE"/>
    <w:rsid w:val="00163394"/>
    <w:rsid w:val="00165AF7"/>
    <w:rsid w:val="00174730"/>
    <w:rsid w:val="00181B58"/>
    <w:rsid w:val="00181F44"/>
    <w:rsid w:val="00182EB3"/>
    <w:rsid w:val="00195D7C"/>
    <w:rsid w:val="00197A12"/>
    <w:rsid w:val="001A19F1"/>
    <w:rsid w:val="001A26BF"/>
    <w:rsid w:val="001B197F"/>
    <w:rsid w:val="001B3335"/>
    <w:rsid w:val="001B3670"/>
    <w:rsid w:val="001C06DD"/>
    <w:rsid w:val="001C41B1"/>
    <w:rsid w:val="001C45B9"/>
    <w:rsid w:val="001C5328"/>
    <w:rsid w:val="001C724D"/>
    <w:rsid w:val="001D131A"/>
    <w:rsid w:val="001D6735"/>
    <w:rsid w:val="0020745A"/>
    <w:rsid w:val="00213AF1"/>
    <w:rsid w:val="00217A46"/>
    <w:rsid w:val="0022339D"/>
    <w:rsid w:val="00233ED6"/>
    <w:rsid w:val="00240BAF"/>
    <w:rsid w:val="002522CE"/>
    <w:rsid w:val="00252716"/>
    <w:rsid w:val="00283E77"/>
    <w:rsid w:val="002950F9"/>
    <w:rsid w:val="00296308"/>
    <w:rsid w:val="002A565B"/>
    <w:rsid w:val="002B032F"/>
    <w:rsid w:val="002B0641"/>
    <w:rsid w:val="002B26CC"/>
    <w:rsid w:val="002B2A42"/>
    <w:rsid w:val="002B2BF9"/>
    <w:rsid w:val="002B5B99"/>
    <w:rsid w:val="002B6DDC"/>
    <w:rsid w:val="002C0C21"/>
    <w:rsid w:val="002C1673"/>
    <w:rsid w:val="002C29D0"/>
    <w:rsid w:val="002C55B8"/>
    <w:rsid w:val="002D1B3F"/>
    <w:rsid w:val="002E116E"/>
    <w:rsid w:val="002F31C0"/>
    <w:rsid w:val="002F3219"/>
    <w:rsid w:val="002F5CFB"/>
    <w:rsid w:val="00303A10"/>
    <w:rsid w:val="00305179"/>
    <w:rsid w:val="00315BF7"/>
    <w:rsid w:val="00330B73"/>
    <w:rsid w:val="00332A3C"/>
    <w:rsid w:val="00335DC8"/>
    <w:rsid w:val="00343A01"/>
    <w:rsid w:val="003645BC"/>
    <w:rsid w:val="003677D3"/>
    <w:rsid w:val="00370054"/>
    <w:rsid w:val="0037758B"/>
    <w:rsid w:val="003815EE"/>
    <w:rsid w:val="003832A3"/>
    <w:rsid w:val="003A1431"/>
    <w:rsid w:val="003B2B2D"/>
    <w:rsid w:val="003B4316"/>
    <w:rsid w:val="003B579C"/>
    <w:rsid w:val="003B78AA"/>
    <w:rsid w:val="003C5BFF"/>
    <w:rsid w:val="003C730F"/>
    <w:rsid w:val="003D2C6C"/>
    <w:rsid w:val="003D504D"/>
    <w:rsid w:val="003D6892"/>
    <w:rsid w:val="003D71B8"/>
    <w:rsid w:val="003E09B8"/>
    <w:rsid w:val="003E4440"/>
    <w:rsid w:val="003F141D"/>
    <w:rsid w:val="003F5444"/>
    <w:rsid w:val="0040216D"/>
    <w:rsid w:val="00404967"/>
    <w:rsid w:val="0040629F"/>
    <w:rsid w:val="00421669"/>
    <w:rsid w:val="004219D5"/>
    <w:rsid w:val="00425DE9"/>
    <w:rsid w:val="004272A8"/>
    <w:rsid w:val="00427324"/>
    <w:rsid w:val="004301F8"/>
    <w:rsid w:val="00432C19"/>
    <w:rsid w:val="00432C6C"/>
    <w:rsid w:val="00435383"/>
    <w:rsid w:val="00436F00"/>
    <w:rsid w:val="004376CF"/>
    <w:rsid w:val="004525DF"/>
    <w:rsid w:val="0045529E"/>
    <w:rsid w:val="004559BB"/>
    <w:rsid w:val="004567F3"/>
    <w:rsid w:val="00460F1C"/>
    <w:rsid w:val="0047036C"/>
    <w:rsid w:val="00471902"/>
    <w:rsid w:val="00477B8D"/>
    <w:rsid w:val="00480FB5"/>
    <w:rsid w:val="00485094"/>
    <w:rsid w:val="00491B0D"/>
    <w:rsid w:val="00496F69"/>
    <w:rsid w:val="004A313B"/>
    <w:rsid w:val="004A3585"/>
    <w:rsid w:val="004C0932"/>
    <w:rsid w:val="004C6039"/>
    <w:rsid w:val="004E111D"/>
    <w:rsid w:val="00503CF7"/>
    <w:rsid w:val="0051150E"/>
    <w:rsid w:val="00514131"/>
    <w:rsid w:val="005173BE"/>
    <w:rsid w:val="005178FF"/>
    <w:rsid w:val="00517AD2"/>
    <w:rsid w:val="005260B4"/>
    <w:rsid w:val="00545BD1"/>
    <w:rsid w:val="00553521"/>
    <w:rsid w:val="005566E9"/>
    <w:rsid w:val="00563C96"/>
    <w:rsid w:val="00564A57"/>
    <w:rsid w:val="005652B5"/>
    <w:rsid w:val="0056602F"/>
    <w:rsid w:val="00575038"/>
    <w:rsid w:val="00583441"/>
    <w:rsid w:val="00584408"/>
    <w:rsid w:val="00584A89"/>
    <w:rsid w:val="0059312D"/>
    <w:rsid w:val="00594020"/>
    <w:rsid w:val="005A060C"/>
    <w:rsid w:val="005A268B"/>
    <w:rsid w:val="005A4D8A"/>
    <w:rsid w:val="005A7294"/>
    <w:rsid w:val="005B7D8A"/>
    <w:rsid w:val="005D433D"/>
    <w:rsid w:val="005E4D3C"/>
    <w:rsid w:val="005F58CE"/>
    <w:rsid w:val="0060314D"/>
    <w:rsid w:val="00605CB3"/>
    <w:rsid w:val="00607CBB"/>
    <w:rsid w:val="006125C9"/>
    <w:rsid w:val="00612A9E"/>
    <w:rsid w:val="0062095D"/>
    <w:rsid w:val="00621B35"/>
    <w:rsid w:val="0063677B"/>
    <w:rsid w:val="006402AB"/>
    <w:rsid w:val="006405A6"/>
    <w:rsid w:val="00641101"/>
    <w:rsid w:val="00644863"/>
    <w:rsid w:val="00644FC5"/>
    <w:rsid w:val="00653ABD"/>
    <w:rsid w:val="00661B49"/>
    <w:rsid w:val="00663201"/>
    <w:rsid w:val="00665A69"/>
    <w:rsid w:val="00665D13"/>
    <w:rsid w:val="00674877"/>
    <w:rsid w:val="00674B26"/>
    <w:rsid w:val="00677AA4"/>
    <w:rsid w:val="006814C9"/>
    <w:rsid w:val="006817DB"/>
    <w:rsid w:val="00695EB7"/>
    <w:rsid w:val="00696D00"/>
    <w:rsid w:val="006A3F47"/>
    <w:rsid w:val="006A4C17"/>
    <w:rsid w:val="006A5B93"/>
    <w:rsid w:val="006C170F"/>
    <w:rsid w:val="006C333B"/>
    <w:rsid w:val="006C7084"/>
    <w:rsid w:val="006D232F"/>
    <w:rsid w:val="006D5C95"/>
    <w:rsid w:val="006D672F"/>
    <w:rsid w:val="006D7C3D"/>
    <w:rsid w:val="006E2D43"/>
    <w:rsid w:val="006E3148"/>
    <w:rsid w:val="006E5758"/>
    <w:rsid w:val="006E5E00"/>
    <w:rsid w:val="00700372"/>
    <w:rsid w:val="00714468"/>
    <w:rsid w:val="00715F8C"/>
    <w:rsid w:val="007162E8"/>
    <w:rsid w:val="007216F5"/>
    <w:rsid w:val="00740A81"/>
    <w:rsid w:val="007535A8"/>
    <w:rsid w:val="00756487"/>
    <w:rsid w:val="00760249"/>
    <w:rsid w:val="00772B6B"/>
    <w:rsid w:val="007740CF"/>
    <w:rsid w:val="00776BDF"/>
    <w:rsid w:val="00784B7C"/>
    <w:rsid w:val="00793D80"/>
    <w:rsid w:val="007954F9"/>
    <w:rsid w:val="007A1FCE"/>
    <w:rsid w:val="007A301E"/>
    <w:rsid w:val="007B1448"/>
    <w:rsid w:val="007C0275"/>
    <w:rsid w:val="007C54D7"/>
    <w:rsid w:val="007D5DB2"/>
    <w:rsid w:val="007E18E8"/>
    <w:rsid w:val="007E6542"/>
    <w:rsid w:val="008052F6"/>
    <w:rsid w:val="008056DF"/>
    <w:rsid w:val="008063B1"/>
    <w:rsid w:val="00807500"/>
    <w:rsid w:val="00815686"/>
    <w:rsid w:val="00821CDA"/>
    <w:rsid w:val="00822CD8"/>
    <w:rsid w:val="00824900"/>
    <w:rsid w:val="00830CDA"/>
    <w:rsid w:val="00831D9F"/>
    <w:rsid w:val="00841831"/>
    <w:rsid w:val="008434BD"/>
    <w:rsid w:val="008456B1"/>
    <w:rsid w:val="0084683C"/>
    <w:rsid w:val="00853AEC"/>
    <w:rsid w:val="00860BAD"/>
    <w:rsid w:val="00862D5F"/>
    <w:rsid w:val="00865D72"/>
    <w:rsid w:val="008664B5"/>
    <w:rsid w:val="00867F74"/>
    <w:rsid w:val="00870FBA"/>
    <w:rsid w:val="008732AF"/>
    <w:rsid w:val="008900FF"/>
    <w:rsid w:val="00892F4F"/>
    <w:rsid w:val="008A30EC"/>
    <w:rsid w:val="008A42BB"/>
    <w:rsid w:val="008A50FB"/>
    <w:rsid w:val="008B4921"/>
    <w:rsid w:val="008D0C91"/>
    <w:rsid w:val="008D3FA7"/>
    <w:rsid w:val="008E3894"/>
    <w:rsid w:val="008E7CF1"/>
    <w:rsid w:val="008F4853"/>
    <w:rsid w:val="009206A6"/>
    <w:rsid w:val="00921F96"/>
    <w:rsid w:val="00931226"/>
    <w:rsid w:val="009349AB"/>
    <w:rsid w:val="00937FDE"/>
    <w:rsid w:val="009456DB"/>
    <w:rsid w:val="00951A9E"/>
    <w:rsid w:val="00955271"/>
    <w:rsid w:val="00957280"/>
    <w:rsid w:val="009578CD"/>
    <w:rsid w:val="00971DED"/>
    <w:rsid w:val="00972FCE"/>
    <w:rsid w:val="00983895"/>
    <w:rsid w:val="00984F8C"/>
    <w:rsid w:val="009967CA"/>
    <w:rsid w:val="009A2BCB"/>
    <w:rsid w:val="009D0D94"/>
    <w:rsid w:val="009F10CB"/>
    <w:rsid w:val="009F2280"/>
    <w:rsid w:val="00A04F43"/>
    <w:rsid w:val="00A05395"/>
    <w:rsid w:val="00A1094B"/>
    <w:rsid w:val="00A12864"/>
    <w:rsid w:val="00A2443F"/>
    <w:rsid w:val="00A31B21"/>
    <w:rsid w:val="00A35050"/>
    <w:rsid w:val="00A3649B"/>
    <w:rsid w:val="00A36FB8"/>
    <w:rsid w:val="00A43268"/>
    <w:rsid w:val="00A57F6E"/>
    <w:rsid w:val="00A734F4"/>
    <w:rsid w:val="00A86878"/>
    <w:rsid w:val="00A86C90"/>
    <w:rsid w:val="00AA13B6"/>
    <w:rsid w:val="00AD0722"/>
    <w:rsid w:val="00AD41A0"/>
    <w:rsid w:val="00AE4A63"/>
    <w:rsid w:val="00AE5EF5"/>
    <w:rsid w:val="00AF3C5D"/>
    <w:rsid w:val="00AF5400"/>
    <w:rsid w:val="00AF632B"/>
    <w:rsid w:val="00AF742E"/>
    <w:rsid w:val="00B015AF"/>
    <w:rsid w:val="00B11B32"/>
    <w:rsid w:val="00B145D0"/>
    <w:rsid w:val="00B20610"/>
    <w:rsid w:val="00B27099"/>
    <w:rsid w:val="00B27D7F"/>
    <w:rsid w:val="00B368E9"/>
    <w:rsid w:val="00B37EE2"/>
    <w:rsid w:val="00B471CE"/>
    <w:rsid w:val="00B53A72"/>
    <w:rsid w:val="00B575B3"/>
    <w:rsid w:val="00B60DDE"/>
    <w:rsid w:val="00B62F50"/>
    <w:rsid w:val="00B740BB"/>
    <w:rsid w:val="00B77D89"/>
    <w:rsid w:val="00BA5219"/>
    <w:rsid w:val="00BC3253"/>
    <w:rsid w:val="00BD1A6B"/>
    <w:rsid w:val="00BD3346"/>
    <w:rsid w:val="00BD5319"/>
    <w:rsid w:val="00BF0D03"/>
    <w:rsid w:val="00BF1000"/>
    <w:rsid w:val="00BF4ADD"/>
    <w:rsid w:val="00BF6261"/>
    <w:rsid w:val="00BF6327"/>
    <w:rsid w:val="00C05C17"/>
    <w:rsid w:val="00C07A57"/>
    <w:rsid w:val="00C1034D"/>
    <w:rsid w:val="00C17CC1"/>
    <w:rsid w:val="00C224C2"/>
    <w:rsid w:val="00C26B86"/>
    <w:rsid w:val="00C30E05"/>
    <w:rsid w:val="00C72570"/>
    <w:rsid w:val="00C77ABA"/>
    <w:rsid w:val="00C8166A"/>
    <w:rsid w:val="00C81ABF"/>
    <w:rsid w:val="00C83FB5"/>
    <w:rsid w:val="00C87D9D"/>
    <w:rsid w:val="00C93CB3"/>
    <w:rsid w:val="00C967AF"/>
    <w:rsid w:val="00CA3611"/>
    <w:rsid w:val="00CA38D1"/>
    <w:rsid w:val="00CA6441"/>
    <w:rsid w:val="00CB3088"/>
    <w:rsid w:val="00CB43FB"/>
    <w:rsid w:val="00CD4784"/>
    <w:rsid w:val="00CE799E"/>
    <w:rsid w:val="00D16BF6"/>
    <w:rsid w:val="00D17484"/>
    <w:rsid w:val="00D3712B"/>
    <w:rsid w:val="00D50368"/>
    <w:rsid w:val="00D50AF9"/>
    <w:rsid w:val="00D529FA"/>
    <w:rsid w:val="00D66B61"/>
    <w:rsid w:val="00D732BE"/>
    <w:rsid w:val="00D779F4"/>
    <w:rsid w:val="00D91F7D"/>
    <w:rsid w:val="00DA3FD6"/>
    <w:rsid w:val="00DB2EFF"/>
    <w:rsid w:val="00DB3FBF"/>
    <w:rsid w:val="00DD0058"/>
    <w:rsid w:val="00DD5398"/>
    <w:rsid w:val="00DD56DE"/>
    <w:rsid w:val="00DD5C33"/>
    <w:rsid w:val="00DE17C7"/>
    <w:rsid w:val="00DE3D4F"/>
    <w:rsid w:val="00DE405D"/>
    <w:rsid w:val="00DE7545"/>
    <w:rsid w:val="00DF0702"/>
    <w:rsid w:val="00E018FB"/>
    <w:rsid w:val="00E07988"/>
    <w:rsid w:val="00E117A3"/>
    <w:rsid w:val="00E1702C"/>
    <w:rsid w:val="00E207BE"/>
    <w:rsid w:val="00E2216A"/>
    <w:rsid w:val="00E24588"/>
    <w:rsid w:val="00E27733"/>
    <w:rsid w:val="00E33A0D"/>
    <w:rsid w:val="00E33D66"/>
    <w:rsid w:val="00E357B9"/>
    <w:rsid w:val="00E52C2E"/>
    <w:rsid w:val="00E57216"/>
    <w:rsid w:val="00E76A90"/>
    <w:rsid w:val="00E76C5C"/>
    <w:rsid w:val="00E82F53"/>
    <w:rsid w:val="00E85541"/>
    <w:rsid w:val="00E93219"/>
    <w:rsid w:val="00EA487B"/>
    <w:rsid w:val="00EB10A5"/>
    <w:rsid w:val="00EB32A5"/>
    <w:rsid w:val="00EB50F5"/>
    <w:rsid w:val="00EB5D47"/>
    <w:rsid w:val="00EB7A20"/>
    <w:rsid w:val="00ED1A44"/>
    <w:rsid w:val="00EF06A3"/>
    <w:rsid w:val="00EF0853"/>
    <w:rsid w:val="00EF5F41"/>
    <w:rsid w:val="00EF61EB"/>
    <w:rsid w:val="00F0649A"/>
    <w:rsid w:val="00F07AAD"/>
    <w:rsid w:val="00F202EF"/>
    <w:rsid w:val="00F25BC2"/>
    <w:rsid w:val="00F25BD0"/>
    <w:rsid w:val="00F31119"/>
    <w:rsid w:val="00F34D3C"/>
    <w:rsid w:val="00F35730"/>
    <w:rsid w:val="00F43B66"/>
    <w:rsid w:val="00F45B72"/>
    <w:rsid w:val="00F5122E"/>
    <w:rsid w:val="00F51C19"/>
    <w:rsid w:val="00F54622"/>
    <w:rsid w:val="00F6117D"/>
    <w:rsid w:val="00F62F26"/>
    <w:rsid w:val="00F63AA2"/>
    <w:rsid w:val="00F67F88"/>
    <w:rsid w:val="00F7043C"/>
    <w:rsid w:val="00F75DAD"/>
    <w:rsid w:val="00F82491"/>
    <w:rsid w:val="00F8484F"/>
    <w:rsid w:val="00F86FF2"/>
    <w:rsid w:val="00F917A4"/>
    <w:rsid w:val="00F94091"/>
    <w:rsid w:val="00F94CA4"/>
    <w:rsid w:val="00FA1653"/>
    <w:rsid w:val="00FA22F5"/>
    <w:rsid w:val="00FC3735"/>
    <w:rsid w:val="00FC7A32"/>
    <w:rsid w:val="00FD08EE"/>
    <w:rsid w:val="00FF2886"/>
    <w:rsid w:val="00FF5BF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titolocampionato0">
    <w:name w:val="titolo_campionato"/>
    <w:basedOn w:val="Normale"/>
    <w:rsid w:val="00A57F6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rsid w:val="00A57F6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rsid w:val="00A57F6E"/>
    <w:pPr>
      <w:jc w:val="left"/>
    </w:pPr>
    <w:rPr>
      <w:rFonts w:ascii="Arial" w:eastAsiaTheme="minorEastAsia" w:hAnsi="Arial" w:cs="Arial"/>
      <w:color w:val="000000"/>
    </w:rPr>
  </w:style>
  <w:style w:type="paragraph" w:customStyle="1" w:styleId="headertabella">
    <w:name w:val="header_tabella"/>
    <w:basedOn w:val="Normale"/>
    <w:rsid w:val="00A57F6E"/>
    <w:pPr>
      <w:jc w:val="center"/>
    </w:pPr>
    <w:rPr>
      <w:rFonts w:ascii="Arial" w:eastAsiaTheme="minorEastAsia" w:hAnsi="Arial" w:cs="Arial"/>
      <w:b/>
      <w:bCs/>
      <w:color w:val="000000"/>
    </w:rPr>
  </w:style>
  <w:style w:type="paragraph" w:customStyle="1" w:styleId="rowtabella">
    <w:name w:val="row_tabella"/>
    <w:basedOn w:val="Normale"/>
    <w:rsid w:val="00A57F6E"/>
    <w:pPr>
      <w:jc w:val="left"/>
    </w:pPr>
    <w:rPr>
      <w:rFonts w:ascii="Arial" w:eastAsiaTheme="minorEastAsia" w:hAnsi="Arial" w:cs="Arial"/>
      <w:color w:val="000000"/>
      <w:sz w:val="12"/>
      <w:szCs w:val="12"/>
    </w:rPr>
  </w:style>
  <w:style w:type="paragraph" w:customStyle="1" w:styleId="titoloprinc0">
    <w:name w:val="titolo_princ"/>
    <w:basedOn w:val="Normale"/>
    <w:rsid w:val="00A57F6E"/>
    <w:pPr>
      <w:jc w:val="center"/>
    </w:pPr>
    <w:rPr>
      <w:rFonts w:ascii="Arial" w:eastAsiaTheme="minorEastAsia" w:hAnsi="Arial" w:cs="Arial"/>
      <w:b/>
      <w:bCs/>
      <w:color w:val="000000"/>
      <w:sz w:val="36"/>
      <w:szCs w:val="36"/>
    </w:rPr>
  </w:style>
  <w:style w:type="paragraph" w:customStyle="1" w:styleId="titolo10">
    <w:name w:val="titolo1"/>
    <w:basedOn w:val="Normale"/>
    <w:rsid w:val="00A57F6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rsid w:val="00A57F6E"/>
    <w:pPr>
      <w:spacing w:before="100" w:after="100"/>
      <w:jc w:val="left"/>
    </w:pPr>
    <w:rPr>
      <w:rFonts w:ascii="Arial" w:eastAsiaTheme="minorEastAsia" w:hAnsi="Arial" w:cs="Arial"/>
      <w:b/>
      <w:bCs/>
      <w:color w:val="000000"/>
    </w:rPr>
  </w:style>
  <w:style w:type="paragraph" w:customStyle="1" w:styleId="titolo7b">
    <w:name w:val="titolo7b"/>
    <w:basedOn w:val="Normale"/>
    <w:rsid w:val="00A57F6E"/>
    <w:pPr>
      <w:jc w:val="left"/>
    </w:pPr>
    <w:rPr>
      <w:rFonts w:ascii="Arial" w:eastAsiaTheme="minorEastAsia" w:hAnsi="Arial" w:cs="Arial"/>
      <w:color w:val="000000"/>
    </w:rPr>
  </w:style>
  <w:style w:type="paragraph" w:customStyle="1" w:styleId="titolo3">
    <w:name w:val="titolo3"/>
    <w:basedOn w:val="Normale"/>
    <w:rsid w:val="00A57F6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A57F6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A57F6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A57F6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rsid w:val="00A57F6E"/>
    <w:pPr>
      <w:spacing w:before="100" w:beforeAutospacing="1" w:after="100" w:afterAutospacing="1"/>
    </w:pPr>
    <w:rPr>
      <w:rFonts w:ascii="Arial" w:eastAsiaTheme="minorEastAsia" w:hAnsi="Arial" w:cs="Arial"/>
    </w:rPr>
  </w:style>
  <w:style w:type="paragraph" w:customStyle="1" w:styleId="breakline">
    <w:name w:val="breakline"/>
    <w:basedOn w:val="Normale"/>
    <w:rsid w:val="00A57F6E"/>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514131"/>
    <w:rPr>
      <w:rFonts w:ascii="Tahoma" w:hAnsi="Tahoma" w:cs="Tahoma"/>
      <w:sz w:val="16"/>
      <w:szCs w:val="16"/>
    </w:rPr>
  </w:style>
  <w:style w:type="character" w:customStyle="1" w:styleId="TestofumettoCarattere">
    <w:name w:val="Testo fumetto Carattere"/>
    <w:basedOn w:val="Carpredefinitoparagrafo"/>
    <w:link w:val="Testofumetto"/>
    <w:rsid w:val="00514131"/>
    <w:rPr>
      <w:rFonts w:ascii="Tahoma" w:hAnsi="Tahoma" w:cs="Tahoma"/>
      <w:sz w:val="16"/>
      <w:szCs w:val="16"/>
    </w:rPr>
  </w:style>
  <w:style w:type="character" w:styleId="Enfasigrassetto">
    <w:name w:val="Strong"/>
    <w:basedOn w:val="Carpredefinitoparagrafo"/>
    <w:uiPriority w:val="22"/>
    <w:qFormat/>
    <w:rsid w:val="002C0C21"/>
    <w:rPr>
      <w:b/>
      <w:bCs/>
    </w:rPr>
  </w:style>
  <w:style w:type="paragraph" w:customStyle="1" w:styleId="Standard">
    <w:name w:val="Standard"/>
    <w:rsid w:val="003D71B8"/>
    <w:pPr>
      <w:autoSpaceDN w:val="0"/>
      <w:textAlignment w:val="baseline"/>
    </w:pPr>
    <w:rPr>
      <w:kern w:val="3"/>
      <w:sz w:val="24"/>
      <w:szCs w:val="24"/>
      <w:lang w:eastAsia="zh-CN"/>
    </w:rPr>
  </w:style>
  <w:style w:type="paragraph" w:customStyle="1" w:styleId="Heading">
    <w:name w:val="Heading"/>
    <w:basedOn w:val="Standard"/>
    <w:next w:val="Normale"/>
    <w:rsid w:val="003D71B8"/>
    <w:pPr>
      <w:overflowPunct w:val="0"/>
      <w:autoSpaceDE w:val="0"/>
      <w:jc w:val="center"/>
    </w:pPr>
    <w:rPr>
      <w:rFonts w:ascii="Arial" w:hAnsi="Arial" w:cs="Arial"/>
      <w:b/>
      <w:sz w:val="22"/>
      <w:szCs w:val="20"/>
    </w:rPr>
  </w:style>
  <w:style w:type="paragraph" w:customStyle="1" w:styleId="Standarduser">
    <w:name w:val="Standard (user)"/>
    <w:rsid w:val="003D71B8"/>
    <w:pPr>
      <w:autoSpaceDN w:val="0"/>
      <w:textAlignment w:val="baseline"/>
    </w:pPr>
    <w:rPr>
      <w:kern w:val="3"/>
      <w:lang w:eastAsia="zh-CN"/>
    </w:rPr>
  </w:style>
  <w:style w:type="paragraph" w:customStyle="1" w:styleId="Titolo11">
    <w:name w:val="Titolo 11"/>
    <w:basedOn w:val="Standarduser"/>
    <w:next w:val="Standarduser"/>
    <w:rsid w:val="003D71B8"/>
    <w:pPr>
      <w:keepNext/>
      <w:jc w:val="center"/>
      <w:textAlignment w:val="auto"/>
      <w:outlineLvl w:val="0"/>
    </w:pPr>
    <w:rPr>
      <w:rFonts w:ascii="Arial" w:eastAsia="Arial" w:hAnsi="Arial" w:cs="Arial"/>
      <w:b/>
      <w:sz w:val="22"/>
    </w:rPr>
  </w:style>
  <w:style w:type="numbering" w:customStyle="1" w:styleId="WWNum5">
    <w:name w:val="WWNum5"/>
    <w:basedOn w:val="Nessunelenco"/>
    <w:rsid w:val="003D71B8"/>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 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s>
</file>

<file path=word/webSettings.xml><?xml version="1.0" encoding="utf-8"?>
<w:webSettings xmlns:r="http://schemas.openxmlformats.org/officeDocument/2006/relationships" xmlns:w="http://schemas.openxmlformats.org/wordprocessingml/2006/main">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05586752">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93BA9-B35F-4AF4-9C5B-7BC5EF6A4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1732</Words>
  <Characters>9879</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11588</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13</cp:revision>
  <cp:lastPrinted>2021-12-17T17:55:00Z</cp:lastPrinted>
  <dcterms:created xsi:type="dcterms:W3CDTF">2021-12-18T09:33:00Z</dcterms:created>
  <dcterms:modified xsi:type="dcterms:W3CDTF">2021-12-18T11:00:00Z</dcterms:modified>
</cp:coreProperties>
</file>