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0A11B5" w:rsidTr="00401E58">
        <w:tc>
          <w:tcPr>
            <w:tcW w:w="1514" w:type="pct"/>
            <w:vAlign w:val="center"/>
          </w:tcPr>
          <w:p w:rsidR="000A11B5" w:rsidRPr="00917825" w:rsidRDefault="000A11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0A11B5" w:rsidRPr="003070A1" w:rsidRDefault="000A11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0A11B5" w:rsidRPr="003070A1" w:rsidRDefault="000A11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0A11B5" w:rsidRPr="003070A1" w:rsidRDefault="000A11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0A11B5" w:rsidRPr="00620654" w:rsidRDefault="000A11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0A11B5" w:rsidRPr="00672080" w:rsidRDefault="000A11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0A11B5" w:rsidRPr="00672080" w:rsidRDefault="000A11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0A11B5" w:rsidRPr="00917825" w:rsidRDefault="000A11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0A11B5" w:rsidRPr="008268BC" w:rsidRDefault="009E2EF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0A11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0A11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0A11B5" w:rsidRPr="008268BC">
              <w:rPr>
                <w:rFonts w:ascii="Arial" w:hAnsi="Arial"/>
                <w:color w:val="002060"/>
              </w:rPr>
              <w:t>marche.it</w:t>
            </w:r>
          </w:p>
          <w:p w:rsidR="000A11B5" w:rsidRPr="008268BC" w:rsidRDefault="009E2EFE" w:rsidP="009E2E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0A11B5" w:rsidRPr="008268BC">
              <w:rPr>
                <w:rFonts w:ascii="Arial" w:hAnsi="Arial"/>
                <w:b/>
                <w:color w:val="002060"/>
              </w:rPr>
              <w:t>e-mail</w:t>
            </w:r>
            <w:r w:rsidR="000A11B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0A11B5" w:rsidRPr="00917825" w:rsidRDefault="000A11B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138 del 18/01/2022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341558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755EF" w:rsidRDefault="000A11B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3415580" w:history="1">
        <w:r w:rsidR="00C755EF" w:rsidRPr="009C38CA">
          <w:rPr>
            <w:rStyle w:val="Collegamentoipertestuale"/>
            <w:noProof/>
          </w:rPr>
          <w:t>SOMMARIO</w:t>
        </w:r>
        <w:r w:rsidR="00C755EF">
          <w:rPr>
            <w:noProof/>
            <w:webHidden/>
          </w:rPr>
          <w:tab/>
        </w:r>
        <w:r w:rsidR="00C755EF">
          <w:rPr>
            <w:noProof/>
            <w:webHidden/>
          </w:rPr>
          <w:fldChar w:fldCharType="begin"/>
        </w:r>
        <w:r w:rsidR="00C755EF">
          <w:rPr>
            <w:noProof/>
            <w:webHidden/>
          </w:rPr>
          <w:instrText xml:space="preserve"> PAGEREF _Toc93415580 \h </w:instrText>
        </w:r>
        <w:r w:rsidR="00C755EF">
          <w:rPr>
            <w:noProof/>
            <w:webHidden/>
          </w:rPr>
        </w:r>
        <w:r w:rsidR="00C755EF">
          <w:rPr>
            <w:noProof/>
            <w:webHidden/>
          </w:rPr>
          <w:fldChar w:fldCharType="separate"/>
        </w:r>
        <w:r w:rsidR="001F2994">
          <w:rPr>
            <w:noProof/>
            <w:webHidden/>
          </w:rPr>
          <w:t>1</w:t>
        </w:r>
        <w:r w:rsidR="00C755EF">
          <w:rPr>
            <w:noProof/>
            <w:webHidden/>
          </w:rPr>
          <w:fldChar w:fldCharType="end"/>
        </w:r>
      </w:hyperlink>
    </w:p>
    <w:p w:rsidR="00C755EF" w:rsidRDefault="00C755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15581" w:history="1">
        <w:r w:rsidRPr="009C38C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_Toc93415581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29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755EF" w:rsidRDefault="00C755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15582" w:history="1">
        <w:r w:rsidRPr="009C38C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_Toc93415582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29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755EF" w:rsidRDefault="00C755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15583" w:history="1">
        <w:r w:rsidRPr="009C38C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_Toc93415583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29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755EF" w:rsidRDefault="00C755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415584" w:history="1">
        <w:r w:rsidRPr="009C38C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_Toc93415584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299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A11B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341558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3415582"/>
      <w:r>
        <w:rPr>
          <w:color w:val="FFFFFF"/>
        </w:rPr>
        <w:t>COMUNICAZIONI DELLA L.N.D.</w:t>
      </w:r>
      <w:bookmarkEnd w:id="4"/>
    </w:p>
    <w:p w:rsidR="00822CD8" w:rsidRDefault="00822CD8" w:rsidP="009E2EFE">
      <w:pPr>
        <w:pStyle w:val="Nessunaspaziatura"/>
      </w:pPr>
      <w:bookmarkStart w:id="5" w:name="CC_COMULND"/>
      <w:bookmarkEnd w:id="5"/>
    </w:p>
    <w:p w:rsidR="00C755EF" w:rsidRPr="005E61E7" w:rsidRDefault="00C755EF" w:rsidP="00C755EF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30</w:t>
      </w:r>
      <w:r>
        <w:rPr>
          <w:b/>
          <w:sz w:val="28"/>
          <w:szCs w:val="28"/>
          <w:u w:val="single"/>
        </w:rPr>
        <w:t>/CS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lang w:val="it-IT"/>
        </w:rPr>
        <w:t>7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C755EF" w:rsidRDefault="00C755EF" w:rsidP="00C755EF">
      <w:pPr>
        <w:pStyle w:val="LndNormale1"/>
      </w:pPr>
      <w:r>
        <w:t xml:space="preserve">Si trasmette, per opportuna conoscenza, la circolare n. </w:t>
      </w:r>
      <w:r>
        <w:rPr>
          <w:lang w:val="it-IT"/>
        </w:rPr>
        <w:t>3</w:t>
      </w:r>
      <w:r>
        <w:t>-2022 elaborata dal Centro Studi Tributari della LND, avente per oggetto:</w:t>
      </w:r>
    </w:p>
    <w:p w:rsidR="00C755EF" w:rsidRDefault="00C755EF" w:rsidP="00C755EF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“Riforma dello sport – 1° gennaio 2022 – Entrata in vigore delle norme sul riconoscimento ai fini sportivi delle Associazioni e Società Sportive Dilettantistiche”</w:t>
      </w:r>
    </w:p>
    <w:p w:rsidR="00C755EF" w:rsidRDefault="00C755EF" w:rsidP="009E2EFE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341558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20AFB" w:rsidRPr="00A86429" w:rsidRDefault="00020AFB" w:rsidP="00020AFB">
      <w:pPr>
        <w:pStyle w:val="LndNormale1"/>
        <w:rPr>
          <w:u w:val="single"/>
        </w:rPr>
      </w:pPr>
      <w:r>
        <w:rPr>
          <w:u w:val="single"/>
        </w:rPr>
        <w:t>RIUNIONE DEL CONSIGLIO DIRETTIVO N. 09  DEL 17.01.2022</w:t>
      </w:r>
    </w:p>
    <w:p w:rsidR="00020AFB" w:rsidRDefault="00020AFB" w:rsidP="00020AFB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 Arriva, </w:t>
      </w:r>
      <w:proofErr w:type="spellStart"/>
      <w:r>
        <w:rPr>
          <w:rFonts w:ascii="Arial" w:hAnsi="Arial" w:cs="Arial"/>
          <w:sz w:val="22"/>
          <w:szCs w:val="22"/>
        </w:rPr>
        <w:t>Bottacchiari</w:t>
      </w:r>
      <w:proofErr w:type="spellEnd"/>
      <w:r>
        <w:rPr>
          <w:rFonts w:ascii="Arial" w:hAnsi="Arial" w:cs="Arial"/>
          <w:sz w:val="22"/>
          <w:szCs w:val="22"/>
        </w:rPr>
        <w:t xml:space="preserve">, Capretti, </w:t>
      </w:r>
      <w:r w:rsidRPr="00A86429">
        <w:rPr>
          <w:rFonts w:ascii="Arial" w:hAnsi="Arial" w:cs="Arial"/>
          <w:sz w:val="22"/>
          <w:szCs w:val="22"/>
        </w:rPr>
        <w:t xml:space="preserve">Colò, </w:t>
      </w:r>
      <w:proofErr w:type="spellStart"/>
      <w:r>
        <w:rPr>
          <w:rFonts w:ascii="Arial" w:hAnsi="Arial" w:cs="Arial"/>
          <w:sz w:val="22"/>
          <w:szCs w:val="22"/>
        </w:rPr>
        <w:t>Cotichella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A86429">
        <w:rPr>
          <w:rFonts w:ascii="Arial" w:hAnsi="Arial" w:cs="Arial"/>
          <w:sz w:val="22"/>
          <w:szCs w:val="22"/>
        </w:rPr>
        <w:t xml:space="preserve">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Mughetti,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,(CF), </w:t>
      </w:r>
      <w:r>
        <w:rPr>
          <w:rFonts w:ascii="Arial" w:hAnsi="Arial" w:cs="Arial"/>
          <w:sz w:val="22"/>
          <w:szCs w:val="22"/>
        </w:rPr>
        <w:t>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.).</w:t>
      </w:r>
    </w:p>
    <w:p w:rsidR="00020AFB" w:rsidRDefault="00020AFB" w:rsidP="00020AFB">
      <w:pPr>
        <w:rPr>
          <w:rFonts w:ascii="Arial" w:hAnsi="Arial" w:cs="Arial"/>
          <w:sz w:val="22"/>
          <w:szCs w:val="22"/>
        </w:rPr>
      </w:pPr>
    </w:p>
    <w:p w:rsidR="00020AFB" w:rsidRDefault="00020AFB" w:rsidP="00020AFB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020AFB" w:rsidRPr="0028132B" w:rsidRDefault="00020AFB" w:rsidP="00020AFB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020AFB" w:rsidRDefault="00020AFB" w:rsidP="00020AFB">
      <w:pPr>
        <w:pStyle w:val="LndNormale1"/>
      </w:pPr>
    </w:p>
    <w:p w:rsidR="00020AFB" w:rsidRDefault="00020AFB" w:rsidP="00020AF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:rsidR="00020AFB" w:rsidRDefault="00020AFB" w:rsidP="00020AFB">
      <w:pPr>
        <w:pStyle w:val="LndNormale1"/>
        <w:rPr>
          <w:szCs w:val="22"/>
        </w:rPr>
      </w:pPr>
    </w:p>
    <w:p w:rsidR="00020AFB" w:rsidRDefault="00020AFB" w:rsidP="00020AFB">
      <w:pPr>
        <w:pStyle w:val="LndNormale1"/>
        <w:rPr>
          <w:b/>
          <w:szCs w:val="22"/>
        </w:rPr>
      </w:pPr>
      <w:r>
        <w:rPr>
          <w:szCs w:val="22"/>
        </w:rPr>
        <w:t xml:space="preserve">SI RICORDA CHE DA </w:t>
      </w:r>
      <w:r>
        <w:rPr>
          <w:b/>
          <w:szCs w:val="22"/>
          <w:u w:val="single"/>
        </w:rPr>
        <w:t>DOMENICA 23 GENNAIO 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E SECONDA CATEGORIA E’ </w:t>
      </w:r>
      <w:r>
        <w:rPr>
          <w:szCs w:val="22"/>
        </w:rPr>
        <w:lastRenderedPageBreak/>
        <w:t xml:space="preserve">FISSATO PER LE </w:t>
      </w:r>
      <w:r>
        <w:rPr>
          <w:b/>
          <w:szCs w:val="22"/>
          <w:u w:val="single"/>
        </w:rPr>
        <w:t>ORE 15,00</w:t>
      </w:r>
      <w:r>
        <w:rPr>
          <w:szCs w:val="22"/>
        </w:rPr>
        <w:t xml:space="preserve">, MENTRE PER IL CAMPIONATO JUNIORES REGIONALE E’ FISSATO PER LE </w:t>
      </w:r>
      <w:r>
        <w:rPr>
          <w:b/>
          <w:szCs w:val="22"/>
          <w:u w:val="single"/>
        </w:rPr>
        <w:t>ORE 15,30</w:t>
      </w:r>
      <w:r>
        <w:rPr>
          <w:b/>
          <w:szCs w:val="22"/>
        </w:rPr>
        <w:t>.</w:t>
      </w:r>
    </w:p>
    <w:p w:rsidR="00020AFB" w:rsidRDefault="00020AFB" w:rsidP="00020AFB">
      <w:pPr>
        <w:pStyle w:val="LndNormale1"/>
        <w:rPr>
          <w:lang w:val="it-IT"/>
        </w:rPr>
      </w:pPr>
      <w:r>
        <w:t xml:space="preserve">L’ORARIO UFFICIALE D’INIZIO DELLE GARE DI </w:t>
      </w:r>
      <w:r>
        <w:rPr>
          <w:b/>
        </w:rPr>
        <w:t>SABATO 22.10.2021</w:t>
      </w:r>
      <w:r>
        <w:t>, SALVO DIVERSA DISPOSIZIONE, RIMANE FISSATO ALLE ORE 14,30 PER I CAMPIONATI DI ECCELLENZA, PROMOZIONE, PRIMA E SECONDA CATEGORIA, MENTRE PER IL CAMPIONATO JUNIORES REGIONALE RIMANE FISSATO ALLE ORE 15,00.</w:t>
      </w:r>
    </w:p>
    <w:p w:rsidR="000F24F7" w:rsidRDefault="000F24F7" w:rsidP="00020AFB">
      <w:pPr>
        <w:pStyle w:val="LndNormale1"/>
        <w:rPr>
          <w:lang w:val="it-IT"/>
        </w:rPr>
      </w:pPr>
    </w:p>
    <w:p w:rsidR="000F24F7" w:rsidRDefault="000F24F7" w:rsidP="00020AFB">
      <w:pPr>
        <w:pStyle w:val="LndNormale1"/>
        <w:rPr>
          <w:lang w:val="it-IT"/>
        </w:rPr>
      </w:pPr>
    </w:p>
    <w:p w:rsidR="00020AFB" w:rsidRDefault="00C755EF" w:rsidP="00020AF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VARIAZIONE </w:t>
      </w:r>
      <w:r w:rsidR="000F24F7" w:rsidRPr="000F24F7">
        <w:rPr>
          <w:b/>
          <w:sz w:val="28"/>
          <w:szCs w:val="28"/>
          <w:u w:val="single"/>
          <w:lang w:val="it-IT"/>
        </w:rPr>
        <w:t>CALENDARI</w:t>
      </w:r>
    </w:p>
    <w:p w:rsidR="00C755EF" w:rsidRDefault="00C755EF" w:rsidP="00020AFB">
      <w:pPr>
        <w:pStyle w:val="LndNormale1"/>
        <w:rPr>
          <w:lang w:val="it-IT"/>
        </w:rPr>
      </w:pPr>
    </w:p>
    <w:p w:rsidR="000F24F7" w:rsidRDefault="000F24F7" w:rsidP="00020AFB">
      <w:pPr>
        <w:pStyle w:val="LndNormale1"/>
        <w:rPr>
          <w:lang w:val="it-IT"/>
        </w:rPr>
      </w:pPr>
      <w:r>
        <w:rPr>
          <w:lang w:val="it-IT"/>
        </w:rPr>
        <w:t xml:space="preserve">Con riferimento alla decisione del Consiglio Direttivo del CR Marche pubblicata nel CU n. </w:t>
      </w:r>
      <w:r w:rsidR="00881023">
        <w:rPr>
          <w:lang w:val="it-IT"/>
        </w:rPr>
        <w:t>136</w:t>
      </w:r>
      <w:r>
        <w:rPr>
          <w:lang w:val="it-IT"/>
        </w:rPr>
        <w:t xml:space="preserve"> di ieri 17.01.2022, in merito ai calendari dei </w:t>
      </w:r>
      <w:r w:rsidR="00C755EF">
        <w:rPr>
          <w:lang w:val="it-IT"/>
        </w:rPr>
        <w:t xml:space="preserve">vari </w:t>
      </w:r>
      <w:r>
        <w:rPr>
          <w:lang w:val="it-IT"/>
        </w:rPr>
        <w:t>campionati si comunica</w:t>
      </w:r>
      <w:r w:rsidR="00A9657D">
        <w:rPr>
          <w:lang w:val="it-IT"/>
        </w:rPr>
        <w:t>, allo stato,</w:t>
      </w:r>
      <w:r>
        <w:rPr>
          <w:lang w:val="it-IT"/>
        </w:rPr>
        <w:t xml:space="preserve"> quanto segue:</w:t>
      </w:r>
    </w:p>
    <w:p w:rsidR="000F24F7" w:rsidRDefault="000F24F7" w:rsidP="00020AFB">
      <w:pPr>
        <w:pStyle w:val="LndNormale1"/>
        <w:rPr>
          <w:b/>
          <w:u w:val="single"/>
          <w:lang w:val="it-IT"/>
        </w:rPr>
      </w:pPr>
    </w:p>
    <w:p w:rsidR="000F24F7" w:rsidRDefault="000F24F7" w:rsidP="00020AFB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ECCELLENZA</w:t>
      </w:r>
    </w:p>
    <w:p w:rsidR="000F24F7" w:rsidRDefault="000F24F7" w:rsidP="00020AFB">
      <w:pPr>
        <w:pStyle w:val="LndNormale1"/>
        <w:rPr>
          <w:lang w:val="it-IT"/>
        </w:rPr>
      </w:pPr>
      <w:r>
        <w:rPr>
          <w:lang w:val="it-IT"/>
        </w:rPr>
        <w:t xml:space="preserve">Ripresa </w:t>
      </w:r>
      <w:r w:rsidR="00BC345E">
        <w:rPr>
          <w:lang w:val="it-IT"/>
        </w:rPr>
        <w:t>il 6</w:t>
      </w:r>
      <w:r>
        <w:rPr>
          <w:lang w:val="it-IT"/>
        </w:rPr>
        <w:t xml:space="preserve"> febbraio 2022 con la prima giornata di ritorno e fine campionato con ultima giornata </w:t>
      </w:r>
      <w:r w:rsidR="00881023">
        <w:rPr>
          <w:lang w:val="it-IT"/>
        </w:rPr>
        <w:t>domenica</w:t>
      </w:r>
      <w:r>
        <w:rPr>
          <w:lang w:val="it-IT"/>
        </w:rPr>
        <w:t xml:space="preserve"> 15.05.2022.</w:t>
      </w:r>
    </w:p>
    <w:p w:rsidR="000F24F7" w:rsidRDefault="000F24F7" w:rsidP="00020AFB">
      <w:pPr>
        <w:pStyle w:val="LndNormale1"/>
        <w:rPr>
          <w:b/>
          <w:lang w:val="it-IT"/>
        </w:rPr>
      </w:pPr>
      <w:r>
        <w:rPr>
          <w:lang w:val="it-IT"/>
        </w:rPr>
        <w:t xml:space="preserve">Previsti 2 trurni infrasettimanali: </w:t>
      </w:r>
      <w:r w:rsidRPr="000F24F7">
        <w:rPr>
          <w:b/>
          <w:lang w:val="it-IT"/>
        </w:rPr>
        <w:t>mercoledì 06.04.2022</w:t>
      </w:r>
      <w:r>
        <w:rPr>
          <w:lang w:val="it-IT"/>
        </w:rPr>
        <w:t xml:space="preserve"> </w:t>
      </w:r>
      <w:r w:rsidRPr="000F24F7">
        <w:rPr>
          <w:lang w:val="it-IT"/>
        </w:rPr>
        <w:t>e</w:t>
      </w:r>
      <w:r w:rsidRPr="000F24F7">
        <w:rPr>
          <w:b/>
          <w:lang w:val="it-IT"/>
        </w:rPr>
        <w:t xml:space="preserve"> mercoledì 20.04.2022</w:t>
      </w:r>
      <w:r>
        <w:rPr>
          <w:b/>
          <w:lang w:val="it-IT"/>
        </w:rPr>
        <w:t>.</w:t>
      </w:r>
    </w:p>
    <w:p w:rsidR="000F24F7" w:rsidRDefault="000F24F7" w:rsidP="00020AFB">
      <w:pPr>
        <w:pStyle w:val="LndNormale1"/>
        <w:rPr>
          <w:b/>
          <w:lang w:val="it-IT"/>
        </w:rPr>
      </w:pPr>
    </w:p>
    <w:p w:rsidR="000F24F7" w:rsidRPr="000F24F7" w:rsidRDefault="000F24F7" w:rsidP="00020AFB">
      <w:pPr>
        <w:pStyle w:val="LndNormale1"/>
        <w:rPr>
          <w:b/>
          <w:u w:val="single"/>
          <w:lang w:val="it-IT"/>
        </w:rPr>
      </w:pPr>
      <w:r w:rsidRPr="000F24F7">
        <w:rPr>
          <w:b/>
          <w:u w:val="single"/>
          <w:lang w:val="it-IT"/>
        </w:rPr>
        <w:t>PROMOZIONE</w:t>
      </w:r>
    </w:p>
    <w:p w:rsidR="000F24F7" w:rsidRDefault="000F24F7" w:rsidP="00020AFB">
      <w:pPr>
        <w:pStyle w:val="LndNormale1"/>
        <w:rPr>
          <w:lang w:val="it-IT"/>
        </w:rPr>
      </w:pPr>
      <w:r>
        <w:rPr>
          <w:lang w:val="it-IT"/>
        </w:rPr>
        <w:t xml:space="preserve">Ripresa il 5/6 febbraio 2022 con la 16^ di andata e fine campionato con ultima gionata </w:t>
      </w:r>
      <w:r w:rsidR="00A9657D">
        <w:rPr>
          <w:lang w:val="it-IT"/>
        </w:rPr>
        <w:t>sabato 11.06.2022.</w:t>
      </w:r>
    </w:p>
    <w:p w:rsidR="00A9657D" w:rsidRDefault="00A9657D" w:rsidP="00020AFB">
      <w:pPr>
        <w:pStyle w:val="LndNormale1"/>
        <w:rPr>
          <w:lang w:val="it-IT"/>
        </w:rPr>
      </w:pPr>
      <w:r>
        <w:rPr>
          <w:lang w:val="it-IT"/>
        </w:rPr>
        <w:t>Non sono previsti turni infrasettimanli.</w:t>
      </w:r>
    </w:p>
    <w:p w:rsidR="000F24F7" w:rsidRDefault="000F24F7" w:rsidP="00020AFB">
      <w:pPr>
        <w:pStyle w:val="LndNormale1"/>
        <w:rPr>
          <w:lang w:val="it-IT"/>
        </w:rPr>
      </w:pPr>
    </w:p>
    <w:p w:rsidR="00A9657D" w:rsidRPr="000F24F7" w:rsidRDefault="00A9657D" w:rsidP="00A9657D">
      <w:pPr>
        <w:pStyle w:val="LndNormale1"/>
        <w:rPr>
          <w:b/>
          <w:u w:val="single"/>
          <w:lang w:val="it-IT"/>
        </w:rPr>
      </w:pPr>
      <w:r w:rsidRPr="000F24F7">
        <w:rPr>
          <w:b/>
          <w:u w:val="single"/>
          <w:lang w:val="it-IT"/>
        </w:rPr>
        <w:t>PR</w:t>
      </w:r>
      <w:r>
        <w:rPr>
          <w:b/>
          <w:u w:val="single"/>
          <w:lang w:val="it-IT"/>
        </w:rPr>
        <w:t>IMA CATEGORIA</w:t>
      </w:r>
    </w:p>
    <w:p w:rsidR="00A9657D" w:rsidRDefault="00A9657D" w:rsidP="00A9657D">
      <w:pPr>
        <w:pStyle w:val="LndNormale1"/>
        <w:rPr>
          <w:lang w:val="it-IT"/>
        </w:rPr>
      </w:pPr>
      <w:r>
        <w:rPr>
          <w:lang w:val="it-IT"/>
        </w:rPr>
        <w:t>Ripresa il 5/6 febbraio 2022 con la 14^ di andata e fine campionato con ultima gionata sabato 28.05.2022.</w:t>
      </w:r>
    </w:p>
    <w:p w:rsidR="00A9657D" w:rsidRDefault="00A9657D" w:rsidP="00A9657D">
      <w:pPr>
        <w:pStyle w:val="LndNormale1"/>
        <w:rPr>
          <w:lang w:val="it-IT"/>
        </w:rPr>
      </w:pPr>
      <w:r>
        <w:rPr>
          <w:lang w:val="it-IT"/>
        </w:rPr>
        <w:t>Non sono previsti turni infrasettimanli.</w:t>
      </w:r>
    </w:p>
    <w:p w:rsidR="00A9657D" w:rsidRDefault="00A9657D" w:rsidP="00020AFB">
      <w:pPr>
        <w:pStyle w:val="LndNormale1"/>
        <w:rPr>
          <w:lang w:val="it-IT"/>
        </w:rPr>
      </w:pPr>
    </w:p>
    <w:p w:rsidR="00A9657D" w:rsidRPr="000F24F7" w:rsidRDefault="00A9657D" w:rsidP="00A9657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SECONDA CATEGORIA</w:t>
      </w:r>
    </w:p>
    <w:p w:rsidR="00A9657D" w:rsidRDefault="00A9657D" w:rsidP="00A9657D">
      <w:pPr>
        <w:pStyle w:val="LndNormale1"/>
        <w:rPr>
          <w:lang w:val="it-IT"/>
        </w:rPr>
      </w:pPr>
      <w:r>
        <w:rPr>
          <w:lang w:val="it-IT"/>
        </w:rPr>
        <w:t xml:space="preserve">Ripresa il 5/6 febbraio 2022 con la 14^ di andata e fine campionato con ultima gionata </w:t>
      </w:r>
      <w:r w:rsidR="00881023">
        <w:rPr>
          <w:lang w:val="it-IT"/>
        </w:rPr>
        <w:t>s</w:t>
      </w:r>
      <w:r>
        <w:rPr>
          <w:lang w:val="it-IT"/>
        </w:rPr>
        <w:t>abato 28.05.2022.</w:t>
      </w:r>
    </w:p>
    <w:p w:rsidR="00A9657D" w:rsidRDefault="00A9657D" w:rsidP="00A9657D">
      <w:pPr>
        <w:pStyle w:val="LndNormale1"/>
        <w:rPr>
          <w:lang w:val="it-IT"/>
        </w:rPr>
      </w:pPr>
      <w:r>
        <w:rPr>
          <w:lang w:val="it-IT"/>
        </w:rPr>
        <w:t>Non sono previsti turni infrasettimanli.</w:t>
      </w:r>
    </w:p>
    <w:p w:rsidR="000F24F7" w:rsidRDefault="000F24F7" w:rsidP="00020AFB">
      <w:pPr>
        <w:pStyle w:val="LndNormale1"/>
        <w:rPr>
          <w:lang w:val="it-IT"/>
        </w:rPr>
      </w:pPr>
    </w:p>
    <w:p w:rsidR="00C73D1C" w:rsidRPr="00C73D1C" w:rsidRDefault="00C73D1C" w:rsidP="00020AFB">
      <w:pPr>
        <w:pStyle w:val="LndNormale1"/>
        <w:rPr>
          <w:b/>
          <w:u w:val="single"/>
          <w:lang w:val="it-IT"/>
        </w:rPr>
      </w:pPr>
      <w:r w:rsidRPr="00C73D1C">
        <w:rPr>
          <w:b/>
          <w:u w:val="single"/>
          <w:lang w:val="it-IT"/>
        </w:rPr>
        <w:t>JUNIORES UNDER 19 REGIONALE</w:t>
      </w:r>
    </w:p>
    <w:p w:rsidR="00C73D1C" w:rsidRDefault="00C73D1C" w:rsidP="00C73D1C">
      <w:pPr>
        <w:pStyle w:val="LndNormale1"/>
        <w:rPr>
          <w:lang w:val="it-IT"/>
        </w:rPr>
      </w:pPr>
      <w:r>
        <w:rPr>
          <w:lang w:val="it-IT"/>
        </w:rPr>
        <w:t xml:space="preserve">Ripresa il 5/6 febbraio 2022 con la 1^ di ritorno e fine campionato con ultima gionata domenica 01.05.2022 (gironi A e B) </w:t>
      </w:r>
      <w:r w:rsidR="00C06CEC">
        <w:rPr>
          <w:lang w:val="it-IT"/>
        </w:rPr>
        <w:t>e sabato 16.04.2022 (gironi C e D)</w:t>
      </w:r>
      <w:r>
        <w:rPr>
          <w:lang w:val="it-IT"/>
        </w:rPr>
        <w:t>.</w:t>
      </w:r>
    </w:p>
    <w:p w:rsidR="00C73D1C" w:rsidRDefault="00C73D1C" w:rsidP="00C73D1C">
      <w:pPr>
        <w:pStyle w:val="LndNormale1"/>
        <w:rPr>
          <w:lang w:val="it-IT"/>
        </w:rPr>
      </w:pPr>
      <w:r>
        <w:rPr>
          <w:lang w:val="it-IT"/>
        </w:rPr>
        <w:t>Non sono previsti turni infrasettimanli.</w:t>
      </w:r>
    </w:p>
    <w:p w:rsidR="00C73D1C" w:rsidRDefault="00C73D1C" w:rsidP="00020AFB">
      <w:pPr>
        <w:pStyle w:val="LndNormale1"/>
        <w:rPr>
          <w:lang w:val="it-IT"/>
        </w:rPr>
      </w:pPr>
    </w:p>
    <w:p w:rsidR="00C06CEC" w:rsidRPr="00C06CEC" w:rsidRDefault="00C06CEC" w:rsidP="00020AFB">
      <w:pPr>
        <w:pStyle w:val="LndNormale1"/>
        <w:rPr>
          <w:b/>
          <w:u w:val="single"/>
          <w:lang w:val="it-IT"/>
        </w:rPr>
      </w:pPr>
      <w:r w:rsidRPr="00C06CEC">
        <w:rPr>
          <w:b/>
          <w:u w:val="single"/>
          <w:lang w:val="it-IT"/>
        </w:rPr>
        <w:t>ALLIEVI E GIOVANISSIMI REGIONALI</w:t>
      </w:r>
    </w:p>
    <w:p w:rsidR="00C06CEC" w:rsidRDefault="00C06CEC" w:rsidP="00C06CEC">
      <w:pPr>
        <w:pStyle w:val="LndNormale1"/>
        <w:rPr>
          <w:lang w:val="it-IT"/>
        </w:rPr>
      </w:pPr>
      <w:r>
        <w:rPr>
          <w:lang w:val="it-IT"/>
        </w:rPr>
        <w:t>Ripresa il 5/6 febbraio 2022 con la 3^ di andata e fine campionato da definire in base alle date delle eventuali finali nazionali</w:t>
      </w:r>
    </w:p>
    <w:p w:rsidR="00C73D1C" w:rsidRDefault="00C73D1C" w:rsidP="00020AFB">
      <w:pPr>
        <w:pStyle w:val="LndNormale1"/>
        <w:rPr>
          <w:lang w:val="it-IT"/>
        </w:rPr>
      </w:pPr>
    </w:p>
    <w:p w:rsidR="00C06CEC" w:rsidRPr="000F24F7" w:rsidRDefault="00C06CEC" w:rsidP="00020AFB">
      <w:pPr>
        <w:pStyle w:val="LndNormale1"/>
        <w:rPr>
          <w:lang w:val="it-IT"/>
        </w:rPr>
      </w:pPr>
    </w:p>
    <w:p w:rsidR="00020AFB" w:rsidRPr="004652EE" w:rsidRDefault="00020AFB" w:rsidP="00020AFB">
      <w:pPr>
        <w:rPr>
          <w:rFonts w:ascii="Arial" w:hAnsi="Arial" w:cs="Arial"/>
          <w:b/>
          <w:sz w:val="28"/>
          <w:szCs w:val="28"/>
          <w:u w:val="single"/>
        </w:rPr>
      </w:pPr>
      <w:r w:rsidRPr="004652EE">
        <w:rPr>
          <w:rFonts w:ascii="Arial" w:hAnsi="Arial" w:cs="Arial"/>
          <w:b/>
          <w:sz w:val="28"/>
          <w:szCs w:val="28"/>
          <w:u w:val="single"/>
        </w:rPr>
        <w:t xml:space="preserve">GARE </w:t>
      </w:r>
      <w:proofErr w:type="spellStart"/>
      <w:r w:rsidRPr="004652EE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4652EE">
        <w:rPr>
          <w:rFonts w:ascii="Arial" w:hAnsi="Arial" w:cs="Arial"/>
          <w:b/>
          <w:sz w:val="28"/>
          <w:szCs w:val="28"/>
          <w:u w:val="single"/>
        </w:rPr>
        <w:t xml:space="preserve"> RECUPERO</w:t>
      </w:r>
    </w:p>
    <w:p w:rsidR="00020AFB" w:rsidRDefault="00020AFB" w:rsidP="00020A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riferimento a quanto pubblicato nel CU n. 136 del 17.01.2022 si ufficializza il programma delle gare di recupero.</w:t>
      </w:r>
    </w:p>
    <w:p w:rsidR="00020AFB" w:rsidRDefault="00020AFB" w:rsidP="00020AFB">
      <w:pPr>
        <w:rPr>
          <w:rFonts w:ascii="Arial" w:hAnsi="Arial" w:cs="Arial"/>
          <w:sz w:val="22"/>
          <w:szCs w:val="22"/>
        </w:rPr>
      </w:pPr>
    </w:p>
    <w:p w:rsidR="00020AFB" w:rsidRPr="004652EE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4652EE">
        <w:rPr>
          <w:rFonts w:ascii="Arial" w:hAnsi="Arial" w:cs="Arial"/>
          <w:b/>
          <w:sz w:val="28"/>
          <w:szCs w:val="28"/>
          <w:u w:val="single"/>
        </w:rPr>
        <w:t>ECCELLENZA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BC345E" w:rsidRDefault="00BC345E" w:rsidP="00BC345E">
      <w:pPr>
        <w:pStyle w:val="Nessunaspaziatura"/>
        <w:rPr>
          <w:rFonts w:ascii="Arial" w:hAnsi="Arial" w:cs="Arial"/>
          <w:b/>
          <w:u w:val="single"/>
        </w:rPr>
      </w:pPr>
      <w:r w:rsidRPr="004652EE">
        <w:rPr>
          <w:rFonts w:ascii="Arial" w:hAnsi="Arial" w:cs="Arial"/>
          <w:b/>
          <w:u w:val="single"/>
        </w:rPr>
        <w:t>Dom.</w:t>
      </w:r>
      <w:r>
        <w:rPr>
          <w:rFonts w:ascii="Arial" w:hAnsi="Arial" w:cs="Arial"/>
          <w:b/>
          <w:u w:val="single"/>
        </w:rPr>
        <w:t xml:space="preserve"> 23</w:t>
      </w:r>
      <w:r w:rsidRPr="004652EE">
        <w:rPr>
          <w:rFonts w:ascii="Arial" w:hAnsi="Arial" w:cs="Arial"/>
          <w:b/>
          <w:u w:val="single"/>
        </w:rPr>
        <w:t>.01.2022 ore 15,00</w:t>
      </w:r>
    </w:p>
    <w:p w:rsidR="00BC345E" w:rsidRDefault="00BC345E" w:rsidP="00BC345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14/A</w:t>
      </w:r>
      <w:r>
        <w:rPr>
          <w:rFonts w:ascii="Arial" w:hAnsi="Arial" w:cs="Arial"/>
        </w:rPr>
        <w:tab/>
      </w:r>
      <w:r w:rsidRPr="004652EE">
        <w:rPr>
          <w:rFonts w:ascii="Arial" w:hAnsi="Arial" w:cs="Arial"/>
        </w:rPr>
        <w:t>BIAGIO NAZZARO – MARINA CALCIO</w:t>
      </w:r>
    </w:p>
    <w:p w:rsidR="00BC345E" w:rsidRDefault="00BC345E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 w:rsidRPr="004652EE">
        <w:rPr>
          <w:rFonts w:ascii="Arial" w:hAnsi="Arial" w:cs="Arial"/>
          <w:b/>
          <w:u w:val="single"/>
        </w:rPr>
        <w:t>Dom.</w:t>
      </w:r>
      <w:r>
        <w:rPr>
          <w:rFonts w:ascii="Arial" w:hAnsi="Arial" w:cs="Arial"/>
          <w:b/>
          <w:u w:val="single"/>
        </w:rPr>
        <w:t xml:space="preserve"> </w:t>
      </w:r>
      <w:r w:rsidRPr="004652E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</w:t>
      </w:r>
      <w:r w:rsidRPr="004652EE">
        <w:rPr>
          <w:rFonts w:ascii="Arial" w:hAnsi="Arial" w:cs="Arial"/>
          <w:b/>
          <w:u w:val="single"/>
        </w:rPr>
        <w:t>.01.2022 ore 15,00</w:t>
      </w:r>
    </w:p>
    <w:p w:rsidR="00BC345E" w:rsidRDefault="00BC345E" w:rsidP="00BC345E">
      <w:pPr>
        <w:pStyle w:val="Nessunaspaziatura"/>
        <w:rPr>
          <w:rFonts w:ascii="Arial" w:hAnsi="Arial" w:cs="Arial"/>
        </w:rPr>
      </w:pPr>
      <w:r w:rsidRPr="004D7CD6">
        <w:rPr>
          <w:rFonts w:ascii="Arial" w:hAnsi="Arial" w:cs="Arial"/>
        </w:rPr>
        <w:t>15/A</w:t>
      </w:r>
      <w:r w:rsidRPr="004D7CD6">
        <w:rPr>
          <w:rFonts w:ascii="Arial" w:hAnsi="Arial" w:cs="Arial"/>
        </w:rPr>
        <w:tab/>
        <w:t>MARINA CALCIO – JESINA CALCIO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17/A</w:t>
      </w:r>
      <w:r>
        <w:rPr>
          <w:rFonts w:ascii="Arial" w:hAnsi="Arial" w:cs="Arial"/>
        </w:rPr>
        <w:tab/>
        <w:t xml:space="preserve">ATL. CALCIO P,S, ELPIDIO – SANGIUSTESE </w:t>
      </w:r>
      <w:proofErr w:type="spellStart"/>
      <w:r>
        <w:rPr>
          <w:rFonts w:ascii="Arial" w:hAnsi="Arial" w:cs="Arial"/>
        </w:rPr>
        <w:t>M.G.</w:t>
      </w:r>
      <w:proofErr w:type="spellEnd"/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17/A</w:t>
      </w:r>
      <w:r>
        <w:rPr>
          <w:rFonts w:ascii="Arial" w:hAnsi="Arial" w:cs="Arial"/>
        </w:rPr>
        <w:tab/>
        <w:t>MONTEFANO CALCIO – FABRIANO CERRETO</w:t>
      </w:r>
    </w:p>
    <w:p w:rsidR="00BC345E" w:rsidRDefault="00BC345E" w:rsidP="00BC345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17/A</w:t>
      </w:r>
      <w:r>
        <w:rPr>
          <w:rFonts w:ascii="Arial" w:hAnsi="Arial" w:cs="Arial"/>
        </w:rPr>
        <w:tab/>
        <w:t>SAN MARCO SERVIGLIANO – BIAGIO NAZZARO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17/A</w:t>
      </w:r>
      <w:r>
        <w:rPr>
          <w:rFonts w:ascii="Arial" w:hAnsi="Arial" w:cs="Arial"/>
        </w:rPr>
        <w:tab/>
        <w:t xml:space="preserve">VALDICHIENTI PONTE </w:t>
      </w:r>
      <w:r w:rsidR="00C06CE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LMV URBINO CALCIO</w:t>
      </w:r>
    </w:p>
    <w:p w:rsidR="004D7CD6" w:rsidRDefault="004D7CD6" w:rsidP="00020AFB">
      <w:pPr>
        <w:pStyle w:val="Nessunaspaziatura"/>
        <w:rPr>
          <w:rFonts w:ascii="Arial" w:hAnsi="Arial" w:cs="Arial"/>
        </w:rPr>
      </w:pPr>
    </w:p>
    <w:p w:rsidR="00020AFB" w:rsidRPr="004652EE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4652EE">
        <w:rPr>
          <w:rFonts w:ascii="Arial" w:hAnsi="Arial" w:cs="Arial"/>
          <w:b/>
          <w:sz w:val="28"/>
          <w:szCs w:val="28"/>
          <w:u w:val="single"/>
        </w:rPr>
        <w:t>PROMOZIONE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Sab. 22.01.2022 ore 14,30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MOIE VALLESINA </w:t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– VILLA </w:t>
      </w:r>
      <w:proofErr w:type="spellStart"/>
      <w:r>
        <w:rPr>
          <w:rFonts w:ascii="Arial" w:hAnsi="Arial" w:cs="Arial"/>
        </w:rPr>
        <w:t>S.MARTINO</w:t>
      </w:r>
      <w:proofErr w:type="spellEnd"/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Pr="004652EE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 w:rsidRPr="004652EE">
        <w:rPr>
          <w:rFonts w:ascii="Arial" w:hAnsi="Arial" w:cs="Arial"/>
          <w:b/>
          <w:u w:val="single"/>
        </w:rPr>
        <w:t>Dom. 30.01.2022 ore 15,00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VALFOGLIA – ATLETICO MONDOLFO MAROTTA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 CATEGORIA</w:t>
      </w:r>
    </w:p>
    <w:p w:rsidR="00020AFB" w:rsidRPr="00222BE1" w:rsidRDefault="00020AFB" w:rsidP="00020AFB">
      <w:pPr>
        <w:pStyle w:val="Nessunaspaziatura"/>
        <w:rPr>
          <w:rFonts w:ascii="Arial" w:hAnsi="Arial" w:cs="Arial"/>
        </w:rPr>
      </w:pPr>
    </w:p>
    <w:p w:rsidR="00020AFB" w:rsidRPr="00222BE1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 w:rsidRPr="00222BE1">
        <w:rPr>
          <w:rFonts w:ascii="Arial" w:hAnsi="Arial" w:cs="Arial"/>
          <w:b/>
          <w:u w:val="single"/>
        </w:rPr>
        <w:t>Sab. 29.01.2022 ore 15,00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MANCINI RUGGERO – FOLGORE CASTELRAIMONDO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Pr="004652EE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 CATEGORIA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Pr="00222BE1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 w:rsidRPr="00222BE1">
        <w:rPr>
          <w:rFonts w:ascii="Arial" w:hAnsi="Arial" w:cs="Arial"/>
          <w:b/>
          <w:u w:val="single"/>
        </w:rPr>
        <w:t>Merc. 19.01.2022 ore 20,45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SENIGALLIA CALCIO – NUOVA SIROLESE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Pr="00222BE1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 w:rsidRPr="00222BE1">
        <w:rPr>
          <w:rFonts w:ascii="Arial" w:hAnsi="Arial" w:cs="Arial"/>
          <w:b/>
          <w:u w:val="single"/>
        </w:rPr>
        <w:t>Sab. 29.01.2022 ore 15,00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POLE CALCIO – VIS CANAVACCIO 2008</w:t>
      </w:r>
      <w:r w:rsidR="004E0C06">
        <w:rPr>
          <w:rFonts w:ascii="Arial" w:hAnsi="Arial" w:cs="Arial"/>
        </w:rPr>
        <w:t xml:space="preserve"> 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ATLETICO CONERO – PONTERIO 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VICTORIA BRUGNETTO – ANKON DORICA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TERRE DEL LACRIMA – CINGOLANA SAN FRANCESCO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SANTA MARIA APPARENTE – REAL PORTO 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SAN GINESIO CALCIO – SARNANO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COMUNANZA – PORTA ROMANA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 CALCIO ASCOLI – AUDAX PAGLIARE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OLIMPIA SPINETOLI – VIGOR FOLIGNANO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Pr="002C4B92" w:rsidRDefault="00020AFB" w:rsidP="00020AF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Merc. 02.02.2022 ore 20,30 – Com.” Vianello” di </w:t>
      </w:r>
      <w:proofErr w:type="spellStart"/>
      <w:r>
        <w:rPr>
          <w:rFonts w:ascii="Arial" w:hAnsi="Arial" w:cs="Arial"/>
          <w:b/>
          <w:u w:val="single"/>
        </w:rPr>
        <w:t>Offagna</w:t>
      </w:r>
      <w:proofErr w:type="spellEnd"/>
    </w:p>
    <w:p w:rsidR="00020AFB" w:rsidRDefault="00020AFB" w:rsidP="00020AF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NUOVA SIROLESE – VICTORIA BRUGNETTO</w:t>
      </w: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UNDER 17 ALLIEVI REGIONALI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ACADEMY CIVITNOVESE – TOLENTINO 1919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sab. 22.01.2022 ore 15,30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ANCONA MATELICA SRL – S.S. MACERATESE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85691">
        <w:rPr>
          <w:rFonts w:ascii="Arial" w:hAnsi="Arial" w:cs="Arial"/>
          <w:b/>
        </w:rPr>
        <w:t>dom.23.01.2022 ore 15,00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MONTECASSIANO CALCIO – ACADEMY CIVITANOVESE </w:t>
      </w:r>
      <w:r w:rsidRPr="00285691">
        <w:rPr>
          <w:rFonts w:ascii="Arial" w:hAnsi="Arial" w:cs="Arial"/>
          <w:b/>
        </w:rPr>
        <w:t>dom. 3</w:t>
      </w:r>
      <w:r>
        <w:rPr>
          <w:rFonts w:ascii="Arial" w:hAnsi="Arial" w:cs="Arial"/>
          <w:b/>
        </w:rPr>
        <w:t>0</w:t>
      </w:r>
      <w:r w:rsidRPr="00285691">
        <w:rPr>
          <w:rFonts w:ascii="Arial" w:hAnsi="Arial" w:cs="Arial"/>
          <w:b/>
        </w:rPr>
        <w:t>.01.2022 ore 14,30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TOLENTINO 1919 – MOINTEMILONE POLLENZA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sab. 29.01.2022 ore 16,30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</w:p>
    <w:p w:rsidR="00020AFB" w:rsidRDefault="00020AFB" w:rsidP="00020AF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UNDER 15 GIOVANISSIMI REGIONALI</w:t>
      </w:r>
    </w:p>
    <w:p w:rsidR="00020AFB" w:rsidRDefault="00020AFB" w:rsidP="00020AF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MOIE VALLESINA </w:t>
      </w:r>
      <w:proofErr w:type="spellStart"/>
      <w:r>
        <w:rPr>
          <w:rFonts w:ascii="Arial" w:hAnsi="Arial" w:cs="Arial"/>
        </w:rPr>
        <w:t>A.S.D.</w:t>
      </w:r>
      <w:proofErr w:type="spellEnd"/>
      <w:r>
        <w:rPr>
          <w:rFonts w:ascii="Arial" w:hAnsi="Arial" w:cs="Arial"/>
        </w:rPr>
        <w:t xml:space="preserve"> – PORTORECANATI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sab. 29.01.2022 ore 15,30</w:t>
      </w:r>
    </w:p>
    <w:p w:rsidR="00B33B7D" w:rsidRPr="00B33B7D" w:rsidRDefault="00B33B7D" w:rsidP="008732AF">
      <w:pPr>
        <w:pStyle w:val="LndNormale1"/>
        <w:rPr>
          <w:lang w:val="it-IT"/>
        </w:rPr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3415584"/>
      <w:r w:rsidRPr="00937FDE">
        <w:rPr>
          <w:color w:val="FFFFFF"/>
        </w:rPr>
        <w:t>NOTIZIE SU ATTIVITÀ AGONISTICA</w:t>
      </w:r>
      <w:bookmarkEnd w:id="8"/>
    </w:p>
    <w:p w:rsidR="000A11B5" w:rsidRDefault="000A11B5">
      <w:pPr>
        <w:pStyle w:val="titolocampionato0"/>
        <w:shd w:val="clear" w:color="auto" w:fill="CCCCCC"/>
        <w:spacing w:before="80" w:after="40"/>
        <w:divId w:val="1763452186"/>
      </w:pPr>
      <w:r>
        <w:t>PROMOZIONE</w:t>
      </w:r>
    </w:p>
    <w:p w:rsidR="000A11B5" w:rsidRDefault="000A11B5">
      <w:pPr>
        <w:pStyle w:val="titoloprinc0"/>
        <w:divId w:val="1763452186"/>
      </w:pPr>
      <w:r>
        <w:lastRenderedPageBreak/>
        <w:t>RISULTATI</w:t>
      </w:r>
    </w:p>
    <w:p w:rsidR="000A11B5" w:rsidRDefault="000A11B5">
      <w:pPr>
        <w:pStyle w:val="breakline"/>
        <w:divId w:val="1763452186"/>
      </w:pPr>
    </w:p>
    <w:p w:rsidR="000A11B5" w:rsidRDefault="000A11B5">
      <w:pPr>
        <w:pStyle w:val="sottotitolocampionato1"/>
        <w:divId w:val="1763452186"/>
      </w:pPr>
      <w:r>
        <w:t>RISULTATI UFFICIALI GARE DEL 15/01/2022</w:t>
      </w:r>
    </w:p>
    <w:p w:rsidR="000A11B5" w:rsidRDefault="000A11B5">
      <w:pPr>
        <w:pStyle w:val="sottotitolocampionato2"/>
        <w:divId w:val="1763452186"/>
      </w:pPr>
      <w:r>
        <w:t>Si trascrivono qui di seguito i risultati ufficiali delle gare disputate</w:t>
      </w:r>
    </w:p>
    <w:p w:rsidR="000A11B5" w:rsidRDefault="000A11B5">
      <w:pPr>
        <w:pStyle w:val="breakline"/>
        <w:divId w:val="176345218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11B5">
        <w:trPr>
          <w:divId w:val="176345218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11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headertabella"/>
                  </w:pPr>
                  <w:r>
                    <w:t>GIRONE A - 14 Giornata - A</w:t>
                  </w:r>
                </w:p>
              </w:tc>
            </w:tr>
            <w:tr w:rsidR="000A11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A11B5" w:rsidRDefault="000A11B5">
            <w:pPr>
              <w:rPr>
                <w:sz w:val="24"/>
                <w:szCs w:val="24"/>
              </w:rPr>
            </w:pPr>
          </w:p>
        </w:tc>
      </w:tr>
    </w:tbl>
    <w:p w:rsidR="000A11B5" w:rsidRDefault="000A11B5">
      <w:pPr>
        <w:pStyle w:val="breakline"/>
        <w:divId w:val="1763452186"/>
      </w:pPr>
    </w:p>
    <w:p w:rsidR="000A11B5" w:rsidRDefault="000A11B5">
      <w:pPr>
        <w:pStyle w:val="titoloprinc0"/>
        <w:divId w:val="1763452186"/>
      </w:pPr>
      <w:r>
        <w:t>GIUDICE SPORTIVO</w:t>
      </w:r>
    </w:p>
    <w:p w:rsidR="000A11B5" w:rsidRDefault="000A11B5">
      <w:pPr>
        <w:pStyle w:val="diffida"/>
        <w:divId w:val="1763452186"/>
      </w:pPr>
      <w:r>
        <w:t>Il Giudice Sportivo Avv. Claudio Romagnoli, con l'assistenza del segretario Angelo Castellana, nella seduta del 18/01/2022 ha adottato le decisioni che di seguito integralmente si riportano:</w:t>
      </w:r>
    </w:p>
    <w:p w:rsidR="000A11B5" w:rsidRDefault="000A11B5">
      <w:pPr>
        <w:pStyle w:val="titolo10"/>
        <w:divId w:val="1763452186"/>
      </w:pPr>
      <w:r>
        <w:t xml:space="preserve">GARE DEL 15/ 1/2022 </w:t>
      </w:r>
    </w:p>
    <w:p w:rsidR="000A11B5" w:rsidRDefault="000A11B5">
      <w:pPr>
        <w:pStyle w:val="titolo7a"/>
        <w:divId w:val="1763452186"/>
      </w:pPr>
      <w:r>
        <w:t xml:space="preserve">PROVVEDIMENTI DISCIPLINARI </w:t>
      </w:r>
    </w:p>
    <w:p w:rsidR="000A11B5" w:rsidRDefault="000A11B5">
      <w:pPr>
        <w:pStyle w:val="titolo7b"/>
        <w:divId w:val="1763452186"/>
      </w:pPr>
      <w:r>
        <w:t xml:space="preserve">In base alle risultanze degli atti ufficiali sono state deliberate le seguenti sanzioni disciplinari. </w:t>
      </w:r>
    </w:p>
    <w:p w:rsidR="000A11B5" w:rsidRDefault="000A11B5">
      <w:pPr>
        <w:pStyle w:val="titolo3"/>
        <w:divId w:val="1763452186"/>
      </w:pPr>
      <w:r>
        <w:t xml:space="preserve">CALCIATORI NON ESPULSI </w:t>
      </w:r>
    </w:p>
    <w:p w:rsidR="000A11B5" w:rsidRDefault="000A11B5">
      <w:pPr>
        <w:pStyle w:val="titolo20"/>
        <w:divId w:val="176345218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11B5">
        <w:trPr>
          <w:divId w:val="17634521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 xml:space="preserve">(ATLETICO MONDOLFOMAROTTA) </w:t>
            </w:r>
          </w:p>
        </w:tc>
      </w:tr>
    </w:tbl>
    <w:p w:rsidR="000A11B5" w:rsidRDefault="000A11B5">
      <w:pPr>
        <w:pStyle w:val="titolo20"/>
        <w:divId w:val="17634521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11B5">
        <w:trPr>
          <w:divId w:val="17634521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> </w:t>
            </w:r>
          </w:p>
        </w:tc>
      </w:tr>
    </w:tbl>
    <w:p w:rsidR="000A11B5" w:rsidRDefault="000A11B5">
      <w:pPr>
        <w:pStyle w:val="titolo20"/>
        <w:divId w:val="17634521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0A11B5">
        <w:trPr>
          <w:divId w:val="17634521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BALDUCCI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A11B5" w:rsidRDefault="000A11B5">
            <w:pPr>
              <w:pStyle w:val="movimento2"/>
            </w:pPr>
            <w:r>
              <w:t> </w:t>
            </w:r>
          </w:p>
        </w:tc>
      </w:tr>
    </w:tbl>
    <w:p w:rsidR="000A11B5" w:rsidRDefault="000A11B5">
      <w:pPr>
        <w:pStyle w:val="breakline"/>
        <w:divId w:val="1763452186"/>
      </w:pPr>
    </w:p>
    <w:p w:rsidR="000A11B5" w:rsidRDefault="000A11B5">
      <w:pPr>
        <w:pStyle w:val="titolocampionato0"/>
        <w:shd w:val="clear" w:color="auto" w:fill="CCCCCC"/>
        <w:spacing w:before="80" w:after="40"/>
        <w:divId w:val="1763452186"/>
      </w:pPr>
      <w:r>
        <w:t>PRIMA CATEGORIA</w:t>
      </w:r>
    </w:p>
    <w:p w:rsidR="000A11B5" w:rsidRDefault="000A11B5">
      <w:pPr>
        <w:pStyle w:val="titoloprinc0"/>
        <w:divId w:val="1763452186"/>
      </w:pPr>
      <w:r>
        <w:t>RISULTATI</w:t>
      </w:r>
    </w:p>
    <w:p w:rsidR="000A11B5" w:rsidRDefault="000A11B5">
      <w:pPr>
        <w:pStyle w:val="breakline"/>
        <w:divId w:val="1763452186"/>
      </w:pPr>
    </w:p>
    <w:p w:rsidR="000A11B5" w:rsidRDefault="000A11B5">
      <w:pPr>
        <w:pStyle w:val="sottotitolocampionato1"/>
        <w:divId w:val="1763452186"/>
      </w:pPr>
      <w:r>
        <w:t>RISULTATI UFFICIALI GARE DEL 15/01/2022</w:t>
      </w:r>
    </w:p>
    <w:p w:rsidR="000A11B5" w:rsidRDefault="000A11B5">
      <w:pPr>
        <w:pStyle w:val="sottotitolocampionato2"/>
        <w:divId w:val="1763452186"/>
      </w:pPr>
      <w:r>
        <w:t>Si trascrivono qui di seguito i risultati ufficiali delle gare disputate</w:t>
      </w:r>
    </w:p>
    <w:p w:rsidR="000A11B5" w:rsidRDefault="000A11B5">
      <w:pPr>
        <w:pStyle w:val="breakline"/>
        <w:divId w:val="176345218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0A11B5">
        <w:trPr>
          <w:divId w:val="176345218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0A11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headertabella"/>
                  </w:pPr>
                  <w:r>
                    <w:t>GIRONE C - 11 Giornata - A</w:t>
                  </w:r>
                </w:p>
              </w:tc>
            </w:tr>
            <w:tr w:rsidR="000A11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A11B5" w:rsidRDefault="000A11B5">
                  <w:pPr>
                    <w:pStyle w:val="rowtabella"/>
                    <w:jc w:val="center"/>
                  </w:pPr>
                  <w:r>
                    <w:t>M</w:t>
                  </w:r>
                </w:p>
              </w:tc>
            </w:tr>
          </w:tbl>
          <w:p w:rsidR="000A11B5" w:rsidRDefault="000A11B5">
            <w:pPr>
              <w:rPr>
                <w:sz w:val="24"/>
                <w:szCs w:val="24"/>
              </w:rPr>
            </w:pPr>
          </w:p>
        </w:tc>
      </w:tr>
    </w:tbl>
    <w:p w:rsidR="000A11B5" w:rsidRDefault="000A11B5">
      <w:pPr>
        <w:pStyle w:val="breakline"/>
        <w:divId w:val="1763452186"/>
      </w:pPr>
    </w:p>
    <w:p w:rsidR="000A11B5" w:rsidRDefault="000A11B5">
      <w:pPr>
        <w:pStyle w:val="titoloprinc0"/>
        <w:divId w:val="1763452186"/>
      </w:pPr>
      <w:r>
        <w:t>GIUDICE SPORTIVO</w:t>
      </w:r>
    </w:p>
    <w:p w:rsidR="000A11B5" w:rsidRDefault="000A11B5">
      <w:pPr>
        <w:pStyle w:val="diffida"/>
        <w:divId w:val="1763452186"/>
      </w:pPr>
      <w:r>
        <w:t>Il Giudice Sportivo Avv. Claudio Romagnoli, con l'assistenza del segretario Angelo Castellana, nella seduta del 18/01/2022 ha adottato le decisioni che di seguito integralmente si riportano:</w:t>
      </w:r>
    </w:p>
    <w:p w:rsidR="000A11B5" w:rsidRDefault="000A11B5">
      <w:pPr>
        <w:pStyle w:val="titolo10"/>
        <w:divId w:val="1763452186"/>
      </w:pPr>
      <w:r>
        <w:t xml:space="preserve">GARE DEL 15/ 1/2022 </w:t>
      </w:r>
    </w:p>
    <w:p w:rsidR="000A11B5" w:rsidRDefault="000A11B5">
      <w:pPr>
        <w:pStyle w:val="titolo6"/>
        <w:divId w:val="1763452186"/>
      </w:pPr>
      <w:r>
        <w:t xml:space="preserve">DECISIONI DEL GIUDICE SPORTIVO </w:t>
      </w:r>
    </w:p>
    <w:p w:rsidR="000A11B5" w:rsidRDefault="00020AFB">
      <w:pPr>
        <w:pStyle w:val="diffida"/>
        <w:spacing w:before="80" w:beforeAutospacing="0" w:after="40" w:afterAutospacing="0"/>
        <w:jc w:val="left"/>
        <w:divId w:val="1763452186"/>
      </w:pPr>
      <w:r w:rsidRPr="00020AFB">
        <w:rPr>
          <w:b/>
          <w:u w:val="single"/>
        </w:rPr>
        <w:t>G</w:t>
      </w:r>
      <w:r w:rsidR="000A11B5" w:rsidRPr="00020AFB">
        <w:rPr>
          <w:b/>
          <w:u w:val="single"/>
        </w:rPr>
        <w:t xml:space="preserve">ara del 15/ 1/2022 MANCINI RUGGERO - FOLGORE CASTELRAIMONDO </w:t>
      </w:r>
      <w:r w:rsidR="000A11B5" w:rsidRPr="00020AFB">
        <w:rPr>
          <w:b/>
          <w:u w:val="single"/>
        </w:rPr>
        <w:br/>
      </w:r>
      <w:r w:rsidR="000A11B5">
        <w:t xml:space="preserve">Rilevato dal referto arbitrale che la gara in oggetto non </w:t>
      </w:r>
      <w:r>
        <w:t>è</w:t>
      </w:r>
      <w:r w:rsidR="000A11B5">
        <w:t xml:space="preserve"> stata effettuata per impraticabilit</w:t>
      </w:r>
      <w:r>
        <w:t>à</w:t>
      </w:r>
      <w:r w:rsidR="000A11B5">
        <w:t xml:space="preserve"> del terreno di giuoco, si dispone la ripetizione della stessa dando mandato al Comitato Regionale Marche per l'effettuazione della medesima. </w:t>
      </w:r>
    </w:p>
    <w:p w:rsidR="000A11B5" w:rsidRDefault="000A11B5">
      <w:pPr>
        <w:pStyle w:val="breakline"/>
        <w:divId w:val="1763452186"/>
      </w:pPr>
    </w:p>
    <w:p w:rsidR="002B3BEE" w:rsidRDefault="002B3BEE">
      <w:pPr>
        <w:pStyle w:val="breakline"/>
        <w:divId w:val="17634521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299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:rsidR="002B3BEE" w:rsidRDefault="002B3BEE">
      <w:pPr>
        <w:pStyle w:val="breakline"/>
        <w:divId w:val="17634521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1F2994">
        <w:rPr>
          <w:rFonts w:ascii="Arial" w:hAnsi="Arial" w:cs="Arial"/>
          <w:sz w:val="20"/>
          <w:szCs w:val="20"/>
        </w:rPr>
        <w:tab/>
        <w:t xml:space="preserve">       F.to</w:t>
      </w:r>
      <w:r>
        <w:rPr>
          <w:rFonts w:ascii="Arial" w:hAnsi="Arial" w:cs="Arial"/>
          <w:sz w:val="20"/>
          <w:szCs w:val="20"/>
        </w:rPr>
        <w:t xml:space="preserve"> 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F2994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Claudio Romagnoli</w:t>
      </w:r>
    </w:p>
    <w:p w:rsidR="002B3BEE" w:rsidRPr="002B3BEE" w:rsidRDefault="002B3BEE">
      <w:pPr>
        <w:pStyle w:val="breakline"/>
        <w:divId w:val="17634521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</w:p>
    <w:p w:rsidR="002B3BEE" w:rsidRDefault="002B3BEE">
      <w:pPr>
        <w:pStyle w:val="breakline"/>
        <w:divId w:val="1763452186"/>
      </w:pPr>
    </w:p>
    <w:p w:rsidR="000A11B5" w:rsidRPr="006B7BC2" w:rsidRDefault="000A11B5" w:rsidP="001B4B50">
      <w:pPr>
        <w:pStyle w:val="LndNormale1"/>
        <w:rPr>
          <w:b/>
          <w:u w:val="single"/>
        </w:rPr>
      </w:pPr>
      <w:bookmarkStart w:id="9" w:name="SS_ERRATA"/>
      <w:bookmarkEnd w:id="9"/>
      <w:r w:rsidRPr="006B7BC2">
        <w:rPr>
          <w:b/>
          <w:u w:val="single"/>
        </w:rPr>
        <w:t xml:space="preserve">Le ammende irrogate con il presente comunicato dovranno pervenire a questo Comitato entro e non oltre il </w:t>
      </w:r>
      <w:r w:rsidR="00D764B1" w:rsidRPr="006B7BC2">
        <w:rPr>
          <w:b/>
          <w:u w:val="single"/>
          <w:lang w:val="it-IT"/>
        </w:rPr>
        <w:t>28</w:t>
      </w:r>
      <w:r w:rsidRPr="006B7BC2">
        <w:rPr>
          <w:b/>
          <w:u w:val="single"/>
        </w:rPr>
        <w:t>/</w:t>
      </w:r>
      <w:r w:rsidR="00D764B1" w:rsidRPr="006B7BC2">
        <w:rPr>
          <w:b/>
          <w:u w:val="single"/>
          <w:lang w:val="it-IT"/>
        </w:rPr>
        <w:t>01</w:t>
      </w:r>
      <w:r w:rsidRPr="006B7BC2">
        <w:rPr>
          <w:b/>
          <w:u w:val="single"/>
        </w:rPr>
        <w:t>/</w:t>
      </w:r>
      <w:r w:rsidR="00D764B1" w:rsidRPr="006B7BC2">
        <w:rPr>
          <w:b/>
          <w:u w:val="single"/>
          <w:lang w:val="it-IT"/>
        </w:rPr>
        <w:t>2022</w:t>
      </w:r>
      <w:r w:rsidRPr="006B7BC2">
        <w:rPr>
          <w:b/>
          <w:u w:val="single"/>
        </w:rPr>
        <w:t>.</w:t>
      </w:r>
    </w:p>
    <w:p w:rsidR="000A11B5" w:rsidRPr="006B7BC2" w:rsidRDefault="000A11B5" w:rsidP="001B4B50">
      <w:pPr>
        <w:pStyle w:val="LndNormale1"/>
      </w:pPr>
    </w:p>
    <w:p w:rsidR="000A11B5" w:rsidRPr="006B7BC2" w:rsidRDefault="000A11B5" w:rsidP="001B4B50">
      <w:pPr>
        <w:pStyle w:val="LndNormale1"/>
        <w:jc w:val="center"/>
        <w:rPr>
          <w:b/>
          <w:u w:val="single"/>
        </w:rPr>
      </w:pPr>
      <w:r w:rsidRPr="006B7BC2">
        <w:rPr>
          <w:b/>
          <w:u w:val="single"/>
        </w:rPr>
        <w:t xml:space="preserve">Pubblicato in Ancona ed affisso all’albo del C.R. M. il </w:t>
      </w:r>
      <w:r w:rsidR="00D764B1" w:rsidRPr="006B7BC2">
        <w:rPr>
          <w:b/>
          <w:u w:val="single"/>
          <w:lang w:val="it-IT"/>
        </w:rPr>
        <w:t>18</w:t>
      </w:r>
      <w:r w:rsidRPr="006B7BC2">
        <w:rPr>
          <w:b/>
          <w:u w:val="single"/>
        </w:rPr>
        <w:t>/</w:t>
      </w:r>
      <w:r w:rsidR="00D764B1" w:rsidRPr="006B7BC2">
        <w:rPr>
          <w:b/>
          <w:u w:val="single"/>
          <w:lang w:val="it-IT"/>
        </w:rPr>
        <w:t>01/2022</w:t>
      </w:r>
      <w:r w:rsidRPr="006B7BC2">
        <w:rPr>
          <w:b/>
          <w:u w:val="single"/>
        </w:rPr>
        <w:t>.</w:t>
      </w:r>
    </w:p>
    <w:p w:rsidR="000A11B5" w:rsidRPr="006B7BC2" w:rsidRDefault="000A11B5" w:rsidP="001B4B50"/>
    <w:p w:rsidR="000A11B5" w:rsidRPr="006B7BC2" w:rsidRDefault="000A11B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A11B5" w:rsidRPr="006B7BC2" w:rsidTr="00BF53FC">
        <w:trPr>
          <w:jc w:val="center"/>
        </w:trPr>
        <w:tc>
          <w:tcPr>
            <w:tcW w:w="2886" w:type="pct"/>
            <w:hideMark/>
          </w:tcPr>
          <w:p w:rsidR="000A11B5" w:rsidRPr="006B7BC2" w:rsidRDefault="000A11B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B7BC2">
              <w:rPr>
                <w:rFonts w:cs="Arial"/>
                <w:b/>
                <w:szCs w:val="22"/>
              </w:rPr>
              <w:t xml:space="preserve">  Il Segretario</w:t>
            </w:r>
          </w:p>
          <w:p w:rsidR="000A11B5" w:rsidRPr="006B7BC2" w:rsidRDefault="000A11B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B7BC2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0A11B5" w:rsidRPr="006B7BC2" w:rsidRDefault="000A11B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B7BC2">
              <w:rPr>
                <w:rFonts w:cs="Arial"/>
                <w:b/>
                <w:szCs w:val="22"/>
              </w:rPr>
              <w:t>Il Presidente</w:t>
            </w:r>
          </w:p>
          <w:p w:rsidR="000A11B5" w:rsidRPr="006B7BC2" w:rsidRDefault="000A11B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B7BC2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C755EF">
      <w:pPr>
        <w:rPr>
          <w:rFonts w:ascii="Arial" w:hAnsi="Arial" w:cs="Arial"/>
          <w:sz w:val="18"/>
          <w:szCs w:val="18"/>
        </w:rPr>
      </w:pPr>
      <w:bookmarkStart w:id="10" w:name="TT_FIRMA"/>
      <w:bookmarkEnd w:id="10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5F4" w:rsidRDefault="005935F4">
      <w:r>
        <w:separator/>
      </w:r>
    </w:p>
  </w:endnote>
  <w:endnote w:type="continuationSeparator" w:id="0">
    <w:p w:rsidR="005935F4" w:rsidRDefault="00593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A11B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0A11B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41CB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138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5F4" w:rsidRDefault="005935F4">
      <w:r>
        <w:separator/>
      </w:r>
    </w:p>
  </w:footnote>
  <w:footnote w:type="continuationSeparator" w:id="0">
    <w:p w:rsidR="005935F4" w:rsidRDefault="00593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0AFB"/>
    <w:rsid w:val="00026891"/>
    <w:rsid w:val="00070E37"/>
    <w:rsid w:val="00075B1B"/>
    <w:rsid w:val="000822F3"/>
    <w:rsid w:val="00090139"/>
    <w:rsid w:val="000A11B5"/>
    <w:rsid w:val="000D47BA"/>
    <w:rsid w:val="000D4C5B"/>
    <w:rsid w:val="000E4A63"/>
    <w:rsid w:val="000F24F7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2994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3BEE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7CD6"/>
    <w:rsid w:val="004E0C06"/>
    <w:rsid w:val="004E111D"/>
    <w:rsid w:val="0051150E"/>
    <w:rsid w:val="005173BE"/>
    <w:rsid w:val="00553521"/>
    <w:rsid w:val="00564A57"/>
    <w:rsid w:val="005652B5"/>
    <w:rsid w:val="00583441"/>
    <w:rsid w:val="005935F4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7BC2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1023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2F27"/>
    <w:rsid w:val="009D0D94"/>
    <w:rsid w:val="009E2EFE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57D"/>
    <w:rsid w:val="00AA13B6"/>
    <w:rsid w:val="00AD0722"/>
    <w:rsid w:val="00AD41A0"/>
    <w:rsid w:val="00AE4A63"/>
    <w:rsid w:val="00AF742E"/>
    <w:rsid w:val="00B11B32"/>
    <w:rsid w:val="00B20610"/>
    <w:rsid w:val="00B27099"/>
    <w:rsid w:val="00B33B7D"/>
    <w:rsid w:val="00B368E9"/>
    <w:rsid w:val="00B471CE"/>
    <w:rsid w:val="00BA5219"/>
    <w:rsid w:val="00BC3253"/>
    <w:rsid w:val="00BC345E"/>
    <w:rsid w:val="00BD1A6B"/>
    <w:rsid w:val="00BD5319"/>
    <w:rsid w:val="00BF0D03"/>
    <w:rsid w:val="00BF4ADD"/>
    <w:rsid w:val="00BF6327"/>
    <w:rsid w:val="00C05C17"/>
    <w:rsid w:val="00C06CEC"/>
    <w:rsid w:val="00C07A57"/>
    <w:rsid w:val="00C26B86"/>
    <w:rsid w:val="00C72570"/>
    <w:rsid w:val="00C73D1C"/>
    <w:rsid w:val="00C755E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6C13"/>
    <w:rsid w:val="00D141CB"/>
    <w:rsid w:val="00D16BF6"/>
    <w:rsid w:val="00D17484"/>
    <w:rsid w:val="00D50368"/>
    <w:rsid w:val="00D50AF9"/>
    <w:rsid w:val="00D764B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490"/>
    <w:rsid w:val="00E117A3"/>
    <w:rsid w:val="00E1702C"/>
    <w:rsid w:val="00E2216A"/>
    <w:rsid w:val="00E33D66"/>
    <w:rsid w:val="00E52C2E"/>
    <w:rsid w:val="00E85541"/>
    <w:rsid w:val="00EB10A5"/>
    <w:rsid w:val="00EB5D47"/>
    <w:rsid w:val="00EB6FCE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0A11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0A11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0A11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0A11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0A11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0A11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0A11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0A11B5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0A11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0A11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0A11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A11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A11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0A11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0A11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0A11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B6F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B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C8D0-3D67-4AE4-9768-8F6A21D5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7042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13</cp:revision>
  <cp:lastPrinted>2022-01-18T15:32:00Z</cp:lastPrinted>
  <dcterms:created xsi:type="dcterms:W3CDTF">2022-01-18T09:27:00Z</dcterms:created>
  <dcterms:modified xsi:type="dcterms:W3CDTF">2022-01-18T15:35:00Z</dcterms:modified>
</cp:coreProperties>
</file>