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77777777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5EB5A1E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4CEB540D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326B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847A4D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5326B4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2022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09146368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31EFE42" w14:textId="504608DA" w:rsidR="00A85487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9146368" w:history="1">
        <w:r w:rsidR="00A85487" w:rsidRPr="007D59F6">
          <w:rPr>
            <w:rStyle w:val="Collegamentoipertestuale"/>
            <w:noProof/>
          </w:rPr>
          <w:t>SOMMARIO</w:t>
        </w:r>
        <w:r w:rsidR="00A85487">
          <w:rPr>
            <w:noProof/>
            <w:webHidden/>
          </w:rPr>
          <w:tab/>
        </w:r>
        <w:r w:rsidR="00A85487">
          <w:rPr>
            <w:noProof/>
            <w:webHidden/>
          </w:rPr>
          <w:fldChar w:fldCharType="begin"/>
        </w:r>
        <w:r w:rsidR="00A85487">
          <w:rPr>
            <w:noProof/>
            <w:webHidden/>
          </w:rPr>
          <w:instrText xml:space="preserve"> PAGEREF _Toc109146368 \h </w:instrText>
        </w:r>
        <w:r w:rsidR="00A85487">
          <w:rPr>
            <w:noProof/>
            <w:webHidden/>
          </w:rPr>
        </w:r>
        <w:r w:rsidR="00A85487">
          <w:rPr>
            <w:noProof/>
            <w:webHidden/>
          </w:rPr>
          <w:fldChar w:fldCharType="separate"/>
        </w:r>
        <w:r w:rsidR="00A85487">
          <w:rPr>
            <w:noProof/>
            <w:webHidden/>
          </w:rPr>
          <w:t>1</w:t>
        </w:r>
        <w:r w:rsidR="00A85487">
          <w:rPr>
            <w:noProof/>
            <w:webHidden/>
          </w:rPr>
          <w:fldChar w:fldCharType="end"/>
        </w:r>
      </w:hyperlink>
    </w:p>
    <w:p w14:paraId="670D1C3D" w14:textId="03FFE597" w:rsidR="00A85487" w:rsidRDefault="00A8548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9146369" w:history="1">
        <w:r w:rsidRPr="007D59F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_Toc109146369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01506F" w14:textId="758BCD44" w:rsidR="00A85487" w:rsidRDefault="00A8548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9146370" w:history="1">
        <w:r w:rsidRPr="007D59F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_Toc109146370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677B154" w14:textId="24F2E5F8" w:rsidR="00A85487" w:rsidRDefault="00A8548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9146371" w:history="1">
        <w:r w:rsidRPr="007D59F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_Toc109146371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466EC1" w14:textId="461C9F7B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9146369"/>
      <w:r>
        <w:rPr>
          <w:color w:val="FFFFFF"/>
        </w:rPr>
        <w:t>COMUNICAZIONI DELLA F.I.G.C.</w:t>
      </w:r>
      <w:bookmarkStart w:id="2" w:name="_GoBack"/>
      <w:bookmarkEnd w:id="1"/>
      <w:bookmarkEnd w:id="2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09146370"/>
      <w:r>
        <w:rPr>
          <w:color w:val="FFFFFF"/>
        </w:rPr>
        <w:t>COMUNICAZIONI DELLA L.N.D.</w:t>
      </w:r>
      <w:bookmarkEnd w:id="3"/>
    </w:p>
    <w:p w14:paraId="7D466EC5" w14:textId="4C10585A" w:rsidR="00CC16EC" w:rsidRDefault="00CC16EC" w:rsidP="00CC16EC"/>
    <w:p w14:paraId="6851F475" w14:textId="2832CDE0" w:rsidR="00BD5189" w:rsidRPr="00C4052E" w:rsidRDefault="00BD5189" w:rsidP="00BD5189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 w:rsidR="00A43D67">
        <w:rPr>
          <w:b/>
          <w:sz w:val="28"/>
          <w:szCs w:val="28"/>
          <w:u w:val="single"/>
        </w:rPr>
        <w:t xml:space="preserve">25 </w:t>
      </w:r>
      <w:r w:rsidRPr="00C4052E">
        <w:rPr>
          <w:b/>
          <w:sz w:val="28"/>
          <w:szCs w:val="28"/>
          <w:u w:val="single"/>
        </w:rPr>
        <w:t xml:space="preserve">del </w:t>
      </w:r>
      <w:r w:rsidR="00A43D67">
        <w:rPr>
          <w:b/>
          <w:sz w:val="28"/>
          <w:szCs w:val="28"/>
          <w:u w:val="single"/>
        </w:rPr>
        <w:t>18</w:t>
      </w:r>
      <w:r w:rsidRPr="00C4052E">
        <w:rPr>
          <w:b/>
          <w:sz w:val="28"/>
          <w:szCs w:val="28"/>
          <w:u w:val="single"/>
        </w:rPr>
        <w:t>.07.20</w:t>
      </w:r>
      <w:r>
        <w:rPr>
          <w:b/>
          <w:sz w:val="28"/>
          <w:szCs w:val="28"/>
          <w:u w:val="single"/>
        </w:rPr>
        <w:t>2</w:t>
      </w:r>
      <w:r w:rsidR="00A43D67">
        <w:rPr>
          <w:b/>
          <w:sz w:val="28"/>
          <w:szCs w:val="28"/>
          <w:u w:val="single"/>
        </w:rPr>
        <w:t>2 L.N.D.</w:t>
      </w:r>
    </w:p>
    <w:p w14:paraId="6DD5C802" w14:textId="78E175F0" w:rsidR="00BD5189" w:rsidRDefault="00BD5189" w:rsidP="00BD5189">
      <w:pPr>
        <w:pStyle w:val="LndNormale1"/>
      </w:pPr>
      <w:r>
        <w:t>Si pubblic</w:t>
      </w:r>
      <w:r w:rsidR="00A43D67">
        <w:t xml:space="preserve">a </w:t>
      </w:r>
      <w:r>
        <w:t xml:space="preserve">in allegato il C.U. n. </w:t>
      </w:r>
      <w:r w:rsidR="00A43D67">
        <w:t>17/A</w:t>
      </w:r>
      <w:r>
        <w:t xml:space="preserve"> del</w:t>
      </w:r>
      <w:r w:rsidR="00A43D67">
        <w:t xml:space="preserve">la F.I.G.C. </w:t>
      </w:r>
      <w:r>
        <w:t xml:space="preserve">inerente </w:t>
      </w:r>
      <w:r w:rsidR="00A43D67">
        <w:t>gli oneri finanziari per la stagione sportiva 2022/2023.</w:t>
      </w:r>
    </w:p>
    <w:p w14:paraId="7C7674CA" w14:textId="0CF1F596" w:rsidR="00A43D67" w:rsidRDefault="00A43D67" w:rsidP="00BD5189">
      <w:pPr>
        <w:pStyle w:val="LndNormale1"/>
      </w:pPr>
    </w:p>
    <w:p w14:paraId="462B75A5" w14:textId="66954125" w:rsidR="00A43D67" w:rsidRPr="00C4052E" w:rsidRDefault="00A43D67" w:rsidP="00A43D67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18</w:t>
      </w:r>
      <w:r w:rsidRPr="00C4052E">
        <w:rPr>
          <w:b/>
          <w:sz w:val="28"/>
          <w:szCs w:val="28"/>
          <w:u w:val="single"/>
        </w:rPr>
        <w:t>.07.20</w:t>
      </w:r>
      <w:r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 xml:space="preserve"> L.N.D.</w:t>
      </w:r>
    </w:p>
    <w:p w14:paraId="0C4D1CE0" w14:textId="766534B1" w:rsidR="00A43D67" w:rsidRDefault="00A43D67" w:rsidP="00A43D67">
      <w:pPr>
        <w:pStyle w:val="LndNormale1"/>
      </w:pPr>
      <w:r>
        <w:t>Si pubblica in allegato il C.U. n. 1</w:t>
      </w:r>
      <w:r>
        <w:t>8</w:t>
      </w:r>
      <w:r>
        <w:t xml:space="preserve">/A della F.I.G.C. inerente </w:t>
      </w:r>
      <w:r>
        <w:t>l’adeguamento del “premio di preparazione” in base all’incremento ISTAT a decorrere dal 1° luglio 2022.</w:t>
      </w:r>
    </w:p>
    <w:p w14:paraId="39672CB9" w14:textId="4C0D7B5A" w:rsidR="00A43D67" w:rsidRPr="00A553DE" w:rsidRDefault="00A43D67" w:rsidP="00BD5189">
      <w:pPr>
        <w:pStyle w:val="LndNormale1"/>
      </w:pPr>
    </w:p>
    <w:p w14:paraId="3D66E784" w14:textId="2470E6A1" w:rsidR="00BD5189" w:rsidRPr="005E61E7" w:rsidRDefault="00BD5189" w:rsidP="00BD5189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>CIRCOLARE N. 1</w:t>
      </w:r>
      <w:r w:rsidR="00A43D67"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 xml:space="preserve"> DEL 1</w:t>
      </w:r>
      <w:r w:rsidR="00A43D67">
        <w:rPr>
          <w:b/>
          <w:sz w:val="28"/>
          <w:szCs w:val="28"/>
          <w:u w:val="single"/>
        </w:rPr>
        <w:t>6</w:t>
      </w:r>
      <w:r w:rsidRPr="005E61E7">
        <w:rPr>
          <w:b/>
          <w:sz w:val="28"/>
          <w:szCs w:val="28"/>
          <w:u w:val="single"/>
        </w:rPr>
        <w:t>.07.20</w:t>
      </w:r>
      <w:r>
        <w:rPr>
          <w:b/>
          <w:sz w:val="28"/>
          <w:szCs w:val="28"/>
          <w:u w:val="single"/>
        </w:rPr>
        <w:t>2</w:t>
      </w:r>
      <w:r w:rsidR="00A43D67">
        <w:rPr>
          <w:b/>
          <w:sz w:val="28"/>
          <w:szCs w:val="28"/>
          <w:u w:val="single"/>
        </w:rPr>
        <w:t>2 L.N.D.</w:t>
      </w:r>
    </w:p>
    <w:p w14:paraId="2A1A4C70" w14:textId="18598745" w:rsidR="00BD5189" w:rsidRPr="00A43D67" w:rsidRDefault="00BD5189" w:rsidP="00A43D67">
      <w:pPr>
        <w:pStyle w:val="LndNormale1"/>
        <w:rPr>
          <w:b/>
          <w:i/>
        </w:rPr>
      </w:pPr>
      <w:r>
        <w:t>Si trasmette, per opportuna conoscenza, la copia della circolare n. 1</w:t>
      </w:r>
      <w:r w:rsidR="00A43D67">
        <w:t>1</w:t>
      </w:r>
      <w:r>
        <w:t xml:space="preserve"> del 1</w:t>
      </w:r>
      <w:r w:rsidR="00A43D67">
        <w:t>6</w:t>
      </w:r>
      <w:r>
        <w:t>.7.202</w:t>
      </w:r>
      <w:r w:rsidR="00A43D67">
        <w:t>2</w:t>
      </w:r>
      <w:r>
        <w:t xml:space="preserve"> della L.N.D. </w:t>
      </w:r>
      <w:r w:rsidR="00A43D67">
        <w:t>avente per oggetto: “</w:t>
      </w:r>
      <w:r w:rsidR="00A43D67">
        <w:rPr>
          <w:b/>
          <w:i/>
        </w:rPr>
        <w:t>Conversione in Legge n. 91 del 15 luglio 2022, del D.L. n. 50 del 17 maggio 2022 – cd “Aiuti”</w:t>
      </w:r>
    </w:p>
    <w:p w14:paraId="05FAC681" w14:textId="77777777" w:rsidR="00BD5189" w:rsidRDefault="00BD5189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1629452"/>
      <w:bookmarkStart w:id="5" w:name="_Toc109146371"/>
      <w:r>
        <w:rPr>
          <w:color w:val="FFFFFF"/>
        </w:rPr>
        <w:t>COMUNICAZIONI DEL COMITATO REGIONALE</w:t>
      </w:r>
      <w:bookmarkEnd w:id="4"/>
      <w:bookmarkEnd w:id="5"/>
    </w:p>
    <w:p w14:paraId="7D466EC7" w14:textId="77777777" w:rsidR="003B34F3" w:rsidRDefault="003B34F3" w:rsidP="00CC16EC"/>
    <w:p w14:paraId="09261C91" w14:textId="6840AD7A" w:rsidR="009067DF" w:rsidRPr="00AE3B6C" w:rsidRDefault="009067DF" w:rsidP="009067DF">
      <w:pPr>
        <w:pStyle w:val="LndNormale1"/>
        <w:rPr>
          <w:b/>
          <w:sz w:val="28"/>
          <w:szCs w:val="28"/>
          <w:u w:val="single"/>
        </w:rPr>
      </w:pPr>
      <w:r w:rsidRPr="00AE3B6C">
        <w:rPr>
          <w:b/>
          <w:sz w:val="28"/>
          <w:szCs w:val="28"/>
          <w:u w:val="single"/>
        </w:rPr>
        <w:t>CERIMONIA D</w:t>
      </w:r>
      <w:r>
        <w:rPr>
          <w:b/>
          <w:sz w:val="28"/>
          <w:szCs w:val="28"/>
          <w:u w:val="single"/>
        </w:rPr>
        <w:t xml:space="preserve">I </w:t>
      </w:r>
      <w:r w:rsidRPr="00AE3B6C">
        <w:rPr>
          <w:b/>
          <w:sz w:val="28"/>
          <w:szCs w:val="28"/>
          <w:u w:val="single"/>
        </w:rPr>
        <w:t>PREMIAZION</w:t>
      </w:r>
      <w:r>
        <w:rPr>
          <w:b/>
          <w:sz w:val="28"/>
          <w:szCs w:val="28"/>
          <w:u w:val="single"/>
        </w:rPr>
        <w:t>E – STAGIONE SPORTIVA 2021/2022</w:t>
      </w:r>
    </w:p>
    <w:p w14:paraId="1622A53E" w14:textId="77777777" w:rsidR="009067DF" w:rsidRDefault="009067DF" w:rsidP="009067DF">
      <w:pPr>
        <w:pStyle w:val="LndNormale1"/>
      </w:pPr>
    </w:p>
    <w:p w14:paraId="4A2A08B3" w14:textId="4A647DA3" w:rsidR="009067DF" w:rsidRPr="00A43D67" w:rsidRDefault="009067DF" w:rsidP="009067DF">
      <w:pPr>
        <w:pStyle w:val="LndNormale1"/>
        <w:rPr>
          <w:b/>
          <w:sz w:val="24"/>
        </w:rPr>
      </w:pPr>
      <w:r w:rsidRPr="00A43D67">
        <w:rPr>
          <w:b/>
          <w:sz w:val="24"/>
        </w:rPr>
        <w:t>Martedì 2 agosto p.v. alle ore 17,00, in Ancona presso la sede federale di via Schiavoni, saranno premiate le Società della nostra Regione vincitrici dei campionati di competenza e dei premi disciplina, relativi alla stagione sportiva 2021/2022, alle quali è stata inviata lettera di invito .</w:t>
      </w:r>
    </w:p>
    <w:p w14:paraId="499C9850" w14:textId="35DF2716" w:rsidR="009067DF" w:rsidRPr="00A43D67" w:rsidRDefault="009067DF" w:rsidP="009067DF">
      <w:pPr>
        <w:pStyle w:val="LndNormale1"/>
        <w:rPr>
          <w:b/>
          <w:sz w:val="24"/>
        </w:rPr>
      </w:pPr>
      <w:r w:rsidRPr="00A43D67">
        <w:rPr>
          <w:b/>
          <w:sz w:val="24"/>
        </w:rPr>
        <w:lastRenderedPageBreak/>
        <w:t>Si è certi della più ampia presenza delle Società a quello che vuol essere il festoso atto conclusivo della stagione sportiva 2021/2022.</w:t>
      </w:r>
    </w:p>
    <w:p w14:paraId="0919DDDF" w14:textId="1511A3E7" w:rsidR="00FA392F" w:rsidRDefault="00FA392F" w:rsidP="00CC16EC">
      <w:pPr>
        <w:pStyle w:val="LndNormale1"/>
        <w:rPr>
          <w:szCs w:val="22"/>
        </w:rPr>
      </w:pPr>
    </w:p>
    <w:p w14:paraId="60C99402" w14:textId="3C6ECA7E" w:rsidR="00701154" w:rsidRDefault="0074532D" w:rsidP="00CC16EC">
      <w:pPr>
        <w:pStyle w:val="LndNormale1"/>
        <w:rPr>
          <w:szCs w:val="22"/>
        </w:rPr>
      </w:pPr>
      <w:r>
        <w:rPr>
          <w:szCs w:val="22"/>
        </w:rPr>
        <w:t xml:space="preserve"> </w:t>
      </w:r>
    </w:p>
    <w:p w14:paraId="27A90635" w14:textId="77777777" w:rsidR="0074532D" w:rsidRDefault="0074532D" w:rsidP="0074532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1A5FE0F8" w14:textId="77777777" w:rsidR="0074532D" w:rsidRDefault="0074532D" w:rsidP="0074532D">
      <w:pPr>
        <w:pStyle w:val="LndNormale1"/>
        <w:rPr>
          <w:szCs w:val="22"/>
        </w:rPr>
      </w:pPr>
    </w:p>
    <w:p w14:paraId="6B464908" w14:textId="75895E8A" w:rsidR="0074532D" w:rsidRDefault="0074532D" w:rsidP="0074532D">
      <w:pPr>
        <w:pStyle w:val="LndNormale1"/>
      </w:pPr>
      <w:r>
        <w:t>La Segreteria Nazionale FIGC, tramite la L.N.D. ed il Comitato Regionale Marche ha autorizzato l’effettuazione del sottonotato Torneo organizzato dalla Società sportiva, approvandone il regolamento:</w:t>
      </w:r>
    </w:p>
    <w:p w14:paraId="026CA7EE" w14:textId="77777777" w:rsidR="0074532D" w:rsidRDefault="0074532D" w:rsidP="0074532D">
      <w:pPr>
        <w:pStyle w:val="LndNormale1"/>
        <w:rPr>
          <w:szCs w:val="22"/>
        </w:rPr>
      </w:pPr>
    </w:p>
    <w:p w14:paraId="1D72F7DB" w14:textId="603966BA" w:rsidR="0074532D" w:rsidRDefault="0074532D" w:rsidP="0074532D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L.N.D.3</w:t>
      </w:r>
    </w:p>
    <w:p w14:paraId="5E9B4E59" w14:textId="7FE36626" w:rsidR="0074532D" w:rsidRDefault="0074532D" w:rsidP="0074532D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Memorial LANARI BELLEZZA</w:t>
      </w:r>
    </w:p>
    <w:p w14:paraId="0719893F" w14:textId="48B323B6" w:rsidR="0074532D" w:rsidRDefault="0074532D" w:rsidP="0074532D">
      <w:pPr>
        <w:pStyle w:val="LndNormale1"/>
      </w:pPr>
      <w:r>
        <w:t>Periodo di svolgimento:</w:t>
      </w:r>
      <w:r>
        <w:tab/>
        <w:t>08.08 – 13.08.2022</w:t>
      </w:r>
    </w:p>
    <w:p w14:paraId="79B2F25A" w14:textId="0D69431C" w:rsidR="0074532D" w:rsidRDefault="0074532D" w:rsidP="0074532D">
      <w:pPr>
        <w:pStyle w:val="LndNormale1"/>
        <w:ind w:left="2832" w:hanging="2832"/>
      </w:pPr>
      <w:r>
        <w:t>Categoria:</w:t>
      </w:r>
      <w:r>
        <w:tab/>
      </w:r>
      <w:r w:rsidR="00D548E6">
        <w:t xml:space="preserve">Primavera </w:t>
      </w:r>
      <w:r>
        <w:t xml:space="preserve"> </w:t>
      </w:r>
    </w:p>
    <w:p w14:paraId="610856F0" w14:textId="77777777" w:rsidR="0074532D" w:rsidRDefault="0074532D" w:rsidP="0074532D">
      <w:pPr>
        <w:pStyle w:val="LndNormale1"/>
        <w:ind w:left="2832" w:hanging="2832"/>
      </w:pPr>
      <w:r>
        <w:t xml:space="preserve">Carattere </w:t>
      </w:r>
      <w:r>
        <w:tab/>
        <w:t xml:space="preserve">Nazionale </w:t>
      </w:r>
    </w:p>
    <w:p w14:paraId="17FC12ED" w14:textId="00818647" w:rsidR="0074532D" w:rsidRDefault="0074532D" w:rsidP="0074532D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="00D548E6">
        <w:rPr>
          <w:b/>
        </w:rPr>
        <w:t>U.S.</w:t>
      </w:r>
      <w:r>
        <w:rPr>
          <w:b/>
        </w:rPr>
        <w:t xml:space="preserve">D. </w:t>
      </w:r>
      <w:r w:rsidR="00D548E6">
        <w:rPr>
          <w:b/>
        </w:rPr>
        <w:t>OSIMANA</w:t>
      </w:r>
    </w:p>
    <w:p w14:paraId="04090BA5" w14:textId="3DA73217" w:rsidR="001F6AC1" w:rsidRDefault="001F6AC1" w:rsidP="0074532D">
      <w:pPr>
        <w:pStyle w:val="LndNormale1"/>
        <w:ind w:left="2832" w:hanging="2832"/>
        <w:rPr>
          <w:b/>
        </w:rPr>
      </w:pPr>
    </w:p>
    <w:p w14:paraId="523975E5" w14:textId="77777777" w:rsidR="00A43D67" w:rsidRDefault="00A43D67" w:rsidP="0074532D">
      <w:pPr>
        <w:pStyle w:val="LndNormale1"/>
        <w:ind w:left="2832" w:hanging="2832"/>
        <w:rPr>
          <w:b/>
        </w:rPr>
      </w:pPr>
    </w:p>
    <w:p w14:paraId="78DB9ECD" w14:textId="77777777" w:rsidR="00FB09BB" w:rsidRPr="00E91624" w:rsidRDefault="00FB09BB" w:rsidP="00FB09B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8"/>
          <w:szCs w:val="28"/>
          <w:u w:val="single"/>
        </w:rPr>
        <w:t>GRADUATORIA IMPIEGO GIOVANI CALCIATORI</w:t>
      </w:r>
    </w:p>
    <w:p w14:paraId="7D7E4962" w14:textId="77777777" w:rsidR="00FB09BB" w:rsidRDefault="00FB09BB" w:rsidP="00FB09BB">
      <w:pPr>
        <w:rPr>
          <w:rFonts w:ascii="Arial" w:hAnsi="Arial" w:cs="Arial"/>
          <w:bCs/>
          <w:sz w:val="22"/>
          <w:szCs w:val="22"/>
        </w:rPr>
      </w:pPr>
    </w:p>
    <w:p w14:paraId="1C682246" w14:textId="59E4ACC1" w:rsidR="00FB09BB" w:rsidRDefault="00FB09BB" w:rsidP="00FB09B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Facendo riferimento al C.U. n.17/CS del 29.11.2021 LND si ribadiscono le classifiche del “Progetto valorizzazione giovani calciatori Campionati maschili di Eccellenza e Promozione 2021/2022”, già pubblicate nel CU n. 3 del 05.07.2022.</w:t>
      </w:r>
    </w:p>
    <w:p w14:paraId="61F79E63" w14:textId="77777777" w:rsidR="00FB09BB" w:rsidRDefault="00FB09BB" w:rsidP="00FB09BB">
      <w:pPr>
        <w:rPr>
          <w:rFonts w:ascii="Arial" w:hAnsi="Arial" w:cs="Arial"/>
          <w:bCs/>
          <w:sz w:val="22"/>
          <w:szCs w:val="22"/>
        </w:rPr>
      </w:pPr>
    </w:p>
    <w:p w14:paraId="73841653" w14:textId="348526E1" w:rsidR="00FB09BB" w:rsidRPr="00C719E2" w:rsidRDefault="00FB09BB" w:rsidP="00FB09BB">
      <w:pPr>
        <w:rPr>
          <w:rFonts w:ascii="Arial" w:hAnsi="Arial" w:cs="Arial"/>
          <w:b/>
          <w:sz w:val="24"/>
          <w:szCs w:val="24"/>
          <w:u w:val="single"/>
        </w:rPr>
      </w:pPr>
      <w:r w:rsidRPr="00C719E2">
        <w:rPr>
          <w:rFonts w:ascii="Arial" w:hAnsi="Arial" w:cs="Arial"/>
          <w:b/>
          <w:sz w:val="24"/>
          <w:szCs w:val="24"/>
          <w:u w:val="single"/>
        </w:rPr>
        <w:t>ECCELLENZA</w:t>
      </w:r>
    </w:p>
    <w:p w14:paraId="2D59709B" w14:textId="77777777" w:rsidR="00FB09BB" w:rsidRPr="003A748D" w:rsidRDefault="00FB09BB" w:rsidP="00FB09BB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935.627</w:t>
      </w:r>
      <w:r w:rsidRPr="003A748D">
        <w:rPr>
          <w:rFonts w:ascii="Arial" w:hAnsi="Arial" w:cs="Arial"/>
          <w:sz w:val="20"/>
          <w:szCs w:val="20"/>
        </w:rPr>
        <w:tab/>
        <w:t xml:space="preserve">A.S.D. 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LMV URBINO</w:t>
      </w:r>
    </w:p>
    <w:p w14:paraId="5B41A6ED" w14:textId="77777777" w:rsidR="00FB09BB" w:rsidRPr="003A748D" w:rsidRDefault="00FB09BB" w:rsidP="00FB09BB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943.111</w:t>
      </w:r>
      <w:r w:rsidRPr="003A748D">
        <w:rPr>
          <w:rFonts w:ascii="Arial" w:hAnsi="Arial" w:cs="Arial"/>
          <w:sz w:val="20"/>
          <w:szCs w:val="20"/>
        </w:rPr>
        <w:tab/>
        <w:t>SSDARL</w:t>
      </w:r>
      <w:r w:rsidRPr="003A748D">
        <w:rPr>
          <w:rFonts w:ascii="Arial" w:hAnsi="Arial" w:cs="Arial"/>
          <w:sz w:val="20"/>
          <w:szCs w:val="20"/>
        </w:rPr>
        <w:tab/>
        <w:t>ATL. CALCIO P.S. ELPIDIO</w:t>
      </w:r>
    </w:p>
    <w:p w14:paraId="00ADA9EB" w14:textId="77777777" w:rsidR="00FB09BB" w:rsidRPr="003A748D" w:rsidRDefault="00FB09BB" w:rsidP="00FB09BB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12.370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A.S.D.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FABRIANO CERRETO</w:t>
      </w:r>
    </w:p>
    <w:p w14:paraId="215C4B5A" w14:textId="77777777" w:rsidR="00FB09BB" w:rsidRPr="003A748D" w:rsidRDefault="00FB09BB" w:rsidP="00FB09BB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913.982</w:t>
      </w:r>
      <w:r w:rsidRPr="003A748D">
        <w:rPr>
          <w:rFonts w:ascii="Arial" w:hAnsi="Arial" w:cs="Arial"/>
          <w:sz w:val="20"/>
          <w:szCs w:val="20"/>
        </w:rPr>
        <w:tab/>
        <w:t>S.S.D.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JESINA CALCIO SRL</w:t>
      </w:r>
    </w:p>
    <w:p w14:paraId="6CC39143" w14:textId="77777777" w:rsidR="00FB09BB" w:rsidRPr="003A748D" w:rsidRDefault="00FB09BB" w:rsidP="00FB09BB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19.250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F.C.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FORSEMPRONESE 1949 SD.ARL</w:t>
      </w:r>
    </w:p>
    <w:p w14:paraId="25A8AD51" w14:textId="77777777" w:rsidR="00FB09BB" w:rsidRPr="003A748D" w:rsidRDefault="00FB09BB" w:rsidP="00FB09BB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940.728</w:t>
      </w:r>
      <w:r w:rsidRPr="003A748D">
        <w:rPr>
          <w:rFonts w:ascii="Arial" w:hAnsi="Arial" w:cs="Arial"/>
          <w:sz w:val="20"/>
          <w:szCs w:val="20"/>
        </w:rPr>
        <w:tab/>
        <w:t>S.S.D.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MONTEFANO CALCIO A R.L.</w:t>
      </w:r>
    </w:p>
    <w:p w14:paraId="530DC2EF" w14:textId="77777777" w:rsidR="00FB09BB" w:rsidRPr="003A748D" w:rsidRDefault="00FB09BB" w:rsidP="00FB09BB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947.047</w:t>
      </w:r>
      <w:r w:rsidRPr="003A748D">
        <w:rPr>
          <w:rFonts w:ascii="Arial" w:hAnsi="Arial" w:cs="Arial"/>
          <w:sz w:val="20"/>
          <w:szCs w:val="20"/>
        </w:rPr>
        <w:tab/>
        <w:t>A.S.D.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VALDICHIENTI PONTE</w:t>
      </w:r>
    </w:p>
    <w:p w14:paraId="51FC21BE" w14:textId="77777777" w:rsidR="00FB09BB" w:rsidRDefault="00FB09BB" w:rsidP="00FB09BB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945.144</w:t>
      </w:r>
      <w:r w:rsidRPr="003A748D">
        <w:rPr>
          <w:rFonts w:ascii="Arial" w:hAnsi="Arial" w:cs="Arial"/>
          <w:sz w:val="20"/>
          <w:szCs w:val="20"/>
        </w:rPr>
        <w:tab/>
        <w:t>SSDARL</w:t>
      </w:r>
      <w:r w:rsidRPr="003A748D">
        <w:rPr>
          <w:rFonts w:ascii="Arial" w:hAnsi="Arial" w:cs="Arial"/>
          <w:sz w:val="20"/>
          <w:szCs w:val="20"/>
        </w:rPr>
        <w:tab/>
        <w:t>F.C. VIGOR SENIGALLIA</w:t>
      </w:r>
    </w:p>
    <w:p w14:paraId="50A74479" w14:textId="77777777" w:rsidR="00FB09BB" w:rsidRPr="003A748D" w:rsidRDefault="00FB09BB" w:rsidP="00FB09BB">
      <w:pPr>
        <w:pStyle w:val="Paragrafoelenco"/>
        <w:ind w:left="1440"/>
        <w:rPr>
          <w:rFonts w:ascii="Arial" w:hAnsi="Arial" w:cs="Arial"/>
          <w:sz w:val="20"/>
          <w:szCs w:val="20"/>
        </w:rPr>
      </w:pPr>
    </w:p>
    <w:p w14:paraId="3BFAB69D" w14:textId="77777777" w:rsidR="00FB09BB" w:rsidRPr="00C719E2" w:rsidRDefault="00FB09BB" w:rsidP="00FB09BB">
      <w:pPr>
        <w:rPr>
          <w:rFonts w:ascii="Arial" w:hAnsi="Arial" w:cs="Arial"/>
          <w:b/>
          <w:sz w:val="24"/>
          <w:szCs w:val="24"/>
          <w:u w:val="single"/>
        </w:rPr>
      </w:pPr>
      <w:r w:rsidRPr="00C719E2">
        <w:rPr>
          <w:rFonts w:ascii="Arial" w:hAnsi="Arial" w:cs="Arial"/>
          <w:b/>
          <w:sz w:val="24"/>
          <w:szCs w:val="24"/>
          <w:u w:val="single"/>
        </w:rPr>
        <w:t>PROMOZIONE GIRONE A</w:t>
      </w:r>
    </w:p>
    <w:p w14:paraId="1C3C8B04" w14:textId="77777777" w:rsidR="00FB09BB" w:rsidRPr="003A748D" w:rsidRDefault="00FB09BB" w:rsidP="00FB09BB">
      <w:pPr>
        <w:pStyle w:val="Paragrafoelenco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58.341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A.S.D.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 xml:space="preserve">VILLA </w:t>
      </w:r>
      <w:proofErr w:type="gramStart"/>
      <w:r w:rsidRPr="003A748D">
        <w:rPr>
          <w:rFonts w:ascii="Arial" w:hAnsi="Arial" w:cs="Arial"/>
          <w:sz w:val="20"/>
          <w:szCs w:val="20"/>
        </w:rPr>
        <w:t>S.MARTINO</w:t>
      </w:r>
      <w:proofErr w:type="gramEnd"/>
    </w:p>
    <w:p w14:paraId="59ADD418" w14:textId="77777777" w:rsidR="00FB09BB" w:rsidRPr="003A748D" w:rsidRDefault="00FB09BB" w:rsidP="00FB09BB">
      <w:pPr>
        <w:pStyle w:val="Paragrafoelenco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937.749</w:t>
      </w:r>
      <w:r w:rsidRPr="003A748D">
        <w:rPr>
          <w:rFonts w:ascii="Arial" w:hAnsi="Arial" w:cs="Arial"/>
          <w:sz w:val="20"/>
          <w:szCs w:val="20"/>
        </w:rPr>
        <w:tab/>
        <w:t>SSDARL</w:t>
      </w:r>
      <w:r w:rsidRPr="003A748D">
        <w:rPr>
          <w:rFonts w:ascii="Arial" w:hAnsi="Arial" w:cs="Arial"/>
          <w:sz w:val="20"/>
          <w:szCs w:val="20"/>
        </w:rPr>
        <w:tab/>
        <w:t>OSIMOSTAZIONE C.D.</w:t>
      </w:r>
    </w:p>
    <w:p w14:paraId="7CAE8D08" w14:textId="77777777" w:rsidR="00FB09BB" w:rsidRPr="003A748D" w:rsidRDefault="00FB09BB" w:rsidP="00FB09BB">
      <w:pPr>
        <w:pStyle w:val="Paragrafoelenco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937.750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VIGOR CASTELFIDARDO-O ASD</w:t>
      </w:r>
    </w:p>
    <w:p w14:paraId="4F6576D3" w14:textId="77777777" w:rsidR="00FB09BB" w:rsidRPr="003A748D" w:rsidRDefault="00FB09BB" w:rsidP="00FB09BB">
      <w:pPr>
        <w:pStyle w:val="Paragrafoelenco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915.606</w:t>
      </w:r>
      <w:r w:rsidRPr="003A748D">
        <w:rPr>
          <w:rFonts w:ascii="Arial" w:hAnsi="Arial" w:cs="Arial"/>
          <w:sz w:val="20"/>
          <w:szCs w:val="20"/>
        </w:rPr>
        <w:tab/>
        <w:t>A.S.D.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GABICCE GRADARA</w:t>
      </w:r>
    </w:p>
    <w:p w14:paraId="028C4D81" w14:textId="77777777" w:rsidR="00FB09BB" w:rsidRPr="003A748D" w:rsidRDefault="00FB09BB" w:rsidP="00FB09BB">
      <w:pPr>
        <w:pStyle w:val="Paragrafoelenco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932.339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MOIE VALLESINA A.S.D.</w:t>
      </w:r>
    </w:p>
    <w:p w14:paraId="5B8600F7" w14:textId="77777777" w:rsidR="00FB09BB" w:rsidRPr="003A748D" w:rsidRDefault="00FB09BB" w:rsidP="00FB09BB">
      <w:pPr>
        <w:pStyle w:val="Paragrafoelenco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919.482</w:t>
      </w:r>
      <w:r w:rsidRPr="003A748D">
        <w:rPr>
          <w:rFonts w:ascii="Arial" w:hAnsi="Arial" w:cs="Arial"/>
          <w:sz w:val="20"/>
          <w:szCs w:val="20"/>
        </w:rPr>
        <w:tab/>
        <w:t>A.S.D.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ATLETICO MONDOLFOMAROTTA</w:t>
      </w:r>
    </w:p>
    <w:p w14:paraId="3EDFD8ED" w14:textId="77777777" w:rsidR="00FB09BB" w:rsidRPr="003A748D" w:rsidRDefault="00FB09BB" w:rsidP="00FB09BB">
      <w:pPr>
        <w:pStyle w:val="Paragrafoelenco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932.726</w:t>
      </w:r>
      <w:r w:rsidRPr="003A748D">
        <w:rPr>
          <w:rFonts w:ascii="Arial" w:hAnsi="Arial" w:cs="Arial"/>
          <w:sz w:val="20"/>
          <w:szCs w:val="20"/>
        </w:rPr>
        <w:tab/>
        <w:t>A.S.D.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PORTUALI CALCIO ANCONA</w:t>
      </w:r>
    </w:p>
    <w:p w14:paraId="2C91DABC" w14:textId="77777777" w:rsidR="00FB09BB" w:rsidRDefault="00FB09BB" w:rsidP="00FB09BB">
      <w:pPr>
        <w:pStyle w:val="Paragrafoelenco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17.880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FERMIGNANESE</w:t>
      </w:r>
    </w:p>
    <w:p w14:paraId="72812194" w14:textId="77777777" w:rsidR="00FB09BB" w:rsidRPr="003A748D" w:rsidRDefault="00FB09BB" w:rsidP="00FB09BB">
      <w:pPr>
        <w:pStyle w:val="Paragrafoelenco"/>
        <w:ind w:left="1425"/>
        <w:rPr>
          <w:rFonts w:ascii="Arial" w:hAnsi="Arial" w:cs="Arial"/>
          <w:sz w:val="20"/>
          <w:szCs w:val="20"/>
        </w:rPr>
      </w:pPr>
    </w:p>
    <w:p w14:paraId="5EF22F50" w14:textId="77777777" w:rsidR="00FB09BB" w:rsidRPr="00C719E2" w:rsidRDefault="00FB09BB" w:rsidP="00FB09BB">
      <w:pPr>
        <w:rPr>
          <w:rFonts w:ascii="Arial" w:hAnsi="Arial" w:cs="Arial"/>
          <w:b/>
          <w:sz w:val="24"/>
          <w:szCs w:val="24"/>
          <w:u w:val="single"/>
        </w:rPr>
      </w:pPr>
      <w:r w:rsidRPr="00C719E2">
        <w:rPr>
          <w:rFonts w:ascii="Arial" w:hAnsi="Arial" w:cs="Arial"/>
          <w:b/>
          <w:sz w:val="24"/>
          <w:szCs w:val="24"/>
          <w:u w:val="single"/>
        </w:rPr>
        <w:t>PROMOZIONE GIRONE B</w:t>
      </w:r>
    </w:p>
    <w:p w14:paraId="0C0DF658" w14:textId="77777777" w:rsidR="00FB09BB" w:rsidRPr="003A748D" w:rsidRDefault="00FB09BB" w:rsidP="00FB09BB">
      <w:pPr>
        <w:pStyle w:val="Paragrafoelenco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700.117</w:t>
      </w:r>
      <w:r w:rsidRPr="003A748D">
        <w:rPr>
          <w:rFonts w:ascii="Arial" w:hAnsi="Arial" w:cs="Arial"/>
          <w:sz w:val="20"/>
          <w:szCs w:val="20"/>
        </w:rPr>
        <w:tab/>
        <w:t>A.S.D.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CALCIO CORRIDONIA</w:t>
      </w:r>
    </w:p>
    <w:p w14:paraId="0EB03F20" w14:textId="77777777" w:rsidR="00FB09BB" w:rsidRPr="003A748D" w:rsidRDefault="00FB09BB" w:rsidP="00FB09BB">
      <w:pPr>
        <w:pStyle w:val="Paragrafoelenco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39.320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A.S.D.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POTENZA PICENA</w:t>
      </w:r>
    </w:p>
    <w:p w14:paraId="1A726819" w14:textId="77777777" w:rsidR="00FB09BB" w:rsidRPr="003A748D" w:rsidRDefault="00FB09BB" w:rsidP="00FB09BB">
      <w:pPr>
        <w:pStyle w:val="Paragrafoelenco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72.906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S.S.D.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MONTICELLI CALCIO S.R.L.</w:t>
      </w:r>
    </w:p>
    <w:p w14:paraId="321046C6" w14:textId="77777777" w:rsidR="00FB09BB" w:rsidRPr="003A748D" w:rsidRDefault="00FB09BB" w:rsidP="00FB09BB">
      <w:pPr>
        <w:pStyle w:val="Paragrafoelenco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58.343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U.S.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TRODICA</w:t>
      </w:r>
    </w:p>
    <w:p w14:paraId="3577DC8B" w14:textId="77777777" w:rsidR="00FB09BB" w:rsidRPr="003A748D" w:rsidRDefault="00FB09BB" w:rsidP="00FB09BB">
      <w:pPr>
        <w:pStyle w:val="Paragrafoelenco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700.349</w:t>
      </w:r>
      <w:r w:rsidRPr="003A748D">
        <w:rPr>
          <w:rFonts w:ascii="Arial" w:hAnsi="Arial" w:cs="Arial"/>
          <w:sz w:val="20"/>
          <w:szCs w:val="20"/>
        </w:rPr>
        <w:tab/>
        <w:t>A.P.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AURORA TREIA</w:t>
      </w:r>
    </w:p>
    <w:p w14:paraId="52548654" w14:textId="77777777" w:rsidR="00FB09BB" w:rsidRPr="003A748D" w:rsidRDefault="00FB09BB" w:rsidP="00FB09BB">
      <w:pPr>
        <w:pStyle w:val="Paragrafoelenco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914.474</w:t>
      </w:r>
      <w:r w:rsidRPr="003A748D">
        <w:rPr>
          <w:rFonts w:ascii="Arial" w:hAnsi="Arial" w:cs="Arial"/>
          <w:sz w:val="20"/>
          <w:szCs w:val="20"/>
        </w:rPr>
        <w:tab/>
        <w:t>A.S.D.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MONTURANO CAMPIGLIONE</w:t>
      </w:r>
    </w:p>
    <w:p w14:paraId="0FB22973" w14:textId="77777777" w:rsidR="00FB09BB" w:rsidRPr="003A748D" w:rsidRDefault="00FB09BB" w:rsidP="00FB09BB">
      <w:pPr>
        <w:pStyle w:val="Paragrafoelenco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60.249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CLUENTINA CALCIO</w:t>
      </w:r>
    </w:p>
    <w:p w14:paraId="40ECC797" w14:textId="77777777" w:rsidR="00FB09BB" w:rsidRPr="003A748D" w:rsidRDefault="00FB09BB" w:rsidP="00FB09BB">
      <w:pPr>
        <w:pStyle w:val="Paragrafoelenco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A748D">
        <w:rPr>
          <w:rFonts w:ascii="Arial" w:hAnsi="Arial" w:cs="Arial"/>
          <w:sz w:val="20"/>
          <w:szCs w:val="20"/>
        </w:rPr>
        <w:t>36.160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G.S.</w:t>
      </w:r>
      <w:r w:rsidRPr="003A748D">
        <w:rPr>
          <w:rFonts w:ascii="Arial" w:hAnsi="Arial" w:cs="Arial"/>
          <w:sz w:val="20"/>
          <w:szCs w:val="20"/>
        </w:rPr>
        <w:tab/>
      </w:r>
      <w:r w:rsidRPr="003A748D">
        <w:rPr>
          <w:rFonts w:ascii="Arial" w:hAnsi="Arial" w:cs="Arial"/>
          <w:sz w:val="20"/>
          <w:szCs w:val="20"/>
        </w:rPr>
        <w:tab/>
        <w:t>PALMENSE SSDARL</w:t>
      </w:r>
    </w:p>
    <w:p w14:paraId="34B266B4" w14:textId="77777777" w:rsidR="0074532D" w:rsidRDefault="0074532D" w:rsidP="00CC16EC">
      <w:pPr>
        <w:pStyle w:val="LndNormale1"/>
        <w:rPr>
          <w:szCs w:val="22"/>
        </w:rPr>
      </w:pPr>
    </w:p>
    <w:p w14:paraId="11943305" w14:textId="77777777" w:rsidR="00701154" w:rsidRPr="00656682" w:rsidRDefault="00701154" w:rsidP="0070115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ORARIO </w:t>
      </w:r>
      <w:r w:rsidRPr="00656682">
        <w:rPr>
          <w:b/>
          <w:sz w:val="28"/>
          <w:szCs w:val="28"/>
          <w:u w:val="single"/>
        </w:rPr>
        <w:t>UFFICI</w:t>
      </w:r>
    </w:p>
    <w:p w14:paraId="7D75F605" w14:textId="77777777" w:rsidR="00701154" w:rsidRPr="004C3FDD" w:rsidRDefault="00701154" w:rsidP="00701154">
      <w:pPr>
        <w:pStyle w:val="LndNormale1"/>
      </w:pPr>
    </w:p>
    <w:p w14:paraId="316C084A" w14:textId="7104B974" w:rsidR="00701154" w:rsidRPr="00701154" w:rsidRDefault="00701154" w:rsidP="00701154">
      <w:pPr>
        <w:pStyle w:val="LndNormale1"/>
        <w:rPr>
          <w:szCs w:val="22"/>
        </w:rPr>
      </w:pPr>
      <w:r w:rsidRPr="00701154">
        <w:rPr>
          <w:szCs w:val="22"/>
        </w:rPr>
        <w:t>L’orario di apertura degli uffici del Comitato Regionale Marche è il seguente:</w:t>
      </w:r>
    </w:p>
    <w:p w14:paraId="1886DD12" w14:textId="77777777" w:rsidR="00701154" w:rsidRPr="00701154" w:rsidRDefault="00701154" w:rsidP="00701154">
      <w:pPr>
        <w:pStyle w:val="LndNormale1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701154" w:rsidRPr="00701154" w14:paraId="33AE7849" w14:textId="77777777" w:rsidTr="00701154">
        <w:tc>
          <w:tcPr>
            <w:tcW w:w="3292" w:type="dxa"/>
          </w:tcPr>
          <w:p w14:paraId="08DBBB62" w14:textId="77777777" w:rsidR="00701154" w:rsidRPr="00701154" w:rsidRDefault="00701154" w:rsidP="001E753E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GIORNO</w:t>
            </w:r>
          </w:p>
        </w:tc>
        <w:tc>
          <w:tcPr>
            <w:tcW w:w="3294" w:type="dxa"/>
          </w:tcPr>
          <w:p w14:paraId="70B048C9" w14:textId="77777777" w:rsidR="00701154" w:rsidRPr="00701154" w:rsidRDefault="00701154" w:rsidP="001E753E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MATTINO</w:t>
            </w:r>
          </w:p>
        </w:tc>
        <w:tc>
          <w:tcPr>
            <w:tcW w:w="3326" w:type="dxa"/>
          </w:tcPr>
          <w:p w14:paraId="35E52AFA" w14:textId="77777777" w:rsidR="00701154" w:rsidRPr="00701154" w:rsidRDefault="00701154" w:rsidP="001E753E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POMERIGGIO</w:t>
            </w:r>
          </w:p>
        </w:tc>
      </w:tr>
      <w:tr w:rsidR="00701154" w:rsidRPr="00701154" w14:paraId="7353E7C8" w14:textId="77777777" w:rsidTr="00701154">
        <w:tc>
          <w:tcPr>
            <w:tcW w:w="3292" w:type="dxa"/>
          </w:tcPr>
          <w:p w14:paraId="47495C97" w14:textId="77777777" w:rsidR="00701154" w:rsidRPr="00701154" w:rsidRDefault="00701154" w:rsidP="001E753E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Lunedì</w:t>
            </w:r>
          </w:p>
        </w:tc>
        <w:tc>
          <w:tcPr>
            <w:tcW w:w="3294" w:type="dxa"/>
          </w:tcPr>
          <w:p w14:paraId="6471DF0D" w14:textId="77777777" w:rsidR="00701154" w:rsidRPr="00701154" w:rsidRDefault="00701154" w:rsidP="001E753E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7F86D986" w14:textId="77777777" w:rsidR="00701154" w:rsidRPr="00701154" w:rsidRDefault="00701154" w:rsidP="001E753E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15.00 – 17,00</w:t>
            </w:r>
          </w:p>
        </w:tc>
      </w:tr>
      <w:tr w:rsidR="00701154" w:rsidRPr="00701154" w14:paraId="202E39D7" w14:textId="77777777" w:rsidTr="00701154">
        <w:tc>
          <w:tcPr>
            <w:tcW w:w="3292" w:type="dxa"/>
          </w:tcPr>
          <w:p w14:paraId="74EFD877" w14:textId="77777777" w:rsidR="00701154" w:rsidRPr="00701154" w:rsidRDefault="00701154" w:rsidP="001E753E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Martedì</w:t>
            </w:r>
          </w:p>
        </w:tc>
        <w:tc>
          <w:tcPr>
            <w:tcW w:w="3294" w:type="dxa"/>
          </w:tcPr>
          <w:p w14:paraId="30505454" w14:textId="2EFE6C62" w:rsidR="00701154" w:rsidRPr="00701154" w:rsidRDefault="00693D40" w:rsidP="001E753E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10.00 – 12.00</w:t>
            </w:r>
          </w:p>
        </w:tc>
        <w:tc>
          <w:tcPr>
            <w:tcW w:w="3326" w:type="dxa"/>
          </w:tcPr>
          <w:p w14:paraId="14BFE12D" w14:textId="77777777" w:rsidR="00701154" w:rsidRPr="00701154" w:rsidRDefault="00701154" w:rsidP="001E753E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701154" w:rsidRPr="00701154" w14:paraId="551B1933" w14:textId="77777777" w:rsidTr="00701154">
        <w:tc>
          <w:tcPr>
            <w:tcW w:w="3292" w:type="dxa"/>
          </w:tcPr>
          <w:p w14:paraId="286DB351" w14:textId="77777777" w:rsidR="00701154" w:rsidRPr="00701154" w:rsidRDefault="00701154" w:rsidP="0070115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Mercoledì</w:t>
            </w:r>
          </w:p>
        </w:tc>
        <w:tc>
          <w:tcPr>
            <w:tcW w:w="3294" w:type="dxa"/>
          </w:tcPr>
          <w:p w14:paraId="1384E579" w14:textId="4E30EFFC" w:rsidR="00701154" w:rsidRPr="00701154" w:rsidRDefault="00693D40" w:rsidP="00701154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6C640B87" w14:textId="1F420590" w:rsidR="00701154" w:rsidRPr="00701154" w:rsidRDefault="00701154" w:rsidP="0070115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693D40" w:rsidRPr="00701154" w14:paraId="7AE3D3E2" w14:textId="77777777" w:rsidTr="00701154">
        <w:tc>
          <w:tcPr>
            <w:tcW w:w="3292" w:type="dxa"/>
          </w:tcPr>
          <w:p w14:paraId="0BA2ADBF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Giovedì</w:t>
            </w:r>
          </w:p>
        </w:tc>
        <w:tc>
          <w:tcPr>
            <w:tcW w:w="3294" w:type="dxa"/>
          </w:tcPr>
          <w:p w14:paraId="7AF0214B" w14:textId="6DF75AC6" w:rsidR="00693D40" w:rsidRPr="00701154" w:rsidRDefault="00693D40" w:rsidP="00693D40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14:paraId="693A4131" w14:textId="00CB9075" w:rsidR="00693D40" w:rsidRPr="00701154" w:rsidRDefault="00693D40" w:rsidP="00693D40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</w:tr>
      <w:tr w:rsidR="00693D40" w:rsidRPr="00701154" w14:paraId="72EEE26A" w14:textId="77777777" w:rsidTr="00701154">
        <w:tc>
          <w:tcPr>
            <w:tcW w:w="3292" w:type="dxa"/>
          </w:tcPr>
          <w:p w14:paraId="11447233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Venerdì</w:t>
            </w:r>
          </w:p>
        </w:tc>
        <w:tc>
          <w:tcPr>
            <w:tcW w:w="3294" w:type="dxa"/>
          </w:tcPr>
          <w:p w14:paraId="09DDD3FD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1E1A5300" w14:textId="003F97D9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</w:tbl>
    <w:p w14:paraId="5170FE48" w14:textId="77777777" w:rsidR="00701154" w:rsidRPr="00701154" w:rsidRDefault="00701154" w:rsidP="00701154">
      <w:pPr>
        <w:pStyle w:val="LndNormale1"/>
        <w:rPr>
          <w:szCs w:val="22"/>
        </w:rPr>
      </w:pPr>
    </w:p>
    <w:p w14:paraId="76D80112" w14:textId="3DD8DAF2" w:rsidR="00701154" w:rsidRPr="00701154" w:rsidRDefault="00C719E2" w:rsidP="00701154">
      <w:pPr>
        <w:pStyle w:val="LndNormale1"/>
        <w:rPr>
          <w:b/>
          <w:szCs w:val="22"/>
        </w:rPr>
      </w:pPr>
      <w:r>
        <w:rPr>
          <w:b/>
          <w:szCs w:val="22"/>
        </w:rPr>
        <w:t>E’ comunque attivo d</w:t>
      </w:r>
      <w:r w:rsidR="00701154" w:rsidRPr="00701154">
        <w:rPr>
          <w:b/>
          <w:szCs w:val="22"/>
        </w:rPr>
        <w:t>urante i suddetti orari</w:t>
      </w:r>
      <w:r>
        <w:rPr>
          <w:b/>
          <w:szCs w:val="22"/>
        </w:rPr>
        <w:t>,</w:t>
      </w:r>
      <w:r w:rsidR="00701154" w:rsidRPr="00701154">
        <w:rPr>
          <w:b/>
          <w:szCs w:val="22"/>
        </w:rPr>
        <w:t xml:space="preserve"> </w:t>
      </w:r>
      <w:r w:rsidR="00701154" w:rsidRPr="00701154">
        <w:rPr>
          <w:b/>
          <w:szCs w:val="22"/>
          <w:u w:val="single"/>
        </w:rPr>
        <w:t>salvo assenza degli addetti,</w:t>
      </w:r>
      <w:r w:rsidR="00701154" w:rsidRPr="00701154">
        <w:rPr>
          <w:b/>
          <w:szCs w:val="22"/>
        </w:rPr>
        <w:t xml:space="preserve"> anche il servizio telefonico ai seguenti numeri:</w:t>
      </w:r>
    </w:p>
    <w:p w14:paraId="57AE057A" w14:textId="43544796" w:rsidR="00701154" w:rsidRPr="00701154" w:rsidRDefault="002B5F53" w:rsidP="00701154">
      <w:pPr>
        <w:pStyle w:val="LndNormale1"/>
        <w:rPr>
          <w:szCs w:val="22"/>
        </w:rPr>
      </w:pPr>
      <w:r>
        <w:rPr>
          <w:szCs w:val="22"/>
        </w:rPr>
        <w:t xml:space="preserve">Ufficio </w:t>
      </w:r>
      <w:r w:rsidR="00701154" w:rsidRPr="00701154">
        <w:rPr>
          <w:szCs w:val="22"/>
        </w:rPr>
        <w:t>Segreteria</w:t>
      </w:r>
      <w:r w:rsidR="00701154" w:rsidRPr="00701154">
        <w:rPr>
          <w:szCs w:val="22"/>
        </w:rPr>
        <w:tab/>
      </w:r>
      <w:r w:rsidR="00701154" w:rsidRPr="00701154">
        <w:rPr>
          <w:szCs w:val="22"/>
        </w:rPr>
        <w:tab/>
        <w:t>071/28560404</w:t>
      </w:r>
    </w:p>
    <w:p w14:paraId="203743C7" w14:textId="1D3C6BA5" w:rsidR="00701154" w:rsidRPr="00701154" w:rsidRDefault="00701154" w:rsidP="00701154">
      <w:pPr>
        <w:pStyle w:val="LndNormale1"/>
        <w:rPr>
          <w:szCs w:val="22"/>
        </w:rPr>
      </w:pPr>
      <w:r w:rsidRPr="00701154">
        <w:rPr>
          <w:szCs w:val="22"/>
        </w:rPr>
        <w:t>Ufficio Amministrazione</w:t>
      </w:r>
      <w:r w:rsidRPr="00701154">
        <w:rPr>
          <w:szCs w:val="22"/>
        </w:rPr>
        <w:tab/>
        <w:t xml:space="preserve">071/28560322 </w:t>
      </w:r>
    </w:p>
    <w:p w14:paraId="7E467E7D" w14:textId="049E4B5B" w:rsidR="0077532E" w:rsidRDefault="00701154" w:rsidP="00CC16EC">
      <w:pPr>
        <w:pStyle w:val="LndNormale1"/>
        <w:rPr>
          <w:szCs w:val="22"/>
        </w:rPr>
      </w:pPr>
      <w:r w:rsidRPr="00701154">
        <w:rPr>
          <w:szCs w:val="22"/>
        </w:rPr>
        <w:t xml:space="preserve">Ufficio Tesseramento </w:t>
      </w:r>
      <w:r w:rsidRPr="00701154">
        <w:rPr>
          <w:szCs w:val="22"/>
        </w:rPr>
        <w:tab/>
        <w:t xml:space="preserve">071/28560408 </w:t>
      </w:r>
    </w:p>
    <w:p w14:paraId="47BD8BB8" w14:textId="1070EE8A" w:rsidR="00701154" w:rsidRDefault="00701154" w:rsidP="00CC16EC">
      <w:pPr>
        <w:pStyle w:val="LndNormale1"/>
        <w:rPr>
          <w:szCs w:val="22"/>
        </w:rPr>
      </w:pPr>
      <w:r>
        <w:rPr>
          <w:szCs w:val="22"/>
        </w:rPr>
        <w:t xml:space="preserve">Ufficio </w:t>
      </w:r>
      <w:r w:rsidR="00693D40">
        <w:rPr>
          <w:szCs w:val="22"/>
        </w:rPr>
        <w:t>E</w:t>
      </w:r>
      <w:r>
        <w:rPr>
          <w:szCs w:val="22"/>
        </w:rPr>
        <w:t>missione</w:t>
      </w:r>
      <w:r w:rsidR="00693D40">
        <w:rPr>
          <w:szCs w:val="22"/>
        </w:rPr>
        <w:t xml:space="preserve"> T</w:t>
      </w:r>
      <w:r>
        <w:rPr>
          <w:szCs w:val="22"/>
        </w:rPr>
        <w:t>essere</w:t>
      </w:r>
      <w:r>
        <w:rPr>
          <w:szCs w:val="22"/>
        </w:rPr>
        <w:tab/>
        <w:t>071/28560401</w:t>
      </w:r>
    </w:p>
    <w:p w14:paraId="7143EAC3" w14:textId="134B1EE2" w:rsidR="00701154" w:rsidRDefault="00701154" w:rsidP="00CC16EC">
      <w:pPr>
        <w:pStyle w:val="LndNormale1"/>
        <w:rPr>
          <w:szCs w:val="22"/>
        </w:rPr>
      </w:pPr>
    </w:p>
    <w:p w14:paraId="43EC9254" w14:textId="65B66C44" w:rsidR="00C719E2" w:rsidRDefault="00C719E2" w:rsidP="00CC16EC">
      <w:pPr>
        <w:pStyle w:val="LndNormale1"/>
        <w:rPr>
          <w:szCs w:val="22"/>
        </w:rPr>
      </w:pPr>
    </w:p>
    <w:p w14:paraId="22645F0C" w14:textId="77777777" w:rsidR="00C719E2" w:rsidRPr="0077532E" w:rsidRDefault="00C719E2" w:rsidP="00CC16EC">
      <w:pPr>
        <w:pStyle w:val="LndNormale1"/>
        <w:rPr>
          <w:szCs w:val="22"/>
        </w:rPr>
      </w:pPr>
    </w:p>
    <w:p w14:paraId="7D466F16" w14:textId="73030E68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5120E6">
        <w:rPr>
          <w:b/>
          <w:u w:val="single"/>
        </w:rPr>
        <w:t>1</w:t>
      </w:r>
      <w:r w:rsidR="009067DF">
        <w:rPr>
          <w:b/>
          <w:u w:val="single"/>
        </w:rPr>
        <w:t>9</w:t>
      </w:r>
      <w:r>
        <w:rPr>
          <w:b/>
          <w:u w:val="single"/>
        </w:rPr>
        <w:t>/</w:t>
      </w:r>
      <w:r w:rsidR="002908FB">
        <w:rPr>
          <w:b/>
          <w:u w:val="single"/>
        </w:rPr>
        <w:t>07</w:t>
      </w:r>
      <w:r>
        <w:rPr>
          <w:b/>
          <w:u w:val="single"/>
        </w:rPr>
        <w:t>/202</w:t>
      </w:r>
      <w:r w:rsidR="00E605A8">
        <w:rPr>
          <w:b/>
          <w:u w:val="single"/>
        </w:rPr>
        <w:t>2</w:t>
      </w:r>
      <w:r>
        <w:rPr>
          <w:b/>
          <w:u w:val="single"/>
        </w:rPr>
        <w:t>.</w:t>
      </w:r>
    </w:p>
    <w:p w14:paraId="425B84B0" w14:textId="4BFE3D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7387C1EF" w14:textId="77777777" w:rsidR="00E605A8" w:rsidRDefault="00E605A8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6F22" w14:textId="77777777" w:rsidR="00FA4E2D" w:rsidRDefault="00FA4E2D">
      <w:r>
        <w:separator/>
      </w:r>
    </w:p>
  </w:endnote>
  <w:endnote w:type="continuationSeparator" w:id="0">
    <w:p w14:paraId="7D466F23" w14:textId="77777777" w:rsidR="00FA4E2D" w:rsidRDefault="00FA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EF11A6" w:rsidRDefault="00AB39A0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F11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11A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EF11A6" w:rsidRDefault="00EF11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EF11A6" w:rsidRDefault="00AB39A0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F11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3F06">
      <w:rPr>
        <w:rStyle w:val="Numeropagina"/>
        <w:noProof/>
      </w:rPr>
      <w:t>3</w:t>
    </w:r>
    <w:r>
      <w:rPr>
        <w:rStyle w:val="Numeropagina"/>
      </w:rPr>
      <w:fldChar w:fldCharType="end"/>
    </w:r>
    <w:r w:rsidR="00EF11A6">
      <w:rPr>
        <w:rStyle w:val="Numeropagina"/>
      </w:rPr>
      <w:t xml:space="preserve"> / </w:t>
    </w:r>
    <w:r w:rsidR="00EF11A6">
      <w:rPr>
        <w:rFonts w:ascii="Trebuchet MS" w:hAnsi="Trebuchet MS"/>
      </w:rPr>
      <w:t>153</w:t>
    </w:r>
  </w:p>
  <w:p w14:paraId="7D466F29" w14:textId="77777777" w:rsidR="00EF11A6" w:rsidRPr="00B41648" w:rsidRDefault="00EF11A6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EF11A6" w:rsidRDefault="00EF11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6F20" w14:textId="77777777" w:rsidR="00FA4E2D" w:rsidRDefault="00FA4E2D">
      <w:r>
        <w:separator/>
      </w:r>
    </w:p>
  </w:footnote>
  <w:footnote w:type="continuationSeparator" w:id="0">
    <w:p w14:paraId="7D466F21" w14:textId="77777777" w:rsidR="00FA4E2D" w:rsidRDefault="00FA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EF11A6" w:rsidRDefault="00EF11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EF11A6" w:rsidRPr="00C828DB" w:rsidRDefault="00EF11A6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F11A6" w14:paraId="7D466F2C" w14:textId="77777777">
      <w:tc>
        <w:tcPr>
          <w:tcW w:w="2050" w:type="dxa"/>
        </w:tcPr>
        <w:p w14:paraId="7D466F2A" w14:textId="77777777" w:rsidR="00EF11A6" w:rsidRDefault="00EF11A6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EF11A6" w:rsidRDefault="00EF11A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EF11A6" w:rsidRDefault="00EF11A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0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17F3D"/>
    <w:rsid w:val="00025B31"/>
    <w:rsid w:val="00026891"/>
    <w:rsid w:val="00035408"/>
    <w:rsid w:val="0003573E"/>
    <w:rsid w:val="0004256F"/>
    <w:rsid w:val="0006129D"/>
    <w:rsid w:val="00061611"/>
    <w:rsid w:val="00070E37"/>
    <w:rsid w:val="00075B1B"/>
    <w:rsid w:val="000822F3"/>
    <w:rsid w:val="00090139"/>
    <w:rsid w:val="00091C4F"/>
    <w:rsid w:val="00094A51"/>
    <w:rsid w:val="000A5030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70AF"/>
    <w:rsid w:val="001550D7"/>
    <w:rsid w:val="001571E2"/>
    <w:rsid w:val="00161ADE"/>
    <w:rsid w:val="00163614"/>
    <w:rsid w:val="0016541E"/>
    <w:rsid w:val="00165AF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5886"/>
    <w:rsid w:val="001F6AC1"/>
    <w:rsid w:val="0020745A"/>
    <w:rsid w:val="00213820"/>
    <w:rsid w:val="00217A46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908FB"/>
    <w:rsid w:val="002950F9"/>
    <w:rsid w:val="00295FB8"/>
    <w:rsid w:val="002B032F"/>
    <w:rsid w:val="002B0641"/>
    <w:rsid w:val="002B26CC"/>
    <w:rsid w:val="002B2A42"/>
    <w:rsid w:val="002B2BF9"/>
    <w:rsid w:val="002B5F53"/>
    <w:rsid w:val="002B6DDC"/>
    <w:rsid w:val="002C1673"/>
    <w:rsid w:val="002D1B3F"/>
    <w:rsid w:val="002D1C86"/>
    <w:rsid w:val="002D4209"/>
    <w:rsid w:val="002E116E"/>
    <w:rsid w:val="002E5D6A"/>
    <w:rsid w:val="002F30EC"/>
    <w:rsid w:val="002F3219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63C6B"/>
    <w:rsid w:val="003645BC"/>
    <w:rsid w:val="00365B17"/>
    <w:rsid w:val="0036611B"/>
    <w:rsid w:val="0037758B"/>
    <w:rsid w:val="003815EE"/>
    <w:rsid w:val="003832A3"/>
    <w:rsid w:val="003A045E"/>
    <w:rsid w:val="003A3C57"/>
    <w:rsid w:val="003A4B7E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455"/>
    <w:rsid w:val="003E09B8"/>
    <w:rsid w:val="003E4440"/>
    <w:rsid w:val="003F141D"/>
    <w:rsid w:val="003F3BF9"/>
    <w:rsid w:val="00404967"/>
    <w:rsid w:val="00406054"/>
    <w:rsid w:val="00411183"/>
    <w:rsid w:val="00423452"/>
    <w:rsid w:val="00426146"/>
    <w:rsid w:val="004272A8"/>
    <w:rsid w:val="00436F00"/>
    <w:rsid w:val="004525DF"/>
    <w:rsid w:val="0045529E"/>
    <w:rsid w:val="004567F3"/>
    <w:rsid w:val="00457018"/>
    <w:rsid w:val="0047439E"/>
    <w:rsid w:val="00477B8D"/>
    <w:rsid w:val="00480FB5"/>
    <w:rsid w:val="004A3585"/>
    <w:rsid w:val="004C0932"/>
    <w:rsid w:val="004D0E7D"/>
    <w:rsid w:val="004D6BAD"/>
    <w:rsid w:val="004E111D"/>
    <w:rsid w:val="0050251D"/>
    <w:rsid w:val="00503F70"/>
    <w:rsid w:val="0051150E"/>
    <w:rsid w:val="005120E6"/>
    <w:rsid w:val="00513026"/>
    <w:rsid w:val="005173BE"/>
    <w:rsid w:val="0053147D"/>
    <w:rsid w:val="005326B4"/>
    <w:rsid w:val="00553521"/>
    <w:rsid w:val="00564A57"/>
    <w:rsid w:val="005652B5"/>
    <w:rsid w:val="005665D6"/>
    <w:rsid w:val="00583441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607CBB"/>
    <w:rsid w:val="00616BF5"/>
    <w:rsid w:val="0062095D"/>
    <w:rsid w:val="00631108"/>
    <w:rsid w:val="0063677B"/>
    <w:rsid w:val="006402AB"/>
    <w:rsid w:val="00641101"/>
    <w:rsid w:val="00643B5C"/>
    <w:rsid w:val="00644863"/>
    <w:rsid w:val="00653ABD"/>
    <w:rsid w:val="00665A69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701154"/>
    <w:rsid w:val="00705F90"/>
    <w:rsid w:val="00707D77"/>
    <w:rsid w:val="007162E8"/>
    <w:rsid w:val="007216F5"/>
    <w:rsid w:val="0073382D"/>
    <w:rsid w:val="00740A81"/>
    <w:rsid w:val="0074532D"/>
    <w:rsid w:val="007535A8"/>
    <w:rsid w:val="00756487"/>
    <w:rsid w:val="00760249"/>
    <w:rsid w:val="007740CF"/>
    <w:rsid w:val="00774CC2"/>
    <w:rsid w:val="0077532E"/>
    <w:rsid w:val="0078077F"/>
    <w:rsid w:val="00782F7E"/>
    <w:rsid w:val="00784B7C"/>
    <w:rsid w:val="007866EA"/>
    <w:rsid w:val="00790E47"/>
    <w:rsid w:val="007954F9"/>
    <w:rsid w:val="007A1FCE"/>
    <w:rsid w:val="007A301E"/>
    <w:rsid w:val="007B57B6"/>
    <w:rsid w:val="007B5C01"/>
    <w:rsid w:val="007C326D"/>
    <w:rsid w:val="007C54D7"/>
    <w:rsid w:val="007D3F31"/>
    <w:rsid w:val="007F3ADE"/>
    <w:rsid w:val="007F74C3"/>
    <w:rsid w:val="008052F6"/>
    <w:rsid w:val="00806FD2"/>
    <w:rsid w:val="00807500"/>
    <w:rsid w:val="00815686"/>
    <w:rsid w:val="00821CDA"/>
    <w:rsid w:val="00822CD8"/>
    <w:rsid w:val="00824900"/>
    <w:rsid w:val="00830740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E2777"/>
    <w:rsid w:val="008E7CF1"/>
    <w:rsid w:val="008F4853"/>
    <w:rsid w:val="009067DF"/>
    <w:rsid w:val="009206A6"/>
    <w:rsid w:val="00921F96"/>
    <w:rsid w:val="0093411E"/>
    <w:rsid w:val="009349AB"/>
    <w:rsid w:val="009354D8"/>
    <w:rsid w:val="00937FDE"/>
    <w:rsid w:val="00944E86"/>
    <w:rsid w:val="009456DB"/>
    <w:rsid w:val="00964CE0"/>
    <w:rsid w:val="00971D12"/>
    <w:rsid w:val="00971DED"/>
    <w:rsid w:val="009723A5"/>
    <w:rsid w:val="00972FCE"/>
    <w:rsid w:val="00983895"/>
    <w:rsid w:val="00984F8C"/>
    <w:rsid w:val="009A2BCB"/>
    <w:rsid w:val="009A3AB4"/>
    <w:rsid w:val="009B6A48"/>
    <w:rsid w:val="009C1033"/>
    <w:rsid w:val="009C4E54"/>
    <w:rsid w:val="009D0D94"/>
    <w:rsid w:val="009E2A5A"/>
    <w:rsid w:val="009F03B8"/>
    <w:rsid w:val="009F1FC1"/>
    <w:rsid w:val="00A02CB5"/>
    <w:rsid w:val="00A04F43"/>
    <w:rsid w:val="00A05395"/>
    <w:rsid w:val="00A12864"/>
    <w:rsid w:val="00A214D3"/>
    <w:rsid w:val="00A2443F"/>
    <w:rsid w:val="00A35050"/>
    <w:rsid w:val="00A3649B"/>
    <w:rsid w:val="00A36FB8"/>
    <w:rsid w:val="00A43268"/>
    <w:rsid w:val="00A43D67"/>
    <w:rsid w:val="00A4542A"/>
    <w:rsid w:val="00A553DE"/>
    <w:rsid w:val="00A72827"/>
    <w:rsid w:val="00A734F4"/>
    <w:rsid w:val="00A85487"/>
    <w:rsid w:val="00A86878"/>
    <w:rsid w:val="00AA13B6"/>
    <w:rsid w:val="00AA6960"/>
    <w:rsid w:val="00AB39A0"/>
    <w:rsid w:val="00AD0722"/>
    <w:rsid w:val="00AD41A0"/>
    <w:rsid w:val="00AE4A63"/>
    <w:rsid w:val="00AE7FD0"/>
    <w:rsid w:val="00AF04F3"/>
    <w:rsid w:val="00AF742E"/>
    <w:rsid w:val="00B03C1F"/>
    <w:rsid w:val="00B11B32"/>
    <w:rsid w:val="00B16EA4"/>
    <w:rsid w:val="00B20610"/>
    <w:rsid w:val="00B23F06"/>
    <w:rsid w:val="00B257E4"/>
    <w:rsid w:val="00B27099"/>
    <w:rsid w:val="00B3016A"/>
    <w:rsid w:val="00B368E9"/>
    <w:rsid w:val="00B43DAE"/>
    <w:rsid w:val="00B46837"/>
    <w:rsid w:val="00B471CE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A536C"/>
    <w:rsid w:val="00BC3253"/>
    <w:rsid w:val="00BD1A6B"/>
    <w:rsid w:val="00BD485E"/>
    <w:rsid w:val="00BD5189"/>
    <w:rsid w:val="00BD5319"/>
    <w:rsid w:val="00BD6FDC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64F14"/>
    <w:rsid w:val="00C6504E"/>
    <w:rsid w:val="00C66B9E"/>
    <w:rsid w:val="00C719E2"/>
    <w:rsid w:val="00C72570"/>
    <w:rsid w:val="00C77ABA"/>
    <w:rsid w:val="00C8166A"/>
    <w:rsid w:val="00C83FB5"/>
    <w:rsid w:val="00C87D9D"/>
    <w:rsid w:val="00C93CB3"/>
    <w:rsid w:val="00C967AF"/>
    <w:rsid w:val="00C971AC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799E"/>
    <w:rsid w:val="00CF51B5"/>
    <w:rsid w:val="00D16BF6"/>
    <w:rsid w:val="00D17484"/>
    <w:rsid w:val="00D348B1"/>
    <w:rsid w:val="00D35CEF"/>
    <w:rsid w:val="00D50368"/>
    <w:rsid w:val="00D50AF9"/>
    <w:rsid w:val="00D548E6"/>
    <w:rsid w:val="00D6208D"/>
    <w:rsid w:val="00D86F04"/>
    <w:rsid w:val="00D9166D"/>
    <w:rsid w:val="00D96B21"/>
    <w:rsid w:val="00DA062F"/>
    <w:rsid w:val="00DA2C41"/>
    <w:rsid w:val="00DA5882"/>
    <w:rsid w:val="00DB2EFF"/>
    <w:rsid w:val="00DB3FBF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E07A7F"/>
    <w:rsid w:val="00E10D04"/>
    <w:rsid w:val="00E1347C"/>
    <w:rsid w:val="00E1702C"/>
    <w:rsid w:val="00E20B59"/>
    <w:rsid w:val="00E2216A"/>
    <w:rsid w:val="00E33D66"/>
    <w:rsid w:val="00E52C2E"/>
    <w:rsid w:val="00E605A8"/>
    <w:rsid w:val="00E63AF2"/>
    <w:rsid w:val="00E77DF3"/>
    <w:rsid w:val="00E80ED4"/>
    <w:rsid w:val="00E85348"/>
    <w:rsid w:val="00E85541"/>
    <w:rsid w:val="00E85E14"/>
    <w:rsid w:val="00E87800"/>
    <w:rsid w:val="00EB0341"/>
    <w:rsid w:val="00EB10A5"/>
    <w:rsid w:val="00EB5D47"/>
    <w:rsid w:val="00ED1A44"/>
    <w:rsid w:val="00EE020D"/>
    <w:rsid w:val="00EF0853"/>
    <w:rsid w:val="00EF11A6"/>
    <w:rsid w:val="00F0649A"/>
    <w:rsid w:val="00F15F90"/>
    <w:rsid w:val="00F202EF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C19"/>
    <w:rsid w:val="00F6139E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A392F"/>
    <w:rsid w:val="00FA4E2D"/>
    <w:rsid w:val="00FB09BB"/>
    <w:rsid w:val="00FC2A86"/>
    <w:rsid w:val="00FC3735"/>
    <w:rsid w:val="00FC4F8D"/>
    <w:rsid w:val="00FC7642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C02B4-8545-4883-AAA5-F70C0941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188</TotalTime>
  <Pages>3</Pages>
  <Words>540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4223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12</cp:revision>
  <cp:lastPrinted>2021-07-06T12:33:00Z</cp:lastPrinted>
  <dcterms:created xsi:type="dcterms:W3CDTF">2022-07-19T08:27:00Z</dcterms:created>
  <dcterms:modified xsi:type="dcterms:W3CDTF">2022-07-19T16:05:00Z</dcterms:modified>
</cp:coreProperties>
</file>