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A85457" w14:paraId="77EA6077" w14:textId="77777777" w:rsidTr="00BB0DC2">
        <w:tc>
          <w:tcPr>
            <w:tcW w:w="1810" w:type="pct"/>
            <w:vAlign w:val="center"/>
          </w:tcPr>
          <w:p w14:paraId="0CCC3151" w14:textId="77777777" w:rsidR="00A85457" w:rsidRPr="00917825" w:rsidRDefault="00A85457" w:rsidP="00BB0DC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A9F4DB8" wp14:editId="6C754191">
                  <wp:extent cx="2152650" cy="2152650"/>
                  <wp:effectExtent l="0" t="0" r="0" b="0"/>
                  <wp:docPr id="3" name="Immagine 3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08CA375" w14:textId="77777777" w:rsidR="00A85457" w:rsidRPr="003070A1" w:rsidRDefault="00A85457" w:rsidP="00BB0DC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E67675D" w14:textId="77777777" w:rsidR="00A85457" w:rsidRPr="003070A1" w:rsidRDefault="00A85457" w:rsidP="00BB0DC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FF54CE6" w14:textId="77777777" w:rsidR="00A85457" w:rsidRPr="003070A1" w:rsidRDefault="00A85457" w:rsidP="00BB0DC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9405F8" w14:textId="77777777" w:rsidR="00A85457" w:rsidRPr="00620654" w:rsidRDefault="00A85457" w:rsidP="00BB0DC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B5E2F2" w14:textId="77777777" w:rsidR="00A85457" w:rsidRPr="00672080" w:rsidRDefault="00A85457" w:rsidP="00BB0DC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1D02E50" w14:textId="77777777" w:rsidR="00A85457" w:rsidRPr="00672080" w:rsidRDefault="00A85457" w:rsidP="00BB0DC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A8D8914" w14:textId="77777777" w:rsidR="00A85457" w:rsidRPr="00917825" w:rsidRDefault="00A85457" w:rsidP="00BB0DC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D0B22F" w14:textId="77777777" w:rsidR="00A85457" w:rsidRPr="008268BC" w:rsidRDefault="00A85457" w:rsidP="00BB0DC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>: marche.lnd.it</w:t>
            </w:r>
          </w:p>
          <w:p w14:paraId="2B50A0D3" w14:textId="77777777" w:rsidR="00A85457" w:rsidRPr="008268BC" w:rsidRDefault="00A85457" w:rsidP="00BB0DC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F3679C5" w14:textId="77777777" w:rsidR="00A85457" w:rsidRPr="00917825" w:rsidRDefault="00A85457" w:rsidP="00BB0DC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  <w:bookmarkStart w:id="0" w:name="_GoBack"/>
        <w:bookmarkEnd w:id="0"/>
      </w:tr>
    </w:tbl>
    <w:p w14:paraId="7583B6A1" w14:textId="77777777" w:rsidR="00A85457" w:rsidRPr="00D11A2B" w:rsidRDefault="00A85457" w:rsidP="00A85457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1" w:name="AA_INTESTA"/>
      <w:bookmarkEnd w:id="1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>
        <w:rPr>
          <w:rFonts w:ascii="Arial" w:hAnsi="Arial" w:cs="Arial"/>
          <w:color w:val="FF0000"/>
          <w:sz w:val="28"/>
          <w:szCs w:val="28"/>
        </w:rPr>
        <w:t>22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23</w:t>
      </w:r>
    </w:p>
    <w:p w14:paraId="59023300" w14:textId="77777777" w:rsidR="00A85457" w:rsidRDefault="00A85457" w:rsidP="00A85457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A85457" w14:paraId="6909CBC6" w14:textId="77777777" w:rsidTr="00BB0DC2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446B7239" w14:textId="77777777" w:rsidR="00A85457" w:rsidRDefault="00A85457" w:rsidP="00BB0DC2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5 del 06/07/2022</w:t>
            </w:r>
          </w:p>
        </w:tc>
      </w:tr>
    </w:tbl>
    <w:p w14:paraId="37DB4751" w14:textId="77777777" w:rsidR="00A85457" w:rsidRDefault="00A85457" w:rsidP="00A85457">
      <w:pPr>
        <w:pStyle w:val="LndNormale1"/>
      </w:pPr>
    </w:p>
    <w:p w14:paraId="724BC6D7" w14:textId="77777777" w:rsidR="00A85457" w:rsidRDefault="00A85457" w:rsidP="00A85457">
      <w:pPr>
        <w:pStyle w:val="LndNormale1"/>
      </w:pPr>
    </w:p>
    <w:p w14:paraId="60180CD5" w14:textId="77777777" w:rsidR="00A85457" w:rsidRPr="00AD41A0" w:rsidRDefault="00A85457" w:rsidP="00A8545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15B1226B" w14:textId="77777777" w:rsidR="00A85457" w:rsidRDefault="00A85457" w:rsidP="00A85457"/>
    <w:p w14:paraId="478230F2" w14:textId="77777777" w:rsidR="00A85457" w:rsidRPr="009978C2" w:rsidRDefault="00A85457" w:rsidP="00A85457">
      <w:pPr>
        <w:rPr>
          <w:rFonts w:ascii="Arial" w:hAnsi="Arial" w:cs="Arial"/>
          <w:b/>
          <w:sz w:val="28"/>
          <w:szCs w:val="28"/>
          <w:u w:val="single"/>
        </w:rPr>
      </w:pPr>
      <w:r w:rsidRPr="00FC0A14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689C9817" w14:textId="77777777" w:rsidR="00A85457" w:rsidRPr="009E4DE6" w:rsidRDefault="00A85457" w:rsidP="00A85457">
      <w:pPr>
        <w:rPr>
          <w:rFonts w:ascii="Arial" w:hAnsi="Arial" w:cs="Arial"/>
          <w:color w:val="212529"/>
          <w:sz w:val="22"/>
          <w:szCs w:val="22"/>
        </w:rPr>
      </w:pPr>
      <w:r w:rsidRPr="009E4DE6">
        <w:rPr>
          <w:rFonts w:ascii="Arial" w:hAnsi="Arial" w:cs="Arial"/>
          <w:color w:val="212529"/>
          <w:sz w:val="22"/>
          <w:szCs w:val="22"/>
        </w:rPr>
        <w:t>Pubblicato dal Settore Giovanile e</w:t>
      </w:r>
      <w:r w:rsidRPr="009E4DE6">
        <w:rPr>
          <w:rFonts w:ascii="Arial" w:hAnsi="Arial" w:cs="Arial"/>
          <w:color w:val="212529"/>
          <w:sz w:val="22"/>
          <w:szCs w:val="22"/>
          <w:lang w:val="it-CH"/>
        </w:rPr>
        <w:t xml:space="preserve"> Scolastico</w:t>
      </w:r>
      <w:r w:rsidRPr="009E4DE6">
        <w:rPr>
          <w:rFonts w:ascii="Arial" w:hAnsi="Arial" w:cs="Arial"/>
          <w:color w:val="212529"/>
          <w:sz w:val="22"/>
          <w:szCs w:val="22"/>
        </w:rPr>
        <w:t xml:space="preserve"> della F.I.G.C. il </w:t>
      </w:r>
      <w:r w:rsidRPr="009E4DE6">
        <w:rPr>
          <w:rStyle w:val="Enfasigrassetto"/>
          <w:rFonts w:ascii="Arial" w:hAnsi="Arial" w:cs="Arial"/>
          <w:color w:val="212529"/>
          <w:sz w:val="22"/>
          <w:szCs w:val="22"/>
        </w:rPr>
        <w:t>Comunicato Ufficiale n.1</w:t>
      </w:r>
      <w:r w:rsidRPr="009E4DE6">
        <w:rPr>
          <w:rFonts w:ascii="Arial" w:hAnsi="Arial" w:cs="Arial"/>
          <w:color w:val="212529"/>
          <w:sz w:val="22"/>
          <w:szCs w:val="22"/>
        </w:rPr>
        <w:t xml:space="preserve"> valido per la stagione sportiva 2022-2023.</w:t>
      </w:r>
    </w:p>
    <w:p w14:paraId="5A83A4F0" w14:textId="77777777" w:rsidR="00A85457" w:rsidRPr="009E4DE6" w:rsidRDefault="00A85457" w:rsidP="00A85457">
      <w:pPr>
        <w:rPr>
          <w:rFonts w:ascii="Arial" w:hAnsi="Arial" w:cs="Arial"/>
          <w:color w:val="212529"/>
          <w:sz w:val="22"/>
          <w:szCs w:val="22"/>
        </w:rPr>
      </w:pPr>
      <w:r w:rsidRPr="009E4DE6">
        <w:rPr>
          <w:rFonts w:ascii="Arial" w:hAnsi="Arial" w:cs="Arial"/>
          <w:color w:val="212529"/>
          <w:sz w:val="22"/>
          <w:szCs w:val="22"/>
        </w:rPr>
        <w:t>Si allega al presente C.U. il solo C.U. nr. 1 valido per la stagione sportiva 2022-2023.</w:t>
      </w:r>
    </w:p>
    <w:p w14:paraId="075B6B53" w14:textId="77777777" w:rsidR="00A85457" w:rsidRPr="009E4DE6" w:rsidRDefault="00A85457" w:rsidP="00A85457">
      <w:pPr>
        <w:rPr>
          <w:rFonts w:ascii="Arial" w:hAnsi="Arial" w:cs="Arial"/>
          <w:color w:val="212529"/>
          <w:sz w:val="22"/>
          <w:szCs w:val="22"/>
        </w:rPr>
      </w:pPr>
      <w:r w:rsidRPr="009E4DE6">
        <w:rPr>
          <w:rFonts w:ascii="Arial" w:hAnsi="Arial" w:cs="Arial"/>
          <w:color w:val="212529"/>
          <w:sz w:val="22"/>
          <w:szCs w:val="22"/>
        </w:rPr>
        <w:t>Di seguito il link per poter effettuare il download degli allegati al Comunicato Ufficiale:</w:t>
      </w:r>
    </w:p>
    <w:p w14:paraId="5931045A" w14:textId="77777777" w:rsidR="00A85457" w:rsidRPr="009E4DE6" w:rsidRDefault="00A85457" w:rsidP="00A85457">
      <w:pPr>
        <w:rPr>
          <w:rFonts w:ascii="Arial" w:hAnsi="Arial" w:cs="Arial"/>
        </w:rPr>
      </w:pPr>
      <w:r w:rsidRPr="009E4DE6">
        <w:rPr>
          <w:rFonts w:ascii="Arial" w:hAnsi="Arial" w:cs="Arial"/>
          <w:sz w:val="22"/>
          <w:szCs w:val="22"/>
        </w:rPr>
        <w:t xml:space="preserve">-  </w:t>
      </w:r>
      <w:hyperlink r:id="rId5" w:history="1">
        <w:r w:rsidRPr="009E4DE6">
          <w:rPr>
            <w:rStyle w:val="Collegamentoipertestuale"/>
            <w:rFonts w:ascii="Arial" w:hAnsi="Arial" w:cs="Arial"/>
            <w:sz w:val="22"/>
            <w:szCs w:val="22"/>
          </w:rPr>
          <w:t>https://www.figc.it/it/giovani/sgs/comunicati-ufficiali/comunicato-ufficiale-n-1-figc-20222023/</w:t>
        </w:r>
      </w:hyperlink>
    </w:p>
    <w:p w14:paraId="4880C92F" w14:textId="77777777" w:rsidR="00A85457" w:rsidRPr="00D62179" w:rsidRDefault="00A85457" w:rsidP="00A85457"/>
    <w:p w14:paraId="0FB2FDC6" w14:textId="77777777" w:rsidR="00A85457" w:rsidRPr="00D62179" w:rsidRDefault="00A85457" w:rsidP="00A85457"/>
    <w:p w14:paraId="60BE4568" w14:textId="77777777" w:rsidR="00A85457" w:rsidRPr="00AD41A0" w:rsidRDefault="00A85457" w:rsidP="00A8545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</w:p>
    <w:p w14:paraId="7E79949F" w14:textId="77777777" w:rsidR="00A85457" w:rsidRDefault="00A85457" w:rsidP="00A85457">
      <w:pPr>
        <w:rPr>
          <w:rFonts w:ascii="Arial" w:hAnsi="Arial" w:cs="Arial"/>
          <w:b/>
          <w:sz w:val="28"/>
          <w:szCs w:val="28"/>
          <w:u w:val="single"/>
        </w:rPr>
      </w:pPr>
    </w:p>
    <w:p w14:paraId="1947A2E8" w14:textId="77777777" w:rsidR="00A85457" w:rsidRDefault="00A85457" w:rsidP="00A85457">
      <w:pPr>
        <w:rPr>
          <w:rFonts w:ascii="Arial" w:hAnsi="Arial" w:cs="Arial"/>
          <w:b/>
          <w:sz w:val="24"/>
          <w:szCs w:val="24"/>
          <w:u w:val="single"/>
        </w:rPr>
      </w:pPr>
      <w:r w:rsidRPr="00907353">
        <w:rPr>
          <w:rFonts w:ascii="Arial" w:hAnsi="Arial" w:cs="Arial"/>
          <w:b/>
          <w:sz w:val="24"/>
          <w:szCs w:val="24"/>
          <w:u w:val="single"/>
        </w:rPr>
        <w:t>SCUOLE DI CALCIO “ELITE” STAGIONE SPORTIVA 202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907353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6C415D98" w14:textId="77777777" w:rsidR="00A85457" w:rsidRPr="00215F43" w:rsidRDefault="00A85457" w:rsidP="00A85457">
      <w:pPr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 xml:space="preserve">In conformità con quanto pubblicato con Comunicato Ufficiale nr. 2 datato 1/07/2022 del Settore Giovanile e Scolastico e relativo allegato, a seguito delle fasi di controllo dei requisiti necessari al riconoscimento di “Scuola Calcio </w:t>
      </w:r>
      <w:proofErr w:type="spellStart"/>
      <w:proofErr w:type="gramStart"/>
      <w:r w:rsidRPr="00215F43">
        <w:rPr>
          <w:rFonts w:ascii="Arial" w:eastAsia="Calibri" w:hAnsi="Arial" w:cs="Arial"/>
          <w:sz w:val="22"/>
          <w:szCs w:val="22"/>
        </w:rPr>
        <w:t>Elite</w:t>
      </w:r>
      <w:proofErr w:type="spellEnd"/>
      <w:r w:rsidRPr="00215F43">
        <w:rPr>
          <w:rFonts w:ascii="Arial" w:eastAsia="Calibri" w:hAnsi="Arial" w:cs="Arial"/>
          <w:sz w:val="22"/>
          <w:szCs w:val="22"/>
        </w:rPr>
        <w:t>“ per</w:t>
      </w:r>
      <w:proofErr w:type="gramEnd"/>
      <w:r w:rsidRPr="00215F43">
        <w:rPr>
          <w:rFonts w:ascii="Arial" w:eastAsia="Calibri" w:hAnsi="Arial" w:cs="Arial"/>
          <w:sz w:val="22"/>
          <w:szCs w:val="22"/>
        </w:rPr>
        <w:t xml:space="preserve"> la stagione sportiva 2021/2022, di seguito si pubblica l’elenco delle società della Regione Marche  riconosciute come Scuole di Calcio “ELITE” per la   stagione sportiva 2021/2022.</w:t>
      </w:r>
    </w:p>
    <w:p w14:paraId="22B07CB8" w14:textId="77777777" w:rsidR="00A85457" w:rsidRPr="00215F43" w:rsidRDefault="00A85457" w:rsidP="00A85457">
      <w:pPr>
        <w:rPr>
          <w:rFonts w:ascii="Calibri" w:eastAsia="Calibri" w:hAnsi="Calibri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Si allega al presente C.U. il Comunicato Ufficiale nr. 2 datato 1/07/2022 del Settore Giovanile e Scolastico e relativo allegato.</w:t>
      </w:r>
    </w:p>
    <w:p w14:paraId="67AD52EB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ANCONA</w:t>
      </w:r>
    </w:p>
    <w:p w14:paraId="7F52E46C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FABRIANO CERRETO</w:t>
      </w:r>
    </w:p>
    <w:p w14:paraId="2A120862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CAMERANO CALCIO</w:t>
      </w:r>
    </w:p>
    <w:p w14:paraId="10D868E7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FC VIGOR SENIGALLIA SSD ARL</w:t>
      </w:r>
    </w:p>
    <w:p w14:paraId="593D1C77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US FILOTTRANESE ASD</w:t>
      </w:r>
    </w:p>
    <w:p w14:paraId="1879E410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GSD SA CALCIO CASTELFIDARDO</w:t>
      </w:r>
    </w:p>
    <w:p w14:paraId="172F03B2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PALOMBINA VECCHIA</w:t>
      </w:r>
    </w:p>
    <w:p w14:paraId="01AD7AE4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US JUNIOR JESINA LIBERTAS ASD</w:t>
      </w:r>
    </w:p>
    <w:p w14:paraId="77502B48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ASCOLI PICENO</w:t>
      </w:r>
    </w:p>
    <w:p w14:paraId="59995AAC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CASTEL DI LAMA</w:t>
      </w:r>
    </w:p>
    <w:p w14:paraId="6B387071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SSD GROTTAMMARE CALCIO 1899</w:t>
      </w:r>
    </w:p>
    <w:p w14:paraId="6F3E97D5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PORTA ROMANA</w:t>
      </w:r>
    </w:p>
    <w:p w14:paraId="4F53BF16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CALCIO ATLETICO ASCOLI SSDRL</w:t>
      </w:r>
    </w:p>
    <w:p w14:paraId="5AD6A0CF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FERMO</w:t>
      </w:r>
    </w:p>
    <w:p w14:paraId="76E3FBAA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AFC FERMO</w:t>
      </w:r>
    </w:p>
    <w:p w14:paraId="233A9A20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MACERATA</w:t>
      </w:r>
    </w:p>
    <w:p w14:paraId="1A3790B9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UNITED CIVITANOVA</w:t>
      </w:r>
    </w:p>
    <w:p w14:paraId="60B7CD8A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ANCONA MATELICA SRL</w:t>
      </w:r>
    </w:p>
    <w:p w14:paraId="06551A27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CINGOLANA SAN FRANCESCO ASD</w:t>
      </w:r>
    </w:p>
    <w:p w14:paraId="09D8F6AE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MONTEMILONE POLLENZA</w:t>
      </w:r>
    </w:p>
    <w:p w14:paraId="637C20A4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UNION PICENA</w:t>
      </w:r>
    </w:p>
    <w:p w14:paraId="2BFD0C98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  <w:lang w:val="en-US"/>
        </w:rPr>
      </w:pPr>
      <w:r w:rsidRPr="00215F43">
        <w:rPr>
          <w:rFonts w:ascii="Arial" w:eastAsia="Calibri" w:hAnsi="Arial" w:cs="Arial"/>
          <w:sz w:val="22"/>
          <w:szCs w:val="22"/>
          <w:lang w:val="en-US"/>
        </w:rPr>
        <w:t>US RECANATESE ASD</w:t>
      </w:r>
    </w:p>
    <w:p w14:paraId="25D8F4F8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  <w:lang w:val="en-US"/>
        </w:rPr>
      </w:pPr>
      <w:r w:rsidRPr="00215F43">
        <w:rPr>
          <w:rFonts w:ascii="Arial" w:eastAsia="Calibri" w:hAnsi="Arial" w:cs="Arial"/>
          <w:sz w:val="22"/>
          <w:szCs w:val="22"/>
          <w:lang w:val="en-US"/>
        </w:rPr>
        <w:t>US TOLENTINO 1919 SSD ARL</w:t>
      </w:r>
    </w:p>
    <w:p w14:paraId="0F3A8817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USD TREIESE</w:t>
      </w:r>
    </w:p>
    <w:p w14:paraId="5383A475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PESARO</w:t>
      </w:r>
    </w:p>
    <w:p w14:paraId="7C490EFE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ADP ARZILLA</w:t>
      </w:r>
    </w:p>
    <w:p w14:paraId="19D11518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REAL METAURO 2018</w:t>
      </w:r>
    </w:p>
    <w:p w14:paraId="05230613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GS SSD MURAGLIA</w:t>
      </w:r>
    </w:p>
    <w:p w14:paraId="2BACBDE7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ASD URBANIA CALCIO</w:t>
      </w:r>
    </w:p>
    <w:p w14:paraId="1CFE06D6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K-SPORT MONTECCHIO</w:t>
      </w:r>
    </w:p>
    <w:p w14:paraId="5858F0E5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 xml:space="preserve">Elenco delle </w:t>
      </w:r>
      <w:proofErr w:type="spellStart"/>
      <w:r w:rsidRPr="00215F43">
        <w:rPr>
          <w:rFonts w:ascii="Arial" w:eastAsia="Calibri" w:hAnsi="Arial" w:cs="Arial"/>
          <w:b/>
          <w:sz w:val="22"/>
          <w:szCs w:val="22"/>
          <w:u w:val="single"/>
        </w:rPr>
        <w:t>Societa’</w:t>
      </w:r>
      <w:proofErr w:type="spellEnd"/>
      <w:r w:rsidRPr="00215F43">
        <w:rPr>
          <w:rFonts w:ascii="Arial" w:eastAsia="Calibri" w:hAnsi="Arial" w:cs="Arial"/>
          <w:b/>
          <w:sz w:val="22"/>
          <w:szCs w:val="22"/>
          <w:u w:val="single"/>
        </w:rPr>
        <w:t xml:space="preserve"> a cui viene revocato </w:t>
      </w:r>
      <w:proofErr w:type="gramStart"/>
      <w:r w:rsidRPr="00215F43">
        <w:rPr>
          <w:rFonts w:ascii="Arial" w:eastAsia="Calibri" w:hAnsi="Arial" w:cs="Arial"/>
          <w:b/>
          <w:sz w:val="22"/>
          <w:szCs w:val="22"/>
          <w:u w:val="single"/>
        </w:rPr>
        <w:t>il  Riconoscimento</w:t>
      </w:r>
      <w:proofErr w:type="gramEnd"/>
      <w:r w:rsidRPr="00215F43">
        <w:rPr>
          <w:rFonts w:ascii="Arial" w:eastAsia="Calibri" w:hAnsi="Arial" w:cs="Arial"/>
          <w:b/>
          <w:sz w:val="22"/>
          <w:szCs w:val="22"/>
          <w:u w:val="single"/>
        </w:rPr>
        <w:t xml:space="preserve"> di Scuola Di Calcio </w:t>
      </w:r>
      <w:proofErr w:type="spellStart"/>
      <w:r w:rsidRPr="00215F43">
        <w:rPr>
          <w:rFonts w:ascii="Arial" w:eastAsia="Calibri" w:hAnsi="Arial" w:cs="Arial"/>
          <w:b/>
          <w:sz w:val="22"/>
          <w:szCs w:val="22"/>
          <w:u w:val="single"/>
        </w:rPr>
        <w:t>Elite</w:t>
      </w:r>
      <w:proofErr w:type="spellEnd"/>
      <w:r w:rsidRPr="00215F43">
        <w:rPr>
          <w:rFonts w:ascii="Arial" w:eastAsia="Calibri" w:hAnsi="Arial" w:cs="Arial"/>
          <w:b/>
          <w:sz w:val="22"/>
          <w:szCs w:val="22"/>
          <w:u w:val="single"/>
        </w:rPr>
        <w:t xml:space="preserve"> per la Stagione Sportiva 2021/2022, che non potranno presentare richiesta di Riconoscimento come Scuola Calcio </w:t>
      </w:r>
      <w:proofErr w:type="spellStart"/>
      <w:r w:rsidRPr="00215F43">
        <w:rPr>
          <w:rFonts w:ascii="Arial" w:eastAsia="Calibri" w:hAnsi="Arial" w:cs="Arial"/>
          <w:b/>
          <w:sz w:val="22"/>
          <w:szCs w:val="22"/>
          <w:u w:val="single"/>
        </w:rPr>
        <w:t>Elite</w:t>
      </w:r>
      <w:proofErr w:type="spellEnd"/>
      <w:r w:rsidRPr="00215F43">
        <w:rPr>
          <w:rFonts w:ascii="Arial" w:eastAsia="Calibri" w:hAnsi="Arial" w:cs="Arial"/>
          <w:b/>
          <w:sz w:val="22"/>
          <w:szCs w:val="22"/>
          <w:u w:val="single"/>
        </w:rPr>
        <w:t xml:space="preserve"> per le prossime due Stagioni Sportive.</w:t>
      </w:r>
    </w:p>
    <w:p w14:paraId="671E6106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ASCOLI PICENO</w:t>
      </w:r>
    </w:p>
    <w:p w14:paraId="137D093C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SSD PORTO D’ASCOLI</w:t>
      </w:r>
    </w:p>
    <w:p w14:paraId="3ED80569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215F43">
        <w:rPr>
          <w:rFonts w:ascii="Arial" w:eastAsia="Calibri" w:hAnsi="Arial" w:cs="Arial"/>
          <w:b/>
          <w:sz w:val="22"/>
          <w:szCs w:val="22"/>
          <w:u w:val="single"/>
        </w:rPr>
        <w:t>MACERATA</w:t>
      </w:r>
    </w:p>
    <w:p w14:paraId="005452FB" w14:textId="77777777" w:rsidR="00A85457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  <w:r w:rsidRPr="00215F43">
        <w:rPr>
          <w:rFonts w:ascii="Arial" w:eastAsia="Calibri" w:hAnsi="Arial" w:cs="Arial"/>
          <w:sz w:val="22"/>
          <w:szCs w:val="22"/>
        </w:rPr>
        <w:t>ACADEMY CIVITAVOVESE SSDRL</w:t>
      </w:r>
    </w:p>
    <w:p w14:paraId="3E0025C0" w14:textId="77777777" w:rsidR="00A85457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</w:p>
    <w:p w14:paraId="26B503EE" w14:textId="77777777" w:rsidR="00A85457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</w:p>
    <w:p w14:paraId="096486C6" w14:textId="77777777" w:rsidR="00A85457" w:rsidRPr="00021F54" w:rsidRDefault="00A85457" w:rsidP="00A85457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70930E14" w14:textId="77777777" w:rsidR="00A85457" w:rsidRDefault="00A85457" w:rsidP="00A85457">
      <w:pPr>
        <w:pStyle w:val="LndNormale1"/>
        <w:rPr>
          <w:b/>
          <w:u w:val="single"/>
        </w:rPr>
      </w:pPr>
    </w:p>
    <w:p w14:paraId="548FFF4A" w14:textId="77777777" w:rsidR="00A85457" w:rsidRPr="00116161" w:rsidRDefault="00A85457" w:rsidP="00A85457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>
        <w:t>2</w:t>
      </w:r>
      <w:r w:rsidRPr="00116161">
        <w:t>/202</w:t>
      </w:r>
      <w:r>
        <w:t>3</w:t>
      </w:r>
    </w:p>
    <w:p w14:paraId="3341949F" w14:textId="77777777" w:rsidR="00A85457" w:rsidRDefault="00A85457" w:rsidP="00A85457">
      <w:pPr>
        <w:pStyle w:val="LndNormale1"/>
        <w:rPr>
          <w:b/>
          <w:u w:val="single"/>
        </w:rPr>
      </w:pPr>
    </w:p>
    <w:p w14:paraId="75EF7053" w14:textId="77777777" w:rsidR="00A85457" w:rsidRDefault="00A85457" w:rsidP="00A85457">
      <w:pPr>
        <w:pStyle w:val="LndNormale1"/>
        <w:rPr>
          <w:b/>
        </w:rPr>
      </w:pPr>
      <w:r w:rsidRPr="00F04E99">
        <w:rPr>
          <w:b/>
        </w:rPr>
        <w:t>Matr. 954.011</w:t>
      </w:r>
      <w:r w:rsidRPr="00F04E99">
        <w:rPr>
          <w:b/>
        </w:rPr>
        <w:tab/>
      </w:r>
      <w:r w:rsidRPr="00F04E99">
        <w:rPr>
          <w:b/>
        </w:rPr>
        <w:tab/>
        <w:t>A.S.D. SAN BENEDETTO CITY</w:t>
      </w:r>
      <w:r w:rsidRPr="00F04E99">
        <w:rPr>
          <w:b/>
        </w:rPr>
        <w:tab/>
      </w:r>
      <w:r w:rsidRPr="00F04E99">
        <w:rPr>
          <w:b/>
        </w:rPr>
        <w:tab/>
        <w:t xml:space="preserve"> San Benedetto del</w:t>
      </w:r>
      <w:r>
        <w:rPr>
          <w:b/>
        </w:rPr>
        <w:t xml:space="preserve"> Tronto</w:t>
      </w:r>
    </w:p>
    <w:p w14:paraId="7DB514D0" w14:textId="77777777" w:rsidR="00A85457" w:rsidRPr="00F04E99" w:rsidRDefault="00A85457" w:rsidP="00A85457">
      <w:pPr>
        <w:pStyle w:val="LndNormale1"/>
        <w:rPr>
          <w:b/>
        </w:rPr>
      </w:pPr>
      <w:r w:rsidRPr="00F04E99">
        <w:rPr>
          <w:b/>
        </w:rPr>
        <w:t>Matr. 954.042</w:t>
      </w:r>
      <w:r w:rsidRPr="00F04E99">
        <w:rPr>
          <w:b/>
        </w:rPr>
        <w:tab/>
      </w:r>
      <w:r w:rsidRPr="00F04E99">
        <w:rPr>
          <w:b/>
        </w:rPr>
        <w:tab/>
        <w:t>A.S.D. CINQUE TOR</w:t>
      </w:r>
      <w:r>
        <w:rPr>
          <w:b/>
        </w:rPr>
        <w:t>RI CALCIO A 5</w:t>
      </w:r>
      <w:r>
        <w:rPr>
          <w:b/>
        </w:rPr>
        <w:tab/>
        <w:t xml:space="preserve"> Osimo</w:t>
      </w:r>
    </w:p>
    <w:p w14:paraId="26EC68B9" w14:textId="77777777" w:rsidR="00A85457" w:rsidRPr="00F04E99" w:rsidRDefault="00A85457" w:rsidP="00A85457">
      <w:pPr>
        <w:pStyle w:val="LndNormale1"/>
      </w:pPr>
    </w:p>
    <w:p w14:paraId="567A501B" w14:textId="77777777" w:rsidR="00A85457" w:rsidRPr="008B52BB" w:rsidRDefault="00A85457" w:rsidP="00A8545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2D5FFFEA" w14:textId="77777777" w:rsidR="00A85457" w:rsidRDefault="00A85457" w:rsidP="00A85457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14:paraId="56E98142" w14:textId="77777777" w:rsidR="00A85457" w:rsidRPr="00215F43" w:rsidRDefault="00A85457" w:rsidP="00A85457">
      <w:pPr>
        <w:tabs>
          <w:tab w:val="left" w:pos="4110"/>
        </w:tabs>
        <w:rPr>
          <w:rFonts w:ascii="Arial" w:eastAsia="Calibri" w:hAnsi="Arial" w:cs="Arial"/>
          <w:sz w:val="22"/>
          <w:szCs w:val="22"/>
        </w:rPr>
      </w:pPr>
    </w:p>
    <w:p w14:paraId="5710A53B" w14:textId="77777777" w:rsidR="00A85457" w:rsidRPr="00383B58" w:rsidRDefault="00A85457" w:rsidP="00A85457">
      <w:pPr>
        <w:tabs>
          <w:tab w:val="left" w:pos="41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9FA39F" w14:textId="77777777" w:rsidR="00A85457" w:rsidRDefault="00A85457" w:rsidP="00A85457">
      <w:pPr>
        <w:pStyle w:val="LndNormale1"/>
      </w:pPr>
    </w:p>
    <w:p w14:paraId="6B54E6C5" w14:textId="77777777" w:rsidR="00A85457" w:rsidRDefault="00A85457" w:rsidP="00A85457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06/07/2022.</w:t>
      </w:r>
    </w:p>
    <w:p w14:paraId="332615DE" w14:textId="77777777" w:rsidR="00A85457" w:rsidRDefault="00A85457" w:rsidP="00A85457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A85457" w14:paraId="14D71723" w14:textId="77777777" w:rsidTr="00BB0DC2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14:paraId="5721BAB1" w14:textId="77777777" w:rsidR="00A85457" w:rsidRDefault="00A85457" w:rsidP="00BB0DC2">
            <w:pPr>
              <w:pStyle w:val="LndNormale1"/>
              <w:jc w:val="center"/>
            </w:pPr>
            <w:r>
              <w:t xml:space="preserve">  Il Segretario</w:t>
            </w:r>
          </w:p>
          <w:p w14:paraId="4403F85C" w14:textId="77777777" w:rsidR="00A85457" w:rsidRDefault="00A85457" w:rsidP="00BB0DC2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675BB604" w14:textId="77777777" w:rsidR="00A85457" w:rsidRDefault="00A85457" w:rsidP="00BB0DC2">
            <w:pPr>
              <w:pStyle w:val="LndNormale1"/>
              <w:jc w:val="center"/>
            </w:pPr>
            <w:r>
              <w:t>Il Presidente</w:t>
            </w:r>
          </w:p>
          <w:p w14:paraId="44629411" w14:textId="77777777" w:rsidR="00A85457" w:rsidRDefault="00A85457" w:rsidP="00BB0DC2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164ED442" w14:textId="77777777" w:rsidR="001B5F43" w:rsidRDefault="001B5F43"/>
    <w:sectPr w:rsidR="001B5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DC"/>
    <w:rsid w:val="001B5F43"/>
    <w:rsid w:val="003031DC"/>
    <w:rsid w:val="00A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BB3"/>
  <w15:chartTrackingRefBased/>
  <w15:docId w15:val="{EC42F19E-A974-4C12-A9C5-A5F16039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45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5457"/>
    <w:rPr>
      <w:color w:val="0000FF"/>
      <w:u w:val="single"/>
    </w:rPr>
  </w:style>
  <w:style w:type="paragraph" w:customStyle="1" w:styleId="TITOLOCAMPIONATO">
    <w:name w:val="TITOLO_CAMPIONATO"/>
    <w:basedOn w:val="Normale"/>
    <w:rsid w:val="00A8545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NessunaspaziaturaCarattere">
    <w:name w:val="Nessuna spaziatura Carattere"/>
    <w:link w:val="Nessunaspaziatura"/>
    <w:uiPriority w:val="1"/>
    <w:locked/>
    <w:rsid w:val="00A85457"/>
  </w:style>
  <w:style w:type="paragraph" w:styleId="Nessunaspaziatura">
    <w:name w:val="No Spacing"/>
    <w:link w:val="NessunaspaziaturaCarattere"/>
    <w:uiPriority w:val="1"/>
    <w:qFormat/>
    <w:rsid w:val="00A85457"/>
    <w:pPr>
      <w:spacing w:after="0" w:line="240" w:lineRule="auto"/>
    </w:pPr>
  </w:style>
  <w:style w:type="character" w:customStyle="1" w:styleId="LndNormale1Carattere">
    <w:name w:val="LndNormale1 Carattere"/>
    <w:link w:val="LndNormale1"/>
    <w:locked/>
    <w:rsid w:val="00A85457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A85457"/>
    <w:pPr>
      <w:overflowPunct w:val="0"/>
      <w:autoSpaceDE w:val="0"/>
      <w:autoSpaceDN w:val="0"/>
      <w:adjustRightInd w:val="0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5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gc.it/it/giovani/sgs/comunicati-ufficiali/comunicato-ufficiale-n-1-figc-2022202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2</cp:revision>
  <dcterms:created xsi:type="dcterms:W3CDTF">2022-07-06T12:21:00Z</dcterms:created>
  <dcterms:modified xsi:type="dcterms:W3CDTF">2022-07-06T12:21:00Z</dcterms:modified>
</cp:coreProperties>
</file>