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7708C50" w14:textId="77777777" w:rsidTr="00401E58">
        <w:tc>
          <w:tcPr>
            <w:tcW w:w="1514" w:type="pct"/>
            <w:vAlign w:val="center"/>
          </w:tcPr>
          <w:p w14:paraId="1F27F4A6" w14:textId="77777777" w:rsidR="00C23459" w:rsidRPr="00917825" w:rsidRDefault="00BF342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B21E433" wp14:editId="6E3C45E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AE1487D" w14:textId="77777777" w:rsidR="00672080" w:rsidRPr="003070A1" w:rsidRDefault="00BF342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FA6C87E" w14:textId="77777777" w:rsidR="00672080" w:rsidRPr="003070A1" w:rsidRDefault="00BF342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C663E87" w14:textId="77777777" w:rsidR="00672080" w:rsidRPr="003070A1" w:rsidRDefault="00BF342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9796FB9" w14:textId="77777777" w:rsidR="00672080" w:rsidRPr="00620654" w:rsidRDefault="00BF342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2BFEC44" w14:textId="77777777" w:rsidR="00C23459" w:rsidRPr="00672080" w:rsidRDefault="00BF342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D7C14D" w14:textId="77777777" w:rsidR="00C23459" w:rsidRPr="00672080" w:rsidRDefault="00BF342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1F5D39" w14:textId="77777777" w:rsidR="00C23459" w:rsidRPr="00917825" w:rsidRDefault="00BF342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D481AAB" w14:textId="77777777" w:rsidR="00C23459" w:rsidRPr="008268BC" w:rsidRDefault="00BF342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C7A1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7233C61E" w14:textId="77777777" w:rsidR="00672080" w:rsidRPr="008268BC" w:rsidRDefault="003C7A14" w:rsidP="003C7A1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F3427" w:rsidRPr="008268BC">
              <w:rPr>
                <w:rFonts w:ascii="Arial" w:hAnsi="Arial"/>
                <w:b/>
                <w:color w:val="002060"/>
              </w:rPr>
              <w:t>e-mail</w:t>
            </w:r>
            <w:r w:rsidR="00BF3427" w:rsidRPr="008268BC">
              <w:rPr>
                <w:rFonts w:ascii="Arial" w:hAnsi="Arial"/>
                <w:color w:val="002060"/>
              </w:rPr>
              <w:t xml:space="preserve">: </w:t>
            </w:r>
            <w:r w:rsidR="00BF3427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7446F59" w14:textId="77777777" w:rsidR="00C23459" w:rsidRPr="00917825" w:rsidRDefault="003C7A14" w:rsidP="003C7A14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spellStart"/>
            <w:r w:rsidR="00BF3427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BF3427" w:rsidRPr="008268BC">
              <w:rPr>
                <w:rFonts w:ascii="Arial" w:hAnsi="Arial"/>
                <w:color w:val="002060"/>
              </w:rPr>
              <w:t xml:space="preserve">: </w:t>
            </w:r>
            <w:r w:rsidR="00BF3427"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3C3B0E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5657D15" w14:textId="77777777" w:rsidR="00BF4ADD" w:rsidRDefault="00BF4ADD" w:rsidP="00BF4ADD">
      <w:pPr>
        <w:pStyle w:val="Nessunaspaziatura"/>
        <w:jc w:val="center"/>
      </w:pPr>
    </w:p>
    <w:p w14:paraId="417C643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</w:t>
      </w:r>
      <w:r w:rsidR="001113C8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02/12/2022</w:t>
      </w:r>
    </w:p>
    <w:p w14:paraId="557D975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893129"/>
      <w:r w:rsidRPr="00AD41A0">
        <w:rPr>
          <w:color w:val="FFFFFF"/>
        </w:rPr>
        <w:t>SOMMARIO</w:t>
      </w:r>
      <w:bookmarkEnd w:id="1"/>
    </w:p>
    <w:p w14:paraId="4E232A6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61DECA2" w14:textId="77777777" w:rsidR="00C9280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893129" w:history="1">
        <w:r w:rsidR="00C92800" w:rsidRPr="00F10F5B">
          <w:rPr>
            <w:rStyle w:val="Collegamentoipertestuale"/>
            <w:noProof/>
          </w:rPr>
          <w:t>SOMMARIO</w:t>
        </w:r>
        <w:r w:rsidR="00C92800">
          <w:rPr>
            <w:noProof/>
            <w:webHidden/>
          </w:rPr>
          <w:tab/>
        </w:r>
        <w:r w:rsidR="00C92800">
          <w:rPr>
            <w:noProof/>
            <w:webHidden/>
          </w:rPr>
          <w:fldChar w:fldCharType="begin"/>
        </w:r>
        <w:r w:rsidR="00C92800">
          <w:rPr>
            <w:noProof/>
            <w:webHidden/>
          </w:rPr>
          <w:instrText xml:space="preserve"> PAGEREF _Toc120893129 \h </w:instrText>
        </w:r>
        <w:r w:rsidR="00C92800">
          <w:rPr>
            <w:noProof/>
            <w:webHidden/>
          </w:rPr>
        </w:r>
        <w:r w:rsidR="00C92800">
          <w:rPr>
            <w:noProof/>
            <w:webHidden/>
          </w:rPr>
          <w:fldChar w:fldCharType="separate"/>
        </w:r>
        <w:r w:rsidR="00C92800">
          <w:rPr>
            <w:noProof/>
            <w:webHidden/>
          </w:rPr>
          <w:t>1</w:t>
        </w:r>
        <w:r w:rsidR="00C92800">
          <w:rPr>
            <w:noProof/>
            <w:webHidden/>
          </w:rPr>
          <w:fldChar w:fldCharType="end"/>
        </w:r>
      </w:hyperlink>
    </w:p>
    <w:p w14:paraId="350BE66F" w14:textId="77777777" w:rsidR="00C92800" w:rsidRDefault="00C92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3130" w:history="1">
        <w:r w:rsidRPr="00F10F5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93F32A" w14:textId="77777777" w:rsidR="00C92800" w:rsidRDefault="00C92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3131" w:history="1">
        <w:r w:rsidRPr="00F10F5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E446A2" w14:textId="77777777" w:rsidR="00C92800" w:rsidRDefault="00C92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3132" w:history="1">
        <w:r w:rsidRPr="00F10F5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768D6C" w14:textId="77777777" w:rsidR="00C92800" w:rsidRDefault="00C92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3133" w:history="1">
        <w:r w:rsidRPr="00F10F5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1C102D" w14:textId="77777777" w:rsidR="00C92800" w:rsidRDefault="00C928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3134" w:history="1">
        <w:r w:rsidRPr="00F10F5B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A53AB5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1CA109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0893130"/>
      <w:r>
        <w:rPr>
          <w:color w:val="FFFFFF"/>
        </w:rPr>
        <w:t>COMUNICAZIONI DELLA F.I.G.C.</w:t>
      </w:r>
      <w:bookmarkEnd w:id="2"/>
    </w:p>
    <w:p w14:paraId="2FEC2F3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2DC95E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0893131"/>
      <w:r>
        <w:rPr>
          <w:color w:val="FFFFFF"/>
        </w:rPr>
        <w:t>COMUNICAZIONI DELLA L.N.D.</w:t>
      </w:r>
      <w:bookmarkEnd w:id="4"/>
    </w:p>
    <w:p w14:paraId="336F3328" w14:textId="77777777" w:rsidR="00822CD8" w:rsidRDefault="00822CD8" w:rsidP="003C7A14">
      <w:pPr>
        <w:pStyle w:val="Nessunaspaziatura"/>
      </w:pPr>
      <w:bookmarkStart w:id="5" w:name="CC_COMULND"/>
      <w:bookmarkEnd w:id="5"/>
    </w:p>
    <w:p w14:paraId="4C0A4B8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089313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1FFD375" w14:textId="77777777" w:rsidR="008732AF" w:rsidRDefault="008732AF" w:rsidP="008732AF">
      <w:pPr>
        <w:pStyle w:val="LndNormale1"/>
      </w:pPr>
      <w:bookmarkStart w:id="7" w:name="CC_COMUCR"/>
      <w:bookmarkEnd w:id="7"/>
    </w:p>
    <w:p w14:paraId="0E5FF47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20893133"/>
      <w:r w:rsidRPr="00937FDE">
        <w:rPr>
          <w:color w:val="FFFFFF"/>
        </w:rPr>
        <w:t>NOTIZIE SU ATTIVITÀ AGONISTICA</w:t>
      </w:r>
      <w:bookmarkEnd w:id="8"/>
    </w:p>
    <w:p w14:paraId="12314ABA" w14:textId="77777777" w:rsidR="00000000" w:rsidRDefault="00BF3427">
      <w:pPr>
        <w:pStyle w:val="titolocampionato0"/>
        <w:shd w:val="clear" w:color="auto" w:fill="CCCCCC"/>
        <w:spacing w:before="80" w:after="40"/>
        <w:divId w:val="65345899"/>
      </w:pPr>
      <w:r>
        <w:t>PRIMA CATEGORIA</w:t>
      </w:r>
    </w:p>
    <w:p w14:paraId="080C737A" w14:textId="77777777" w:rsidR="00000000" w:rsidRDefault="00BF3427">
      <w:pPr>
        <w:pStyle w:val="titoloprinc0"/>
        <w:divId w:val="65345899"/>
      </w:pPr>
      <w:r>
        <w:t>GIUDICE SPORTIVO</w:t>
      </w:r>
    </w:p>
    <w:p w14:paraId="60B6C1BF" w14:textId="77777777" w:rsidR="00000000" w:rsidRDefault="00BF3427">
      <w:pPr>
        <w:pStyle w:val="diffida"/>
        <w:divId w:val="65345899"/>
      </w:pPr>
      <w:r>
        <w:t>Il Giudice Sportivo Avv. Agnese Lazzaretti, con l'assistenza del segretario Angelo Castellana, nella seduta del 02/12/2022, ha adottato le decisioni che di seguito integralmente si riportano:</w:t>
      </w:r>
    </w:p>
    <w:p w14:paraId="5E339F97" w14:textId="77777777" w:rsidR="00000000" w:rsidRDefault="00BF3427">
      <w:pPr>
        <w:pStyle w:val="titolo10"/>
        <w:divId w:val="65345899"/>
      </w:pPr>
      <w:r>
        <w:t xml:space="preserve">GARE DEL 27/11/2022 </w:t>
      </w:r>
    </w:p>
    <w:p w14:paraId="7D7E5093" w14:textId="77777777" w:rsidR="00000000" w:rsidRDefault="00BF3427">
      <w:pPr>
        <w:pStyle w:val="titolo7a"/>
        <w:divId w:val="65345899"/>
      </w:pPr>
      <w:r>
        <w:t xml:space="preserve">PROVVEDIMENTI DISCIPLINARI </w:t>
      </w:r>
    </w:p>
    <w:p w14:paraId="71E606BE" w14:textId="77777777" w:rsidR="00000000" w:rsidRDefault="00BF3427">
      <w:pPr>
        <w:pStyle w:val="titolo7b"/>
        <w:divId w:val="65345899"/>
      </w:pPr>
      <w:r>
        <w:t xml:space="preserve">In base alle risultanze degli atti ufficiali sono state deliberate le seguenti sanzioni disciplinari. </w:t>
      </w:r>
    </w:p>
    <w:p w14:paraId="209DA43B" w14:textId="77777777" w:rsidR="00000000" w:rsidRDefault="00BF3427">
      <w:pPr>
        <w:pStyle w:val="titolo3"/>
        <w:divId w:val="65345899"/>
      </w:pPr>
      <w:r>
        <w:t xml:space="preserve">CALCIATORI ESPULSI </w:t>
      </w:r>
    </w:p>
    <w:p w14:paraId="5AB232FD" w14:textId="77777777" w:rsidR="00000000" w:rsidRDefault="00BF3427">
      <w:pPr>
        <w:pStyle w:val="titolo20"/>
        <w:divId w:val="6534589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5404A5" w14:textId="77777777">
        <w:trPr>
          <w:divId w:val="653458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FFA9" w14:textId="77777777" w:rsidR="00000000" w:rsidRDefault="00BF3427">
            <w:pPr>
              <w:pStyle w:val="movimento"/>
            </w:pPr>
            <w:r>
              <w:t>SCIPIONI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EB184" w14:textId="77777777" w:rsidR="00000000" w:rsidRDefault="00BF342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D47F" w14:textId="77777777" w:rsidR="00000000" w:rsidRDefault="00BF342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CC4F" w14:textId="77777777" w:rsidR="00000000" w:rsidRDefault="00BF342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AF5CA" w14:textId="77777777" w:rsidR="00000000" w:rsidRDefault="00BF3427">
            <w:pPr>
              <w:pStyle w:val="movimento2"/>
            </w:pPr>
            <w:r>
              <w:t> </w:t>
            </w:r>
          </w:p>
        </w:tc>
      </w:tr>
    </w:tbl>
    <w:p w14:paraId="56432BF8" w14:textId="77777777" w:rsidR="00000000" w:rsidRDefault="00BF3427">
      <w:pPr>
        <w:pStyle w:val="breakline"/>
        <w:divId w:val="65345899"/>
      </w:pPr>
    </w:p>
    <w:p w14:paraId="69FAB703" w14:textId="77777777" w:rsidR="00000000" w:rsidRDefault="00BF3427">
      <w:pPr>
        <w:pStyle w:val="titolocampionato0"/>
        <w:shd w:val="clear" w:color="auto" w:fill="CCCCCC"/>
        <w:spacing w:before="80" w:after="40"/>
        <w:divId w:val="65345899"/>
      </w:pPr>
      <w:r>
        <w:lastRenderedPageBreak/>
        <w:t>UNDER 15 FEMMINILE</w:t>
      </w:r>
    </w:p>
    <w:p w14:paraId="524BD9D6" w14:textId="77777777" w:rsidR="00000000" w:rsidRDefault="00BF3427">
      <w:pPr>
        <w:pStyle w:val="titoloprinc0"/>
        <w:divId w:val="65345899"/>
      </w:pPr>
      <w:r>
        <w:t>RISULTATI</w:t>
      </w:r>
    </w:p>
    <w:p w14:paraId="42F0C839" w14:textId="77777777" w:rsidR="00000000" w:rsidRDefault="00BF3427">
      <w:pPr>
        <w:pStyle w:val="breakline"/>
        <w:divId w:val="65345899"/>
      </w:pPr>
    </w:p>
    <w:p w14:paraId="2A3E189C" w14:textId="77777777" w:rsidR="00000000" w:rsidRDefault="00BF3427">
      <w:pPr>
        <w:pStyle w:val="sottotitolocampionato1"/>
        <w:divId w:val="65345899"/>
      </w:pPr>
      <w:r>
        <w:t>RISULTATI UFFICIALI GARE DEL 08/11/2022</w:t>
      </w:r>
    </w:p>
    <w:p w14:paraId="2B42F3B6" w14:textId="77777777" w:rsidR="00000000" w:rsidRDefault="00BF3427">
      <w:pPr>
        <w:pStyle w:val="sottotitolocampionato2"/>
        <w:divId w:val="65345899"/>
      </w:pPr>
      <w:r>
        <w:t>Si trascrivono qui di seguito i risultati ufficiali delle gare disputate</w:t>
      </w:r>
    </w:p>
    <w:p w14:paraId="428C5B31" w14:textId="77777777" w:rsidR="00000000" w:rsidRDefault="00BF3427">
      <w:pPr>
        <w:pStyle w:val="breakline"/>
        <w:divId w:val="6534589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D4B8B89" w14:textId="77777777">
        <w:trPr>
          <w:divId w:val="6534589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6B053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934AFB" w14:textId="77777777" w:rsidR="00000000" w:rsidRDefault="00BF3427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00000" w14:paraId="521D2D9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C768E" w14:textId="77777777" w:rsidR="00000000" w:rsidRDefault="00BF3427">
                  <w:pPr>
                    <w:pStyle w:val="rowtabella"/>
                  </w:pPr>
                  <w:r>
                    <w:t>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CDAC9" w14:textId="77777777" w:rsidR="00000000" w:rsidRDefault="00BF3427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22982" w14:textId="77777777" w:rsidR="00000000" w:rsidRDefault="003C7A14">
                  <w:pPr>
                    <w:pStyle w:val="rowtabella"/>
                    <w:jc w:val="center"/>
                  </w:pPr>
                  <w:r>
                    <w:t xml:space="preserve">3 </w:t>
                  </w:r>
                  <w:r w:rsidR="00BF3427">
                    <w:t>-</w:t>
                  </w:r>
                  <w:r>
                    <w:t xml:space="preserve">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F4DEB" w14:textId="77777777" w:rsidR="00000000" w:rsidRDefault="00BF3427">
                  <w:pPr>
                    <w:pStyle w:val="rowtabella"/>
                    <w:jc w:val="center"/>
                  </w:pPr>
                </w:p>
              </w:tc>
            </w:tr>
          </w:tbl>
          <w:p w14:paraId="446A4E52" w14:textId="77777777" w:rsidR="00000000" w:rsidRDefault="00BF3427"/>
        </w:tc>
      </w:tr>
    </w:tbl>
    <w:p w14:paraId="1634E841" w14:textId="77777777" w:rsidR="00000000" w:rsidRDefault="00BF3427">
      <w:pPr>
        <w:pStyle w:val="breakline"/>
        <w:divId w:val="65345899"/>
      </w:pPr>
    </w:p>
    <w:p w14:paraId="06BEC528" w14:textId="77777777" w:rsidR="00000000" w:rsidRDefault="00BF3427">
      <w:pPr>
        <w:pStyle w:val="breakline"/>
        <w:divId w:val="65345899"/>
      </w:pPr>
    </w:p>
    <w:p w14:paraId="5F9E4434" w14:textId="77777777" w:rsidR="00000000" w:rsidRDefault="00BF3427">
      <w:pPr>
        <w:pStyle w:val="sottotitolocampionato1"/>
        <w:divId w:val="65345899"/>
      </w:pPr>
      <w:r>
        <w:t>RISULTATI UFFICIALI GARE DEL 30/11/2022</w:t>
      </w:r>
    </w:p>
    <w:p w14:paraId="55AB7354" w14:textId="77777777" w:rsidR="00000000" w:rsidRDefault="00BF3427">
      <w:pPr>
        <w:pStyle w:val="sottotitolocampionato2"/>
        <w:divId w:val="65345899"/>
      </w:pPr>
      <w:r>
        <w:t>Si trascrivono qui di seguito i risultati ufficiali delle gare disputate</w:t>
      </w:r>
    </w:p>
    <w:p w14:paraId="2D7441B2" w14:textId="77777777" w:rsidR="00000000" w:rsidRDefault="00BF3427">
      <w:pPr>
        <w:pStyle w:val="breakline"/>
        <w:divId w:val="6534589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9814C35" w14:textId="77777777">
        <w:trPr>
          <w:divId w:val="6534589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8CC47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91DE2" w14:textId="77777777" w:rsidR="00000000" w:rsidRDefault="00BF3427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000000" w14:paraId="2881044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5A45C" w14:textId="77777777" w:rsidR="00000000" w:rsidRDefault="00BF3427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F35EA" w14:textId="77777777" w:rsidR="00000000" w:rsidRDefault="00BF3427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41958" w14:textId="77777777" w:rsidR="00000000" w:rsidRDefault="00BF3427">
                  <w:pPr>
                    <w:pStyle w:val="rowtabella"/>
                    <w:jc w:val="center"/>
                  </w:pPr>
                  <w: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CF573" w14:textId="77777777" w:rsidR="00000000" w:rsidRDefault="00BF342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CFFE533" w14:textId="77777777" w:rsidTr="003C7A1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8D3CC1" w14:textId="77777777" w:rsidR="00000000" w:rsidRDefault="00BF3427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609DB7" w14:textId="77777777" w:rsidR="00000000" w:rsidRDefault="00BF3427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8F5B02" w14:textId="77777777" w:rsidR="00000000" w:rsidRDefault="00BF3427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A33A49" w14:textId="77777777" w:rsidR="00000000" w:rsidRDefault="00BF3427">
                  <w:pPr>
                    <w:pStyle w:val="rowtabella"/>
                    <w:jc w:val="center"/>
                  </w:pPr>
                </w:p>
              </w:tc>
            </w:tr>
          </w:tbl>
          <w:p w14:paraId="6008B7D5" w14:textId="77777777" w:rsidR="00000000" w:rsidRDefault="00BF3427"/>
        </w:tc>
      </w:tr>
    </w:tbl>
    <w:p w14:paraId="00556154" w14:textId="77777777" w:rsidR="00000000" w:rsidRDefault="00BF3427">
      <w:pPr>
        <w:pStyle w:val="breakline"/>
        <w:divId w:val="65345899"/>
      </w:pPr>
    </w:p>
    <w:p w14:paraId="66837F59" w14:textId="77777777" w:rsidR="00000000" w:rsidRDefault="00BF3427">
      <w:pPr>
        <w:pStyle w:val="titoloprinc0"/>
        <w:divId w:val="65345899"/>
      </w:pPr>
      <w:r>
        <w:t>GIUDICE SPORTIVO</w:t>
      </w:r>
    </w:p>
    <w:p w14:paraId="5DB95D23" w14:textId="77777777" w:rsidR="00000000" w:rsidRDefault="00BF3427">
      <w:pPr>
        <w:pStyle w:val="diffida"/>
        <w:divId w:val="65345899"/>
      </w:pPr>
      <w:r>
        <w:t>Il Giudice Sportivo Avv. Agnese Lazzaretti, con l'assistenza del segretario Angelo Castellana, nella seduta del 02/12/2022, ha adottato le decisioni che di seguito integralmente si riportano:</w:t>
      </w:r>
    </w:p>
    <w:p w14:paraId="2B36EDD8" w14:textId="77777777" w:rsidR="00000000" w:rsidRDefault="00BF3427">
      <w:pPr>
        <w:pStyle w:val="titolo10"/>
        <w:divId w:val="65345899"/>
      </w:pPr>
      <w:r>
        <w:t xml:space="preserve">GARE DEL 8/11/2022 </w:t>
      </w:r>
    </w:p>
    <w:p w14:paraId="754F410C" w14:textId="77777777" w:rsidR="00000000" w:rsidRDefault="00BF3427">
      <w:pPr>
        <w:pStyle w:val="titolo7a"/>
        <w:divId w:val="65345899"/>
      </w:pPr>
      <w:r>
        <w:t xml:space="preserve">PROVVEDIMENTI DISCIPLINARI </w:t>
      </w:r>
    </w:p>
    <w:p w14:paraId="7C7F516E" w14:textId="77777777" w:rsidR="00000000" w:rsidRDefault="00BF3427">
      <w:pPr>
        <w:pStyle w:val="titolo7b"/>
        <w:divId w:val="65345899"/>
      </w:pPr>
      <w:r>
        <w:t xml:space="preserve">In base alle risultanze degli atti ufficiali sono state deliberate le seguenti sanzioni disciplinari. </w:t>
      </w:r>
    </w:p>
    <w:p w14:paraId="3B63F4B4" w14:textId="77777777" w:rsidR="00000000" w:rsidRDefault="00BF3427">
      <w:pPr>
        <w:pStyle w:val="titolo3"/>
        <w:divId w:val="65345899"/>
      </w:pPr>
      <w:r>
        <w:t xml:space="preserve">CALCIATORI NON ESPULSI </w:t>
      </w:r>
    </w:p>
    <w:p w14:paraId="04AF6E18" w14:textId="77777777" w:rsidR="00000000" w:rsidRDefault="00BF3427">
      <w:pPr>
        <w:pStyle w:val="titolo20"/>
        <w:divId w:val="653458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F9BEA1B" w14:textId="77777777">
        <w:trPr>
          <w:divId w:val="653458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33E2" w14:textId="77777777" w:rsidR="00000000" w:rsidRDefault="00BF3427">
            <w:pPr>
              <w:pStyle w:val="movimento"/>
            </w:pPr>
            <w:r>
              <w:t>FELLI EMANUELA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428A" w14:textId="77777777" w:rsidR="00000000" w:rsidRDefault="00BF3427">
            <w:pPr>
              <w:pStyle w:val="movimento2"/>
            </w:pPr>
            <w:r>
              <w:t xml:space="preserve">(PUCETTA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6F03" w14:textId="77777777" w:rsidR="00000000" w:rsidRDefault="00BF342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6BFD8" w14:textId="77777777" w:rsidR="00000000" w:rsidRDefault="00BF3427">
            <w:pPr>
              <w:pStyle w:val="movimento"/>
            </w:pPr>
            <w:r>
              <w:t>DI MERCURIO ISABELLA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AC81E" w14:textId="77777777" w:rsidR="00000000" w:rsidRDefault="00BF3427">
            <w:pPr>
              <w:pStyle w:val="movimento2"/>
            </w:pPr>
            <w:r>
              <w:t xml:space="preserve">(TERAMO CALCIO) </w:t>
            </w:r>
          </w:p>
        </w:tc>
      </w:tr>
      <w:tr w:rsidR="00000000" w14:paraId="2E5EFC0F" w14:textId="77777777">
        <w:trPr>
          <w:divId w:val="653458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10B64" w14:textId="77777777" w:rsidR="00000000" w:rsidRDefault="00BF3427">
            <w:pPr>
              <w:pStyle w:val="movimento"/>
            </w:pPr>
            <w:r>
              <w:t>SILVESTRI SWAMY BERNADETT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BF49" w14:textId="77777777" w:rsidR="00000000" w:rsidRDefault="00BF3427">
            <w:pPr>
              <w:pStyle w:val="movimento2"/>
            </w:pPr>
            <w:r>
              <w:t>(TERAM</w:t>
            </w:r>
            <w:r>
              <w:t xml:space="preserve">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D4A0E" w14:textId="77777777" w:rsidR="00000000" w:rsidRDefault="00BF342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E28F" w14:textId="77777777" w:rsidR="00000000" w:rsidRDefault="00BF342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823C" w14:textId="77777777" w:rsidR="00000000" w:rsidRDefault="00BF3427">
            <w:pPr>
              <w:pStyle w:val="movimento2"/>
            </w:pPr>
            <w:r>
              <w:t> </w:t>
            </w:r>
          </w:p>
        </w:tc>
      </w:tr>
    </w:tbl>
    <w:p w14:paraId="36E49C58" w14:textId="77777777" w:rsidR="008732AF" w:rsidRPr="00F00795" w:rsidRDefault="008732AF" w:rsidP="008732AF">
      <w:pPr>
        <w:pStyle w:val="LndNormale1"/>
      </w:pPr>
    </w:p>
    <w:p w14:paraId="7B4EB162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0893134"/>
      <w:r>
        <w:rPr>
          <w:color w:val="FFFFFF"/>
        </w:rPr>
        <w:t>ERRATA CORRIGE</w:t>
      </w:r>
      <w:bookmarkEnd w:id="9"/>
    </w:p>
    <w:p w14:paraId="14F7FF81" w14:textId="77777777" w:rsidR="008732AF" w:rsidRDefault="008732AF" w:rsidP="008732AF">
      <w:pPr>
        <w:pStyle w:val="LndNormale1"/>
      </w:pPr>
    </w:p>
    <w:p w14:paraId="0911B7EE" w14:textId="77777777" w:rsidR="00283527" w:rsidRDefault="003C7A14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751CCD0" w14:textId="0462F45D" w:rsidR="003C7A14" w:rsidRPr="0031609C" w:rsidRDefault="00C92800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arbitrale, l’inibizione fino 14.12.2022 comminata nel CU n. 94 del 30.11.2022 al sig. NATALINI DEMIS,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Vigor</w:t>
      </w:r>
      <w:proofErr w:type="spellEnd"/>
      <w:r>
        <w:rPr>
          <w:rFonts w:ascii="Arial" w:hAnsi="Arial" w:cs="Arial"/>
          <w:sz w:val="22"/>
          <w:szCs w:val="22"/>
        </w:rPr>
        <w:t xml:space="preserve"> Montecosaro Calcio, deve ritenersi revocata con effetto immediato; al contempo viene inserito fra i calciatori espulsi e squalificato per 2 gare, come risulta nel presente CU, SCIPIONI CLAUDIO, tesserato con la medesima suddetta Società.</w:t>
      </w:r>
    </w:p>
    <w:p w14:paraId="482B2E5D" w14:textId="364EB87B" w:rsidR="00E71A95" w:rsidRDefault="00BF3427" w:rsidP="00216672"/>
    <w:p w14:paraId="05080F11" w14:textId="77777777" w:rsidR="00BF3427" w:rsidRDefault="00BF3427" w:rsidP="00216672"/>
    <w:p w14:paraId="3B9E87B8" w14:textId="77777777" w:rsidR="001B4B50" w:rsidRPr="00BF3427" w:rsidRDefault="00BF3427" w:rsidP="001B4B50">
      <w:pPr>
        <w:pStyle w:val="LndNormale1"/>
        <w:rPr>
          <w:b/>
          <w:u w:val="single"/>
        </w:rPr>
      </w:pPr>
      <w:bookmarkStart w:id="10" w:name="SS_ERRATA"/>
      <w:bookmarkEnd w:id="10"/>
      <w:r w:rsidRPr="00BF3427">
        <w:rPr>
          <w:b/>
          <w:u w:val="single"/>
        </w:rPr>
        <w:t xml:space="preserve">Le ammende irrogate con il presente comunicato dovranno pervenire a questo Comitato entro e non oltre il </w:t>
      </w:r>
      <w:r w:rsidR="00C92800" w:rsidRPr="00BF3427">
        <w:rPr>
          <w:b/>
          <w:u w:val="single"/>
          <w:lang w:val="it-IT"/>
        </w:rPr>
        <w:t>12/12</w:t>
      </w:r>
      <w:r w:rsidRPr="00BF3427">
        <w:rPr>
          <w:b/>
          <w:u w:val="single"/>
        </w:rPr>
        <w:t>/</w:t>
      </w:r>
      <w:r w:rsidR="00C92800" w:rsidRPr="00BF3427">
        <w:rPr>
          <w:b/>
          <w:u w:val="single"/>
          <w:lang w:val="it-IT"/>
        </w:rPr>
        <w:t>2022</w:t>
      </w:r>
      <w:r w:rsidRPr="00BF3427">
        <w:rPr>
          <w:b/>
          <w:u w:val="single"/>
        </w:rPr>
        <w:t>.</w:t>
      </w:r>
    </w:p>
    <w:p w14:paraId="4BC960D4" w14:textId="77777777" w:rsidR="001B4B50" w:rsidRPr="00BF3427" w:rsidRDefault="00BF3427" w:rsidP="001B4B50">
      <w:pPr>
        <w:pStyle w:val="LndNormale1"/>
      </w:pPr>
    </w:p>
    <w:p w14:paraId="21EEBC2D" w14:textId="6963FE48" w:rsidR="001B4B50" w:rsidRPr="00BF3427" w:rsidRDefault="00BF3427" w:rsidP="0031609C">
      <w:pPr>
        <w:pStyle w:val="LndNormale1"/>
        <w:jc w:val="center"/>
        <w:rPr>
          <w:b/>
          <w:u w:val="single"/>
        </w:rPr>
      </w:pPr>
      <w:r w:rsidRPr="00BF3427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BF3427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BF3427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bookmarkStart w:id="11" w:name="_GoBack"/>
      <w:bookmarkEnd w:id="11"/>
      <w:r w:rsidRPr="00BF3427">
        <w:rPr>
          <w:b/>
          <w:u w:val="single"/>
        </w:rPr>
        <w:t xml:space="preserve"> il </w:t>
      </w:r>
      <w:r w:rsidR="00C92800" w:rsidRPr="00BF3427">
        <w:rPr>
          <w:b/>
          <w:u w:val="single"/>
          <w:lang w:val="it-IT"/>
        </w:rPr>
        <w:t>02</w:t>
      </w:r>
      <w:r w:rsidRPr="00BF3427">
        <w:rPr>
          <w:b/>
          <w:u w:val="single"/>
        </w:rPr>
        <w:t>/</w:t>
      </w:r>
      <w:r w:rsidR="00C92800" w:rsidRPr="00BF3427">
        <w:rPr>
          <w:b/>
          <w:u w:val="single"/>
          <w:lang w:val="it-IT"/>
        </w:rPr>
        <w:t>12</w:t>
      </w:r>
      <w:r w:rsidRPr="00BF3427">
        <w:rPr>
          <w:b/>
          <w:u w:val="single"/>
        </w:rPr>
        <w:t>/</w:t>
      </w:r>
      <w:r w:rsidR="00C92800" w:rsidRPr="00BF3427">
        <w:rPr>
          <w:b/>
          <w:u w:val="single"/>
          <w:lang w:val="it-IT"/>
        </w:rPr>
        <w:t>2022</w:t>
      </w:r>
      <w:r w:rsidRPr="00BF3427">
        <w:rPr>
          <w:b/>
          <w:u w:val="single"/>
        </w:rPr>
        <w:t>.</w:t>
      </w:r>
    </w:p>
    <w:p w14:paraId="5EB5D606" w14:textId="5EBB8EF9" w:rsidR="001B4B50" w:rsidRDefault="00BF3427" w:rsidP="001B4B50"/>
    <w:p w14:paraId="5C68C11E" w14:textId="77777777" w:rsidR="00BF3427" w:rsidRPr="00BF3427" w:rsidRDefault="00BF342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F3427" w:rsidRPr="00BF3427" w14:paraId="762BDC56" w14:textId="77777777" w:rsidTr="00BF53FC">
        <w:trPr>
          <w:jc w:val="center"/>
        </w:trPr>
        <w:tc>
          <w:tcPr>
            <w:tcW w:w="2886" w:type="pct"/>
            <w:hideMark/>
          </w:tcPr>
          <w:p w14:paraId="00E08F8E" w14:textId="77777777" w:rsidR="001B4B50" w:rsidRPr="00BF3427" w:rsidRDefault="00BF342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3427">
              <w:rPr>
                <w:rFonts w:cs="Arial"/>
                <w:b/>
                <w:szCs w:val="22"/>
              </w:rPr>
              <w:t xml:space="preserve">  Il Segretario</w:t>
            </w:r>
          </w:p>
          <w:p w14:paraId="41EFF93A" w14:textId="77777777" w:rsidR="001B4B50" w:rsidRPr="00BF3427" w:rsidRDefault="00BF342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342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E38FA38" w14:textId="77777777" w:rsidR="001B4B50" w:rsidRPr="00BF3427" w:rsidRDefault="00BF342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3427">
              <w:rPr>
                <w:rFonts w:cs="Arial"/>
                <w:b/>
                <w:szCs w:val="22"/>
              </w:rPr>
              <w:t>Il Presidente</w:t>
            </w:r>
          </w:p>
          <w:p w14:paraId="5AE3F49C" w14:textId="77777777" w:rsidR="001B4B50" w:rsidRPr="00BF3427" w:rsidRDefault="00BF342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F3427">
              <w:rPr>
                <w:rFonts w:cs="Arial"/>
                <w:b/>
                <w:szCs w:val="22"/>
              </w:rPr>
              <w:t>(</w:t>
            </w:r>
            <w:r w:rsidRPr="00BF3427">
              <w:rPr>
                <w:rFonts w:cs="Arial"/>
                <w:b/>
                <w:szCs w:val="22"/>
              </w:rPr>
              <w:t>Ivo Panichi</w:t>
            </w:r>
            <w:r w:rsidRPr="00BF3427">
              <w:rPr>
                <w:rFonts w:cs="Arial"/>
                <w:b/>
                <w:szCs w:val="22"/>
              </w:rPr>
              <w:t>)</w:t>
            </w:r>
          </w:p>
        </w:tc>
      </w:tr>
    </w:tbl>
    <w:p w14:paraId="0BB0BD04" w14:textId="77777777" w:rsidR="009B5700" w:rsidRDefault="00BF3427">
      <w:bookmarkStart w:id="12" w:name="TT_FIRMA"/>
      <w:bookmarkEnd w:id="12"/>
    </w:p>
    <w:p w14:paraId="164FF9F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535B627" w14:textId="77777777" w:rsidR="00822CD8" w:rsidRDefault="00822CD8" w:rsidP="00822CD8">
      <w:pPr>
        <w:spacing w:after="120"/>
      </w:pPr>
    </w:p>
    <w:p w14:paraId="4899B0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E940B" w14:textId="77777777" w:rsidR="00661B49" w:rsidRDefault="00661B49">
      <w:r>
        <w:separator/>
      </w:r>
    </w:p>
  </w:endnote>
  <w:endnote w:type="continuationSeparator" w:id="0">
    <w:p w14:paraId="17B01B5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2F10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C5D8B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8BB0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96</w:t>
    </w:r>
    <w:bookmarkEnd w:id="13"/>
  </w:p>
  <w:p w14:paraId="67FA9EB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6E86" w14:textId="77777777" w:rsidR="00661B49" w:rsidRDefault="00661B49">
      <w:r>
        <w:separator/>
      </w:r>
    </w:p>
  </w:footnote>
  <w:footnote w:type="continuationSeparator" w:id="0">
    <w:p w14:paraId="00AA3BD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097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C27F9DA" w14:textId="77777777">
      <w:tc>
        <w:tcPr>
          <w:tcW w:w="2050" w:type="dxa"/>
        </w:tcPr>
        <w:p w14:paraId="14D7822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C09E121" wp14:editId="320E945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AA80DD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4A8E6A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13C8"/>
    <w:rsid w:val="00115D04"/>
    <w:rsid w:val="0011616A"/>
    <w:rsid w:val="00122193"/>
    <w:rsid w:val="001253C5"/>
    <w:rsid w:val="00132FDD"/>
    <w:rsid w:val="001470AF"/>
    <w:rsid w:val="00161ADE"/>
    <w:rsid w:val="00164786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609C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C7A14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3954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3427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2800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CA327D"/>
  <w15:docId w15:val="{CE0FBBB6-EE6F-422C-83B9-61D4961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2022-12-02T16:30:00Z</dcterms:created>
  <dcterms:modified xsi:type="dcterms:W3CDTF">2022-12-02T16:31:00Z</dcterms:modified>
</cp:coreProperties>
</file>