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773E2025" w14:textId="77777777" w:rsidTr="00401E58">
        <w:tc>
          <w:tcPr>
            <w:tcW w:w="1514" w:type="pct"/>
            <w:vAlign w:val="center"/>
          </w:tcPr>
          <w:p w14:paraId="5DD7E1E5" w14:textId="77777777" w:rsidR="00C23459" w:rsidRPr="00917825" w:rsidRDefault="0030368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F46F079" wp14:editId="4F841CE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E01F2D2" w14:textId="77777777" w:rsidR="00672080" w:rsidRPr="003070A1" w:rsidRDefault="0030368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BCD39F4" w14:textId="77777777" w:rsidR="00672080" w:rsidRPr="003070A1" w:rsidRDefault="0030368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353369" w14:textId="77777777" w:rsidR="00672080" w:rsidRPr="003070A1" w:rsidRDefault="0030368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3022109" w14:textId="77777777" w:rsidR="00672080" w:rsidRPr="00620654" w:rsidRDefault="0030368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3B9FA3D" w14:textId="77777777" w:rsidR="00C23459" w:rsidRPr="00672080" w:rsidRDefault="0030368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0C1B0D6" w14:textId="77777777" w:rsidR="00C23459" w:rsidRPr="00672080" w:rsidRDefault="0030368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1A9AE76" w14:textId="77777777" w:rsidR="00C23459" w:rsidRPr="00917825" w:rsidRDefault="0030368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596E6AF" w14:textId="233AD9C8" w:rsidR="00C23459" w:rsidRPr="008268BC" w:rsidRDefault="0030368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817DDB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591C828B" w14:textId="267724DA" w:rsidR="00672080" w:rsidRPr="008268BC" w:rsidRDefault="00817DDB" w:rsidP="00817DD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30368B" w:rsidRPr="008268BC">
              <w:rPr>
                <w:rFonts w:ascii="Arial" w:hAnsi="Arial"/>
                <w:b/>
                <w:color w:val="002060"/>
              </w:rPr>
              <w:t>e-mail</w:t>
            </w:r>
            <w:r w:rsidR="0030368B" w:rsidRPr="008268BC">
              <w:rPr>
                <w:rFonts w:ascii="Arial" w:hAnsi="Arial"/>
                <w:color w:val="002060"/>
              </w:rPr>
              <w:t xml:space="preserve">: </w:t>
            </w:r>
            <w:r w:rsidR="0030368B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35C8E676" w14:textId="77777777" w:rsidR="00C23459" w:rsidRPr="00917825" w:rsidRDefault="0030368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171ABF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0DED4DB" w14:textId="77777777" w:rsidR="00BF4ADD" w:rsidRDefault="00BF4ADD" w:rsidP="00BF4ADD">
      <w:pPr>
        <w:pStyle w:val="Nessunaspaziatura"/>
        <w:jc w:val="center"/>
      </w:pPr>
    </w:p>
    <w:p w14:paraId="5F98C341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158 del 17/02/2023</w:t>
      </w:r>
    </w:p>
    <w:p w14:paraId="20322EF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7528818"/>
      <w:r w:rsidRPr="00AD41A0">
        <w:rPr>
          <w:color w:val="FFFFFF"/>
        </w:rPr>
        <w:t>SOMMARIO</w:t>
      </w:r>
      <w:bookmarkEnd w:id="1"/>
    </w:p>
    <w:p w14:paraId="40415E5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07ECEB9" w14:textId="5C95D8EC" w:rsidR="00063DA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7528818" w:history="1">
        <w:r w:rsidR="00063DAC" w:rsidRPr="00786067">
          <w:rPr>
            <w:rStyle w:val="Collegamentoipertestuale"/>
            <w:noProof/>
          </w:rPr>
          <w:t>SOMMARIO</w:t>
        </w:r>
        <w:r w:rsidR="00063DAC">
          <w:rPr>
            <w:noProof/>
            <w:webHidden/>
          </w:rPr>
          <w:tab/>
        </w:r>
        <w:r w:rsidR="00063DAC">
          <w:rPr>
            <w:noProof/>
            <w:webHidden/>
          </w:rPr>
          <w:fldChar w:fldCharType="begin"/>
        </w:r>
        <w:r w:rsidR="00063DAC">
          <w:rPr>
            <w:noProof/>
            <w:webHidden/>
          </w:rPr>
          <w:instrText xml:space="preserve"> PAGEREF _Toc127528818 \h </w:instrText>
        </w:r>
        <w:r w:rsidR="00063DAC">
          <w:rPr>
            <w:noProof/>
            <w:webHidden/>
          </w:rPr>
        </w:r>
        <w:r w:rsidR="00063DAC">
          <w:rPr>
            <w:noProof/>
            <w:webHidden/>
          </w:rPr>
          <w:fldChar w:fldCharType="separate"/>
        </w:r>
        <w:r w:rsidR="00FB1985">
          <w:rPr>
            <w:noProof/>
            <w:webHidden/>
          </w:rPr>
          <w:t>1</w:t>
        </w:r>
        <w:r w:rsidR="00063DAC">
          <w:rPr>
            <w:noProof/>
            <w:webHidden/>
          </w:rPr>
          <w:fldChar w:fldCharType="end"/>
        </w:r>
      </w:hyperlink>
    </w:p>
    <w:p w14:paraId="1BCD2FE1" w14:textId="1D37EF18" w:rsidR="00063DAC" w:rsidRDefault="00063D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528819" w:history="1">
        <w:r w:rsidRPr="0078606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_Toc127528819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98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9B285B6" w14:textId="6A01632F" w:rsidR="00063DAC" w:rsidRDefault="00063D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528820" w:history="1">
        <w:r w:rsidRPr="0078606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_Toc127528820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98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C05439" w14:textId="0920D01D" w:rsidR="00063DAC" w:rsidRDefault="00063D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528821" w:history="1">
        <w:r w:rsidRPr="0078606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_Toc127528821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98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D6BDA46" w14:textId="0F5F2DFA" w:rsidR="00063DAC" w:rsidRDefault="00063D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528822" w:history="1">
        <w:r w:rsidRPr="00786067">
          <w:rPr>
            <w:rStyle w:val="Collegamentoipertestuale"/>
            <w:noProof/>
          </w:rPr>
          <w:t>Modifiche al programma gare del 19/02/2023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_Toc127528822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98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DA17D35" w14:textId="5807E634" w:rsidR="00063DAC" w:rsidRDefault="00063D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528823" w:history="1">
        <w:r w:rsidRPr="00786067">
          <w:rPr>
            <w:rStyle w:val="Collegamentoipertestuale"/>
            <w:noProof/>
          </w:rPr>
          <w:t>Modifiche al programma gare del 22/02/2023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_Toc127528823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98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74D228F" w14:textId="0EA8E59E" w:rsidR="00063DAC" w:rsidRDefault="00063D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528824" w:history="1">
        <w:r w:rsidRPr="0078606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_Toc127528824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98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533ACA7" w14:textId="6E269AF7" w:rsidR="00063DAC" w:rsidRDefault="00063D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528825" w:history="1">
        <w:r w:rsidRPr="00786067">
          <w:rPr>
            <w:rStyle w:val="Collegamentoipertestuale"/>
            <w:noProof/>
          </w:rPr>
          <w:t>DELIBERE DELLA CORTE FEDERALE D’APPELLO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_Toc127528825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198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914A47" w14:textId="21F2F3C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DB6FB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7528819"/>
      <w:r>
        <w:rPr>
          <w:color w:val="FFFFFF"/>
        </w:rPr>
        <w:t>COMUNICAZIONI DELLA F.I.G.C.</w:t>
      </w:r>
      <w:bookmarkEnd w:id="2"/>
    </w:p>
    <w:p w14:paraId="313C8E50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7B2C5BD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7528820"/>
      <w:r>
        <w:rPr>
          <w:color w:val="FFFFFF"/>
        </w:rPr>
        <w:t>COMUNICAZIONI DELLA L.N.D.</w:t>
      </w:r>
      <w:bookmarkEnd w:id="4"/>
    </w:p>
    <w:p w14:paraId="5A27C011" w14:textId="58F3CF17" w:rsidR="00822CD8" w:rsidRDefault="00822CD8" w:rsidP="00817DDB">
      <w:pPr>
        <w:pStyle w:val="Nessunaspaziatura"/>
      </w:pPr>
      <w:bookmarkStart w:id="5" w:name="CC_COMULND"/>
      <w:bookmarkEnd w:id="5"/>
    </w:p>
    <w:p w14:paraId="234EF56D" w14:textId="77777777" w:rsidR="009E050F" w:rsidRDefault="009E050F" w:rsidP="009E050F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239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15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272A0F52" w14:textId="77777777" w:rsidR="009E050F" w:rsidRDefault="009E050F" w:rsidP="009E050F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il CU n. 1</w:t>
      </w:r>
      <w:r>
        <w:rPr>
          <w:rFonts w:cs="Arial"/>
          <w:lang w:val="it-IT"/>
        </w:rPr>
        <w:t>22</w:t>
      </w:r>
      <w:r w:rsidRPr="007229A9">
        <w:rPr>
          <w:rFonts w:cs="Arial"/>
        </w:rPr>
        <w:t>/A della F.I.G.C., inerente</w:t>
      </w:r>
      <w:r>
        <w:rPr>
          <w:rFonts w:cs="Arial"/>
          <w:lang w:val="it-IT"/>
        </w:rPr>
        <w:t xml:space="preserve"> le modifiche al testo dell’Appendice all’Accordo di Cooperazione Tecnica e Sportiva siglato tra la Federazione Italiana Giuoco Calcio e la Federazione Sammarinese Giuoco Calcio.</w:t>
      </w:r>
    </w:p>
    <w:p w14:paraId="139A8386" w14:textId="77777777" w:rsidR="009E050F" w:rsidRDefault="009E050F" w:rsidP="009E050F">
      <w:pPr>
        <w:pStyle w:val="LndNormale1"/>
        <w:rPr>
          <w:rFonts w:cs="Arial"/>
          <w:lang w:val="it-IT"/>
        </w:rPr>
      </w:pPr>
    </w:p>
    <w:p w14:paraId="29B47124" w14:textId="77777777" w:rsidR="009E050F" w:rsidRDefault="009E050F" w:rsidP="009E050F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241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16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0A65342B" w14:textId="77777777" w:rsidR="009E050F" w:rsidRDefault="009E050F" w:rsidP="009E050F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 xml:space="preserve"> C</w:t>
      </w:r>
      <w:r w:rsidRPr="007229A9">
        <w:rPr>
          <w:rFonts w:cs="Arial"/>
        </w:rPr>
        <w:t>C</w:t>
      </w:r>
      <w:r>
        <w:rPr>
          <w:rFonts w:cs="Arial"/>
          <w:lang w:val="it-IT"/>
        </w:rPr>
        <w:t>.U</w:t>
      </w:r>
      <w:r w:rsidRPr="007229A9">
        <w:rPr>
          <w:rFonts w:cs="Arial"/>
        </w:rPr>
        <w:t>U</w:t>
      </w:r>
      <w:r>
        <w:rPr>
          <w:rFonts w:cs="Arial"/>
          <w:lang w:val="it-IT"/>
        </w:rPr>
        <w:t>.</w:t>
      </w:r>
      <w:r w:rsidRPr="007229A9">
        <w:rPr>
          <w:rFonts w:cs="Arial"/>
        </w:rPr>
        <w:t>della F.I.G.C</w:t>
      </w:r>
      <w:r>
        <w:rPr>
          <w:rFonts w:cs="Arial"/>
          <w:lang w:val="it-IT"/>
        </w:rPr>
        <w:t xml:space="preserve">, dal n. 229/AA al 231/AA, </w:t>
      </w:r>
      <w:r w:rsidRPr="007229A9">
        <w:rPr>
          <w:rFonts w:cs="Arial"/>
        </w:rPr>
        <w:t>inerent</w:t>
      </w:r>
      <w:r>
        <w:rPr>
          <w:rFonts w:cs="Arial"/>
          <w:lang w:val="it-IT"/>
        </w:rPr>
        <w:t>i provvedimenti della Procura Federale.</w:t>
      </w:r>
    </w:p>
    <w:p w14:paraId="678F110A" w14:textId="77777777" w:rsidR="009E050F" w:rsidRDefault="009E050F" w:rsidP="009E050F">
      <w:pPr>
        <w:pStyle w:val="LndNormale1"/>
      </w:pPr>
    </w:p>
    <w:p w14:paraId="768D880B" w14:textId="77777777" w:rsidR="009E050F" w:rsidRDefault="009E050F" w:rsidP="009E050F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242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16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2EA8FEEA" w14:textId="77777777" w:rsidR="009E050F" w:rsidRDefault="009E050F" w:rsidP="009E050F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in epigrage inerente il primo turno della Fase Nazionale della Coppa Italia Dilettanti 2022/2023.</w:t>
      </w:r>
    </w:p>
    <w:p w14:paraId="1C5C7DB3" w14:textId="77777777" w:rsidR="009E050F" w:rsidRDefault="009E050F" w:rsidP="00817DDB">
      <w:pPr>
        <w:pStyle w:val="Nessunaspaziatura"/>
      </w:pPr>
    </w:p>
    <w:p w14:paraId="4200430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75288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3D2C7A69" w14:textId="244826A9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7D50D273" w14:textId="77777777" w:rsidR="00C51816" w:rsidRPr="003A3AD7" w:rsidRDefault="00C51816" w:rsidP="00C51816">
      <w:pPr>
        <w:rPr>
          <w:rFonts w:ascii="Arial" w:hAnsi="Arial" w:cs="Arial"/>
          <w:b/>
          <w:sz w:val="28"/>
          <w:szCs w:val="28"/>
          <w:u w:val="single"/>
        </w:rPr>
      </w:pPr>
      <w:r w:rsidRPr="003A3AD7">
        <w:rPr>
          <w:rFonts w:ascii="Arial" w:hAnsi="Arial" w:cs="Arial"/>
          <w:b/>
          <w:sz w:val="28"/>
          <w:szCs w:val="28"/>
          <w:u w:val="single"/>
        </w:rPr>
        <w:t>IBAN C</w:t>
      </w:r>
      <w:r>
        <w:rPr>
          <w:rFonts w:ascii="Arial" w:hAnsi="Arial" w:cs="Arial"/>
          <w:b/>
          <w:sz w:val="28"/>
          <w:szCs w:val="28"/>
          <w:u w:val="single"/>
        </w:rPr>
        <w:t xml:space="preserve">OMITATO </w:t>
      </w:r>
      <w:r w:rsidRPr="003A3AD7"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hAnsi="Arial" w:cs="Arial"/>
          <w:b/>
          <w:sz w:val="28"/>
          <w:szCs w:val="28"/>
          <w:u w:val="single"/>
        </w:rPr>
        <w:t>EGIONALE</w:t>
      </w:r>
      <w:r w:rsidRPr="003A3AD7">
        <w:rPr>
          <w:rFonts w:ascii="Arial" w:hAnsi="Arial" w:cs="Arial"/>
          <w:b/>
          <w:sz w:val="28"/>
          <w:szCs w:val="28"/>
          <w:u w:val="single"/>
        </w:rPr>
        <w:t xml:space="preserve"> MARCHE</w:t>
      </w:r>
    </w:p>
    <w:p w14:paraId="13E3A873" w14:textId="77777777" w:rsidR="00FB1985" w:rsidRDefault="00FB1985" w:rsidP="00C51816">
      <w:pPr>
        <w:rPr>
          <w:rFonts w:ascii="Arial" w:hAnsi="Arial" w:cs="Arial"/>
          <w:sz w:val="22"/>
          <w:szCs w:val="22"/>
        </w:rPr>
      </w:pPr>
    </w:p>
    <w:p w14:paraId="2D8615EB" w14:textId="43F11C9E" w:rsidR="00C51816" w:rsidRDefault="00C51816" w:rsidP="00C51816">
      <w:pPr>
        <w:rPr>
          <w:rFonts w:ascii="Arial" w:hAnsi="Arial" w:cs="Arial"/>
          <w:sz w:val="22"/>
          <w:szCs w:val="22"/>
        </w:rPr>
      </w:pPr>
      <w:r w:rsidRPr="003A3AD7">
        <w:rPr>
          <w:rFonts w:ascii="Arial" w:hAnsi="Arial" w:cs="Arial"/>
          <w:sz w:val="22"/>
          <w:szCs w:val="22"/>
        </w:rPr>
        <w:t xml:space="preserve">Si comunica che dal </w:t>
      </w:r>
      <w:r w:rsidRPr="00E164FD">
        <w:rPr>
          <w:rFonts w:ascii="Arial" w:hAnsi="Arial" w:cs="Arial"/>
          <w:b/>
          <w:sz w:val="22"/>
          <w:szCs w:val="22"/>
          <w:u w:val="single"/>
        </w:rPr>
        <w:t>17 febbraio 2023</w:t>
      </w:r>
      <w:r>
        <w:rPr>
          <w:rFonts w:ascii="Arial" w:hAnsi="Arial" w:cs="Arial"/>
          <w:sz w:val="22"/>
          <w:szCs w:val="22"/>
        </w:rPr>
        <w:t xml:space="preserve"> l’IBAN del Comitato Regionale Marche sarà il seguente.</w:t>
      </w:r>
    </w:p>
    <w:p w14:paraId="0C039C69" w14:textId="77777777" w:rsidR="00C51816" w:rsidRDefault="00C51816" w:rsidP="00C51816">
      <w:pPr>
        <w:rPr>
          <w:rFonts w:ascii="Arial" w:hAnsi="Arial" w:cs="Arial"/>
          <w:sz w:val="22"/>
          <w:szCs w:val="22"/>
        </w:rPr>
      </w:pPr>
    </w:p>
    <w:p w14:paraId="019418ED" w14:textId="77777777" w:rsidR="00C51816" w:rsidRPr="003A3AD7" w:rsidRDefault="00C51816" w:rsidP="00C51816">
      <w:pPr>
        <w:jc w:val="center"/>
        <w:rPr>
          <w:rFonts w:ascii="Arial" w:hAnsi="Arial" w:cs="Arial"/>
          <w:b/>
          <w:sz w:val="28"/>
          <w:szCs w:val="28"/>
        </w:rPr>
      </w:pPr>
      <w:r w:rsidRPr="003A3AD7">
        <w:rPr>
          <w:rFonts w:ascii="Arial" w:hAnsi="Arial" w:cs="Arial"/>
          <w:b/>
          <w:sz w:val="28"/>
          <w:szCs w:val="28"/>
        </w:rPr>
        <w:t>IT 81 E 01005 02600 0000 0000 8868</w:t>
      </w:r>
    </w:p>
    <w:p w14:paraId="298CF917" w14:textId="77777777" w:rsidR="00C51816" w:rsidRDefault="00C51816" w:rsidP="00C51816">
      <w:pPr>
        <w:rPr>
          <w:rFonts w:ascii="Arial" w:hAnsi="Arial" w:cs="Arial"/>
          <w:b/>
          <w:sz w:val="22"/>
          <w:szCs w:val="22"/>
        </w:rPr>
      </w:pPr>
    </w:p>
    <w:p w14:paraId="54F7C1E8" w14:textId="77777777" w:rsidR="00C51816" w:rsidRDefault="00C51816" w:rsidP="00C51816">
      <w:pPr>
        <w:pStyle w:val="Titolo2"/>
        <w:rPr>
          <w:i w:val="0"/>
        </w:rPr>
      </w:pPr>
      <w:bookmarkStart w:id="8" w:name="_Toc127366437"/>
      <w:bookmarkStart w:id="9" w:name="_Toc12752882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19/02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3FD6C75F" w14:textId="77777777" w:rsidR="00C51816" w:rsidRDefault="00C51816" w:rsidP="00C51816">
      <w:pPr>
        <w:pStyle w:val="LndNormale1"/>
        <w:rPr>
          <w:lang w:val="it-IT"/>
        </w:rPr>
      </w:pPr>
    </w:p>
    <w:p w14:paraId="2DAB60D4" w14:textId="77777777" w:rsidR="00C51816" w:rsidRDefault="00C51816" w:rsidP="00C51816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UNDER 19 JUNIORES REGIONALE</w:t>
      </w:r>
    </w:p>
    <w:p w14:paraId="22AE6C46" w14:textId="77777777" w:rsidR="00C51816" w:rsidRDefault="00C51816" w:rsidP="00C51816">
      <w:pPr>
        <w:pStyle w:val="LndNormale1"/>
        <w:rPr>
          <w:lang w:val="it-IT"/>
        </w:rPr>
      </w:pPr>
    </w:p>
    <w:p w14:paraId="187C894E" w14:textId="77777777" w:rsidR="00C51816" w:rsidRPr="00D51746" w:rsidRDefault="00C51816" w:rsidP="00C51816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D51746">
        <w:rPr>
          <w:lang w:val="it-IT"/>
        </w:rPr>
        <w:t>GROTTAMMARE C. 1899 ARL</w:t>
      </w:r>
      <w:r>
        <w:rPr>
          <w:lang w:val="it-IT"/>
        </w:rPr>
        <w:t>/C</w:t>
      </w:r>
      <w:r w:rsidRPr="00D51746">
        <w:rPr>
          <w:lang w:val="it-IT"/>
        </w:rPr>
        <w:t xml:space="preserve">ALCIO ATLETICO ASCOLI </w:t>
      </w:r>
      <w:r>
        <w:rPr>
          <w:lang w:val="it-IT"/>
        </w:rPr>
        <w:t xml:space="preserve">è </w:t>
      </w:r>
      <w:r w:rsidRPr="00D51746">
        <w:rPr>
          <w:b/>
          <w:u w:val="single"/>
          <w:lang w:val="it-IT"/>
        </w:rPr>
        <w:t xml:space="preserve">posticipata a lunedì 20.02.2023 ore 15,30. </w:t>
      </w:r>
    </w:p>
    <w:p w14:paraId="7CAC40EF" w14:textId="77777777" w:rsidR="00C51816" w:rsidRPr="00E63554" w:rsidRDefault="00C51816" w:rsidP="00C51816">
      <w:pPr>
        <w:pStyle w:val="LndNormale1"/>
        <w:rPr>
          <w:lang w:val="it-IT"/>
        </w:rPr>
      </w:pPr>
    </w:p>
    <w:p w14:paraId="08E5BEF1" w14:textId="77777777" w:rsidR="00C51816" w:rsidRDefault="00C51816" w:rsidP="00C51816">
      <w:pPr>
        <w:pStyle w:val="Titolo2"/>
        <w:rPr>
          <w:i w:val="0"/>
        </w:rPr>
      </w:pPr>
      <w:bookmarkStart w:id="10" w:name="_Toc127366438"/>
      <w:bookmarkStart w:id="11" w:name="_Toc12752882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0"/>
      <w:bookmarkEnd w:id="11"/>
    </w:p>
    <w:p w14:paraId="70DAE543" w14:textId="77777777" w:rsidR="00C51816" w:rsidRDefault="00C51816" w:rsidP="00C51816">
      <w:pPr>
        <w:pStyle w:val="LndNormale1"/>
        <w:rPr>
          <w:b/>
          <w:u w:val="single"/>
          <w:lang w:val="it-IT"/>
        </w:rPr>
      </w:pPr>
    </w:p>
    <w:p w14:paraId="378B9273" w14:textId="77777777" w:rsidR="00C51816" w:rsidRDefault="00C51816" w:rsidP="00C51816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UNDER 15 GIOVANISSMI REGIONALI</w:t>
      </w:r>
    </w:p>
    <w:p w14:paraId="007E2910" w14:textId="77777777" w:rsidR="00C51816" w:rsidRDefault="00C51816" w:rsidP="00C51816">
      <w:pPr>
        <w:pStyle w:val="LndNormale1"/>
        <w:rPr>
          <w:b/>
          <w:u w:val="single"/>
          <w:lang w:val="it-IT"/>
        </w:rPr>
      </w:pPr>
    </w:p>
    <w:p w14:paraId="02F9F1C7" w14:textId="77777777" w:rsidR="00C51816" w:rsidRDefault="00C51816" w:rsidP="00C51816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D637F6">
        <w:rPr>
          <w:lang w:val="it-IT"/>
        </w:rPr>
        <w:t>CORRIDONIA FOOTBALL CLUB</w:t>
      </w:r>
      <w:r>
        <w:rPr>
          <w:lang w:val="it-IT"/>
        </w:rPr>
        <w:t>/</w:t>
      </w:r>
      <w:r w:rsidRPr="00D637F6">
        <w:rPr>
          <w:lang w:val="it-IT"/>
        </w:rPr>
        <w:t>S.S. MACERATESE 1922</w:t>
      </w:r>
      <w:r>
        <w:rPr>
          <w:lang w:val="it-IT"/>
        </w:rPr>
        <w:t xml:space="preserve"> inizierà </w:t>
      </w:r>
      <w:r w:rsidRPr="00D637F6">
        <w:rPr>
          <w:b/>
          <w:u w:val="single"/>
          <w:lang w:val="it-IT"/>
        </w:rPr>
        <w:t>ore 16,30.</w:t>
      </w:r>
    </w:p>
    <w:p w14:paraId="49BD2427" w14:textId="77777777" w:rsidR="00C51816" w:rsidRDefault="00C51816" w:rsidP="00C51816">
      <w:pPr>
        <w:pStyle w:val="LndNormale1"/>
        <w:rPr>
          <w:b/>
          <w:u w:val="single"/>
          <w:lang w:val="it-IT"/>
        </w:rPr>
      </w:pPr>
    </w:p>
    <w:p w14:paraId="7820CEBB" w14:textId="77777777" w:rsidR="00C51816" w:rsidRPr="00E42CA2" w:rsidRDefault="00C51816" w:rsidP="00C51816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E42CA2">
        <w:rPr>
          <w:lang w:val="it-IT"/>
        </w:rPr>
        <w:t>UNION PICENA</w:t>
      </w:r>
      <w:r>
        <w:rPr>
          <w:lang w:val="it-IT"/>
        </w:rPr>
        <w:t>/</w:t>
      </w:r>
      <w:r w:rsidRPr="00E42CA2">
        <w:rPr>
          <w:lang w:val="it-IT"/>
        </w:rPr>
        <w:t>VIGOR MACERATA</w:t>
      </w:r>
      <w:r>
        <w:rPr>
          <w:lang w:val="it-IT"/>
        </w:rPr>
        <w:t xml:space="preserve"> inizierà </w:t>
      </w:r>
      <w:r w:rsidRPr="00E42CA2">
        <w:rPr>
          <w:b/>
          <w:u w:val="single"/>
          <w:lang w:val="it-IT"/>
        </w:rPr>
        <w:t>ore 18,30</w:t>
      </w:r>
      <w:r>
        <w:rPr>
          <w:lang w:val="it-IT"/>
        </w:rPr>
        <w:t>.</w:t>
      </w:r>
    </w:p>
    <w:p w14:paraId="4B5936EE" w14:textId="77777777" w:rsidR="009E050F" w:rsidRDefault="009E050F" w:rsidP="009E050F">
      <w:pPr>
        <w:pStyle w:val="LndNormale1"/>
      </w:pPr>
    </w:p>
    <w:p w14:paraId="180970B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27528824"/>
      <w:r w:rsidRPr="00937FDE">
        <w:rPr>
          <w:color w:val="FFFFFF"/>
        </w:rPr>
        <w:t>NOTIZIE SU ATTIVITÀ AGONISTICA</w:t>
      </w:r>
      <w:bookmarkEnd w:id="12"/>
    </w:p>
    <w:p w14:paraId="3D3560C3" w14:textId="77777777" w:rsidR="00000000" w:rsidRDefault="0030368B">
      <w:pPr>
        <w:pStyle w:val="titolocampionato0"/>
        <w:shd w:val="clear" w:color="auto" w:fill="CCCCCC"/>
        <w:spacing w:before="80" w:after="40"/>
        <w:divId w:val="800196658"/>
      </w:pPr>
      <w:r>
        <w:t>PRIMA CATEGORIA</w:t>
      </w:r>
    </w:p>
    <w:p w14:paraId="43CDFB98" w14:textId="77777777" w:rsidR="00000000" w:rsidRDefault="0030368B">
      <w:pPr>
        <w:pStyle w:val="titoloprinc0"/>
        <w:divId w:val="800196658"/>
      </w:pPr>
      <w:r>
        <w:t>RISULTATI</w:t>
      </w:r>
    </w:p>
    <w:p w14:paraId="5039DF7E" w14:textId="77777777" w:rsidR="00000000" w:rsidRDefault="0030368B">
      <w:pPr>
        <w:pStyle w:val="breakline"/>
        <w:divId w:val="800196658"/>
      </w:pPr>
    </w:p>
    <w:p w14:paraId="573FC67B" w14:textId="77777777" w:rsidR="00000000" w:rsidRDefault="0030368B">
      <w:pPr>
        <w:pStyle w:val="sottotitolocampionato1"/>
        <w:divId w:val="800196658"/>
      </w:pPr>
      <w:r>
        <w:t>RISULTATI UFFICIALI GARE DEL 15/02/2023</w:t>
      </w:r>
    </w:p>
    <w:p w14:paraId="44AE3121" w14:textId="77777777" w:rsidR="00000000" w:rsidRDefault="0030368B">
      <w:pPr>
        <w:pStyle w:val="sottotitolocampionato2"/>
        <w:divId w:val="800196658"/>
      </w:pPr>
      <w:r>
        <w:t>Si trascrivono qui di seguito i risultati ufficiali delle gare disputate</w:t>
      </w:r>
    </w:p>
    <w:p w14:paraId="699F8DA9" w14:textId="77777777" w:rsidR="00000000" w:rsidRDefault="0030368B">
      <w:pPr>
        <w:pStyle w:val="breakline"/>
        <w:divId w:val="80019665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FB31C52" w14:textId="77777777">
        <w:trPr>
          <w:divId w:val="80019665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3286D9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0A81F5" w14:textId="77777777" w:rsidR="00000000" w:rsidRDefault="0030368B">
                  <w:pPr>
                    <w:pStyle w:val="headertabella"/>
                  </w:pPr>
                  <w:r>
                    <w:t>GIRONE C - 1 Giornata - R</w:t>
                  </w:r>
                </w:p>
              </w:tc>
            </w:tr>
            <w:tr w:rsidR="00000000" w14:paraId="72117D4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22988" w14:textId="77777777" w:rsidR="00000000" w:rsidRDefault="0030368B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005CC" w14:textId="77777777" w:rsidR="00000000" w:rsidRDefault="0030368B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B3035" w14:textId="77777777" w:rsidR="00000000" w:rsidRDefault="0030368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55DEF" w14:textId="77777777" w:rsidR="00000000" w:rsidRDefault="0030368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49BAF5D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F01E1" w14:textId="77777777" w:rsidR="00000000" w:rsidRDefault="0030368B">
                  <w:pPr>
                    <w:pStyle w:val="rowtabella"/>
                  </w:pPr>
                  <w:r>
                    <w:t>SARNANO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7D182" w14:textId="77777777" w:rsidR="00000000" w:rsidRDefault="0030368B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2D279E" w14:textId="77777777" w:rsidR="00000000" w:rsidRDefault="0030368B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5A580" w14:textId="77777777" w:rsidR="00000000" w:rsidRDefault="0030368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475365C" w14:textId="77777777" w:rsidR="00000000" w:rsidRDefault="0030368B"/>
        </w:tc>
      </w:tr>
    </w:tbl>
    <w:p w14:paraId="53245562" w14:textId="77777777" w:rsidR="00000000" w:rsidRDefault="0030368B">
      <w:pPr>
        <w:pStyle w:val="breakline"/>
        <w:divId w:val="800196658"/>
      </w:pPr>
    </w:p>
    <w:p w14:paraId="33EC65F2" w14:textId="77777777" w:rsidR="00000000" w:rsidRDefault="0030368B">
      <w:pPr>
        <w:pStyle w:val="titoloprinc0"/>
        <w:divId w:val="800196658"/>
      </w:pPr>
      <w:r>
        <w:t>GIUDICE SPORTIVO</w:t>
      </w:r>
    </w:p>
    <w:p w14:paraId="0F0FCA7C" w14:textId="77777777" w:rsidR="00000000" w:rsidRDefault="0030368B">
      <w:pPr>
        <w:pStyle w:val="diffida"/>
        <w:divId w:val="800196658"/>
      </w:pPr>
      <w:r>
        <w:t>Il Giudice Sportivo Avv. Agnese Lazzaretti, con l'assistenza del segretario Angelo Castellana, nella seduta del 17/02/2023, ha adottato le decisioni che di seguito integralmente si riportano:</w:t>
      </w:r>
    </w:p>
    <w:p w14:paraId="6BD7BB28" w14:textId="77777777" w:rsidR="00000000" w:rsidRDefault="0030368B">
      <w:pPr>
        <w:pStyle w:val="titolo10"/>
        <w:divId w:val="800196658"/>
      </w:pPr>
      <w:r>
        <w:t xml:space="preserve">GARE DEL 15/ 2/2023 </w:t>
      </w:r>
    </w:p>
    <w:p w14:paraId="4E33CBA4" w14:textId="77777777" w:rsidR="00000000" w:rsidRDefault="0030368B">
      <w:pPr>
        <w:pStyle w:val="titolo7a"/>
        <w:divId w:val="800196658"/>
      </w:pPr>
      <w:r>
        <w:t xml:space="preserve">PROVVEDIMENTI DISCIPLINARI </w:t>
      </w:r>
    </w:p>
    <w:p w14:paraId="341831D0" w14:textId="77777777" w:rsidR="00000000" w:rsidRDefault="0030368B">
      <w:pPr>
        <w:pStyle w:val="titolo7b"/>
        <w:divId w:val="800196658"/>
      </w:pPr>
      <w:r>
        <w:t xml:space="preserve">In base alle risultanze degli atti ufficiali sono state deliberate le seguenti sanzioni disciplinari. </w:t>
      </w:r>
    </w:p>
    <w:p w14:paraId="1F3BCD3C" w14:textId="77777777" w:rsidR="00000000" w:rsidRDefault="0030368B">
      <w:pPr>
        <w:pStyle w:val="titolo3"/>
        <w:divId w:val="800196658"/>
      </w:pPr>
      <w:r>
        <w:t xml:space="preserve">ALLENATORI </w:t>
      </w:r>
    </w:p>
    <w:p w14:paraId="543D3403" w14:textId="77777777" w:rsidR="00000000" w:rsidRDefault="0030368B">
      <w:pPr>
        <w:pStyle w:val="titolo20"/>
        <w:divId w:val="800196658"/>
      </w:pPr>
      <w:r>
        <w:t xml:space="preserve">SQUALIFICA FINO AL 22/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0C9D29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1404A" w14:textId="77777777" w:rsidR="00000000" w:rsidRDefault="0030368B">
            <w:pPr>
              <w:pStyle w:val="movimento"/>
            </w:pPr>
            <w:r>
              <w:t>PRIORI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31A0" w14:textId="77777777" w:rsidR="00000000" w:rsidRDefault="0030368B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87955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359D0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979A6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19F60F27" w14:textId="77777777" w:rsidR="00000000" w:rsidRDefault="0030368B">
      <w:pPr>
        <w:pStyle w:val="diffida"/>
        <w:spacing w:before="80" w:beforeAutospacing="0" w:after="40" w:afterAutospacing="0"/>
        <w:divId w:val="800196658"/>
      </w:pPr>
      <w:r>
        <w:t>Per proteste nei confronti dell'arb</w:t>
      </w:r>
      <w:r>
        <w:t xml:space="preserve">itro. </w:t>
      </w:r>
    </w:p>
    <w:p w14:paraId="0FB01C2B" w14:textId="77777777" w:rsidR="00000000" w:rsidRDefault="0030368B">
      <w:pPr>
        <w:pStyle w:val="titolo3"/>
        <w:divId w:val="800196658"/>
      </w:pPr>
      <w:r>
        <w:t xml:space="preserve">CALCIATORI NON ESPULSI </w:t>
      </w:r>
    </w:p>
    <w:p w14:paraId="72355EA8" w14:textId="77777777" w:rsidR="00000000" w:rsidRDefault="0030368B">
      <w:pPr>
        <w:pStyle w:val="titolo20"/>
        <w:divId w:val="80019665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F35F703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465A" w14:textId="77777777" w:rsidR="00000000" w:rsidRDefault="0030368B">
            <w:pPr>
              <w:pStyle w:val="movimento"/>
            </w:pPr>
            <w:r>
              <w:t>DODA STIVEN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08CC9" w14:textId="77777777" w:rsidR="00000000" w:rsidRDefault="0030368B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5EDAA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B42C9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E036A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14521186" w14:textId="77777777" w:rsidR="00000000" w:rsidRDefault="0030368B">
      <w:pPr>
        <w:pStyle w:val="titolo20"/>
        <w:divId w:val="80019665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F4D4243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6F695" w14:textId="77777777" w:rsidR="00000000" w:rsidRDefault="0030368B">
            <w:pPr>
              <w:pStyle w:val="movimento"/>
            </w:pPr>
            <w:r>
              <w:t>PISTOLETTI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E6EC0" w14:textId="77777777" w:rsidR="00000000" w:rsidRDefault="0030368B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B6D34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9393C" w14:textId="77777777" w:rsidR="00000000" w:rsidRDefault="0030368B">
            <w:pPr>
              <w:pStyle w:val="movimento"/>
            </w:pPr>
            <w:r>
              <w:t>CICCIOLI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5885D" w14:textId="77777777" w:rsidR="00000000" w:rsidRDefault="0030368B">
            <w:pPr>
              <w:pStyle w:val="movimento2"/>
            </w:pPr>
            <w:r>
              <w:t xml:space="preserve">(SARNANO A.S.D.) </w:t>
            </w:r>
          </w:p>
        </w:tc>
      </w:tr>
    </w:tbl>
    <w:p w14:paraId="71F3BC29" w14:textId="77777777" w:rsidR="00000000" w:rsidRDefault="0030368B">
      <w:pPr>
        <w:pStyle w:val="titolo20"/>
        <w:divId w:val="80019665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CCF2866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65719" w14:textId="77777777" w:rsidR="00000000" w:rsidRDefault="0030368B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82AA1" w14:textId="77777777" w:rsidR="00000000" w:rsidRDefault="0030368B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84672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342E1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985CF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524D8E7F" w14:textId="77777777" w:rsidR="00000000" w:rsidRDefault="0030368B">
      <w:pPr>
        <w:pStyle w:val="titolo20"/>
        <w:divId w:val="80019665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D834E11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075E2" w14:textId="77777777" w:rsidR="00000000" w:rsidRDefault="0030368B">
            <w:pPr>
              <w:pStyle w:val="movimento"/>
            </w:pPr>
            <w:r>
              <w:t>MASSEI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7071E" w14:textId="77777777" w:rsidR="00000000" w:rsidRDefault="0030368B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8BD39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01DCF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44978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1156DB57" w14:textId="77777777" w:rsidR="00000000" w:rsidRDefault="0030368B">
      <w:pPr>
        <w:pStyle w:val="titolo20"/>
        <w:divId w:val="80019665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C074512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94111" w14:textId="77777777" w:rsidR="00000000" w:rsidRDefault="0030368B">
            <w:pPr>
              <w:pStyle w:val="movimento"/>
            </w:pPr>
            <w:r>
              <w:t>STAFFOLANI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2064F" w14:textId="77777777" w:rsidR="00000000" w:rsidRDefault="0030368B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8FC6E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1234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C33AD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2DF1997C" w14:textId="77777777" w:rsidR="00000000" w:rsidRDefault="0030368B">
      <w:pPr>
        <w:pStyle w:val="titolo20"/>
        <w:divId w:val="80019665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7782ED7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9EAA3" w14:textId="77777777" w:rsidR="00000000" w:rsidRDefault="0030368B">
            <w:pPr>
              <w:pStyle w:val="movimento"/>
            </w:pPr>
            <w:r>
              <w:t>BURESTA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B38B8" w14:textId="77777777" w:rsidR="00000000" w:rsidRDefault="0030368B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BCBF4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C12B3" w14:textId="77777777" w:rsidR="00000000" w:rsidRDefault="0030368B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64CAC" w14:textId="77777777" w:rsidR="00000000" w:rsidRDefault="0030368B">
            <w:pPr>
              <w:pStyle w:val="movimento2"/>
            </w:pPr>
            <w:r>
              <w:t xml:space="preserve">(CINGOLANA SAN FRANCESCO) </w:t>
            </w:r>
          </w:p>
        </w:tc>
      </w:tr>
      <w:tr w:rsidR="00000000" w14:paraId="081C40B4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9A51B" w14:textId="77777777" w:rsidR="00000000" w:rsidRDefault="0030368B">
            <w:pPr>
              <w:pStyle w:val="movimento"/>
            </w:pPr>
            <w:r>
              <w:t>SIMONCELLI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FBCBA" w14:textId="77777777" w:rsidR="00000000" w:rsidRDefault="0030368B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DCB9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B850A" w14:textId="77777777" w:rsidR="00000000" w:rsidRDefault="0030368B">
            <w:pPr>
              <w:pStyle w:val="movimento"/>
            </w:pPr>
            <w:r>
              <w:t>ORLANDO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BB6AF" w14:textId="77777777" w:rsidR="00000000" w:rsidRDefault="0030368B">
            <w:pPr>
              <w:pStyle w:val="movimento2"/>
            </w:pPr>
            <w:r>
              <w:t xml:space="preserve">(SARNANO A.S.D.) </w:t>
            </w:r>
          </w:p>
        </w:tc>
      </w:tr>
      <w:tr w:rsidR="00000000" w14:paraId="17551B1C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AE6CC" w14:textId="77777777" w:rsidR="00000000" w:rsidRDefault="0030368B">
            <w:pPr>
              <w:pStyle w:val="movimento"/>
            </w:pPr>
            <w:r>
              <w:t>SECULINI CASTELLAR GABRIEL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4FCCB" w14:textId="77777777" w:rsidR="00000000" w:rsidRDefault="0030368B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2EC09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5EB83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8DD0D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36FDBD6A" w14:textId="77777777" w:rsidR="00000000" w:rsidRDefault="0030368B">
      <w:pPr>
        <w:pStyle w:val="titolo20"/>
        <w:divId w:val="80019665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01A5E88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66D9" w14:textId="77777777" w:rsidR="00000000" w:rsidRDefault="0030368B">
            <w:pPr>
              <w:pStyle w:val="movimento"/>
            </w:pPr>
            <w:r>
              <w:t>FALCONI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E566B" w14:textId="77777777" w:rsidR="00000000" w:rsidRDefault="0030368B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1A91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0266" w14:textId="77777777" w:rsidR="00000000" w:rsidRDefault="0030368B">
            <w:pPr>
              <w:pStyle w:val="movimento"/>
            </w:pPr>
            <w:r>
              <w:t>SECCACINI GIOVANNI BEYMAR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6AEBE" w14:textId="77777777" w:rsidR="00000000" w:rsidRDefault="0030368B">
            <w:pPr>
              <w:pStyle w:val="movimento2"/>
            </w:pPr>
            <w:r>
              <w:t xml:space="preserve">(CALDAROLA G.N.C.) </w:t>
            </w:r>
          </w:p>
        </w:tc>
      </w:tr>
    </w:tbl>
    <w:p w14:paraId="5EA94106" w14:textId="77777777" w:rsidR="00000000" w:rsidRDefault="0030368B">
      <w:pPr>
        <w:pStyle w:val="breakline"/>
        <w:divId w:val="800196658"/>
      </w:pPr>
    </w:p>
    <w:p w14:paraId="1E30772C" w14:textId="77777777" w:rsidR="00000000" w:rsidRDefault="0030368B">
      <w:pPr>
        <w:pStyle w:val="titolocampionato0"/>
        <w:shd w:val="clear" w:color="auto" w:fill="CCCCCC"/>
        <w:spacing w:before="80" w:after="40"/>
        <w:divId w:val="800196658"/>
      </w:pPr>
      <w:r>
        <w:t>JUNIORES UNDER 19 REGIONALE</w:t>
      </w:r>
    </w:p>
    <w:p w14:paraId="44588D5B" w14:textId="77777777" w:rsidR="00000000" w:rsidRDefault="0030368B">
      <w:pPr>
        <w:pStyle w:val="titoloprinc0"/>
        <w:divId w:val="800196658"/>
      </w:pPr>
      <w:r>
        <w:t>RISULTATI</w:t>
      </w:r>
    </w:p>
    <w:p w14:paraId="1433A2A5" w14:textId="77777777" w:rsidR="00000000" w:rsidRDefault="0030368B">
      <w:pPr>
        <w:pStyle w:val="breakline"/>
        <w:divId w:val="800196658"/>
      </w:pPr>
    </w:p>
    <w:p w14:paraId="1BF34B77" w14:textId="77777777" w:rsidR="00000000" w:rsidRDefault="0030368B">
      <w:pPr>
        <w:pStyle w:val="sottotitolocampionato1"/>
        <w:divId w:val="800196658"/>
      </w:pPr>
      <w:r>
        <w:t>RISULTATI UFFICIALI GARE DEL 15/02/2023</w:t>
      </w:r>
    </w:p>
    <w:p w14:paraId="5FA2DE8F" w14:textId="77777777" w:rsidR="00000000" w:rsidRDefault="0030368B">
      <w:pPr>
        <w:pStyle w:val="sottotitolocampionato2"/>
        <w:divId w:val="800196658"/>
      </w:pPr>
      <w:r>
        <w:t>Si trascrivono qui di seguito i risultati ufficiali delle gare disputate</w:t>
      </w:r>
    </w:p>
    <w:p w14:paraId="0640F4FC" w14:textId="77777777" w:rsidR="00000000" w:rsidRDefault="0030368B">
      <w:pPr>
        <w:pStyle w:val="breakline"/>
        <w:divId w:val="80019665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49D0DF3" w14:textId="77777777">
        <w:trPr>
          <w:divId w:val="80019665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647B17F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0323A5" w14:textId="77777777" w:rsidR="00000000" w:rsidRDefault="0030368B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000000" w14:paraId="4B85DD9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3C402" w14:textId="77777777" w:rsidR="00000000" w:rsidRDefault="0030368B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37A09" w14:textId="77777777" w:rsidR="00000000" w:rsidRDefault="0030368B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BD8807" w14:textId="77777777" w:rsidR="00000000" w:rsidRDefault="0030368B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86FCD" w14:textId="77777777" w:rsidR="00000000" w:rsidRDefault="0030368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992ED0D" w14:textId="77777777" w:rsidR="00000000" w:rsidRDefault="0030368B"/>
        </w:tc>
      </w:tr>
    </w:tbl>
    <w:p w14:paraId="582CF147" w14:textId="77777777" w:rsidR="00000000" w:rsidRDefault="0030368B">
      <w:pPr>
        <w:pStyle w:val="breakline"/>
        <w:divId w:val="800196658"/>
      </w:pPr>
    </w:p>
    <w:p w14:paraId="27F314B5" w14:textId="77777777" w:rsidR="00000000" w:rsidRDefault="0030368B">
      <w:pPr>
        <w:pStyle w:val="titoloprinc0"/>
        <w:divId w:val="800196658"/>
      </w:pPr>
      <w:r>
        <w:t>GIUDICE SPORTIVO</w:t>
      </w:r>
    </w:p>
    <w:p w14:paraId="336E1D26" w14:textId="77777777" w:rsidR="00000000" w:rsidRDefault="0030368B">
      <w:pPr>
        <w:pStyle w:val="diffida"/>
        <w:divId w:val="800196658"/>
      </w:pPr>
      <w:r>
        <w:t>Il Giudice Sportivo Avv. Agnese Lazzaretti, con l'assistenza del segretario Angelo Castellana, nella seduta del 17/02/2023, ha adottato le decisioni che di seguito integralmente si riportano:</w:t>
      </w:r>
    </w:p>
    <w:p w14:paraId="226119E4" w14:textId="77777777" w:rsidR="00000000" w:rsidRDefault="0030368B">
      <w:pPr>
        <w:pStyle w:val="titolo10"/>
        <w:divId w:val="800196658"/>
      </w:pPr>
      <w:r>
        <w:t xml:space="preserve">GARE DEL 15/ 2/2023 </w:t>
      </w:r>
    </w:p>
    <w:p w14:paraId="022B0691" w14:textId="77777777" w:rsidR="00000000" w:rsidRDefault="0030368B">
      <w:pPr>
        <w:pStyle w:val="titolo7a"/>
        <w:divId w:val="800196658"/>
      </w:pPr>
      <w:r>
        <w:t xml:space="preserve">PROVVEDIMENTI DISCIPLINARI </w:t>
      </w:r>
    </w:p>
    <w:p w14:paraId="47A787C5" w14:textId="77777777" w:rsidR="00000000" w:rsidRDefault="0030368B">
      <w:pPr>
        <w:pStyle w:val="titolo7b"/>
        <w:divId w:val="800196658"/>
      </w:pPr>
      <w:r>
        <w:t>In base alle ri</w:t>
      </w:r>
      <w:r>
        <w:t xml:space="preserve">sultanze degli atti ufficiali sono state deliberate le seguenti sanzioni disciplinari. </w:t>
      </w:r>
    </w:p>
    <w:p w14:paraId="01107906" w14:textId="77777777" w:rsidR="00000000" w:rsidRDefault="0030368B">
      <w:pPr>
        <w:pStyle w:val="titolo3"/>
        <w:divId w:val="800196658"/>
      </w:pPr>
      <w:r>
        <w:t xml:space="preserve">DIRIGENTI </w:t>
      </w:r>
    </w:p>
    <w:p w14:paraId="6FFF873C" w14:textId="77777777" w:rsidR="00000000" w:rsidRDefault="0030368B">
      <w:pPr>
        <w:pStyle w:val="titolo20"/>
        <w:divId w:val="80019665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7548DB5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40182" w14:textId="77777777" w:rsidR="00000000" w:rsidRDefault="0030368B">
            <w:pPr>
              <w:pStyle w:val="movimento"/>
            </w:pPr>
            <w:r>
              <w:t>PERGOLESI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AAF39" w14:textId="77777777" w:rsidR="00000000" w:rsidRDefault="0030368B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0CCC3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C315F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F163A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71CD1C09" w14:textId="77777777" w:rsidR="00000000" w:rsidRDefault="0030368B">
      <w:pPr>
        <w:pStyle w:val="titolo3"/>
        <w:divId w:val="800196658"/>
      </w:pPr>
      <w:r>
        <w:t xml:space="preserve">CALCIATORI ESPULSI </w:t>
      </w:r>
    </w:p>
    <w:p w14:paraId="64B989D1" w14:textId="77777777" w:rsidR="00000000" w:rsidRDefault="0030368B">
      <w:pPr>
        <w:pStyle w:val="titolo20"/>
        <w:divId w:val="80019665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D5A2CEE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8FD34" w14:textId="77777777" w:rsidR="00000000" w:rsidRDefault="0030368B">
            <w:pPr>
              <w:pStyle w:val="movimento"/>
            </w:pPr>
            <w:r>
              <w:t>SCIAMBI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68B68" w14:textId="77777777" w:rsidR="00000000" w:rsidRDefault="0030368B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EF49E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B1116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B61F8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777A6506" w14:textId="77777777" w:rsidR="00000000" w:rsidRDefault="0030368B">
      <w:pPr>
        <w:pStyle w:val="titolo20"/>
        <w:divId w:val="80019665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EC99647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28AB8" w14:textId="77777777" w:rsidR="00000000" w:rsidRDefault="0030368B">
            <w:pPr>
              <w:pStyle w:val="movimento"/>
            </w:pPr>
            <w:r>
              <w:t>VICO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09249" w14:textId="77777777" w:rsidR="00000000" w:rsidRDefault="0030368B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89B0B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A207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C6C0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46971C87" w14:textId="77777777" w:rsidR="00000000" w:rsidRDefault="0030368B">
      <w:pPr>
        <w:pStyle w:val="titolo3"/>
        <w:divId w:val="800196658"/>
      </w:pPr>
      <w:r>
        <w:t xml:space="preserve">CALCIATORI NON ESPULSI </w:t>
      </w:r>
    </w:p>
    <w:p w14:paraId="2E2E2EE7" w14:textId="77777777" w:rsidR="00000000" w:rsidRDefault="0030368B">
      <w:pPr>
        <w:pStyle w:val="titolo20"/>
        <w:divId w:val="80019665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D04D966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A0ED0" w14:textId="77777777" w:rsidR="00000000" w:rsidRDefault="0030368B">
            <w:pPr>
              <w:pStyle w:val="movimento"/>
            </w:pPr>
            <w:r>
              <w:t>KOCI ALEKSANDRO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71290" w14:textId="77777777" w:rsidR="00000000" w:rsidRDefault="0030368B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FDF59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4CA5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144B0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2E14E025" w14:textId="77777777" w:rsidR="00000000" w:rsidRDefault="0030368B">
      <w:pPr>
        <w:pStyle w:val="titolo20"/>
        <w:divId w:val="80019665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2905CA6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7A6DB" w14:textId="77777777" w:rsidR="00000000" w:rsidRDefault="0030368B">
            <w:pPr>
              <w:pStyle w:val="movimento"/>
            </w:pPr>
            <w:r>
              <w:t>BECI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2155" w14:textId="77777777" w:rsidR="00000000" w:rsidRDefault="0030368B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0AACC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523AE" w14:textId="77777777" w:rsidR="00000000" w:rsidRDefault="0030368B">
            <w:pPr>
              <w:pStyle w:val="movimento"/>
            </w:pPr>
            <w:r>
              <w:t>GASHI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6C6AA" w14:textId="77777777" w:rsidR="00000000" w:rsidRDefault="0030368B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473F0D91" w14:textId="77777777" w:rsidR="00000000" w:rsidRDefault="0030368B">
      <w:pPr>
        <w:pStyle w:val="breakline"/>
        <w:divId w:val="800196658"/>
      </w:pPr>
    </w:p>
    <w:p w14:paraId="59860DF1" w14:textId="77777777" w:rsidR="00000000" w:rsidRDefault="0030368B">
      <w:pPr>
        <w:pStyle w:val="breakline"/>
        <w:divId w:val="800196658"/>
      </w:pPr>
    </w:p>
    <w:p w14:paraId="06D1B6EA" w14:textId="77777777" w:rsidR="00000000" w:rsidRDefault="0030368B">
      <w:pPr>
        <w:pStyle w:val="titolocampionato0"/>
        <w:shd w:val="clear" w:color="auto" w:fill="CCCCCC"/>
        <w:spacing w:before="80" w:after="40"/>
        <w:divId w:val="800196658"/>
      </w:pPr>
      <w:r>
        <w:t>UNDER 15 GIOVANISSIMI REG.LI</w:t>
      </w:r>
    </w:p>
    <w:p w14:paraId="3662D2C0" w14:textId="77777777" w:rsidR="00000000" w:rsidRDefault="0030368B">
      <w:pPr>
        <w:pStyle w:val="titoloprinc0"/>
        <w:divId w:val="800196658"/>
      </w:pPr>
      <w:r>
        <w:t>RISULTATI</w:t>
      </w:r>
    </w:p>
    <w:p w14:paraId="083BDBE2" w14:textId="77777777" w:rsidR="00000000" w:rsidRDefault="0030368B">
      <w:pPr>
        <w:pStyle w:val="breakline"/>
        <w:divId w:val="800196658"/>
      </w:pPr>
    </w:p>
    <w:p w14:paraId="7B6F0F31" w14:textId="77777777" w:rsidR="00000000" w:rsidRDefault="0030368B">
      <w:pPr>
        <w:pStyle w:val="sottotitolocampionato1"/>
        <w:divId w:val="800196658"/>
      </w:pPr>
      <w:r>
        <w:t>RISULTATI UFFICIALI GARE DEL 14/02/2023</w:t>
      </w:r>
    </w:p>
    <w:p w14:paraId="6EA6BD70" w14:textId="77777777" w:rsidR="00000000" w:rsidRDefault="0030368B">
      <w:pPr>
        <w:pStyle w:val="sottotitolocampionato2"/>
        <w:divId w:val="800196658"/>
      </w:pPr>
      <w:r>
        <w:t>Si trascrivono qui di seguito i risultati ufficiali delle gare disputate</w:t>
      </w:r>
    </w:p>
    <w:p w14:paraId="0DBE6E99" w14:textId="77777777" w:rsidR="00000000" w:rsidRDefault="0030368B">
      <w:pPr>
        <w:pStyle w:val="breakline"/>
        <w:divId w:val="80019665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3DEF5CEE" w14:textId="77777777">
        <w:trPr>
          <w:divId w:val="80019665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375F99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58F44" w14:textId="77777777" w:rsidR="00000000" w:rsidRDefault="0030368B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000000" w14:paraId="4A17E8A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43606" w14:textId="77777777" w:rsidR="00000000" w:rsidRDefault="0030368B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951CE" w14:textId="77777777" w:rsidR="00000000" w:rsidRDefault="0030368B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42C91" w14:textId="77777777" w:rsidR="00000000" w:rsidRDefault="0030368B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EA39F" w14:textId="77777777" w:rsidR="00000000" w:rsidRDefault="0030368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244F2A3" w14:textId="77777777" w:rsidR="00000000" w:rsidRDefault="0030368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4843ED8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1D11E1" w14:textId="77777777" w:rsidR="00000000" w:rsidRDefault="0030368B">
                  <w:pPr>
                    <w:pStyle w:val="headertabella"/>
                  </w:pPr>
                  <w:r>
                    <w:t>GIRONE C - 5 Giornata - A</w:t>
                  </w:r>
                </w:p>
              </w:tc>
            </w:tr>
            <w:tr w:rsidR="00000000" w14:paraId="5CE474E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D547F" w14:textId="77777777" w:rsidR="00000000" w:rsidRDefault="0030368B">
                  <w:pPr>
                    <w:pStyle w:val="rowtabella"/>
                  </w:pPr>
                  <w:r>
                    <w:t>(1) 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9F8C44" w14:textId="77777777" w:rsidR="00000000" w:rsidRDefault="0030368B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D4D78F" w14:textId="77777777" w:rsidR="00000000" w:rsidRDefault="0030368B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E4E09" w14:textId="77777777" w:rsidR="00000000" w:rsidRDefault="0030368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00000" w14:paraId="081E316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64ABC3" w14:textId="77777777" w:rsidR="00000000" w:rsidRDefault="0030368B">
                  <w:pPr>
                    <w:pStyle w:val="rowtabella"/>
                  </w:pPr>
                  <w:r>
                    <w:t>(1) - disputata il 15/02/2023</w:t>
                  </w:r>
                </w:p>
              </w:tc>
            </w:tr>
          </w:tbl>
          <w:p w14:paraId="09593267" w14:textId="77777777" w:rsidR="00000000" w:rsidRDefault="0030368B"/>
        </w:tc>
      </w:tr>
    </w:tbl>
    <w:p w14:paraId="22CCE331" w14:textId="77777777" w:rsidR="00000000" w:rsidRDefault="0030368B">
      <w:pPr>
        <w:pStyle w:val="breakline"/>
        <w:divId w:val="800196658"/>
      </w:pPr>
    </w:p>
    <w:p w14:paraId="5E76AF77" w14:textId="77777777" w:rsidR="00000000" w:rsidRDefault="0030368B">
      <w:pPr>
        <w:pStyle w:val="sottotitolocampionato1"/>
        <w:divId w:val="800196658"/>
      </w:pPr>
      <w:r>
        <w:t>RISULTATI UFFICIALI GARE DEL 15/02/2023</w:t>
      </w:r>
    </w:p>
    <w:p w14:paraId="0A3641A0" w14:textId="77777777" w:rsidR="00000000" w:rsidRDefault="0030368B">
      <w:pPr>
        <w:pStyle w:val="sottotitolocampionato2"/>
        <w:divId w:val="800196658"/>
      </w:pPr>
      <w:r>
        <w:t>Si trascrivono qui di seguito i risultati ufficiali delle gare disputate</w:t>
      </w:r>
    </w:p>
    <w:p w14:paraId="5E803EFC" w14:textId="77777777" w:rsidR="00000000" w:rsidRDefault="0030368B">
      <w:pPr>
        <w:pStyle w:val="breakline"/>
        <w:divId w:val="80019665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48D34B2" w14:textId="77777777">
        <w:trPr>
          <w:divId w:val="80019665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5E6B4B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FD3BA9" w14:textId="77777777" w:rsidR="00000000" w:rsidRDefault="0030368B">
                  <w:pPr>
                    <w:pStyle w:val="headertabella"/>
                  </w:pPr>
                  <w:r>
                    <w:t>GIRONE B - 8 Giornata - A</w:t>
                  </w:r>
                </w:p>
              </w:tc>
            </w:tr>
            <w:tr w:rsidR="00000000" w14:paraId="4342AD9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07155" w14:textId="77777777" w:rsidR="00000000" w:rsidRDefault="0030368B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885F8" w14:textId="77777777" w:rsidR="00000000" w:rsidRDefault="0030368B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386EDB" w14:textId="77777777" w:rsidR="00000000" w:rsidRDefault="0030368B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1B9D4" w14:textId="77777777" w:rsidR="00000000" w:rsidRDefault="0030368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0096C50" w14:textId="77777777" w:rsidR="00000000" w:rsidRDefault="0030368B"/>
        </w:tc>
      </w:tr>
    </w:tbl>
    <w:p w14:paraId="22F83BAD" w14:textId="77777777" w:rsidR="00000000" w:rsidRDefault="0030368B">
      <w:pPr>
        <w:pStyle w:val="breakline"/>
        <w:divId w:val="800196658"/>
      </w:pPr>
    </w:p>
    <w:p w14:paraId="28163158" w14:textId="77777777" w:rsidR="00000000" w:rsidRDefault="0030368B">
      <w:pPr>
        <w:pStyle w:val="titoloprinc0"/>
        <w:divId w:val="800196658"/>
      </w:pPr>
      <w:r>
        <w:t>GIUDICE SPORTIVO</w:t>
      </w:r>
    </w:p>
    <w:p w14:paraId="766FBA1B" w14:textId="77777777" w:rsidR="00000000" w:rsidRDefault="0030368B">
      <w:pPr>
        <w:pStyle w:val="diffida"/>
        <w:divId w:val="800196658"/>
      </w:pPr>
      <w:r>
        <w:t>Il Giudice Sportivo Avv. Agnese Lazzaretti, con l'assistenza del segretario Angelo Castellana, nella seduta del 17/02/2023, ha adottato le decisioni che di seguito integralmente si riportano:</w:t>
      </w:r>
    </w:p>
    <w:p w14:paraId="3743A667" w14:textId="77777777" w:rsidR="00000000" w:rsidRDefault="0030368B">
      <w:pPr>
        <w:pStyle w:val="titolo10"/>
        <w:divId w:val="800196658"/>
      </w:pPr>
      <w:r>
        <w:t xml:space="preserve">GARE DEL 14/ 2/2023 </w:t>
      </w:r>
    </w:p>
    <w:p w14:paraId="39539C5A" w14:textId="77777777" w:rsidR="00000000" w:rsidRDefault="0030368B">
      <w:pPr>
        <w:pStyle w:val="titolo7a"/>
        <w:divId w:val="800196658"/>
      </w:pPr>
      <w:r>
        <w:t xml:space="preserve">PROVVEDIMENTI DISCIPLINARI </w:t>
      </w:r>
    </w:p>
    <w:p w14:paraId="57A207DA" w14:textId="77777777" w:rsidR="00000000" w:rsidRDefault="0030368B">
      <w:pPr>
        <w:pStyle w:val="titolo7b"/>
        <w:divId w:val="800196658"/>
      </w:pPr>
      <w:r>
        <w:t>In base alle ri</w:t>
      </w:r>
      <w:r>
        <w:t xml:space="preserve">sultanze degli atti ufficiali sono state deliberate le seguenti sanzioni disciplinari. </w:t>
      </w:r>
    </w:p>
    <w:p w14:paraId="7E142A41" w14:textId="77777777" w:rsidR="00000000" w:rsidRDefault="0030368B">
      <w:pPr>
        <w:pStyle w:val="titolo3"/>
        <w:divId w:val="800196658"/>
      </w:pPr>
      <w:r>
        <w:t xml:space="preserve">CALCIATORI NON ESPULSI </w:t>
      </w:r>
    </w:p>
    <w:p w14:paraId="66A60DAD" w14:textId="77777777" w:rsidR="00000000" w:rsidRDefault="0030368B">
      <w:pPr>
        <w:pStyle w:val="titolo20"/>
        <w:divId w:val="80019665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776B04D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8EAD" w14:textId="77777777" w:rsidR="00000000" w:rsidRDefault="0030368B">
            <w:pPr>
              <w:pStyle w:val="movimento"/>
            </w:pPr>
            <w:r>
              <w:t>BRANDONI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93ABF" w14:textId="77777777" w:rsidR="00000000" w:rsidRDefault="0030368B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F7833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E296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B9F30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1F567F33" w14:textId="77777777" w:rsidR="00000000" w:rsidRDefault="0030368B">
      <w:pPr>
        <w:pStyle w:val="titolo10"/>
        <w:divId w:val="800196658"/>
      </w:pPr>
      <w:r>
        <w:t xml:space="preserve">GARE DEL 15/ 2/2023 </w:t>
      </w:r>
    </w:p>
    <w:p w14:paraId="545A7981" w14:textId="77777777" w:rsidR="00000000" w:rsidRDefault="0030368B">
      <w:pPr>
        <w:pStyle w:val="titolo7a"/>
        <w:divId w:val="800196658"/>
      </w:pPr>
      <w:r>
        <w:t xml:space="preserve">PROVVEDIMENTI DISCIPLINARI </w:t>
      </w:r>
    </w:p>
    <w:p w14:paraId="2DF429A0" w14:textId="77777777" w:rsidR="00000000" w:rsidRDefault="0030368B">
      <w:pPr>
        <w:pStyle w:val="titolo7b"/>
        <w:divId w:val="800196658"/>
      </w:pPr>
      <w:r>
        <w:t xml:space="preserve">In base alle risultanze degli atti ufficiali sono state deliberate le seguenti sanzioni disciplinari. </w:t>
      </w:r>
    </w:p>
    <w:p w14:paraId="0AED97D9" w14:textId="77777777" w:rsidR="00000000" w:rsidRDefault="0030368B">
      <w:pPr>
        <w:pStyle w:val="titolo3"/>
        <w:divId w:val="800196658"/>
      </w:pPr>
      <w:r>
        <w:t xml:space="preserve">DIRIGENTI </w:t>
      </w:r>
    </w:p>
    <w:p w14:paraId="57E72690" w14:textId="77777777" w:rsidR="00000000" w:rsidRDefault="0030368B">
      <w:pPr>
        <w:pStyle w:val="titolo20"/>
        <w:divId w:val="80019665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CF419AA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F4E22" w14:textId="77777777" w:rsidR="00000000" w:rsidRDefault="0030368B">
            <w:pPr>
              <w:pStyle w:val="movimento"/>
            </w:pPr>
            <w:r>
              <w:t>ZITTI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556CE" w14:textId="77777777" w:rsidR="00000000" w:rsidRDefault="0030368B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FD842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81106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20419" w14:textId="77777777" w:rsidR="00000000" w:rsidRDefault="0030368B">
            <w:pPr>
              <w:pStyle w:val="movimento2"/>
            </w:pPr>
            <w:r>
              <w:t> </w:t>
            </w:r>
          </w:p>
        </w:tc>
      </w:tr>
    </w:tbl>
    <w:p w14:paraId="0B89356D" w14:textId="77777777" w:rsidR="00000000" w:rsidRDefault="0030368B">
      <w:pPr>
        <w:pStyle w:val="titolo3"/>
        <w:divId w:val="800196658"/>
      </w:pPr>
      <w:r>
        <w:t xml:space="preserve">CALCIATORI NON ESPULSI </w:t>
      </w:r>
    </w:p>
    <w:p w14:paraId="29D33F96" w14:textId="77777777" w:rsidR="00000000" w:rsidRDefault="0030368B">
      <w:pPr>
        <w:pStyle w:val="titolo20"/>
        <w:divId w:val="80019665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E2A9E7A" w14:textId="77777777">
        <w:trPr>
          <w:divId w:val="8001966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1EAE" w14:textId="77777777" w:rsidR="00000000" w:rsidRDefault="0030368B">
            <w:pPr>
              <w:pStyle w:val="movimento"/>
            </w:pPr>
            <w:r>
              <w:t>SALTAMARTINI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4D418" w14:textId="77777777" w:rsidR="00000000" w:rsidRDefault="0030368B">
            <w:pPr>
              <w:pStyle w:val="movimento2"/>
            </w:pPr>
            <w:r>
              <w:t>(CINGO</w:t>
            </w:r>
            <w:r>
              <w:t xml:space="preserve">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9A995" w14:textId="77777777" w:rsidR="00000000" w:rsidRDefault="003036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BA58D" w14:textId="77777777" w:rsidR="00000000" w:rsidRDefault="0030368B">
            <w:pPr>
              <w:pStyle w:val="movimento"/>
            </w:pPr>
            <w:r>
              <w:t>CAMPUGIANI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AE5B1" w14:textId="77777777" w:rsidR="00000000" w:rsidRDefault="0030368B">
            <w:pPr>
              <w:pStyle w:val="movimento2"/>
            </w:pPr>
            <w:r>
              <w:t xml:space="preserve">(UNION PICENA) </w:t>
            </w:r>
          </w:p>
        </w:tc>
      </w:tr>
    </w:tbl>
    <w:p w14:paraId="040E8CBC" w14:textId="77777777" w:rsidR="00000000" w:rsidRDefault="0030368B">
      <w:pPr>
        <w:pStyle w:val="breakline"/>
        <w:divId w:val="800196658"/>
      </w:pPr>
    </w:p>
    <w:p w14:paraId="6F2DC5C3" w14:textId="471191E9" w:rsidR="00641101" w:rsidRDefault="00063DAC" w:rsidP="00063DAC">
      <w:pPr>
        <w:pStyle w:val="Nessunaspaziatura"/>
        <w:rPr>
          <w:rFonts w:ascii="Arial" w:hAnsi="Arial" w:cs="Arial"/>
          <w:sz w:val="20"/>
          <w:szCs w:val="20"/>
        </w:rPr>
      </w:pPr>
      <w:r w:rsidRPr="00063DAC">
        <w:rPr>
          <w:rFonts w:ascii="Arial" w:hAnsi="Arial" w:cs="Arial"/>
          <w:sz w:val="20"/>
          <w:szCs w:val="20"/>
          <w:lang w:val="x-none"/>
        </w:rPr>
        <w:tab/>
      </w:r>
      <w:r w:rsidRPr="00063DAC">
        <w:rPr>
          <w:rFonts w:ascii="Arial" w:hAnsi="Arial" w:cs="Arial"/>
          <w:sz w:val="20"/>
          <w:szCs w:val="20"/>
          <w:lang w:val="x-none"/>
        </w:rPr>
        <w:tab/>
      </w:r>
      <w:r w:rsidRPr="00063DAC">
        <w:rPr>
          <w:rFonts w:ascii="Arial" w:hAnsi="Arial" w:cs="Arial"/>
          <w:sz w:val="20"/>
          <w:szCs w:val="20"/>
        </w:rPr>
        <w:t>IL SEGRETARIO</w:t>
      </w:r>
      <w:r w:rsidRPr="00063DAC">
        <w:rPr>
          <w:rFonts w:ascii="Arial" w:hAnsi="Arial" w:cs="Arial"/>
          <w:sz w:val="20"/>
          <w:szCs w:val="20"/>
        </w:rPr>
        <w:tab/>
      </w:r>
      <w:r w:rsidRPr="00063DAC">
        <w:rPr>
          <w:rFonts w:ascii="Arial" w:hAnsi="Arial" w:cs="Arial"/>
          <w:sz w:val="20"/>
          <w:szCs w:val="20"/>
        </w:rPr>
        <w:tab/>
      </w:r>
      <w:r w:rsidRPr="00063DA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3DAC">
        <w:rPr>
          <w:rFonts w:ascii="Arial" w:hAnsi="Arial" w:cs="Arial"/>
          <w:sz w:val="20"/>
          <w:szCs w:val="20"/>
        </w:rPr>
        <w:t>IL GIUDICE SPORTIVO</w:t>
      </w:r>
    </w:p>
    <w:p w14:paraId="0817772F" w14:textId="5ABF248D" w:rsidR="00063DAC" w:rsidRPr="00063DAC" w:rsidRDefault="00063DAC" w:rsidP="00063DAC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FB1985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</w:t>
      </w:r>
      <w:proofErr w:type="gramStart"/>
      <w:r>
        <w:rPr>
          <w:rFonts w:ascii="Arial" w:hAnsi="Arial" w:cs="Arial"/>
          <w:sz w:val="20"/>
          <w:szCs w:val="20"/>
        </w:rPr>
        <w:t>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B1985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 Agnese</w:t>
      </w:r>
      <w:proofErr w:type="gramEnd"/>
      <w:r>
        <w:rPr>
          <w:rFonts w:ascii="Arial" w:hAnsi="Arial" w:cs="Arial"/>
          <w:sz w:val="20"/>
          <w:szCs w:val="20"/>
        </w:rPr>
        <w:t xml:space="preserve"> Lazzaretti</w:t>
      </w:r>
    </w:p>
    <w:p w14:paraId="53624396" w14:textId="77777777" w:rsidR="00063DAC" w:rsidRPr="00063DAC" w:rsidRDefault="00063DAC" w:rsidP="000822F3">
      <w:pPr>
        <w:spacing w:after="120"/>
      </w:pPr>
    </w:p>
    <w:p w14:paraId="4D25065D" w14:textId="62DE3D79" w:rsidR="008732AF" w:rsidRDefault="00937FDE" w:rsidP="00852F9D">
      <w:pPr>
        <w:pStyle w:val="TITOLOCAMPIONATO"/>
        <w:shd w:val="clear" w:color="auto" w:fill="002060"/>
        <w:spacing w:before="0" w:beforeAutospacing="0" w:after="0" w:afterAutospacing="0"/>
      </w:pPr>
      <w:bookmarkStart w:id="13" w:name="_Toc127528825"/>
      <w:r w:rsidRPr="00937FDE">
        <w:rPr>
          <w:color w:val="FFFFFF"/>
          <w:szCs w:val="30"/>
        </w:rPr>
        <w:t xml:space="preserve">DELIBERE DELLA CORTE </w:t>
      </w:r>
      <w:r w:rsidR="002C578F">
        <w:rPr>
          <w:color w:val="FFFFFF"/>
          <w:szCs w:val="30"/>
        </w:rPr>
        <w:t xml:space="preserve">FEDERALE </w:t>
      </w:r>
      <w:r w:rsidRPr="00937FDE">
        <w:rPr>
          <w:color w:val="FFFFFF"/>
          <w:szCs w:val="30"/>
        </w:rPr>
        <w:t>D</w:t>
      </w:r>
      <w:r w:rsidR="00852F9D">
        <w:rPr>
          <w:color w:val="FFFFFF"/>
          <w:szCs w:val="30"/>
        </w:rPr>
        <w:t>’</w:t>
      </w:r>
      <w:r w:rsidRPr="00937FDE">
        <w:rPr>
          <w:color w:val="FFFFFF"/>
          <w:szCs w:val="30"/>
        </w:rPr>
        <w:t>APPELLO</w:t>
      </w:r>
      <w:bookmarkEnd w:id="13"/>
      <w:r w:rsidRPr="00937FDE">
        <w:rPr>
          <w:color w:val="FFFFFF"/>
          <w:szCs w:val="30"/>
        </w:rPr>
        <w:t xml:space="preserve"> </w:t>
      </w:r>
    </w:p>
    <w:p w14:paraId="4612CDD3" w14:textId="77777777" w:rsidR="00852F9D" w:rsidRDefault="00852F9D" w:rsidP="00852F9D">
      <w:pPr>
        <w:rPr>
          <w:rFonts w:ascii="Arial" w:hAnsi="Arial" w:cs="Arial"/>
          <w:sz w:val="22"/>
          <w:szCs w:val="22"/>
        </w:rPr>
      </w:pPr>
    </w:p>
    <w:p w14:paraId="54581E19" w14:textId="29D5A787" w:rsidR="00822CD8" w:rsidRDefault="00852F9D" w:rsidP="003036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 la decisione </w:t>
      </w:r>
      <w:r w:rsidR="0030368B">
        <w:rPr>
          <w:rFonts w:ascii="Arial" w:hAnsi="Arial" w:cs="Arial"/>
          <w:sz w:val="22"/>
          <w:szCs w:val="22"/>
        </w:rPr>
        <w:t xml:space="preserve">della I Sezione </w:t>
      </w:r>
      <w:r>
        <w:rPr>
          <w:rFonts w:ascii="Arial" w:hAnsi="Arial" w:cs="Arial"/>
          <w:sz w:val="22"/>
          <w:szCs w:val="22"/>
        </w:rPr>
        <w:t>della Corte Federale d’Appello</w:t>
      </w:r>
      <w:r w:rsidR="0030368B">
        <w:rPr>
          <w:rFonts w:ascii="Arial" w:hAnsi="Arial" w:cs="Arial"/>
          <w:sz w:val="22"/>
          <w:szCs w:val="22"/>
        </w:rPr>
        <w:t>.</w:t>
      </w:r>
      <w:bookmarkStart w:id="14" w:name="SS_ERRATA"/>
      <w:bookmarkEnd w:id="14"/>
    </w:p>
    <w:p w14:paraId="04889CE5" w14:textId="5F0402E2" w:rsidR="0030368B" w:rsidRDefault="0030368B" w:rsidP="0030368B"/>
    <w:p w14:paraId="37EF83ED" w14:textId="7AA4DD2E" w:rsidR="0030368B" w:rsidRDefault="0030368B" w:rsidP="0030368B"/>
    <w:p w14:paraId="21C635DC" w14:textId="77777777" w:rsidR="0030368B" w:rsidRDefault="0030368B" w:rsidP="0030368B">
      <w:bookmarkStart w:id="15" w:name="_GoBack"/>
      <w:bookmarkEnd w:id="15"/>
    </w:p>
    <w:p w14:paraId="538797CC" w14:textId="00F3C5B8" w:rsidR="001B4B50" w:rsidRPr="0023410F" w:rsidRDefault="0030368B" w:rsidP="001B4B50">
      <w:pPr>
        <w:pStyle w:val="LndNormale1"/>
        <w:rPr>
          <w:b/>
          <w:u w:val="single"/>
        </w:rPr>
      </w:pPr>
      <w:r w:rsidRPr="0023410F">
        <w:rPr>
          <w:b/>
          <w:u w:val="single"/>
        </w:rPr>
        <w:t>L</w:t>
      </w:r>
      <w:r w:rsidRPr="0023410F">
        <w:rPr>
          <w:b/>
          <w:u w:val="single"/>
        </w:rPr>
        <w:t xml:space="preserve">e ammende irrogate con il presente comunicato dovranno pervenire a questo Comitato entro e non oltre il </w:t>
      </w:r>
      <w:r w:rsidR="0023410F" w:rsidRPr="0023410F">
        <w:rPr>
          <w:b/>
          <w:u w:val="single"/>
          <w:lang w:val="it-IT"/>
        </w:rPr>
        <w:t>27</w:t>
      </w:r>
      <w:r w:rsidRPr="0023410F">
        <w:rPr>
          <w:b/>
          <w:u w:val="single"/>
        </w:rPr>
        <w:t>/</w:t>
      </w:r>
      <w:r w:rsidR="0023410F" w:rsidRPr="0023410F">
        <w:rPr>
          <w:b/>
          <w:u w:val="single"/>
          <w:lang w:val="it-IT"/>
        </w:rPr>
        <w:t>02</w:t>
      </w:r>
      <w:r w:rsidRPr="0023410F">
        <w:rPr>
          <w:b/>
          <w:u w:val="single"/>
        </w:rPr>
        <w:t>/</w:t>
      </w:r>
      <w:r w:rsidR="0023410F" w:rsidRPr="0023410F">
        <w:rPr>
          <w:b/>
          <w:u w:val="single"/>
          <w:lang w:val="it-IT"/>
        </w:rPr>
        <w:t>2023</w:t>
      </w:r>
      <w:r w:rsidRPr="0023410F">
        <w:rPr>
          <w:b/>
          <w:u w:val="single"/>
        </w:rPr>
        <w:t>.</w:t>
      </w:r>
    </w:p>
    <w:p w14:paraId="13D74A79" w14:textId="77777777" w:rsidR="001B4B50" w:rsidRPr="0023410F" w:rsidRDefault="0030368B" w:rsidP="001B4B50">
      <w:pPr>
        <w:pStyle w:val="LndNormale1"/>
      </w:pPr>
    </w:p>
    <w:p w14:paraId="4550C3DF" w14:textId="1E496C35" w:rsidR="001B4B50" w:rsidRPr="0023410F" w:rsidRDefault="0030368B" w:rsidP="001B4B50">
      <w:pPr>
        <w:pStyle w:val="LndNormale1"/>
        <w:jc w:val="center"/>
        <w:rPr>
          <w:b/>
          <w:u w:val="single"/>
        </w:rPr>
      </w:pPr>
      <w:r w:rsidRPr="0023410F">
        <w:rPr>
          <w:b/>
          <w:u w:val="single"/>
        </w:rPr>
        <w:t xml:space="preserve">Pubblicato in Ancona ed affisso all’albo del C.R. M. il </w:t>
      </w:r>
      <w:r w:rsidR="0023410F" w:rsidRPr="0023410F">
        <w:rPr>
          <w:b/>
          <w:u w:val="single"/>
          <w:lang w:val="it-IT"/>
        </w:rPr>
        <w:t>17</w:t>
      </w:r>
      <w:r w:rsidRPr="0023410F">
        <w:rPr>
          <w:b/>
          <w:u w:val="single"/>
        </w:rPr>
        <w:t>/</w:t>
      </w:r>
      <w:r w:rsidR="0023410F" w:rsidRPr="0023410F">
        <w:rPr>
          <w:b/>
          <w:u w:val="single"/>
          <w:lang w:val="it-IT"/>
        </w:rPr>
        <w:t>02</w:t>
      </w:r>
      <w:r w:rsidRPr="0023410F">
        <w:rPr>
          <w:b/>
          <w:u w:val="single"/>
        </w:rPr>
        <w:t>/</w:t>
      </w:r>
      <w:r w:rsidR="0023410F" w:rsidRPr="0023410F">
        <w:rPr>
          <w:b/>
          <w:u w:val="single"/>
          <w:lang w:val="it-IT"/>
        </w:rPr>
        <w:t>2023</w:t>
      </w:r>
      <w:r w:rsidRPr="0023410F">
        <w:rPr>
          <w:b/>
          <w:u w:val="single"/>
        </w:rPr>
        <w:t>.</w:t>
      </w:r>
    </w:p>
    <w:p w14:paraId="46771987" w14:textId="77777777" w:rsidR="001B4B50" w:rsidRPr="0023410F" w:rsidRDefault="0030368B" w:rsidP="001B4B50"/>
    <w:p w14:paraId="621B2FE0" w14:textId="77777777" w:rsidR="001B4B50" w:rsidRPr="0023410F" w:rsidRDefault="0030368B" w:rsidP="001B4B50"/>
    <w:p w14:paraId="48088A6D" w14:textId="77777777" w:rsidR="001B4B50" w:rsidRPr="0023410F" w:rsidRDefault="0030368B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3410F" w:rsidRPr="0023410F" w14:paraId="2367CBAD" w14:textId="77777777" w:rsidTr="00BF53FC">
        <w:trPr>
          <w:jc w:val="center"/>
        </w:trPr>
        <w:tc>
          <w:tcPr>
            <w:tcW w:w="2886" w:type="pct"/>
            <w:hideMark/>
          </w:tcPr>
          <w:p w14:paraId="0AB36093" w14:textId="77777777" w:rsidR="001B4B50" w:rsidRPr="0023410F" w:rsidRDefault="0030368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3410F">
              <w:rPr>
                <w:rFonts w:cs="Arial"/>
                <w:b/>
                <w:szCs w:val="22"/>
              </w:rPr>
              <w:t xml:space="preserve">  Il Segretario</w:t>
            </w:r>
          </w:p>
          <w:p w14:paraId="1E8CAD3D" w14:textId="77777777" w:rsidR="001B4B50" w:rsidRPr="0023410F" w:rsidRDefault="0030368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3410F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5DEBBBA" w14:textId="77777777" w:rsidR="001B4B50" w:rsidRPr="0023410F" w:rsidRDefault="0030368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3410F">
              <w:rPr>
                <w:rFonts w:cs="Arial"/>
                <w:b/>
                <w:szCs w:val="22"/>
              </w:rPr>
              <w:t>Il Presidente</w:t>
            </w:r>
          </w:p>
          <w:p w14:paraId="1CD49BC0" w14:textId="77777777" w:rsidR="001B4B50" w:rsidRPr="0023410F" w:rsidRDefault="0030368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23410F">
              <w:rPr>
                <w:rFonts w:cs="Arial"/>
                <w:b/>
                <w:szCs w:val="22"/>
              </w:rPr>
              <w:t>(</w:t>
            </w:r>
            <w:r w:rsidRPr="0023410F">
              <w:rPr>
                <w:rFonts w:cs="Arial"/>
                <w:b/>
                <w:szCs w:val="22"/>
              </w:rPr>
              <w:t>Ivo Panichi</w:t>
            </w:r>
            <w:r w:rsidRPr="0023410F">
              <w:rPr>
                <w:rFonts w:cs="Arial"/>
                <w:b/>
                <w:szCs w:val="22"/>
              </w:rPr>
              <w:t>)</w:t>
            </w:r>
          </w:p>
        </w:tc>
      </w:tr>
    </w:tbl>
    <w:p w14:paraId="5FFD64CB" w14:textId="77777777" w:rsidR="009B5700" w:rsidRDefault="0030368B">
      <w:bookmarkStart w:id="16" w:name="TT_FIRMA"/>
      <w:bookmarkEnd w:id="16"/>
    </w:p>
    <w:p w14:paraId="17109B6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325DE0F" w14:textId="77777777" w:rsidR="00822CD8" w:rsidRDefault="00822CD8" w:rsidP="00822CD8">
      <w:pPr>
        <w:spacing w:after="120"/>
      </w:pPr>
    </w:p>
    <w:p w14:paraId="0EC4CF0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C4E7B" w14:textId="77777777" w:rsidR="00661B49" w:rsidRDefault="00661B49">
      <w:r>
        <w:separator/>
      </w:r>
    </w:p>
  </w:endnote>
  <w:endnote w:type="continuationSeparator" w:id="0">
    <w:p w14:paraId="621C4D7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E5E7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809F9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FD089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158</w:t>
    </w:r>
    <w:bookmarkEnd w:id="17"/>
  </w:p>
  <w:p w14:paraId="140FDEA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4FC85" w14:textId="77777777" w:rsidR="00661B49" w:rsidRDefault="00661B49">
      <w:r>
        <w:separator/>
      </w:r>
    </w:p>
  </w:footnote>
  <w:footnote w:type="continuationSeparator" w:id="0">
    <w:p w14:paraId="3ECB1E3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3C48D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0197AB5" w14:textId="77777777">
      <w:tc>
        <w:tcPr>
          <w:tcW w:w="2050" w:type="dxa"/>
        </w:tcPr>
        <w:p w14:paraId="2F86C60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16B24E3" wp14:editId="1672F57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067905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C85131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6DD9"/>
    <w:rsid w:val="00063DAC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410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578F"/>
    <w:rsid w:val="002D1B3F"/>
    <w:rsid w:val="002E116E"/>
    <w:rsid w:val="002F3219"/>
    <w:rsid w:val="002F5CFB"/>
    <w:rsid w:val="0030368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544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5832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E7C5E"/>
    <w:rsid w:val="00607CBB"/>
    <w:rsid w:val="0061021A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1081"/>
    <w:rsid w:val="008052F6"/>
    <w:rsid w:val="00807500"/>
    <w:rsid w:val="00815686"/>
    <w:rsid w:val="00817DDB"/>
    <w:rsid w:val="00821CDA"/>
    <w:rsid w:val="00822CD8"/>
    <w:rsid w:val="00824900"/>
    <w:rsid w:val="00831D9F"/>
    <w:rsid w:val="008456B1"/>
    <w:rsid w:val="00852F9D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E050F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181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1985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B7C186"/>
  <w15:docId w15:val="{E9039C86-0313-422B-9194-FBE8288B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C51816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FB19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B1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870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7014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2023-02-17T11:22:00Z</cp:lastPrinted>
  <dcterms:created xsi:type="dcterms:W3CDTF">2023-02-17T09:07:00Z</dcterms:created>
  <dcterms:modified xsi:type="dcterms:W3CDTF">2023-02-17T11:26:00Z</dcterms:modified>
</cp:coreProperties>
</file>