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34A132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35A14">
              <w:rPr>
                <w:rFonts w:ascii="Arial" w:hAnsi="Arial" w:cs="Arial"/>
                <w:color w:val="002060"/>
                <w:sz w:val="40"/>
                <w:szCs w:val="40"/>
              </w:rPr>
              <w:t>90</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3B27">
              <w:rPr>
                <w:rFonts w:ascii="Arial" w:hAnsi="Arial" w:cs="Arial"/>
                <w:color w:val="002060"/>
                <w:sz w:val="40"/>
                <w:szCs w:val="40"/>
              </w:rPr>
              <w:t>1</w:t>
            </w:r>
            <w:r w:rsidR="00535A14">
              <w:rPr>
                <w:rFonts w:ascii="Arial" w:hAnsi="Arial" w:cs="Arial"/>
                <w:color w:val="002060"/>
                <w:sz w:val="40"/>
                <w:szCs w:val="40"/>
              </w:rPr>
              <w:t>1</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D1D450A"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112EDB38" w14:textId="2E61345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4D9CAD43" w14:textId="14C017B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0EAFCCD8" w14:textId="41BD6A2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0952245B" w14:textId="05616C10"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11F128F3" w:rsidR="00C71EB7" w:rsidRDefault="00C71EB7" w:rsidP="00122193">
      <w:pPr>
        <w:pStyle w:val="LndNormale1"/>
        <w:rPr>
          <w:color w:val="002060"/>
        </w:rPr>
      </w:pPr>
    </w:p>
    <w:p w14:paraId="3EB1347A" w14:textId="77777777" w:rsidR="00760417" w:rsidRPr="00760417" w:rsidRDefault="00760417" w:rsidP="00760417">
      <w:pPr>
        <w:pStyle w:val="LndNormale1"/>
        <w:rPr>
          <w:b/>
          <w:color w:val="002060"/>
          <w:sz w:val="28"/>
          <w:szCs w:val="28"/>
        </w:rPr>
      </w:pPr>
      <w:r w:rsidRPr="00760417">
        <w:rPr>
          <w:b/>
          <w:color w:val="002060"/>
          <w:sz w:val="28"/>
          <w:szCs w:val="28"/>
        </w:rPr>
        <w:t>MINUTO DI RACCOGLIMENTO</w:t>
      </w:r>
    </w:p>
    <w:p w14:paraId="2F36FB5F" w14:textId="77777777" w:rsidR="00760417" w:rsidRPr="009B42C6" w:rsidRDefault="00760417" w:rsidP="00760417">
      <w:pPr>
        <w:autoSpaceDE w:val="0"/>
        <w:autoSpaceDN w:val="0"/>
        <w:adjustRightInd w:val="0"/>
        <w:rPr>
          <w:rFonts w:ascii="Arial" w:hAnsi="Arial" w:cs="Arial"/>
          <w:color w:val="002060"/>
          <w:sz w:val="22"/>
          <w:szCs w:val="22"/>
        </w:rPr>
      </w:pPr>
    </w:p>
    <w:p w14:paraId="6B563730" w14:textId="77777777" w:rsidR="00760417" w:rsidRPr="009B42C6" w:rsidRDefault="00760417" w:rsidP="00760417">
      <w:pPr>
        <w:autoSpaceDE w:val="0"/>
        <w:autoSpaceDN w:val="0"/>
        <w:adjustRightInd w:val="0"/>
        <w:rPr>
          <w:rFonts w:ascii="Arial" w:hAnsi="Arial" w:cs="Arial"/>
          <w:b/>
          <w:color w:val="002060"/>
          <w:sz w:val="24"/>
          <w:szCs w:val="24"/>
        </w:rPr>
      </w:pPr>
      <w:r w:rsidRPr="009B42C6">
        <w:rPr>
          <w:rFonts w:ascii="Arial" w:hAnsi="Arial" w:cs="Arial"/>
          <w:b/>
          <w:color w:val="002060"/>
          <w:sz w:val="24"/>
          <w:szCs w:val="24"/>
        </w:rPr>
        <w:t>Si comunica che il Presidente Federale ha disposto un minuto di raccoglimento prima dell’inizio delle gare di tutti i campionati programmate nel fine settimana (da oggi a Lunedi), per commemorare le vittime dell’immane tragedia che ha colpito Turchia e Siria.</w:t>
      </w:r>
    </w:p>
    <w:p w14:paraId="6BBCA274" w14:textId="4D4E8D0A" w:rsidR="00760417" w:rsidRDefault="00760417" w:rsidP="00122193">
      <w:pPr>
        <w:pStyle w:val="LndNormale1"/>
        <w:rPr>
          <w:color w:val="002060"/>
        </w:rPr>
      </w:pPr>
    </w:p>
    <w:p w14:paraId="59858EF3" w14:textId="77777777" w:rsidR="00760417" w:rsidRPr="00DE1EF7" w:rsidRDefault="0076041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FFDEB55" w14:textId="6B322549" w:rsidR="00FE0563" w:rsidRDefault="00FE0563" w:rsidP="00F336CC">
      <w:pPr>
        <w:rPr>
          <w:rFonts w:ascii="Arial" w:hAnsi="Arial" w:cs="Arial"/>
          <w:color w:val="002060"/>
          <w:sz w:val="22"/>
          <w:szCs w:val="22"/>
        </w:rPr>
      </w:pPr>
    </w:p>
    <w:p w14:paraId="0F084FAD" w14:textId="77777777" w:rsidR="00760417" w:rsidRPr="00760417" w:rsidRDefault="00760417" w:rsidP="00760417">
      <w:pPr>
        <w:pStyle w:val="LndNormale1"/>
        <w:rPr>
          <w:b/>
          <w:color w:val="002060"/>
          <w:sz w:val="28"/>
          <w:szCs w:val="28"/>
        </w:rPr>
      </w:pPr>
      <w:r w:rsidRPr="00760417">
        <w:rPr>
          <w:b/>
          <w:color w:val="002060"/>
          <w:sz w:val="28"/>
          <w:szCs w:val="28"/>
        </w:rPr>
        <w:t>CIRCOLARE N. 68 DEL 10.02.2023</w:t>
      </w:r>
    </w:p>
    <w:p w14:paraId="4CE568E7" w14:textId="77777777" w:rsidR="00760417" w:rsidRPr="009B42C6" w:rsidRDefault="00760417" w:rsidP="00760417">
      <w:pPr>
        <w:pStyle w:val="LndNormale1"/>
        <w:rPr>
          <w:color w:val="002060"/>
        </w:rPr>
      </w:pPr>
    </w:p>
    <w:p w14:paraId="17F64395" w14:textId="77777777" w:rsidR="00760417" w:rsidRPr="009B42C6" w:rsidRDefault="00760417" w:rsidP="00760417">
      <w:pPr>
        <w:pStyle w:val="LndNormale1"/>
        <w:rPr>
          <w:color w:val="002060"/>
        </w:rPr>
      </w:pPr>
      <w:r w:rsidRPr="009B42C6">
        <w:rPr>
          <w:color w:val="002060"/>
        </w:rPr>
        <w:t xml:space="preserve">Si pubblica, per opportuna conoscenza, la copia della circolare n. 7-2023 elaborata dal Centro Studi Tributari della L.N.D., avente per oggetto: </w:t>
      </w:r>
    </w:p>
    <w:p w14:paraId="5D8B608D" w14:textId="77777777" w:rsidR="00760417" w:rsidRPr="009B42C6" w:rsidRDefault="00760417" w:rsidP="00760417">
      <w:pPr>
        <w:pStyle w:val="LndNormale1"/>
        <w:rPr>
          <w:rFonts w:cs="Arial"/>
          <w:b/>
          <w:i/>
          <w:color w:val="002060"/>
        </w:rPr>
      </w:pPr>
      <w:r w:rsidRPr="009B42C6">
        <w:rPr>
          <w:rFonts w:cs="Arial"/>
          <w:b/>
          <w:i/>
          <w:color w:val="002060"/>
        </w:rPr>
        <w:t>“Circolare n. 2/E dell’Agenzia delle Entrate del 27 gennaio 2023 – “Tregua fiscale” – Definizione agevolata e conciliazione agevolata delle controversie tributarie – Rinuncia agevolata dei giudizi pendenti innanzi alla Corte di Cassazione”</w:t>
      </w:r>
    </w:p>
    <w:p w14:paraId="7DCD441F" w14:textId="77777777" w:rsidR="00AA1148" w:rsidRDefault="00AA1148" w:rsidP="00F336CC">
      <w:pPr>
        <w:rPr>
          <w:rFonts w:ascii="Arial" w:hAnsi="Arial" w:cs="Arial"/>
          <w:color w:val="002060"/>
          <w:sz w:val="22"/>
          <w:szCs w:val="22"/>
        </w:rPr>
      </w:pPr>
    </w:p>
    <w:p w14:paraId="370F8E3E" w14:textId="77777777" w:rsidR="00FE0563" w:rsidRPr="00DE1EF7" w:rsidRDefault="00FE056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D7B5EF5" w14:textId="3530CFF6" w:rsidR="00F02D77" w:rsidRDefault="00F02D77" w:rsidP="009D0C38">
      <w:pPr>
        <w:pStyle w:val="LndNormale1"/>
        <w:rPr>
          <w:b/>
          <w:color w:val="002060"/>
          <w:szCs w:val="22"/>
        </w:rPr>
      </w:pPr>
    </w:p>
    <w:p w14:paraId="2CA6E38A" w14:textId="1973F070" w:rsidR="00367C66" w:rsidRDefault="00367C66" w:rsidP="009D0C38">
      <w:pPr>
        <w:pStyle w:val="LndNormale1"/>
        <w:rPr>
          <w:b/>
          <w:color w:val="002060"/>
          <w:szCs w:val="22"/>
        </w:rPr>
      </w:pPr>
    </w:p>
    <w:p w14:paraId="0374E9C1" w14:textId="77777777" w:rsidR="00760417" w:rsidRPr="00760417" w:rsidRDefault="00760417" w:rsidP="00760417">
      <w:pPr>
        <w:rPr>
          <w:rFonts w:ascii="Arial" w:hAnsi="Arial" w:cs="Arial"/>
          <w:b/>
          <w:color w:val="002060"/>
          <w:sz w:val="28"/>
          <w:szCs w:val="28"/>
        </w:rPr>
      </w:pPr>
      <w:r w:rsidRPr="00760417">
        <w:rPr>
          <w:rFonts w:ascii="Arial" w:hAnsi="Arial" w:cs="Arial"/>
          <w:b/>
          <w:color w:val="002060"/>
          <w:sz w:val="28"/>
          <w:szCs w:val="28"/>
        </w:rPr>
        <w:t>IBAN COMITATO REGIONALE MARCHE</w:t>
      </w:r>
    </w:p>
    <w:p w14:paraId="37385620" w14:textId="77777777" w:rsidR="00760417" w:rsidRPr="009B42C6" w:rsidRDefault="00760417" w:rsidP="00760417">
      <w:pPr>
        <w:rPr>
          <w:color w:val="002060"/>
        </w:rPr>
      </w:pPr>
    </w:p>
    <w:p w14:paraId="074CC845" w14:textId="77777777" w:rsidR="00760417" w:rsidRPr="009B42C6" w:rsidRDefault="00760417" w:rsidP="00760417">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27ABACD9" w14:textId="77777777" w:rsidR="00760417" w:rsidRPr="009B42C6" w:rsidRDefault="00760417" w:rsidP="00760417">
      <w:pPr>
        <w:rPr>
          <w:rFonts w:ascii="Arial" w:hAnsi="Arial" w:cs="Arial"/>
          <w:color w:val="002060"/>
          <w:sz w:val="22"/>
          <w:szCs w:val="22"/>
        </w:rPr>
      </w:pPr>
    </w:p>
    <w:p w14:paraId="0012DA00" w14:textId="77777777" w:rsidR="00760417" w:rsidRPr="009B42C6" w:rsidRDefault="00760417" w:rsidP="00760417">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58B09791" w14:textId="2DE08874" w:rsidR="00AA1148" w:rsidRDefault="00AA1148" w:rsidP="00AA1148">
      <w:pPr>
        <w:pStyle w:val="LndNormale1"/>
        <w:rPr>
          <w:color w:val="002060"/>
        </w:rPr>
      </w:pPr>
    </w:p>
    <w:p w14:paraId="19DFA089" w14:textId="77777777" w:rsidR="004415B0" w:rsidRDefault="004415B0" w:rsidP="00AA1148">
      <w:pPr>
        <w:pStyle w:val="LndNormale1"/>
        <w:rPr>
          <w:color w:val="002060"/>
        </w:rPr>
      </w:pPr>
    </w:p>
    <w:p w14:paraId="1A63DB88" w14:textId="48A2F011" w:rsidR="004415B0" w:rsidRPr="004415B0" w:rsidRDefault="004415B0" w:rsidP="004415B0">
      <w:pPr>
        <w:pStyle w:val="LndNormale1"/>
        <w:jc w:val="left"/>
        <w:rPr>
          <w:b/>
          <w:color w:val="002060"/>
          <w:sz w:val="28"/>
          <w:szCs w:val="28"/>
        </w:rPr>
      </w:pPr>
      <w:r>
        <w:rPr>
          <w:b/>
          <w:color w:val="002060"/>
          <w:sz w:val="28"/>
          <w:szCs w:val="28"/>
        </w:rPr>
        <w:t>ATTIVITA’ DI RAPPRESENTATIVA</w:t>
      </w:r>
    </w:p>
    <w:p w14:paraId="03E9B292" w14:textId="77777777" w:rsidR="004415B0" w:rsidRPr="00562CCA" w:rsidRDefault="004415B0" w:rsidP="004415B0">
      <w:pPr>
        <w:pStyle w:val="LndNormale1"/>
        <w:tabs>
          <w:tab w:val="left" w:pos="6765"/>
        </w:tabs>
      </w:pPr>
      <w:r w:rsidRPr="00562CCA">
        <w:tab/>
      </w:r>
    </w:p>
    <w:p w14:paraId="37744D6D" w14:textId="77777777" w:rsidR="004415B0" w:rsidRPr="00562CCA" w:rsidRDefault="004415B0" w:rsidP="004415B0">
      <w:pPr>
        <w:pStyle w:val="Nessunaspaziatura"/>
        <w:jc w:val="center"/>
        <w:rPr>
          <w:rFonts w:ascii="Arial" w:hAnsi="Arial" w:cs="Arial"/>
          <w:b/>
          <w:color w:val="002060"/>
          <w:sz w:val="26"/>
          <w:szCs w:val="26"/>
          <w:u w:val="single"/>
        </w:rPr>
      </w:pPr>
      <w:r w:rsidRPr="00562CCA">
        <w:rPr>
          <w:rFonts w:ascii="Arial" w:hAnsi="Arial" w:cs="Arial"/>
          <w:b/>
          <w:color w:val="002060"/>
          <w:sz w:val="26"/>
          <w:szCs w:val="26"/>
          <w:u w:val="single"/>
        </w:rPr>
        <w:t>RAPPRESENTATIVA REGIONALE CALCIO A CINQUE FEMMINILE</w:t>
      </w:r>
    </w:p>
    <w:p w14:paraId="03CB25E5" w14:textId="77777777" w:rsidR="004415B0" w:rsidRPr="00562CCA" w:rsidRDefault="004415B0" w:rsidP="004415B0">
      <w:pPr>
        <w:pStyle w:val="Nessunaspaziatura"/>
        <w:jc w:val="center"/>
        <w:rPr>
          <w:rFonts w:ascii="Arial" w:hAnsi="Arial" w:cs="Arial"/>
          <w:b/>
          <w:color w:val="002060"/>
          <w:sz w:val="24"/>
          <w:szCs w:val="24"/>
          <w:u w:val="single"/>
        </w:rPr>
      </w:pPr>
    </w:p>
    <w:p w14:paraId="237966C2" w14:textId="52093A18" w:rsidR="004415B0" w:rsidRPr="00562CCA" w:rsidRDefault="004415B0" w:rsidP="004415B0">
      <w:pPr>
        <w:pStyle w:val="Nessunaspaziatura"/>
        <w:jc w:val="both"/>
        <w:rPr>
          <w:rFonts w:ascii="Arial" w:hAnsi="Arial" w:cs="Arial"/>
          <w:color w:val="002060"/>
        </w:rPr>
      </w:pPr>
      <w:r>
        <w:rPr>
          <w:rFonts w:ascii="Arial" w:hAnsi="Arial" w:cs="Arial"/>
          <w:color w:val="002060"/>
        </w:rPr>
        <w:t>Ad integrazione di quanto pubblicato nel Comunicato Ufficiale n° 88 dell’08/02/2023, la</w:t>
      </w:r>
      <w:r w:rsidRPr="00562CCA">
        <w:rPr>
          <w:rFonts w:ascii="Arial" w:hAnsi="Arial" w:cs="Arial"/>
          <w:color w:val="002060"/>
        </w:rPr>
        <w:t xml:space="preserve"> sottoelencat</w:t>
      </w:r>
      <w:r>
        <w:rPr>
          <w:rFonts w:ascii="Arial" w:hAnsi="Arial" w:cs="Arial"/>
          <w:color w:val="002060"/>
        </w:rPr>
        <w:t>a</w:t>
      </w:r>
      <w:r w:rsidRPr="00562CCA">
        <w:rPr>
          <w:rFonts w:ascii="Arial" w:hAnsi="Arial" w:cs="Arial"/>
          <w:color w:val="002060"/>
        </w:rPr>
        <w:t xml:space="preserve"> calciatric</w:t>
      </w:r>
      <w:r>
        <w:rPr>
          <w:rFonts w:ascii="Arial" w:hAnsi="Arial" w:cs="Arial"/>
          <w:color w:val="002060"/>
        </w:rPr>
        <w:t>e è</w:t>
      </w:r>
      <w:r w:rsidRPr="00562CCA">
        <w:rPr>
          <w:rFonts w:ascii="Arial" w:hAnsi="Arial" w:cs="Arial"/>
          <w:color w:val="002060"/>
        </w:rPr>
        <w:t xml:space="preserve"> convocat</w:t>
      </w:r>
      <w:r>
        <w:rPr>
          <w:rFonts w:ascii="Arial" w:hAnsi="Arial" w:cs="Arial"/>
          <w:color w:val="002060"/>
        </w:rPr>
        <w:t>a</w:t>
      </w:r>
      <w:r w:rsidRPr="00562CCA">
        <w:rPr>
          <w:rFonts w:ascii="Arial" w:hAnsi="Arial" w:cs="Arial"/>
          <w:color w:val="002060"/>
        </w:rPr>
        <w:t xml:space="preserve"> per svolgere </w:t>
      </w:r>
      <w:r w:rsidRPr="00562CCA">
        <w:rPr>
          <w:rFonts w:ascii="Arial" w:hAnsi="Arial" w:cs="Arial"/>
          <w:b/>
          <w:color w:val="002060"/>
          <w:u w:val="single"/>
        </w:rPr>
        <w:t>due sedute di allenamento</w:t>
      </w:r>
      <w:r w:rsidRPr="00562CCA">
        <w:rPr>
          <w:rFonts w:ascii="Arial" w:hAnsi="Arial" w:cs="Arial"/>
          <w:color w:val="002060"/>
        </w:rPr>
        <w:t xml:space="preserve"> come di seguito riportato:</w:t>
      </w:r>
    </w:p>
    <w:p w14:paraId="0367EC88" w14:textId="77777777" w:rsidR="004415B0" w:rsidRPr="00562CCA" w:rsidRDefault="004415B0" w:rsidP="004415B0">
      <w:pPr>
        <w:pStyle w:val="Nessunaspaziatura"/>
        <w:rPr>
          <w:rFonts w:ascii="Arial" w:hAnsi="Arial" w:cs="Arial"/>
          <w:b/>
          <w:color w:val="002060"/>
        </w:rPr>
      </w:pPr>
    </w:p>
    <w:p w14:paraId="44E9DEE5" w14:textId="77777777" w:rsidR="004415B0" w:rsidRPr="00562CCA" w:rsidRDefault="004415B0" w:rsidP="004415B0">
      <w:pPr>
        <w:pStyle w:val="Nessunaspaziatura"/>
        <w:jc w:val="center"/>
        <w:rPr>
          <w:rFonts w:ascii="Arial" w:hAnsi="Arial" w:cs="Arial"/>
          <w:b/>
          <w:color w:val="002060"/>
        </w:rPr>
      </w:pPr>
      <w:r w:rsidRPr="00562CCA">
        <w:rPr>
          <w:rFonts w:ascii="Arial" w:hAnsi="Arial" w:cs="Arial"/>
          <w:b/>
          <w:color w:val="002060"/>
        </w:rPr>
        <w:t>LUNEDI’ 13/02/2023, ore 19:45</w:t>
      </w:r>
    </w:p>
    <w:p w14:paraId="5B18C797" w14:textId="77777777" w:rsidR="004415B0" w:rsidRPr="00562CCA" w:rsidRDefault="004415B0" w:rsidP="004415B0">
      <w:pPr>
        <w:pStyle w:val="Nessunaspaziatura"/>
        <w:jc w:val="center"/>
        <w:rPr>
          <w:rFonts w:ascii="Arial" w:hAnsi="Arial" w:cs="Arial"/>
          <w:b/>
          <w:i/>
          <w:iCs/>
          <w:color w:val="002060"/>
        </w:rPr>
      </w:pPr>
      <w:r w:rsidRPr="00562CCA">
        <w:rPr>
          <w:rFonts w:ascii="Arial" w:hAnsi="Arial" w:cs="Arial"/>
          <w:b/>
          <w:i/>
          <w:iCs/>
          <w:color w:val="002060"/>
        </w:rPr>
        <w:t>“</w:t>
      </w:r>
      <w:proofErr w:type="spellStart"/>
      <w:r w:rsidRPr="00562CCA">
        <w:rPr>
          <w:rFonts w:ascii="Arial" w:hAnsi="Arial" w:cs="Arial"/>
          <w:b/>
          <w:i/>
          <w:iCs/>
          <w:color w:val="002060"/>
        </w:rPr>
        <w:t>PalaChemiba</w:t>
      </w:r>
      <w:proofErr w:type="spellEnd"/>
      <w:r w:rsidRPr="00562CCA">
        <w:rPr>
          <w:rFonts w:ascii="Arial" w:hAnsi="Arial" w:cs="Arial"/>
          <w:b/>
          <w:i/>
          <w:iCs/>
          <w:color w:val="002060"/>
        </w:rPr>
        <w:t>” di CERRETO d’ESI (Via Giuseppe Verdi)</w:t>
      </w:r>
    </w:p>
    <w:p w14:paraId="60ADC1DF" w14:textId="77777777" w:rsidR="004415B0" w:rsidRPr="00562CCA" w:rsidRDefault="004415B0" w:rsidP="004415B0">
      <w:pPr>
        <w:pStyle w:val="LndNormale1"/>
        <w:rPr>
          <w:color w:val="002060"/>
        </w:rPr>
      </w:pPr>
    </w:p>
    <w:p w14:paraId="04F375EF" w14:textId="77777777" w:rsidR="004415B0" w:rsidRPr="00562CCA" w:rsidRDefault="004415B0" w:rsidP="004415B0">
      <w:pPr>
        <w:pStyle w:val="Nessunaspaziatura"/>
        <w:jc w:val="center"/>
        <w:rPr>
          <w:rFonts w:ascii="Arial" w:hAnsi="Arial" w:cs="Arial"/>
          <w:b/>
          <w:color w:val="002060"/>
        </w:rPr>
      </w:pPr>
      <w:r w:rsidRPr="00562CCA">
        <w:rPr>
          <w:rFonts w:ascii="Arial" w:hAnsi="Arial" w:cs="Arial"/>
          <w:b/>
          <w:color w:val="002060"/>
        </w:rPr>
        <w:t>MARTEDI’ 21/02/2023, ore 20:15</w:t>
      </w:r>
    </w:p>
    <w:p w14:paraId="0B001736" w14:textId="77777777" w:rsidR="004415B0" w:rsidRPr="00562CCA" w:rsidRDefault="004415B0" w:rsidP="004415B0">
      <w:pPr>
        <w:pStyle w:val="Nessunaspaziatura"/>
        <w:jc w:val="center"/>
        <w:rPr>
          <w:rFonts w:ascii="Arial" w:hAnsi="Arial" w:cs="Arial"/>
          <w:b/>
          <w:i/>
          <w:iCs/>
          <w:color w:val="002060"/>
        </w:rPr>
      </w:pPr>
      <w:r w:rsidRPr="00562CCA">
        <w:rPr>
          <w:rFonts w:ascii="Arial" w:hAnsi="Arial" w:cs="Arial"/>
          <w:b/>
          <w:i/>
          <w:iCs/>
          <w:color w:val="002060"/>
        </w:rPr>
        <w:t>“PalaSavelli” di PORTO SAN GIORGIO (Via Santa Vittoria, 5)</w:t>
      </w:r>
    </w:p>
    <w:p w14:paraId="1D872DBD" w14:textId="77777777" w:rsidR="004415B0" w:rsidRPr="00562CCA" w:rsidRDefault="004415B0" w:rsidP="004415B0">
      <w:pPr>
        <w:pStyle w:val="LndNormale1"/>
        <w:rPr>
          <w:color w:val="002060"/>
        </w:rPr>
      </w:pPr>
    </w:p>
    <w:p w14:paraId="65F26B33" w14:textId="77777777" w:rsidR="004415B0" w:rsidRPr="00562CCA" w:rsidRDefault="004415B0" w:rsidP="004415B0">
      <w:pPr>
        <w:pStyle w:val="LndNormale1"/>
        <w:rPr>
          <w:color w:val="002060"/>
        </w:rPr>
      </w:pPr>
    </w:p>
    <w:p w14:paraId="4F13DFEE" w14:textId="70E71C9F" w:rsidR="004415B0" w:rsidRPr="00562CCA" w:rsidRDefault="004415B0" w:rsidP="004415B0">
      <w:pPr>
        <w:pStyle w:val="LndNormale1"/>
        <w:ind w:left="4245" w:hanging="4245"/>
        <w:rPr>
          <w:color w:val="002060"/>
        </w:rPr>
      </w:pPr>
      <w:r w:rsidRPr="00562CCA">
        <w:rPr>
          <w:b/>
          <w:bCs/>
          <w:color w:val="002060"/>
        </w:rPr>
        <w:t>CENTRO SPORTIVO SUASA</w:t>
      </w:r>
      <w:r w:rsidRPr="00562CCA">
        <w:rPr>
          <w:color w:val="002060"/>
        </w:rPr>
        <w:tab/>
      </w:r>
      <w:r>
        <w:rPr>
          <w:color w:val="002060"/>
        </w:rPr>
        <w:t>MAORI Alice</w:t>
      </w:r>
    </w:p>
    <w:p w14:paraId="638988E5" w14:textId="77777777" w:rsidR="004415B0" w:rsidRPr="00562CCA" w:rsidRDefault="004415B0" w:rsidP="004415B0">
      <w:pPr>
        <w:pStyle w:val="LndNormale1"/>
        <w:rPr>
          <w:color w:val="002060"/>
        </w:rPr>
      </w:pPr>
    </w:p>
    <w:p w14:paraId="2E55A6E3" w14:textId="77777777" w:rsidR="004415B0" w:rsidRPr="00562CCA" w:rsidRDefault="004415B0" w:rsidP="004415B0">
      <w:pPr>
        <w:pStyle w:val="LndNormale1"/>
        <w:rPr>
          <w:color w:val="002060"/>
        </w:rPr>
      </w:pPr>
    </w:p>
    <w:p w14:paraId="26F0294F" w14:textId="77777777" w:rsidR="004415B0" w:rsidRPr="00562CCA" w:rsidRDefault="004415B0" w:rsidP="004415B0">
      <w:pPr>
        <w:pStyle w:val="Nessunaspaziatura"/>
        <w:jc w:val="center"/>
        <w:rPr>
          <w:rFonts w:ascii="Arial" w:hAnsi="Arial" w:cs="Arial"/>
          <w:b/>
          <w:color w:val="002060"/>
          <w:sz w:val="26"/>
          <w:szCs w:val="26"/>
          <w:u w:val="single"/>
        </w:rPr>
      </w:pPr>
      <w:r w:rsidRPr="00562CCA">
        <w:rPr>
          <w:rFonts w:ascii="Arial" w:hAnsi="Arial" w:cs="Arial"/>
          <w:b/>
          <w:color w:val="002060"/>
          <w:sz w:val="26"/>
          <w:szCs w:val="26"/>
          <w:u w:val="single"/>
        </w:rPr>
        <w:t>RAPPRESENTATIVA REGIONALE CALCIO A CINQUE UNDER 17</w:t>
      </w:r>
    </w:p>
    <w:p w14:paraId="666D832E" w14:textId="77777777" w:rsidR="004415B0" w:rsidRPr="00562CCA" w:rsidRDefault="004415B0" w:rsidP="004415B0">
      <w:pPr>
        <w:pStyle w:val="Nessunaspaziatura"/>
        <w:jc w:val="center"/>
        <w:rPr>
          <w:rFonts w:ascii="Arial" w:hAnsi="Arial" w:cs="Arial"/>
          <w:b/>
          <w:color w:val="002060"/>
          <w:sz w:val="24"/>
          <w:szCs w:val="24"/>
          <w:u w:val="single"/>
        </w:rPr>
      </w:pPr>
    </w:p>
    <w:p w14:paraId="124E607E" w14:textId="0DF2701B" w:rsidR="004415B0" w:rsidRPr="00562CCA" w:rsidRDefault="004415B0" w:rsidP="004415B0">
      <w:pPr>
        <w:pStyle w:val="Nessunaspaziatura"/>
        <w:jc w:val="both"/>
        <w:rPr>
          <w:rFonts w:ascii="Arial" w:hAnsi="Arial" w:cs="Arial"/>
          <w:color w:val="002060"/>
        </w:rPr>
      </w:pPr>
      <w:r>
        <w:rPr>
          <w:rFonts w:ascii="Arial" w:hAnsi="Arial" w:cs="Arial"/>
          <w:color w:val="002060"/>
        </w:rPr>
        <w:lastRenderedPageBreak/>
        <w:t xml:space="preserve">Ad integrazione di quanto pubblicato nel Comunicato Ufficiale n° 88 dell’08/02/2023, </w:t>
      </w:r>
      <w:r w:rsidRPr="00562CCA">
        <w:rPr>
          <w:rFonts w:ascii="Arial" w:hAnsi="Arial" w:cs="Arial"/>
          <w:color w:val="002060"/>
        </w:rPr>
        <w:t>I</w:t>
      </w:r>
      <w:r>
        <w:rPr>
          <w:rFonts w:ascii="Arial" w:hAnsi="Arial" w:cs="Arial"/>
          <w:color w:val="002060"/>
        </w:rPr>
        <w:t>l</w:t>
      </w:r>
      <w:r w:rsidRPr="00562CCA">
        <w:rPr>
          <w:rFonts w:ascii="Arial" w:hAnsi="Arial" w:cs="Arial"/>
          <w:color w:val="002060"/>
        </w:rPr>
        <w:t xml:space="preserve"> sottoelencat</w:t>
      </w:r>
      <w:r>
        <w:rPr>
          <w:rFonts w:ascii="Arial" w:hAnsi="Arial" w:cs="Arial"/>
          <w:color w:val="002060"/>
        </w:rPr>
        <w:t>o</w:t>
      </w:r>
      <w:r w:rsidRPr="00562CCA">
        <w:rPr>
          <w:rFonts w:ascii="Arial" w:hAnsi="Arial" w:cs="Arial"/>
          <w:color w:val="002060"/>
        </w:rPr>
        <w:t xml:space="preserve"> calciator</w:t>
      </w:r>
      <w:r>
        <w:rPr>
          <w:rFonts w:ascii="Arial" w:hAnsi="Arial" w:cs="Arial"/>
          <w:color w:val="002060"/>
        </w:rPr>
        <w:t>e</w:t>
      </w:r>
      <w:r w:rsidRPr="00562CCA">
        <w:rPr>
          <w:rFonts w:ascii="Arial" w:hAnsi="Arial" w:cs="Arial"/>
          <w:color w:val="002060"/>
        </w:rPr>
        <w:t xml:space="preserve"> </w:t>
      </w:r>
      <w:r>
        <w:rPr>
          <w:rFonts w:ascii="Arial" w:hAnsi="Arial" w:cs="Arial"/>
          <w:color w:val="002060"/>
        </w:rPr>
        <w:t>è</w:t>
      </w:r>
      <w:r w:rsidRPr="00562CCA">
        <w:rPr>
          <w:rFonts w:ascii="Arial" w:hAnsi="Arial" w:cs="Arial"/>
          <w:color w:val="002060"/>
        </w:rPr>
        <w:t xml:space="preserve"> convocat</w:t>
      </w:r>
      <w:r>
        <w:rPr>
          <w:rFonts w:ascii="Arial" w:hAnsi="Arial" w:cs="Arial"/>
          <w:color w:val="002060"/>
        </w:rPr>
        <w:t>o</w:t>
      </w:r>
      <w:r w:rsidRPr="00562CCA">
        <w:rPr>
          <w:rFonts w:ascii="Arial" w:hAnsi="Arial" w:cs="Arial"/>
          <w:color w:val="002060"/>
        </w:rPr>
        <w:t xml:space="preserve"> per svolgere </w:t>
      </w:r>
      <w:r w:rsidRPr="00562CCA">
        <w:rPr>
          <w:rFonts w:ascii="Arial" w:hAnsi="Arial" w:cs="Arial"/>
          <w:b/>
          <w:color w:val="002060"/>
          <w:u w:val="single"/>
        </w:rPr>
        <w:t>tre sedute di allenamento</w:t>
      </w:r>
      <w:r w:rsidRPr="00562CCA">
        <w:rPr>
          <w:rFonts w:ascii="Arial" w:hAnsi="Arial" w:cs="Arial"/>
          <w:color w:val="002060"/>
        </w:rPr>
        <w:t xml:space="preserve"> come di seguito riportato:</w:t>
      </w:r>
    </w:p>
    <w:p w14:paraId="63D88103" w14:textId="77777777" w:rsidR="004415B0" w:rsidRPr="00562CCA" w:rsidRDefault="004415B0" w:rsidP="004415B0">
      <w:pPr>
        <w:pStyle w:val="Nessunaspaziatura"/>
        <w:rPr>
          <w:rFonts w:ascii="Arial" w:hAnsi="Arial" w:cs="Arial"/>
          <w:b/>
          <w:color w:val="002060"/>
        </w:rPr>
      </w:pPr>
    </w:p>
    <w:p w14:paraId="03DA359F" w14:textId="77777777" w:rsidR="004415B0" w:rsidRPr="00562CCA" w:rsidRDefault="004415B0" w:rsidP="004415B0">
      <w:pPr>
        <w:pStyle w:val="Nessunaspaziatura"/>
        <w:jc w:val="center"/>
        <w:rPr>
          <w:rFonts w:ascii="Arial" w:hAnsi="Arial" w:cs="Arial"/>
          <w:b/>
          <w:color w:val="002060"/>
        </w:rPr>
      </w:pPr>
      <w:r w:rsidRPr="00562CCA">
        <w:rPr>
          <w:rFonts w:ascii="Arial" w:hAnsi="Arial" w:cs="Arial"/>
          <w:b/>
          <w:color w:val="002060"/>
        </w:rPr>
        <w:t>LUNEDI’ 13/02/2023, ore 16:15</w:t>
      </w:r>
    </w:p>
    <w:p w14:paraId="6547CCF5" w14:textId="77777777" w:rsidR="004415B0" w:rsidRPr="00562CCA" w:rsidRDefault="004415B0" w:rsidP="004415B0">
      <w:pPr>
        <w:pStyle w:val="Nessunaspaziatura"/>
        <w:jc w:val="center"/>
        <w:rPr>
          <w:rFonts w:ascii="Arial" w:hAnsi="Arial" w:cs="Arial"/>
          <w:b/>
          <w:i/>
          <w:iCs/>
          <w:color w:val="002060"/>
        </w:rPr>
      </w:pPr>
      <w:r w:rsidRPr="00562CCA">
        <w:rPr>
          <w:rFonts w:ascii="Arial" w:hAnsi="Arial" w:cs="Arial"/>
          <w:b/>
          <w:i/>
          <w:iCs/>
          <w:color w:val="002060"/>
        </w:rPr>
        <w:t>“</w:t>
      </w:r>
      <w:proofErr w:type="spellStart"/>
      <w:r w:rsidRPr="00562CCA">
        <w:rPr>
          <w:rFonts w:ascii="Arial" w:hAnsi="Arial" w:cs="Arial"/>
          <w:b/>
          <w:i/>
          <w:iCs/>
          <w:color w:val="002060"/>
        </w:rPr>
        <w:t>PalaChemiba</w:t>
      </w:r>
      <w:proofErr w:type="spellEnd"/>
      <w:r w:rsidRPr="00562CCA">
        <w:rPr>
          <w:rFonts w:ascii="Arial" w:hAnsi="Arial" w:cs="Arial"/>
          <w:b/>
          <w:i/>
          <w:iCs/>
          <w:color w:val="002060"/>
        </w:rPr>
        <w:t>” di CERRETO d’ESI (Via Giuseppe Verdi)</w:t>
      </w:r>
    </w:p>
    <w:p w14:paraId="0E8EB5B0" w14:textId="77777777" w:rsidR="004415B0" w:rsidRPr="00562CCA" w:rsidRDefault="004415B0" w:rsidP="004415B0">
      <w:pPr>
        <w:pStyle w:val="LndNormale1"/>
        <w:rPr>
          <w:color w:val="002060"/>
        </w:rPr>
      </w:pPr>
    </w:p>
    <w:p w14:paraId="13DCDCE2" w14:textId="77777777" w:rsidR="004415B0" w:rsidRPr="00562CCA" w:rsidRDefault="004415B0" w:rsidP="004415B0">
      <w:pPr>
        <w:pStyle w:val="Nessunaspaziatura"/>
        <w:jc w:val="center"/>
        <w:rPr>
          <w:rFonts w:ascii="Arial" w:hAnsi="Arial" w:cs="Arial"/>
          <w:b/>
          <w:color w:val="002060"/>
        </w:rPr>
      </w:pPr>
      <w:r w:rsidRPr="00562CCA">
        <w:rPr>
          <w:rFonts w:ascii="Arial" w:hAnsi="Arial" w:cs="Arial"/>
          <w:b/>
          <w:color w:val="002060"/>
        </w:rPr>
        <w:t>MERCOLEDI’ 15/02/2023, ore 16:30</w:t>
      </w:r>
    </w:p>
    <w:p w14:paraId="1B128992" w14:textId="77777777" w:rsidR="004415B0" w:rsidRPr="00562CCA" w:rsidRDefault="004415B0" w:rsidP="004415B0">
      <w:pPr>
        <w:pStyle w:val="Nessunaspaziatura"/>
        <w:jc w:val="center"/>
        <w:rPr>
          <w:rFonts w:ascii="Arial" w:hAnsi="Arial" w:cs="Arial"/>
          <w:b/>
          <w:i/>
          <w:iCs/>
          <w:color w:val="002060"/>
          <w:sz w:val="21"/>
          <w:szCs w:val="21"/>
        </w:rPr>
      </w:pPr>
      <w:r w:rsidRPr="00562CCA">
        <w:rPr>
          <w:rFonts w:ascii="Arial" w:hAnsi="Arial" w:cs="Arial"/>
          <w:b/>
          <w:i/>
          <w:iCs/>
          <w:color w:val="002060"/>
        </w:rPr>
        <w:t>Impianto di Calcio a Cinque Circolo Tennis “La Trave” di FANO (Via Villa Tombari)</w:t>
      </w:r>
    </w:p>
    <w:p w14:paraId="313453BF" w14:textId="77777777" w:rsidR="004415B0" w:rsidRPr="00562CCA" w:rsidRDefault="004415B0" w:rsidP="004415B0">
      <w:pPr>
        <w:pStyle w:val="LndNormale1"/>
        <w:jc w:val="center"/>
        <w:rPr>
          <w:color w:val="002060"/>
        </w:rPr>
      </w:pPr>
      <w:r w:rsidRPr="00562CCA">
        <w:rPr>
          <w:color w:val="002060"/>
        </w:rPr>
        <w:t>allenamento congiunto con l’Eta Beta (Under 19 Nazionale)</w:t>
      </w:r>
    </w:p>
    <w:p w14:paraId="3F7D9895" w14:textId="77777777" w:rsidR="004415B0" w:rsidRPr="00562CCA" w:rsidRDefault="004415B0" w:rsidP="004415B0">
      <w:pPr>
        <w:pStyle w:val="LndNormale1"/>
        <w:rPr>
          <w:color w:val="002060"/>
        </w:rPr>
      </w:pPr>
    </w:p>
    <w:p w14:paraId="50536FEF" w14:textId="77777777" w:rsidR="004415B0" w:rsidRPr="00562CCA" w:rsidRDefault="004415B0" w:rsidP="004415B0">
      <w:pPr>
        <w:pStyle w:val="Nessunaspaziatura"/>
        <w:jc w:val="center"/>
        <w:rPr>
          <w:rFonts w:ascii="Arial" w:hAnsi="Arial" w:cs="Arial"/>
          <w:b/>
          <w:color w:val="002060"/>
        </w:rPr>
      </w:pPr>
      <w:r w:rsidRPr="00562CCA">
        <w:rPr>
          <w:rFonts w:ascii="Arial" w:hAnsi="Arial" w:cs="Arial"/>
          <w:b/>
          <w:color w:val="002060"/>
        </w:rPr>
        <w:t>GIOVEDI’ 16/02/2023, ore 16:45</w:t>
      </w:r>
    </w:p>
    <w:p w14:paraId="2BF9FB91" w14:textId="77777777" w:rsidR="004415B0" w:rsidRPr="00562CCA" w:rsidRDefault="004415B0" w:rsidP="004415B0">
      <w:pPr>
        <w:pStyle w:val="Nessunaspaziatura"/>
        <w:jc w:val="center"/>
        <w:rPr>
          <w:rFonts w:ascii="Arial" w:hAnsi="Arial" w:cs="Arial"/>
          <w:b/>
          <w:i/>
          <w:iCs/>
          <w:color w:val="002060"/>
          <w:sz w:val="21"/>
          <w:szCs w:val="21"/>
        </w:rPr>
      </w:pPr>
      <w:r w:rsidRPr="00562CCA">
        <w:rPr>
          <w:rFonts w:ascii="Arial" w:hAnsi="Arial" w:cs="Arial"/>
          <w:b/>
          <w:i/>
          <w:iCs/>
          <w:color w:val="002060"/>
        </w:rPr>
        <w:t>“Tensostruttura Calcio a 5” di CORRIDONIA (Via Enrico Mattei – Zona Industriale)</w:t>
      </w:r>
    </w:p>
    <w:p w14:paraId="3034B80D" w14:textId="77777777" w:rsidR="004415B0" w:rsidRPr="00562CCA" w:rsidRDefault="004415B0" w:rsidP="004415B0">
      <w:pPr>
        <w:pStyle w:val="LndNormale1"/>
        <w:jc w:val="center"/>
        <w:rPr>
          <w:color w:val="002060"/>
        </w:rPr>
      </w:pPr>
    </w:p>
    <w:p w14:paraId="2F013A3F" w14:textId="2501944C" w:rsidR="004415B0" w:rsidRPr="00562CCA" w:rsidRDefault="004415B0" w:rsidP="004415B0">
      <w:pPr>
        <w:pStyle w:val="LndNormale1"/>
        <w:ind w:left="4248" w:hanging="4245"/>
        <w:rPr>
          <w:color w:val="002060"/>
        </w:rPr>
      </w:pPr>
      <w:r w:rsidRPr="00562CCA">
        <w:rPr>
          <w:b/>
          <w:bCs/>
          <w:color w:val="002060"/>
        </w:rPr>
        <w:t>AUDAX 1970 S.ANGELO</w:t>
      </w:r>
      <w:r w:rsidRPr="00562CCA">
        <w:rPr>
          <w:b/>
          <w:bCs/>
          <w:color w:val="002060"/>
        </w:rPr>
        <w:tab/>
      </w:r>
      <w:r>
        <w:rPr>
          <w:color w:val="002060"/>
        </w:rPr>
        <w:t>ADDATE Nicola Gabriele</w:t>
      </w:r>
    </w:p>
    <w:p w14:paraId="11BF00E7" w14:textId="77777777" w:rsidR="004415B0" w:rsidRPr="00367C66" w:rsidRDefault="004415B0" w:rsidP="004415B0">
      <w:pPr>
        <w:pStyle w:val="LndNormale1"/>
        <w:rPr>
          <w:color w:val="002060"/>
        </w:rPr>
      </w:pPr>
    </w:p>
    <w:p w14:paraId="67924986" w14:textId="77777777" w:rsidR="004415B0" w:rsidRPr="00367C66" w:rsidRDefault="004415B0" w:rsidP="004415B0">
      <w:pPr>
        <w:pStyle w:val="LndNormale1"/>
      </w:pPr>
    </w:p>
    <w:p w14:paraId="721B8EF1" w14:textId="77777777" w:rsidR="004415B0" w:rsidRPr="00562CCA" w:rsidRDefault="004415B0" w:rsidP="004415B0">
      <w:pPr>
        <w:pStyle w:val="Nessunaspaziatura"/>
        <w:jc w:val="center"/>
        <w:rPr>
          <w:rFonts w:ascii="Arial" w:hAnsi="Arial" w:cs="Arial"/>
          <w:b/>
          <w:color w:val="002060"/>
          <w:sz w:val="26"/>
          <w:szCs w:val="26"/>
          <w:u w:val="single"/>
        </w:rPr>
      </w:pPr>
      <w:r w:rsidRPr="00562CCA">
        <w:rPr>
          <w:rFonts w:ascii="Arial" w:hAnsi="Arial" w:cs="Arial"/>
          <w:b/>
          <w:color w:val="002060"/>
          <w:sz w:val="26"/>
          <w:szCs w:val="26"/>
          <w:u w:val="single"/>
        </w:rPr>
        <w:t>RAPPRESENTATIVA REGIONALE CALCIO A CINQUE UNDER 15</w:t>
      </w:r>
    </w:p>
    <w:p w14:paraId="264797A8" w14:textId="77777777" w:rsidR="004415B0" w:rsidRPr="00562CCA" w:rsidRDefault="004415B0" w:rsidP="004415B0">
      <w:pPr>
        <w:pStyle w:val="Nessunaspaziatura"/>
        <w:jc w:val="center"/>
        <w:rPr>
          <w:rFonts w:ascii="Arial" w:hAnsi="Arial" w:cs="Arial"/>
          <w:b/>
          <w:color w:val="002060"/>
          <w:sz w:val="24"/>
          <w:szCs w:val="24"/>
          <w:u w:val="single"/>
        </w:rPr>
      </w:pPr>
    </w:p>
    <w:p w14:paraId="77A4C696" w14:textId="77777777" w:rsidR="004415B0" w:rsidRPr="00562CCA" w:rsidRDefault="004415B0" w:rsidP="004415B0">
      <w:pPr>
        <w:pStyle w:val="Nessunaspaziatura"/>
        <w:jc w:val="both"/>
        <w:rPr>
          <w:rFonts w:ascii="Arial" w:hAnsi="Arial" w:cs="Arial"/>
          <w:color w:val="002060"/>
        </w:rPr>
      </w:pPr>
      <w:r>
        <w:rPr>
          <w:rFonts w:ascii="Arial" w:hAnsi="Arial" w:cs="Arial"/>
          <w:color w:val="002060"/>
        </w:rPr>
        <w:t xml:space="preserve">Ad integrazione di quanto pubblicato nel Comunicato Ufficiale n° 88 dell’08/02/2023, </w:t>
      </w:r>
      <w:r w:rsidRPr="00562CCA">
        <w:rPr>
          <w:rFonts w:ascii="Arial" w:hAnsi="Arial" w:cs="Arial"/>
          <w:color w:val="002060"/>
        </w:rPr>
        <w:t>I</w:t>
      </w:r>
      <w:r>
        <w:rPr>
          <w:rFonts w:ascii="Arial" w:hAnsi="Arial" w:cs="Arial"/>
          <w:color w:val="002060"/>
        </w:rPr>
        <w:t>l</w:t>
      </w:r>
      <w:r w:rsidRPr="00562CCA">
        <w:rPr>
          <w:rFonts w:ascii="Arial" w:hAnsi="Arial" w:cs="Arial"/>
          <w:color w:val="002060"/>
        </w:rPr>
        <w:t xml:space="preserve"> sottoelencat</w:t>
      </w:r>
      <w:r>
        <w:rPr>
          <w:rFonts w:ascii="Arial" w:hAnsi="Arial" w:cs="Arial"/>
          <w:color w:val="002060"/>
        </w:rPr>
        <w:t>o</w:t>
      </w:r>
      <w:r w:rsidRPr="00562CCA">
        <w:rPr>
          <w:rFonts w:ascii="Arial" w:hAnsi="Arial" w:cs="Arial"/>
          <w:color w:val="002060"/>
        </w:rPr>
        <w:t xml:space="preserve"> calciator</w:t>
      </w:r>
      <w:r>
        <w:rPr>
          <w:rFonts w:ascii="Arial" w:hAnsi="Arial" w:cs="Arial"/>
          <w:color w:val="002060"/>
        </w:rPr>
        <w:t>e</w:t>
      </w:r>
      <w:r w:rsidRPr="00562CCA">
        <w:rPr>
          <w:rFonts w:ascii="Arial" w:hAnsi="Arial" w:cs="Arial"/>
          <w:color w:val="002060"/>
        </w:rPr>
        <w:t xml:space="preserve"> </w:t>
      </w:r>
      <w:r>
        <w:rPr>
          <w:rFonts w:ascii="Arial" w:hAnsi="Arial" w:cs="Arial"/>
          <w:color w:val="002060"/>
        </w:rPr>
        <w:t>è</w:t>
      </w:r>
      <w:r w:rsidRPr="00562CCA">
        <w:rPr>
          <w:rFonts w:ascii="Arial" w:hAnsi="Arial" w:cs="Arial"/>
          <w:color w:val="002060"/>
        </w:rPr>
        <w:t xml:space="preserve"> convocat</w:t>
      </w:r>
      <w:r>
        <w:rPr>
          <w:rFonts w:ascii="Arial" w:hAnsi="Arial" w:cs="Arial"/>
          <w:color w:val="002060"/>
        </w:rPr>
        <w:t>o</w:t>
      </w:r>
      <w:r w:rsidRPr="00562CCA">
        <w:rPr>
          <w:rFonts w:ascii="Arial" w:hAnsi="Arial" w:cs="Arial"/>
          <w:color w:val="002060"/>
        </w:rPr>
        <w:t xml:space="preserve"> per svolgere </w:t>
      </w:r>
      <w:r w:rsidRPr="00562CCA">
        <w:rPr>
          <w:rFonts w:ascii="Arial" w:hAnsi="Arial" w:cs="Arial"/>
          <w:b/>
          <w:color w:val="002060"/>
          <w:u w:val="single"/>
        </w:rPr>
        <w:t>tre sedute di allenamento</w:t>
      </w:r>
      <w:r w:rsidRPr="00562CCA">
        <w:rPr>
          <w:rFonts w:ascii="Arial" w:hAnsi="Arial" w:cs="Arial"/>
          <w:color w:val="002060"/>
        </w:rPr>
        <w:t xml:space="preserve"> come di seguito riportato:</w:t>
      </w:r>
    </w:p>
    <w:p w14:paraId="2CB00F69" w14:textId="77777777" w:rsidR="004415B0" w:rsidRPr="00562CCA" w:rsidRDefault="004415B0" w:rsidP="004415B0">
      <w:pPr>
        <w:pStyle w:val="Nessunaspaziatura"/>
        <w:rPr>
          <w:rFonts w:ascii="Arial" w:hAnsi="Arial" w:cs="Arial"/>
          <w:b/>
          <w:color w:val="002060"/>
        </w:rPr>
      </w:pPr>
    </w:p>
    <w:p w14:paraId="794C0A54" w14:textId="77777777" w:rsidR="004415B0" w:rsidRPr="00562CCA" w:rsidRDefault="004415B0" w:rsidP="004415B0">
      <w:pPr>
        <w:pStyle w:val="Nessunaspaziatura"/>
        <w:jc w:val="center"/>
        <w:rPr>
          <w:rFonts w:ascii="Arial" w:hAnsi="Arial" w:cs="Arial"/>
          <w:b/>
          <w:color w:val="002060"/>
        </w:rPr>
      </w:pPr>
      <w:r w:rsidRPr="00562CCA">
        <w:rPr>
          <w:rFonts w:ascii="Arial" w:hAnsi="Arial" w:cs="Arial"/>
          <w:b/>
          <w:color w:val="002060"/>
        </w:rPr>
        <w:t>LUNEDI’ 13/02/2023, ore 14:30</w:t>
      </w:r>
    </w:p>
    <w:p w14:paraId="75353AE3" w14:textId="77777777" w:rsidR="004415B0" w:rsidRPr="00562CCA" w:rsidRDefault="004415B0" w:rsidP="004415B0">
      <w:pPr>
        <w:pStyle w:val="Nessunaspaziatura"/>
        <w:jc w:val="center"/>
        <w:rPr>
          <w:rFonts w:ascii="Arial" w:hAnsi="Arial" w:cs="Arial"/>
          <w:b/>
          <w:i/>
          <w:iCs/>
          <w:color w:val="002060"/>
        </w:rPr>
      </w:pPr>
      <w:r w:rsidRPr="00562CCA">
        <w:rPr>
          <w:rFonts w:ascii="Arial" w:hAnsi="Arial" w:cs="Arial"/>
          <w:b/>
          <w:i/>
          <w:iCs/>
          <w:color w:val="002060"/>
        </w:rPr>
        <w:t>“</w:t>
      </w:r>
      <w:proofErr w:type="spellStart"/>
      <w:r w:rsidRPr="00562CCA">
        <w:rPr>
          <w:rFonts w:ascii="Arial" w:hAnsi="Arial" w:cs="Arial"/>
          <w:b/>
          <w:i/>
          <w:iCs/>
          <w:color w:val="002060"/>
        </w:rPr>
        <w:t>PalaChemiba</w:t>
      </w:r>
      <w:proofErr w:type="spellEnd"/>
      <w:r w:rsidRPr="00562CCA">
        <w:rPr>
          <w:rFonts w:ascii="Arial" w:hAnsi="Arial" w:cs="Arial"/>
          <w:b/>
          <w:i/>
          <w:iCs/>
          <w:color w:val="002060"/>
        </w:rPr>
        <w:t>” di CERRETO d’ESI (Via Giuseppe Verdi)</w:t>
      </w:r>
    </w:p>
    <w:p w14:paraId="162118C5" w14:textId="77777777" w:rsidR="004415B0" w:rsidRPr="00562CCA" w:rsidRDefault="004415B0" w:rsidP="004415B0">
      <w:pPr>
        <w:pStyle w:val="LndNormale1"/>
        <w:rPr>
          <w:color w:val="002060"/>
        </w:rPr>
      </w:pPr>
    </w:p>
    <w:p w14:paraId="0EBFEC40" w14:textId="77777777" w:rsidR="004415B0" w:rsidRPr="00562CCA" w:rsidRDefault="004415B0" w:rsidP="004415B0">
      <w:pPr>
        <w:pStyle w:val="Nessunaspaziatura"/>
        <w:jc w:val="center"/>
        <w:rPr>
          <w:rFonts w:ascii="Arial" w:hAnsi="Arial" w:cs="Arial"/>
          <w:b/>
          <w:color w:val="002060"/>
        </w:rPr>
      </w:pPr>
      <w:r w:rsidRPr="00562CCA">
        <w:rPr>
          <w:rFonts w:ascii="Arial" w:hAnsi="Arial" w:cs="Arial"/>
          <w:b/>
          <w:color w:val="002060"/>
        </w:rPr>
        <w:t>MERCOLEDI’ 15/02/2023, ore 14:45</w:t>
      </w:r>
    </w:p>
    <w:p w14:paraId="73D70CF1" w14:textId="77777777" w:rsidR="004415B0" w:rsidRPr="00562CCA" w:rsidRDefault="004415B0" w:rsidP="004415B0">
      <w:pPr>
        <w:pStyle w:val="Nessunaspaziatura"/>
        <w:jc w:val="center"/>
        <w:rPr>
          <w:rFonts w:ascii="Arial" w:hAnsi="Arial" w:cs="Arial"/>
          <w:b/>
          <w:i/>
          <w:iCs/>
          <w:color w:val="002060"/>
          <w:sz w:val="21"/>
          <w:szCs w:val="21"/>
        </w:rPr>
      </w:pPr>
      <w:r w:rsidRPr="00562CCA">
        <w:rPr>
          <w:rFonts w:ascii="Arial" w:hAnsi="Arial" w:cs="Arial"/>
          <w:b/>
          <w:i/>
          <w:iCs/>
          <w:color w:val="002060"/>
        </w:rPr>
        <w:t>Impianto di Calcio a Cinque Circolo Tennis “La Trave” di FANO (Via Villa Tombari)</w:t>
      </w:r>
    </w:p>
    <w:p w14:paraId="1C187483" w14:textId="77777777" w:rsidR="004415B0" w:rsidRPr="00562CCA" w:rsidRDefault="004415B0" w:rsidP="004415B0">
      <w:pPr>
        <w:pStyle w:val="LndNormale1"/>
        <w:jc w:val="center"/>
        <w:rPr>
          <w:color w:val="002060"/>
        </w:rPr>
      </w:pPr>
      <w:r w:rsidRPr="00562CCA">
        <w:rPr>
          <w:color w:val="002060"/>
        </w:rPr>
        <w:t>allenamento congiunto con l’Amici del Centrosocio Sp. (Under 17)</w:t>
      </w:r>
    </w:p>
    <w:p w14:paraId="713A7BE9" w14:textId="77777777" w:rsidR="004415B0" w:rsidRPr="00562CCA" w:rsidRDefault="004415B0" w:rsidP="004415B0">
      <w:pPr>
        <w:pStyle w:val="LndNormale1"/>
        <w:rPr>
          <w:color w:val="002060"/>
        </w:rPr>
      </w:pPr>
    </w:p>
    <w:p w14:paraId="6BB08DEE" w14:textId="77777777" w:rsidR="004415B0" w:rsidRPr="00562CCA" w:rsidRDefault="004415B0" w:rsidP="004415B0">
      <w:pPr>
        <w:pStyle w:val="Nessunaspaziatura"/>
        <w:jc w:val="center"/>
        <w:rPr>
          <w:rFonts w:ascii="Arial" w:hAnsi="Arial" w:cs="Arial"/>
          <w:b/>
          <w:color w:val="002060"/>
        </w:rPr>
      </w:pPr>
      <w:r w:rsidRPr="00562CCA">
        <w:rPr>
          <w:rFonts w:ascii="Arial" w:hAnsi="Arial" w:cs="Arial"/>
          <w:b/>
          <w:color w:val="002060"/>
        </w:rPr>
        <w:t>GIOVEDI’ 16/02/2023, ore 15:00</w:t>
      </w:r>
    </w:p>
    <w:p w14:paraId="6F41E010" w14:textId="77777777" w:rsidR="004415B0" w:rsidRPr="00562CCA" w:rsidRDefault="004415B0" w:rsidP="004415B0">
      <w:pPr>
        <w:pStyle w:val="Nessunaspaziatura"/>
        <w:jc w:val="center"/>
        <w:rPr>
          <w:rFonts w:ascii="Arial" w:hAnsi="Arial" w:cs="Arial"/>
          <w:b/>
          <w:i/>
          <w:iCs/>
          <w:color w:val="002060"/>
          <w:sz w:val="21"/>
          <w:szCs w:val="21"/>
        </w:rPr>
      </w:pPr>
      <w:r w:rsidRPr="00562CCA">
        <w:rPr>
          <w:rFonts w:ascii="Arial" w:hAnsi="Arial" w:cs="Arial"/>
          <w:b/>
          <w:i/>
          <w:iCs/>
          <w:color w:val="002060"/>
        </w:rPr>
        <w:t>“Tensostruttura Calcio a 5” di CORRIDONIA (Via Enrico Mattei – Zona Industriale)</w:t>
      </w:r>
    </w:p>
    <w:p w14:paraId="4D3DC8B6" w14:textId="77777777" w:rsidR="004415B0" w:rsidRPr="00562CCA" w:rsidRDefault="004415B0" w:rsidP="004415B0">
      <w:pPr>
        <w:pStyle w:val="LndNormale1"/>
        <w:jc w:val="center"/>
        <w:rPr>
          <w:color w:val="002060"/>
        </w:rPr>
      </w:pPr>
    </w:p>
    <w:p w14:paraId="1ED92D74" w14:textId="5D272053" w:rsidR="004415B0" w:rsidRPr="00562CCA" w:rsidRDefault="004415B0" w:rsidP="004415B0">
      <w:pPr>
        <w:pStyle w:val="LndNormale1"/>
        <w:ind w:left="4245" w:hanging="4245"/>
        <w:rPr>
          <w:bCs/>
          <w:color w:val="002060"/>
        </w:rPr>
      </w:pPr>
      <w:r w:rsidRPr="00562CCA">
        <w:rPr>
          <w:b/>
          <w:color w:val="002060"/>
        </w:rPr>
        <w:t>C.U.S. MACERATA CALCIO A5</w:t>
      </w:r>
      <w:r w:rsidRPr="00562CCA">
        <w:rPr>
          <w:bCs/>
          <w:color w:val="002060"/>
        </w:rPr>
        <w:tab/>
      </w:r>
      <w:r>
        <w:rPr>
          <w:bCs/>
          <w:color w:val="002060"/>
        </w:rPr>
        <w:t>TOGNETTI Leonardo</w:t>
      </w:r>
    </w:p>
    <w:p w14:paraId="1F4C0B8B" w14:textId="77777777" w:rsidR="004415B0" w:rsidRPr="00562CCA" w:rsidRDefault="004415B0" w:rsidP="004415B0">
      <w:pPr>
        <w:pStyle w:val="LndNormale1"/>
        <w:rPr>
          <w:color w:val="002060"/>
        </w:rPr>
      </w:pPr>
    </w:p>
    <w:p w14:paraId="43639F2C" w14:textId="77777777" w:rsidR="004415B0" w:rsidRPr="00562CCA" w:rsidRDefault="004415B0" w:rsidP="004415B0">
      <w:pPr>
        <w:pStyle w:val="Nessunaspaziatura"/>
        <w:rPr>
          <w:rFonts w:ascii="Arial" w:hAnsi="Arial" w:cs="Arial"/>
          <w:color w:val="002060"/>
        </w:rPr>
      </w:pPr>
      <w:r w:rsidRPr="00562CCA">
        <w:rPr>
          <w:rFonts w:ascii="Arial" w:hAnsi="Arial" w:cs="Arial"/>
          <w:color w:val="002060"/>
        </w:rPr>
        <w:t>Dirigente Responsabile</w:t>
      </w:r>
      <w:r w:rsidRPr="00562CCA">
        <w:rPr>
          <w:rFonts w:ascii="Arial" w:hAnsi="Arial" w:cs="Arial"/>
          <w:color w:val="002060"/>
        </w:rPr>
        <w:tab/>
      </w:r>
      <w:r w:rsidRPr="00562CCA">
        <w:rPr>
          <w:rFonts w:ascii="Arial" w:hAnsi="Arial" w:cs="Arial"/>
          <w:color w:val="002060"/>
        </w:rPr>
        <w:tab/>
      </w:r>
      <w:r w:rsidRPr="00562CCA">
        <w:rPr>
          <w:rFonts w:ascii="Arial" w:hAnsi="Arial" w:cs="Arial"/>
          <w:color w:val="002060"/>
        </w:rPr>
        <w:tab/>
        <w:t>CAPRETTI Marco</w:t>
      </w:r>
    </w:p>
    <w:p w14:paraId="5FDE465B" w14:textId="77777777" w:rsidR="004415B0" w:rsidRPr="00562CCA" w:rsidRDefault="004415B0" w:rsidP="004415B0">
      <w:pPr>
        <w:pStyle w:val="Nessunaspaziatura"/>
        <w:ind w:left="4240" w:hanging="4240"/>
        <w:rPr>
          <w:rFonts w:ascii="Arial" w:hAnsi="Arial" w:cs="Arial"/>
          <w:color w:val="002060"/>
        </w:rPr>
      </w:pPr>
      <w:r w:rsidRPr="00562CCA">
        <w:rPr>
          <w:rFonts w:ascii="Arial" w:hAnsi="Arial" w:cs="Arial"/>
          <w:color w:val="002060"/>
        </w:rPr>
        <w:t>Dirigente Accompagnatore</w:t>
      </w:r>
      <w:r w:rsidRPr="00562CCA">
        <w:rPr>
          <w:rFonts w:ascii="Arial" w:hAnsi="Arial" w:cs="Arial"/>
          <w:color w:val="002060"/>
        </w:rPr>
        <w:tab/>
      </w:r>
      <w:r w:rsidRPr="00562CCA">
        <w:rPr>
          <w:rFonts w:ascii="Arial" w:hAnsi="Arial" w:cs="Arial"/>
          <w:color w:val="002060"/>
        </w:rPr>
        <w:tab/>
        <w:t>BOIANI Paolo, PACENTI Paolo</w:t>
      </w:r>
    </w:p>
    <w:p w14:paraId="6D3DF60F" w14:textId="77777777" w:rsidR="004415B0" w:rsidRPr="00562CCA" w:rsidRDefault="004415B0" w:rsidP="004415B0">
      <w:pPr>
        <w:pStyle w:val="Nessunaspaziatura"/>
        <w:ind w:left="4240" w:hanging="4240"/>
        <w:rPr>
          <w:rFonts w:ascii="Arial" w:hAnsi="Arial" w:cs="Arial"/>
          <w:color w:val="002060"/>
        </w:rPr>
      </w:pPr>
      <w:r w:rsidRPr="00562CCA">
        <w:rPr>
          <w:rFonts w:ascii="Arial" w:hAnsi="Arial" w:cs="Arial"/>
          <w:color w:val="002060"/>
        </w:rPr>
        <w:t>Staff Tecnico</w:t>
      </w:r>
      <w:r w:rsidRPr="00562CCA">
        <w:rPr>
          <w:rFonts w:ascii="Arial" w:hAnsi="Arial" w:cs="Arial"/>
          <w:color w:val="002060"/>
        </w:rPr>
        <w:tab/>
        <w:t>CESARONI Francesco, MAGNARELLI Matteo, MASCARUCCI Fabrizio, VAGNARELLI Marco</w:t>
      </w:r>
    </w:p>
    <w:p w14:paraId="7D1597F4" w14:textId="77777777" w:rsidR="004415B0" w:rsidRPr="00562CCA" w:rsidRDefault="004415B0" w:rsidP="004415B0">
      <w:pPr>
        <w:pStyle w:val="Nessunaspaziatura"/>
        <w:ind w:left="3540" w:hanging="3540"/>
        <w:rPr>
          <w:rFonts w:ascii="Arial" w:hAnsi="Arial" w:cs="Arial"/>
          <w:color w:val="002060"/>
        </w:rPr>
      </w:pPr>
      <w:r w:rsidRPr="00562CCA">
        <w:rPr>
          <w:rFonts w:ascii="Arial" w:hAnsi="Arial" w:cs="Arial"/>
          <w:color w:val="002060"/>
        </w:rPr>
        <w:t>Fisioterapisti</w:t>
      </w:r>
      <w:r w:rsidRPr="00562CCA">
        <w:rPr>
          <w:rFonts w:ascii="Arial" w:hAnsi="Arial" w:cs="Arial"/>
          <w:color w:val="002060"/>
        </w:rPr>
        <w:tab/>
      </w:r>
      <w:r w:rsidRPr="00562CCA">
        <w:rPr>
          <w:rFonts w:ascii="Arial" w:hAnsi="Arial" w:cs="Arial"/>
          <w:color w:val="002060"/>
        </w:rPr>
        <w:tab/>
        <w:t>PERUCCI Michele, PIGNOCCHI Letizia</w:t>
      </w:r>
    </w:p>
    <w:p w14:paraId="40736B3E" w14:textId="77777777" w:rsidR="004415B0" w:rsidRPr="00562CCA" w:rsidRDefault="004415B0" w:rsidP="004415B0">
      <w:pPr>
        <w:pStyle w:val="Nessunaspaziatura"/>
        <w:ind w:left="3540" w:hanging="3540"/>
        <w:rPr>
          <w:rFonts w:ascii="Arial" w:hAnsi="Arial" w:cs="Arial"/>
          <w:color w:val="002060"/>
        </w:rPr>
      </w:pPr>
      <w:r w:rsidRPr="00562CCA">
        <w:rPr>
          <w:rFonts w:ascii="Arial" w:hAnsi="Arial" w:cs="Arial"/>
          <w:color w:val="002060"/>
        </w:rPr>
        <w:t>Responsabile Logistica</w:t>
      </w:r>
      <w:r w:rsidRPr="00562CCA">
        <w:rPr>
          <w:rFonts w:ascii="Arial" w:hAnsi="Arial" w:cs="Arial"/>
          <w:color w:val="002060"/>
        </w:rPr>
        <w:tab/>
      </w:r>
      <w:r w:rsidRPr="00562CCA">
        <w:rPr>
          <w:rFonts w:ascii="Arial" w:hAnsi="Arial" w:cs="Arial"/>
          <w:color w:val="002060"/>
        </w:rPr>
        <w:tab/>
        <w:t>COTOLONI Attilio</w:t>
      </w:r>
    </w:p>
    <w:p w14:paraId="26E61041" w14:textId="77777777" w:rsidR="004415B0" w:rsidRPr="00562CCA" w:rsidRDefault="004415B0" w:rsidP="004415B0">
      <w:pPr>
        <w:pStyle w:val="Nessunaspaziatura"/>
        <w:ind w:left="3540" w:hanging="3540"/>
        <w:rPr>
          <w:rFonts w:ascii="Arial" w:hAnsi="Arial" w:cs="Arial"/>
          <w:color w:val="002060"/>
        </w:rPr>
      </w:pPr>
      <w:r w:rsidRPr="00562CCA">
        <w:rPr>
          <w:rFonts w:ascii="Arial" w:hAnsi="Arial" w:cs="Arial"/>
          <w:color w:val="002060"/>
        </w:rPr>
        <w:t>Segretario</w:t>
      </w:r>
      <w:r w:rsidRPr="00562CCA">
        <w:rPr>
          <w:rFonts w:ascii="Arial" w:hAnsi="Arial" w:cs="Arial"/>
          <w:color w:val="002060"/>
        </w:rPr>
        <w:tab/>
      </w:r>
      <w:r w:rsidRPr="00562CCA">
        <w:rPr>
          <w:rFonts w:ascii="Arial" w:hAnsi="Arial" w:cs="Arial"/>
          <w:color w:val="002060"/>
        </w:rPr>
        <w:tab/>
        <w:t>TORRESI Alver</w:t>
      </w:r>
    </w:p>
    <w:p w14:paraId="630A4236" w14:textId="77777777" w:rsidR="004415B0" w:rsidRPr="00562CCA" w:rsidRDefault="004415B0" w:rsidP="004415B0">
      <w:pPr>
        <w:pStyle w:val="Nessunaspaziatura"/>
        <w:jc w:val="both"/>
        <w:rPr>
          <w:rFonts w:ascii="Arial" w:hAnsi="Arial" w:cs="Arial"/>
          <w:color w:val="002060"/>
        </w:rPr>
      </w:pPr>
    </w:p>
    <w:p w14:paraId="1B9AFF17" w14:textId="77777777" w:rsidR="004415B0" w:rsidRPr="00562CCA" w:rsidRDefault="004415B0" w:rsidP="004415B0">
      <w:pPr>
        <w:pStyle w:val="Nessunaspaziatura"/>
        <w:jc w:val="both"/>
        <w:rPr>
          <w:rFonts w:ascii="Arial" w:hAnsi="Arial" w:cs="Arial"/>
          <w:color w:val="002060"/>
        </w:rPr>
      </w:pPr>
      <w:r w:rsidRPr="00562CCA">
        <w:rPr>
          <w:rFonts w:ascii="Arial" w:hAnsi="Arial" w:cs="Arial"/>
          <w:color w:val="002060"/>
        </w:rPr>
        <w:t xml:space="preserve">I calciatori e le calciatrici convocati debbono presentarsi </w:t>
      </w:r>
      <w:r w:rsidRPr="00562CCA">
        <w:rPr>
          <w:rFonts w:ascii="Arial" w:hAnsi="Arial" w:cs="Arial"/>
          <w:color w:val="002060"/>
          <w:u w:val="single"/>
        </w:rPr>
        <w:t>muniti degli indumenti personali di gioco</w:t>
      </w:r>
      <w:r w:rsidRPr="00562CCA">
        <w:rPr>
          <w:rFonts w:ascii="Arial" w:hAnsi="Arial" w:cs="Arial"/>
          <w:color w:val="002060"/>
        </w:rPr>
        <w:t>.</w:t>
      </w:r>
    </w:p>
    <w:p w14:paraId="2438D74B" w14:textId="77777777" w:rsidR="004415B0" w:rsidRPr="00697CB9" w:rsidRDefault="004415B0" w:rsidP="004415B0">
      <w:pPr>
        <w:pStyle w:val="Nessunaspaziatura"/>
        <w:jc w:val="both"/>
        <w:rPr>
          <w:rFonts w:ascii="Arial" w:hAnsi="Arial" w:cs="Arial"/>
          <w:color w:val="002060"/>
        </w:rPr>
      </w:pPr>
      <w:r w:rsidRPr="00562CCA">
        <w:rPr>
          <w:rFonts w:ascii="Arial" w:hAnsi="Arial" w:cs="Arial"/>
          <w:color w:val="002060"/>
        </w:rPr>
        <w:t>Si ricorda a tutte le Società che debbono rispondere alla mail che è stata loro inviata entro il termine previsto allegando la copia del certificato di idoneità medico-sportiva come specificato nella stessa.</w:t>
      </w:r>
    </w:p>
    <w:p w14:paraId="35D2F14C" w14:textId="77777777" w:rsidR="0075612D" w:rsidRPr="00F02D77" w:rsidRDefault="0075612D" w:rsidP="009D0C38">
      <w:pPr>
        <w:pStyle w:val="LndNormale1"/>
        <w:rPr>
          <w:b/>
          <w:color w:val="002060"/>
          <w:szCs w:val="22"/>
        </w:rPr>
      </w:pPr>
    </w:p>
    <w:p w14:paraId="5D8EE0AF" w14:textId="77777777" w:rsidR="00760417" w:rsidRDefault="00760417" w:rsidP="00B8157A">
      <w:pPr>
        <w:pStyle w:val="Corpodeltesto21"/>
        <w:divId w:val="527259509"/>
        <w:rPr>
          <w:rFonts w:ascii="Arial" w:hAnsi="Arial" w:cs="Arial"/>
          <w:b/>
          <w:color w:val="002060"/>
          <w:sz w:val="30"/>
          <w:szCs w:val="30"/>
        </w:rPr>
      </w:pPr>
    </w:p>
    <w:p w14:paraId="4380B0A3" w14:textId="651479BB"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lastRenderedPageBreak/>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31A0136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A1148">
        <w:rPr>
          <w:b/>
          <w:color w:val="002060"/>
          <w:u w:val="single"/>
        </w:rPr>
        <w:t>1</w:t>
      </w:r>
      <w:r w:rsidR="00760417">
        <w:rPr>
          <w:b/>
          <w:color w:val="002060"/>
          <w:u w:val="single"/>
        </w:rPr>
        <w:t>1</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B8970" w14:textId="77777777" w:rsidR="00DA671D" w:rsidRDefault="00DA671D">
      <w:r>
        <w:separator/>
      </w:r>
    </w:p>
  </w:endnote>
  <w:endnote w:type="continuationSeparator" w:id="0">
    <w:p w14:paraId="6773FB55" w14:textId="77777777" w:rsidR="00DA671D" w:rsidRDefault="00DA6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4705A8B"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60417">
      <w:rPr>
        <w:rStyle w:val="Numeropagina"/>
        <w:rFonts w:ascii="Arial" w:hAnsi="Arial" w:cs="Arial"/>
        <w:color w:val="00206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D8C42" w14:textId="77777777" w:rsidR="00DA671D" w:rsidRDefault="00DA671D">
      <w:r>
        <w:separator/>
      </w:r>
    </w:p>
  </w:footnote>
  <w:footnote w:type="continuationSeparator" w:id="0">
    <w:p w14:paraId="2AAE32CC" w14:textId="77777777" w:rsidR="00DA671D" w:rsidRDefault="00DA6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5B0"/>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5A14"/>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417"/>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57A"/>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71D"/>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16</TotalTime>
  <Pages>4</Pages>
  <Words>938</Words>
  <Characters>5351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6277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2022-10-27T12:10:00Z</cp:lastPrinted>
  <dcterms:created xsi:type="dcterms:W3CDTF">2023-02-10T20:47:00Z</dcterms:created>
  <dcterms:modified xsi:type="dcterms:W3CDTF">2023-02-10T21:23:00Z</dcterms:modified>
</cp:coreProperties>
</file>