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6243F7EE" w:rsidR="001965BB" w:rsidRDefault="001965BB"/>
    <w:p w14:paraId="648B4824" w14:textId="4E5B6F62" w:rsidR="00D07B31" w:rsidRDefault="00D07B31"/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77D2A6E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7557F9">
              <w:rPr>
                <w:sz w:val="40"/>
              </w:rPr>
              <w:t xml:space="preserve">166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28 febbraio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0A59D8DB" w14:textId="77777777" w:rsidR="00EB3B47" w:rsidRPr="00D71193" w:rsidRDefault="00EB3B47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54DDC82F" w:rsidR="0080022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B55A424" w14:textId="6E98312E" w:rsidR="001B3302" w:rsidRPr="00375144" w:rsidRDefault="001B330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7B55DAB" w14:textId="3CD5F8D0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77B71F7F" w14:textId="008E305C" w:rsidR="00634FCC" w:rsidRDefault="00634FC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2283F4D6" w14:textId="291F9286" w:rsidR="000C12BF" w:rsidRDefault="00F50397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14:paraId="41BEAFCE" w14:textId="77777777" w:rsidR="00472BC3" w:rsidRPr="000C12BF" w:rsidRDefault="00472BC3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6708BBCD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02620B">
        <w:rPr>
          <w:b w:val="0"/>
        </w:rPr>
        <w:t xml:space="preserve"> 28 febbraio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666CEE3F" w14:textId="129C114C" w:rsidR="007770E3" w:rsidRDefault="007770E3" w:rsidP="00634FCC">
      <w:pPr>
        <w:pStyle w:val="LndNormale1"/>
        <w:rPr>
          <w:rFonts w:cs="Arial"/>
          <w:szCs w:val="22"/>
        </w:rPr>
      </w:pPr>
      <w:bookmarkStart w:id="1" w:name="_Hlk123292042"/>
    </w:p>
    <w:bookmarkEnd w:id="1"/>
    <w:p w14:paraId="03613463" w14:textId="50FDEF27" w:rsidR="009F2960" w:rsidRPr="00A152FE" w:rsidRDefault="009F2960" w:rsidP="009F296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634FCC">
        <w:rPr>
          <w:rFonts w:cs="Arial"/>
          <w:b/>
          <w:szCs w:val="22"/>
        </w:rPr>
        <w:t>3</w:t>
      </w:r>
      <w:r w:rsidR="0002620B">
        <w:rPr>
          <w:rFonts w:cs="Arial"/>
          <w:b/>
          <w:szCs w:val="22"/>
        </w:rPr>
        <w:t>6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260CBC1" w14:textId="1A847EFA" w:rsidR="009F2960" w:rsidRDefault="009F2960" w:rsidP="00472BC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634FCC">
        <w:rPr>
          <w:rFonts w:cs="Arial"/>
          <w:b/>
          <w:szCs w:val="22"/>
        </w:rPr>
        <w:t>3</w:t>
      </w:r>
      <w:r w:rsidR="0002620B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2022/2023</w:t>
      </w:r>
    </w:p>
    <w:p w14:paraId="351485B7" w14:textId="77777777" w:rsidR="00472BC3" w:rsidRDefault="00472BC3" w:rsidP="00472BC3">
      <w:pPr>
        <w:pStyle w:val="LndNormale1"/>
        <w:jc w:val="center"/>
        <w:rPr>
          <w:rFonts w:cs="Arial"/>
          <w:b/>
          <w:szCs w:val="22"/>
        </w:rPr>
      </w:pPr>
    </w:p>
    <w:p w14:paraId="167593CA" w14:textId="1BC2A79F" w:rsidR="009F2960" w:rsidRPr="00FA4441" w:rsidRDefault="009F2960" w:rsidP="009F2960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634FCC">
        <w:rPr>
          <w:rFonts w:cs="Arial"/>
          <w:szCs w:val="22"/>
        </w:rPr>
        <w:t>3</w:t>
      </w:r>
      <w:r w:rsidR="0002620B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</w:t>
      </w:r>
      <w:r w:rsidR="0002620B">
        <w:rPr>
          <w:rFonts w:cs="Arial"/>
          <w:szCs w:val="22"/>
        </w:rPr>
        <w:t xml:space="preserve">P.D. CASTORANESE </w:t>
      </w:r>
      <w:r>
        <w:rPr>
          <w:rFonts w:cs="Arial"/>
          <w:szCs w:val="22"/>
        </w:rPr>
        <w:t xml:space="preserve">in data </w:t>
      </w:r>
      <w:r w:rsidR="00634FCC">
        <w:rPr>
          <w:rFonts w:cs="Arial"/>
          <w:szCs w:val="22"/>
        </w:rPr>
        <w:t>1</w:t>
      </w:r>
      <w:r w:rsidR="0002620B">
        <w:rPr>
          <w:rFonts w:cs="Arial"/>
          <w:szCs w:val="22"/>
        </w:rPr>
        <w:t>6</w:t>
      </w:r>
      <w:r>
        <w:rPr>
          <w:rFonts w:cs="Arial"/>
          <w:szCs w:val="22"/>
        </w:rPr>
        <w:t>/</w:t>
      </w:r>
      <w:r w:rsidR="00634FCC">
        <w:rPr>
          <w:rFonts w:cs="Arial"/>
          <w:szCs w:val="22"/>
        </w:rPr>
        <w:t>0</w:t>
      </w:r>
      <w:r w:rsidR="0002620B">
        <w:rPr>
          <w:rFonts w:cs="Arial"/>
          <w:szCs w:val="22"/>
        </w:rPr>
        <w:t>2</w:t>
      </w:r>
      <w:r>
        <w:rPr>
          <w:rFonts w:cs="Arial"/>
          <w:szCs w:val="22"/>
        </w:rPr>
        <w:t>/202</w:t>
      </w:r>
      <w:r w:rsidR="00634FC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avverso la sanzione sportiva della squalifica</w:t>
      </w:r>
      <w:r w:rsidR="0002620B">
        <w:rPr>
          <w:rFonts w:cs="Arial"/>
          <w:szCs w:val="22"/>
        </w:rPr>
        <w:t xml:space="preserve"> fino al 30/06/2023</w:t>
      </w:r>
      <w:r>
        <w:rPr>
          <w:rFonts w:cs="Arial"/>
          <w:szCs w:val="22"/>
        </w:rPr>
        <w:t xml:space="preserve"> </w:t>
      </w:r>
      <w:r w:rsidR="008F0BE6">
        <w:rPr>
          <w:rFonts w:cs="Arial"/>
          <w:szCs w:val="22"/>
        </w:rPr>
        <w:t>del</w:t>
      </w:r>
      <w:r>
        <w:rPr>
          <w:rFonts w:cs="Arial"/>
          <w:szCs w:val="22"/>
        </w:rPr>
        <w:t xml:space="preserve"> calciatore</w:t>
      </w:r>
      <w:r w:rsidR="0002620B">
        <w:rPr>
          <w:rFonts w:cs="Arial"/>
          <w:szCs w:val="22"/>
        </w:rPr>
        <w:t xml:space="preserve"> CURRI KLINTIS </w:t>
      </w:r>
      <w:r>
        <w:rPr>
          <w:rFonts w:cs="Arial"/>
          <w:szCs w:val="22"/>
        </w:rPr>
        <w:t xml:space="preserve">applicata dal Giudice sportivo territoriale della Delegazione Provinciale Ascoli Piceno con delibera pubblicata sul Com. Uff. n. </w:t>
      </w:r>
      <w:r w:rsidR="0002620B">
        <w:rPr>
          <w:rFonts w:cs="Arial"/>
          <w:szCs w:val="22"/>
        </w:rPr>
        <w:t>81</w:t>
      </w:r>
      <w:r>
        <w:rPr>
          <w:rFonts w:cs="Arial"/>
          <w:szCs w:val="22"/>
        </w:rPr>
        <w:t xml:space="preserve"> del </w:t>
      </w:r>
      <w:r w:rsidR="00634FCC">
        <w:rPr>
          <w:rFonts w:cs="Arial"/>
          <w:szCs w:val="22"/>
        </w:rPr>
        <w:t>1</w:t>
      </w:r>
      <w:r w:rsidR="0002620B">
        <w:rPr>
          <w:rFonts w:cs="Arial"/>
          <w:szCs w:val="22"/>
        </w:rPr>
        <w:t>4</w:t>
      </w:r>
      <w:r>
        <w:rPr>
          <w:rFonts w:cs="Arial"/>
          <w:szCs w:val="22"/>
        </w:rPr>
        <w:t>/</w:t>
      </w:r>
      <w:r w:rsidR="00634FCC">
        <w:rPr>
          <w:rFonts w:cs="Arial"/>
          <w:szCs w:val="22"/>
        </w:rPr>
        <w:t>0</w:t>
      </w:r>
      <w:r w:rsidR="0002620B">
        <w:rPr>
          <w:rFonts w:cs="Arial"/>
          <w:szCs w:val="22"/>
        </w:rPr>
        <w:t>2</w:t>
      </w:r>
      <w:r>
        <w:rPr>
          <w:rFonts w:cs="Arial"/>
          <w:szCs w:val="22"/>
        </w:rPr>
        <w:t>/202</w:t>
      </w:r>
      <w:r w:rsidR="00634FC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                                                              </w:t>
      </w:r>
    </w:p>
    <w:p w14:paraId="37B37CB5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28797C84" w14:textId="7D55A588" w:rsidR="009F2960" w:rsidRPr="00472BC3" w:rsidRDefault="009F2960" w:rsidP="00472BC3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7AA991C" w14:textId="6F5A7C0B" w:rsidR="009F2960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6C0BA1D" w14:textId="127122A3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</w:t>
      </w:r>
      <w:r w:rsidR="00026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definitivamente pronunciando, </w:t>
      </w:r>
      <w:r w:rsidR="0002620B">
        <w:rPr>
          <w:rFonts w:ascii="Arial" w:hAnsi="Arial" w:cs="Arial"/>
          <w:sz w:val="22"/>
          <w:szCs w:val="22"/>
        </w:rPr>
        <w:t>accoglie il reclamo e, per l’effetto, riduce la squalifica al calciatore CURRI KLINTIS</w:t>
      </w:r>
      <w:r w:rsidR="006655A3">
        <w:rPr>
          <w:rFonts w:ascii="Arial" w:hAnsi="Arial" w:cs="Arial"/>
          <w:sz w:val="22"/>
          <w:szCs w:val="22"/>
        </w:rPr>
        <w:t xml:space="preserve"> </w:t>
      </w:r>
      <w:r w:rsidR="0002620B">
        <w:rPr>
          <w:rFonts w:ascii="Arial" w:hAnsi="Arial" w:cs="Arial"/>
          <w:sz w:val="22"/>
          <w:szCs w:val="22"/>
        </w:rPr>
        <w:t>al 1</w:t>
      </w:r>
      <w:r w:rsidR="00437A28">
        <w:rPr>
          <w:rFonts w:ascii="Arial" w:hAnsi="Arial" w:cs="Arial"/>
          <w:sz w:val="22"/>
          <w:szCs w:val="22"/>
        </w:rPr>
        <w:t>6</w:t>
      </w:r>
      <w:r w:rsidR="0002620B">
        <w:rPr>
          <w:rFonts w:ascii="Arial" w:hAnsi="Arial" w:cs="Arial"/>
          <w:sz w:val="22"/>
          <w:szCs w:val="22"/>
        </w:rPr>
        <w:t>/04/2023.</w:t>
      </w:r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34C9AF7D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2620B">
        <w:rPr>
          <w:rFonts w:ascii="Arial" w:hAnsi="Arial" w:cs="Arial"/>
          <w:sz w:val="22"/>
          <w:szCs w:val="22"/>
        </w:rPr>
        <w:t xml:space="preserve">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7AB9CBC2" w14:textId="5EFE4552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02620B">
        <w:rPr>
          <w:rFonts w:ascii="Arial" w:hAnsi="Arial" w:cs="Arial"/>
          <w:sz w:val="22"/>
          <w:szCs w:val="22"/>
        </w:rPr>
        <w:t>28 febbraio</w:t>
      </w:r>
      <w:r>
        <w:rPr>
          <w:rFonts w:ascii="Arial" w:hAnsi="Arial" w:cs="Arial"/>
          <w:sz w:val="22"/>
          <w:szCs w:val="22"/>
        </w:rPr>
        <w:t xml:space="preserve"> 2023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6C8A18BD" w14:textId="77777777" w:rsidR="00E47E03" w:rsidRPr="00B34F27" w:rsidRDefault="00E47E03" w:rsidP="00E47E03">
      <w:pPr>
        <w:pStyle w:val="LndNormale1"/>
        <w:rPr>
          <w:rFonts w:cs="Arial"/>
          <w:b/>
          <w:szCs w:val="22"/>
          <w:u w:val="single"/>
        </w:rPr>
      </w:pPr>
    </w:p>
    <w:p w14:paraId="77D2C22A" w14:textId="77777777" w:rsidR="00E47E03" w:rsidRPr="009C2198" w:rsidRDefault="00E47E03" w:rsidP="00E47E03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6B6FC229" w14:textId="3BD8425A" w:rsidR="00E47E03" w:rsidRDefault="005B5F82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Giovanni Spanti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</w:t>
      </w:r>
      <w:r w:rsidR="00E47E03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   Piero Paciaroni</w:t>
      </w:r>
    </w:p>
    <w:p w14:paraId="5C27C437" w14:textId="77777777" w:rsidR="00EB3B47" w:rsidRDefault="00EB3B47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7CA8D62" w14:textId="5A2C3286" w:rsidR="00E47E03" w:rsidRPr="000D1281" w:rsidRDefault="00E47E03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5B5F82">
        <w:rPr>
          <w:rFonts w:cs="Arial"/>
          <w:b/>
          <w:szCs w:val="22"/>
          <w:u w:val="single"/>
        </w:rPr>
        <w:t>28 febbraio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2149E9B" w14:textId="77777777" w:rsidR="009F2960" w:rsidRPr="00B34F27" w:rsidRDefault="009F2960" w:rsidP="009F2960">
      <w:pPr>
        <w:pStyle w:val="LndNormale1"/>
        <w:rPr>
          <w:rFonts w:cs="Arial"/>
          <w:b/>
          <w:szCs w:val="22"/>
          <w:u w:val="single"/>
        </w:rPr>
      </w:pP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73E08D98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5B5F82">
        <w:rPr>
          <w:rFonts w:cs="Arial"/>
          <w:b/>
          <w:u w:val="single"/>
        </w:rPr>
        <w:t>28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5B5F82">
        <w:rPr>
          <w:rFonts w:cs="Arial"/>
          <w:b/>
          <w:u w:val="single"/>
        </w:rPr>
        <w:t>2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2620B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965BB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2128"/>
    <w:rsid w:val="00437A28"/>
    <w:rsid w:val="0044112D"/>
    <w:rsid w:val="004479E8"/>
    <w:rsid w:val="00467AD1"/>
    <w:rsid w:val="00470559"/>
    <w:rsid w:val="00470F92"/>
    <w:rsid w:val="00471DF6"/>
    <w:rsid w:val="00472BC3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B5F82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34FCC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0BE6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07B31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B3B47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99</cp:revision>
  <cp:lastPrinted>2021-10-18T16:41:00Z</cp:lastPrinted>
  <dcterms:created xsi:type="dcterms:W3CDTF">2022-06-30T08:36:00Z</dcterms:created>
  <dcterms:modified xsi:type="dcterms:W3CDTF">2023-02-28T17:05:00Z</dcterms:modified>
</cp:coreProperties>
</file>