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4A31F22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w:t>
            </w:r>
            <w:r w:rsidR="000F36B6">
              <w:rPr>
                <w:rFonts w:ascii="Arial" w:hAnsi="Arial" w:cs="Arial"/>
                <w:color w:val="002060"/>
                <w:sz w:val="40"/>
                <w:szCs w:val="40"/>
              </w:rPr>
              <w:t>10</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0F36B6">
              <w:rPr>
                <w:rFonts w:ascii="Arial" w:hAnsi="Arial" w:cs="Arial"/>
                <w:color w:val="002060"/>
                <w:sz w:val="40"/>
                <w:szCs w:val="40"/>
              </w:rPr>
              <w:t>07</w:t>
            </w:r>
            <w:r w:rsidR="00CF4C7D" w:rsidRPr="00DE1EF7">
              <w:rPr>
                <w:rFonts w:ascii="Arial" w:hAnsi="Arial" w:cs="Arial"/>
                <w:color w:val="002060"/>
                <w:sz w:val="40"/>
                <w:szCs w:val="40"/>
              </w:rPr>
              <w:t>/</w:t>
            </w:r>
            <w:r w:rsidR="00A53D29">
              <w:rPr>
                <w:rFonts w:ascii="Arial" w:hAnsi="Arial" w:cs="Arial"/>
                <w:color w:val="002060"/>
                <w:sz w:val="40"/>
                <w:szCs w:val="40"/>
              </w:rPr>
              <w:t>0</w:t>
            </w:r>
            <w:r w:rsidR="000F36B6">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CBB3B28"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4C47E4">
          <w:rPr>
            <w:noProof/>
            <w:webHidden/>
            <w:color w:val="002060"/>
          </w:rPr>
          <w:t>1</w:t>
        </w:r>
        <w:r w:rsidR="00AC19D9" w:rsidRPr="00DE1EF7">
          <w:rPr>
            <w:noProof/>
            <w:webHidden/>
            <w:color w:val="002060"/>
          </w:rPr>
          <w:fldChar w:fldCharType="end"/>
        </w:r>
      </w:hyperlink>
    </w:p>
    <w:p w14:paraId="112EDB38" w14:textId="37F1670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4C47E4">
          <w:rPr>
            <w:noProof/>
            <w:webHidden/>
            <w:color w:val="002060"/>
          </w:rPr>
          <w:t>1</w:t>
        </w:r>
        <w:r w:rsidR="00AC19D9" w:rsidRPr="00DE1EF7">
          <w:rPr>
            <w:noProof/>
            <w:webHidden/>
            <w:color w:val="002060"/>
          </w:rPr>
          <w:fldChar w:fldCharType="end"/>
        </w:r>
      </w:hyperlink>
    </w:p>
    <w:p w14:paraId="4D9CAD43" w14:textId="34B1FBA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4C47E4">
          <w:rPr>
            <w:noProof/>
            <w:webHidden/>
            <w:color w:val="002060"/>
          </w:rPr>
          <w:t>1</w:t>
        </w:r>
        <w:r w:rsidR="00AC19D9" w:rsidRPr="00DE1EF7">
          <w:rPr>
            <w:noProof/>
            <w:webHidden/>
            <w:color w:val="002060"/>
          </w:rPr>
          <w:fldChar w:fldCharType="end"/>
        </w:r>
      </w:hyperlink>
    </w:p>
    <w:p w14:paraId="0EAFCCD8" w14:textId="4C171FE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4C47E4">
          <w:rPr>
            <w:noProof/>
            <w:webHidden/>
            <w:color w:val="002060"/>
          </w:rPr>
          <w:t>2</w:t>
        </w:r>
        <w:r w:rsidR="00AC19D9" w:rsidRPr="00DE1EF7">
          <w:rPr>
            <w:noProof/>
            <w:webHidden/>
            <w:color w:val="002060"/>
          </w:rPr>
          <w:fldChar w:fldCharType="end"/>
        </w:r>
      </w:hyperlink>
    </w:p>
    <w:p w14:paraId="0952245B" w14:textId="6965FD6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4C47E4">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0F3DCF4" w14:textId="77777777" w:rsidR="00AB51C3" w:rsidRDefault="00AB51C3" w:rsidP="00F336CC">
      <w:pPr>
        <w:rPr>
          <w:rFonts w:ascii="Arial" w:hAnsi="Arial" w:cs="Arial"/>
          <w:color w:val="002060"/>
          <w:sz w:val="22"/>
          <w:szCs w:val="22"/>
        </w:rPr>
      </w:pPr>
    </w:p>
    <w:p w14:paraId="21340C66" w14:textId="77777777" w:rsidR="008B5F73" w:rsidRDefault="008B5F73" w:rsidP="008B5F73">
      <w:pPr>
        <w:jc w:val="center"/>
        <w:rPr>
          <w:rFonts w:ascii="Arial" w:hAnsi="Arial" w:cs="Arial"/>
          <w:b/>
          <w:color w:val="002060"/>
          <w:sz w:val="28"/>
          <w:szCs w:val="28"/>
        </w:rPr>
      </w:pPr>
      <w:r w:rsidRPr="008B5F73">
        <w:rPr>
          <w:rFonts w:ascii="Arial" w:hAnsi="Arial" w:cs="Arial"/>
          <w:b/>
          <w:color w:val="002060"/>
          <w:sz w:val="28"/>
          <w:szCs w:val="28"/>
        </w:rPr>
        <w:t xml:space="preserve">MESSAGGIO AUGURALE DEL PRESIDENTE </w:t>
      </w:r>
    </w:p>
    <w:p w14:paraId="596E2F72" w14:textId="030CE82F" w:rsidR="008B5F73" w:rsidRPr="008B5F73" w:rsidRDefault="008B5F73" w:rsidP="008B5F73">
      <w:pPr>
        <w:jc w:val="center"/>
        <w:rPr>
          <w:rFonts w:ascii="Arial" w:hAnsi="Arial" w:cs="Arial"/>
          <w:b/>
          <w:color w:val="002060"/>
          <w:sz w:val="28"/>
          <w:szCs w:val="28"/>
        </w:rPr>
      </w:pPr>
      <w:r w:rsidRPr="008B5F73">
        <w:rPr>
          <w:rFonts w:ascii="Arial" w:hAnsi="Arial" w:cs="Arial"/>
          <w:b/>
          <w:color w:val="002060"/>
          <w:sz w:val="28"/>
          <w:szCs w:val="28"/>
        </w:rPr>
        <w:t>LEGA NAZIONALE DILETTANTI</w:t>
      </w:r>
    </w:p>
    <w:p w14:paraId="731F1774" w14:textId="77777777" w:rsidR="008B5F73" w:rsidRPr="008B5F73" w:rsidRDefault="008B5F73" w:rsidP="008B5F73">
      <w:pPr>
        <w:rPr>
          <w:rFonts w:ascii="Arial" w:hAnsi="Arial" w:cs="Arial"/>
          <w:color w:val="002060"/>
          <w:sz w:val="22"/>
          <w:szCs w:val="22"/>
        </w:rPr>
      </w:pPr>
    </w:p>
    <w:p w14:paraId="0AD3C4B1" w14:textId="77777777" w:rsidR="008B5F73" w:rsidRPr="008B5F73" w:rsidRDefault="008B5F73" w:rsidP="008B5F73">
      <w:pPr>
        <w:rPr>
          <w:rFonts w:ascii="Arial" w:hAnsi="Arial" w:cs="Arial"/>
          <w:color w:val="002060"/>
          <w:sz w:val="22"/>
          <w:szCs w:val="22"/>
        </w:rPr>
      </w:pPr>
      <w:r w:rsidRPr="008B5F73">
        <w:rPr>
          <w:rFonts w:ascii="Arial" w:hAnsi="Arial" w:cs="Arial"/>
          <w:color w:val="002060"/>
          <w:sz w:val="22"/>
          <w:szCs w:val="22"/>
        </w:rPr>
        <w:t xml:space="preserve">In occasione delle prossime festività pasquali, vorrei rivolgere a nome personale e di tutto il Consiglio Direttivo i più sinceri auguri alla grande famiglia sportiva della Lega Nazionale Dilettanti. Ferma restando l’importanza di questa ricorrenza per i credenti, è affascinante guardare alle tradizioni e alle usanze diverse in tutto il mondo nelle celebrazioni di un evento che costituisce parte dell’identità culturale di intere comunità o popoli. La stessa LND ne è strettamente legata a una propria: il Torneo delle Regioni. Dopo una lunga attesa durata quattro anni, eccoci qui finalmente riuniti in Veneto nella festa del calcio a 5, quel calcio di base che non ragiona per interessi economici, ma che si applica nel volontariato, nell’attività sociale e nella valorizzazione dei giovani. Appare, dunque, chiaro il motivo per cui ci è mancata così tanto la possibilità di rivederci e di condividere del tempo, così come accadrebbe normalmente in una famiglia. Mentre ci godiamo questi momenti insieme, e in attesa di riviverli presto in occasione del Torneo di calcio a </w:t>
      </w:r>
      <w:proofErr w:type="gramStart"/>
      <w:r w:rsidRPr="008B5F73">
        <w:rPr>
          <w:rFonts w:ascii="Arial" w:hAnsi="Arial" w:cs="Arial"/>
          <w:color w:val="002060"/>
          <w:sz w:val="22"/>
          <w:szCs w:val="22"/>
        </w:rPr>
        <w:t>11</w:t>
      </w:r>
      <w:proofErr w:type="gramEnd"/>
      <w:r w:rsidRPr="008B5F73">
        <w:rPr>
          <w:rFonts w:ascii="Arial" w:hAnsi="Arial" w:cs="Arial"/>
          <w:color w:val="002060"/>
          <w:sz w:val="22"/>
          <w:szCs w:val="22"/>
        </w:rPr>
        <w:t xml:space="preserve"> in Piemonte, è impossibile staccarsi dal pensare a chi ancora si sveglia nell’incubo della guerra. Se la Santa Pasqua è simbolo di rinascita e di pace, allora la speranza è che il mondo possa guarire da questa violenza ingiustificata in Ucraina, dove da più di un anno ogni </w:t>
      </w:r>
      <w:r w:rsidRPr="008B5F73">
        <w:rPr>
          <w:rFonts w:ascii="Arial" w:hAnsi="Arial" w:cs="Arial"/>
          <w:color w:val="002060"/>
          <w:sz w:val="22"/>
          <w:szCs w:val="22"/>
        </w:rPr>
        <w:lastRenderedPageBreak/>
        <w:t>diritto umano è stato calpestato senza risparmiare donne e bambini. Il movimento dilettantistico, nel suo piccolo, continuerà sempre a fare la sua parte aiutando le persone in difficoltà, seguendo quegli stessi principi di amicizia e di solidarietà che rendono il calcio qualcosa di più di uno sport. </w:t>
      </w:r>
    </w:p>
    <w:p w14:paraId="792D5E0A" w14:textId="77777777" w:rsidR="008B5F73" w:rsidRPr="008B5F73" w:rsidRDefault="008B5F73" w:rsidP="008B5F73">
      <w:pPr>
        <w:ind w:left="7080"/>
        <w:jc w:val="center"/>
        <w:rPr>
          <w:rFonts w:ascii="Arial" w:hAnsi="Arial" w:cs="Arial"/>
          <w:color w:val="002060"/>
          <w:sz w:val="22"/>
          <w:szCs w:val="22"/>
        </w:rPr>
      </w:pPr>
      <w:r w:rsidRPr="008B5F73">
        <w:rPr>
          <w:rFonts w:ascii="Arial" w:hAnsi="Arial" w:cs="Arial"/>
          <w:color w:val="002060"/>
          <w:sz w:val="22"/>
          <w:szCs w:val="22"/>
        </w:rPr>
        <w:t>Il Presidente LND</w:t>
      </w:r>
      <w:r w:rsidRPr="008B5F73">
        <w:rPr>
          <w:rFonts w:ascii="Arial" w:hAnsi="Arial" w:cs="Arial"/>
          <w:color w:val="002060"/>
          <w:sz w:val="22"/>
          <w:szCs w:val="22"/>
        </w:rPr>
        <w:br/>
      </w:r>
      <w:r w:rsidRPr="008B5F73">
        <w:rPr>
          <w:rStyle w:val="Enfasigrassetto"/>
          <w:rFonts w:ascii="Arial" w:hAnsi="Arial" w:cs="Arial"/>
          <w:color w:val="002060"/>
          <w:sz w:val="22"/>
          <w:szCs w:val="22"/>
        </w:rPr>
        <w:t>Giancarlo Abete</w:t>
      </w:r>
    </w:p>
    <w:p w14:paraId="5C7D981F" w14:textId="77777777" w:rsidR="008B5F73" w:rsidRDefault="008B5F73" w:rsidP="008B5F73">
      <w:pPr>
        <w:pStyle w:val="Nessunaspaziatura"/>
        <w:jc w:val="both"/>
        <w:rPr>
          <w:rFonts w:ascii="Arial" w:hAnsi="Arial" w:cs="Arial"/>
        </w:rPr>
      </w:pPr>
    </w:p>
    <w:p w14:paraId="56A52761" w14:textId="77777777" w:rsidR="008B5F73" w:rsidRDefault="008B5F73" w:rsidP="008B5F73">
      <w:pPr>
        <w:pStyle w:val="Nessunaspaziatura"/>
        <w:jc w:val="both"/>
        <w:rPr>
          <w:rFonts w:ascii="Arial" w:hAnsi="Arial" w:cs="Arial"/>
        </w:rPr>
      </w:pPr>
    </w:p>
    <w:p w14:paraId="521B45CE" w14:textId="77777777" w:rsidR="008B5F73" w:rsidRPr="008B5F73" w:rsidRDefault="008B5F73" w:rsidP="008B5F73">
      <w:pPr>
        <w:pStyle w:val="LndNormale1"/>
        <w:rPr>
          <w:b/>
          <w:color w:val="002060"/>
          <w:sz w:val="28"/>
          <w:szCs w:val="28"/>
        </w:rPr>
      </w:pPr>
      <w:r w:rsidRPr="008B5F73">
        <w:rPr>
          <w:b/>
          <w:color w:val="002060"/>
          <w:sz w:val="28"/>
          <w:szCs w:val="28"/>
        </w:rPr>
        <w:t>C.U. n. 297 del 30.03.2023 L.N.D.</w:t>
      </w:r>
    </w:p>
    <w:p w14:paraId="3CE20BB3" w14:textId="77777777" w:rsidR="008B5F73" w:rsidRPr="008B5F73" w:rsidRDefault="008B5F73" w:rsidP="008B5F73">
      <w:pPr>
        <w:pStyle w:val="LndNormale1"/>
        <w:rPr>
          <w:rFonts w:cs="Arial"/>
          <w:color w:val="002060"/>
        </w:rPr>
      </w:pPr>
    </w:p>
    <w:p w14:paraId="7B51DDE7" w14:textId="0681CEAA" w:rsidR="008B5F73" w:rsidRPr="008B5F73" w:rsidRDefault="008B5F73" w:rsidP="008B5F73">
      <w:pPr>
        <w:pStyle w:val="LndNormale1"/>
        <w:rPr>
          <w:rFonts w:cs="Arial"/>
          <w:color w:val="002060"/>
        </w:rPr>
      </w:pPr>
      <w:r w:rsidRPr="008B5F73">
        <w:rPr>
          <w:rFonts w:cs="Arial"/>
          <w:color w:val="002060"/>
        </w:rPr>
        <w:t>Si pubblica in allegato il Degreto di approvazione del Regolamento che disciplina la tenuta, la conservazione e la gestione del Registro nazionale delle attività sportive dilettantistiche, perfvenuto, attraverso la Federazione Italiana Giuoco Calcio, dalla Presaidenza del Consiglio dei Ministri, Dipartimento per lo Sport.</w:t>
      </w:r>
    </w:p>
    <w:p w14:paraId="2C304030" w14:textId="77777777" w:rsidR="008B5F73" w:rsidRPr="008B5F73" w:rsidRDefault="008B5F73" w:rsidP="008B5F73">
      <w:pPr>
        <w:pStyle w:val="Nessunaspaziatura"/>
        <w:jc w:val="both"/>
        <w:rPr>
          <w:rFonts w:ascii="Arial" w:hAnsi="Arial" w:cs="Arial"/>
          <w:color w:val="002060"/>
        </w:rPr>
      </w:pPr>
    </w:p>
    <w:p w14:paraId="428520A1" w14:textId="77777777" w:rsidR="008B5F73" w:rsidRPr="008B5F73" w:rsidRDefault="008B5F73" w:rsidP="008B5F73">
      <w:pPr>
        <w:pStyle w:val="Nessunaspaziatura"/>
        <w:jc w:val="both"/>
        <w:rPr>
          <w:rFonts w:ascii="Arial" w:hAnsi="Arial" w:cs="Arial"/>
          <w:color w:val="002060"/>
        </w:rPr>
      </w:pPr>
    </w:p>
    <w:p w14:paraId="5941CC14" w14:textId="77777777" w:rsidR="008B5F73" w:rsidRPr="008B5F73" w:rsidRDefault="008B5F73" w:rsidP="008B5F73">
      <w:pPr>
        <w:pStyle w:val="LndNormale1"/>
        <w:rPr>
          <w:b/>
          <w:color w:val="002060"/>
          <w:sz w:val="28"/>
          <w:szCs w:val="28"/>
        </w:rPr>
      </w:pPr>
      <w:r w:rsidRPr="008B5F73">
        <w:rPr>
          <w:b/>
          <w:color w:val="002060"/>
          <w:sz w:val="28"/>
          <w:szCs w:val="28"/>
        </w:rPr>
        <w:t>CIRCOLARE N. 78 DEL 06.04.2023</w:t>
      </w:r>
    </w:p>
    <w:p w14:paraId="12DAEA90" w14:textId="77777777" w:rsidR="008B5F73" w:rsidRPr="008B5F73" w:rsidRDefault="008B5F73" w:rsidP="008B5F73">
      <w:pPr>
        <w:pStyle w:val="LndNormale1"/>
        <w:rPr>
          <w:color w:val="002060"/>
        </w:rPr>
      </w:pPr>
    </w:p>
    <w:p w14:paraId="4C3F0DE8" w14:textId="18E48BFB" w:rsidR="008B5F73" w:rsidRPr="008B5F73" w:rsidRDefault="008B5F73" w:rsidP="008B5F73">
      <w:pPr>
        <w:pStyle w:val="LndNormale1"/>
        <w:rPr>
          <w:color w:val="002060"/>
        </w:rPr>
      </w:pPr>
      <w:r w:rsidRPr="008B5F73">
        <w:rPr>
          <w:color w:val="002060"/>
        </w:rPr>
        <w:t xml:space="preserve">Si pubblica, per opportuna conoscenza, la copia della circolare n. 13-2023 elaborata dal Centro Studi Tributari della L.N.D., avente per oggetto: </w:t>
      </w:r>
    </w:p>
    <w:p w14:paraId="1081AA47" w14:textId="11B81F64" w:rsidR="008B5F73" w:rsidRPr="008B5F73" w:rsidRDefault="008B5F73" w:rsidP="008B5F73">
      <w:pPr>
        <w:pStyle w:val="Nessunaspaziatura"/>
        <w:jc w:val="both"/>
        <w:rPr>
          <w:rFonts w:ascii="Arial" w:hAnsi="Arial" w:cs="Arial"/>
          <w:b/>
          <w:i/>
          <w:color w:val="002060"/>
        </w:rPr>
      </w:pPr>
      <w:r w:rsidRPr="008B5F73">
        <w:rPr>
          <w:rFonts w:ascii="Arial" w:hAnsi="Arial" w:cs="Arial"/>
          <w:b/>
          <w:i/>
          <w:color w:val="002060"/>
        </w:rPr>
        <w:t xml:space="preserve">“D.L. n. 34 del 30 marzo 2023 – Misure urgenti a sostegno delle famiglie e delle imprese </w:t>
      </w:r>
      <w:proofErr w:type="spellStart"/>
      <w:r w:rsidRPr="008B5F73">
        <w:rPr>
          <w:rFonts w:ascii="Arial" w:hAnsi="Arial" w:cs="Arial"/>
          <w:b/>
          <w:i/>
          <w:color w:val="002060"/>
        </w:rPr>
        <w:t>pefr</w:t>
      </w:r>
      <w:proofErr w:type="spellEnd"/>
      <w:r w:rsidRPr="008B5F73">
        <w:rPr>
          <w:rFonts w:ascii="Arial" w:hAnsi="Arial" w:cs="Arial"/>
          <w:b/>
          <w:i/>
          <w:color w:val="002060"/>
        </w:rPr>
        <w:t xml:space="preserve"> l’acquisto di energia elettrica e gas naturale nonché in materia di salute e adempimenti fiscali” </w:t>
      </w:r>
    </w:p>
    <w:p w14:paraId="3AA9576A" w14:textId="77777777" w:rsidR="008B5F73" w:rsidRPr="008B5F73" w:rsidRDefault="008B5F73" w:rsidP="00F336CC">
      <w:pPr>
        <w:rPr>
          <w:rFonts w:ascii="Arial" w:hAnsi="Arial" w:cs="Arial"/>
          <w:color w:val="002060"/>
          <w:sz w:val="22"/>
          <w:szCs w:val="22"/>
        </w:rPr>
      </w:pPr>
    </w:p>
    <w:p w14:paraId="0087C1A5" w14:textId="77777777" w:rsidR="008B5F73" w:rsidRPr="00AB51C3" w:rsidRDefault="008B5F7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8407CA2" w14:textId="77777777" w:rsidR="000856B0" w:rsidRPr="00DE1EF7" w:rsidRDefault="000856B0"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30A103B" w14:textId="77777777" w:rsidR="008B5F73" w:rsidRDefault="008B5F73" w:rsidP="009D0C38">
      <w:pPr>
        <w:pStyle w:val="LndNormale1"/>
        <w:rPr>
          <w:b/>
          <w:color w:val="002060"/>
          <w:szCs w:val="22"/>
        </w:rPr>
      </w:pPr>
    </w:p>
    <w:p w14:paraId="0542C0C4" w14:textId="77777777" w:rsidR="008B5F73" w:rsidRPr="008B5F73" w:rsidRDefault="008B5F73" w:rsidP="008B5F73">
      <w:pPr>
        <w:pStyle w:val="Titolo2"/>
        <w:jc w:val="center"/>
        <w:rPr>
          <w:i w:val="0"/>
          <w:color w:val="002060"/>
        </w:rPr>
      </w:pPr>
      <w:bookmarkStart w:id="6" w:name="_Toc131606722"/>
      <w:r w:rsidRPr="008B5F73">
        <w:rPr>
          <w:i w:val="0"/>
          <w:color w:val="002060"/>
        </w:rPr>
        <w:t>Messaggio augurale del Presidente del Comitato Regionale Marche</w:t>
      </w:r>
      <w:bookmarkEnd w:id="6"/>
    </w:p>
    <w:p w14:paraId="6CE9E14A" w14:textId="77777777" w:rsidR="008B5F73" w:rsidRPr="008B5F73" w:rsidRDefault="008B5F73" w:rsidP="008B5F73">
      <w:pPr>
        <w:rPr>
          <w:color w:val="002060"/>
        </w:rPr>
      </w:pPr>
    </w:p>
    <w:p w14:paraId="6374B5AA" w14:textId="77777777" w:rsidR="008B5F73" w:rsidRPr="008B5F73" w:rsidRDefault="008B5F73" w:rsidP="008B5F73">
      <w:pPr>
        <w:jc w:val="center"/>
        <w:rPr>
          <w:rFonts w:ascii="Arial" w:hAnsi="Arial" w:cs="Arial"/>
          <w:b/>
          <w:i/>
          <w:color w:val="002060"/>
          <w:sz w:val="32"/>
          <w:szCs w:val="32"/>
        </w:rPr>
      </w:pPr>
      <w:r w:rsidRPr="008B5F73">
        <w:rPr>
          <w:rFonts w:ascii="Arial" w:hAnsi="Arial" w:cs="Arial"/>
          <w:b/>
          <w:i/>
          <w:color w:val="002060"/>
          <w:sz w:val="32"/>
          <w:szCs w:val="32"/>
        </w:rPr>
        <w:t xml:space="preserve">BUONA PASQUA </w:t>
      </w:r>
    </w:p>
    <w:p w14:paraId="0F6A1640" w14:textId="77777777" w:rsidR="008B5F73" w:rsidRPr="008B5F73" w:rsidRDefault="008B5F73" w:rsidP="008B5F73">
      <w:pPr>
        <w:rPr>
          <w:rFonts w:ascii="Arial" w:hAnsi="Arial" w:cs="Arial"/>
          <w:b/>
          <w:color w:val="002060"/>
          <w:sz w:val="24"/>
          <w:szCs w:val="24"/>
        </w:rPr>
      </w:pPr>
      <w:r w:rsidRPr="008B5F73">
        <w:rPr>
          <w:rFonts w:ascii="Arial" w:hAnsi="Arial" w:cs="Arial"/>
          <w:b/>
          <w:color w:val="002060"/>
          <w:sz w:val="24"/>
          <w:szCs w:val="24"/>
        </w:rPr>
        <w:t>Nell’augurio di Buona Pasqua, personale e dell’intero Comitato Regionale Marche, indirizzato a tutte le Componenti e alle Istituzioni, oltre ad interpretarne il senso più vero ed autentico, vogliamo caricarlo di forza e impegno particolari affinché la PASQUA 2023 abbia a far fiorire, con l’impegno ed il contributo di tutti, i segni di speranza e di ripresa che tutta la Società italiana aspetta.</w:t>
      </w:r>
      <w:r w:rsidRPr="008B5F73">
        <w:rPr>
          <w:rFonts w:ascii="Arial" w:hAnsi="Arial" w:cs="Arial"/>
          <w:b/>
          <w:color w:val="002060"/>
          <w:sz w:val="24"/>
          <w:szCs w:val="24"/>
        </w:rPr>
        <w:tab/>
      </w:r>
      <w:r w:rsidRPr="008B5F73">
        <w:rPr>
          <w:rFonts w:ascii="Arial" w:hAnsi="Arial" w:cs="Arial"/>
          <w:b/>
          <w:color w:val="002060"/>
          <w:sz w:val="24"/>
          <w:szCs w:val="24"/>
        </w:rPr>
        <w:tab/>
      </w:r>
      <w:r w:rsidRPr="008B5F73">
        <w:rPr>
          <w:rFonts w:ascii="Arial" w:hAnsi="Arial" w:cs="Arial"/>
          <w:b/>
          <w:color w:val="002060"/>
          <w:sz w:val="24"/>
          <w:szCs w:val="24"/>
        </w:rPr>
        <w:tab/>
      </w:r>
      <w:r w:rsidRPr="008B5F73">
        <w:rPr>
          <w:rFonts w:ascii="Arial" w:hAnsi="Arial" w:cs="Arial"/>
          <w:b/>
          <w:color w:val="002060"/>
          <w:sz w:val="24"/>
          <w:szCs w:val="24"/>
        </w:rPr>
        <w:tab/>
      </w:r>
      <w:r w:rsidRPr="008B5F73">
        <w:rPr>
          <w:rFonts w:ascii="Arial" w:hAnsi="Arial" w:cs="Arial"/>
          <w:b/>
          <w:color w:val="002060"/>
          <w:sz w:val="24"/>
          <w:szCs w:val="24"/>
        </w:rPr>
        <w:tab/>
      </w:r>
      <w:r w:rsidRPr="008B5F73">
        <w:rPr>
          <w:rFonts w:ascii="Arial" w:hAnsi="Arial" w:cs="Arial"/>
          <w:b/>
          <w:color w:val="002060"/>
          <w:sz w:val="24"/>
          <w:szCs w:val="24"/>
        </w:rPr>
        <w:tab/>
      </w:r>
      <w:r w:rsidRPr="008B5F73">
        <w:rPr>
          <w:rFonts w:ascii="Arial" w:hAnsi="Arial" w:cs="Arial"/>
          <w:b/>
          <w:color w:val="002060"/>
          <w:sz w:val="24"/>
          <w:szCs w:val="24"/>
        </w:rPr>
        <w:tab/>
      </w:r>
      <w:r w:rsidRPr="008B5F73">
        <w:rPr>
          <w:rFonts w:ascii="Arial" w:hAnsi="Arial" w:cs="Arial"/>
          <w:b/>
          <w:color w:val="002060"/>
          <w:sz w:val="24"/>
          <w:szCs w:val="24"/>
        </w:rPr>
        <w:tab/>
      </w:r>
    </w:p>
    <w:p w14:paraId="73E44068" w14:textId="77777777" w:rsidR="008B5F73" w:rsidRPr="008B5F73" w:rsidRDefault="008B5F73" w:rsidP="008B5F73">
      <w:pPr>
        <w:ind w:left="5664" w:firstLine="708"/>
        <w:rPr>
          <w:rFonts w:ascii="Arial" w:hAnsi="Arial" w:cs="Arial"/>
          <w:b/>
          <w:i/>
          <w:color w:val="002060"/>
          <w:sz w:val="24"/>
          <w:szCs w:val="24"/>
        </w:rPr>
      </w:pPr>
      <w:r w:rsidRPr="008B5F73">
        <w:rPr>
          <w:rFonts w:ascii="Arial" w:hAnsi="Arial" w:cs="Arial"/>
          <w:b/>
          <w:i/>
          <w:color w:val="002060"/>
          <w:sz w:val="24"/>
          <w:szCs w:val="24"/>
        </w:rPr>
        <w:t>Ivo Panichi</w:t>
      </w:r>
    </w:p>
    <w:p w14:paraId="7EE90541" w14:textId="77777777" w:rsidR="008B5F73" w:rsidRDefault="008B5F73" w:rsidP="009D0C38">
      <w:pPr>
        <w:pStyle w:val="LndNormale1"/>
        <w:rPr>
          <w:b/>
          <w:color w:val="002060"/>
          <w:szCs w:val="22"/>
        </w:rPr>
      </w:pPr>
    </w:p>
    <w:p w14:paraId="0E0A4EEB" w14:textId="77777777" w:rsidR="008B5F73" w:rsidRPr="008B5F73" w:rsidRDefault="008B5F73" w:rsidP="009D0C38">
      <w:pPr>
        <w:pStyle w:val="LndNormale1"/>
        <w:rPr>
          <w:b/>
          <w:color w:val="002060"/>
          <w:szCs w:val="22"/>
        </w:rPr>
      </w:pPr>
    </w:p>
    <w:p w14:paraId="3F90383A" w14:textId="77777777" w:rsidR="008B5F73" w:rsidRPr="00760417" w:rsidRDefault="008B5F73" w:rsidP="008B5F73">
      <w:pPr>
        <w:rPr>
          <w:rFonts w:ascii="Arial" w:hAnsi="Arial" w:cs="Arial"/>
          <w:b/>
          <w:color w:val="002060"/>
          <w:sz w:val="28"/>
          <w:szCs w:val="28"/>
        </w:rPr>
      </w:pPr>
      <w:r w:rsidRPr="00760417">
        <w:rPr>
          <w:rFonts w:ascii="Arial" w:hAnsi="Arial" w:cs="Arial"/>
          <w:b/>
          <w:color w:val="002060"/>
          <w:sz w:val="28"/>
          <w:szCs w:val="28"/>
        </w:rPr>
        <w:t>IBAN COMITATO REGIONALE MARCHE</w:t>
      </w:r>
    </w:p>
    <w:p w14:paraId="1AC9D2BA" w14:textId="77777777" w:rsidR="008B5F73" w:rsidRPr="009B42C6" w:rsidRDefault="008B5F73" w:rsidP="008B5F73">
      <w:pPr>
        <w:rPr>
          <w:color w:val="002060"/>
        </w:rPr>
      </w:pPr>
    </w:p>
    <w:p w14:paraId="4BA5F240" w14:textId="77777777" w:rsidR="008B5F73" w:rsidRPr="009B42C6" w:rsidRDefault="008B5F73" w:rsidP="008B5F73">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4B626F" w14:textId="77777777" w:rsidR="008B5F73" w:rsidRPr="009B42C6" w:rsidRDefault="008B5F73" w:rsidP="008B5F73">
      <w:pPr>
        <w:rPr>
          <w:rFonts w:ascii="Arial" w:hAnsi="Arial" w:cs="Arial"/>
          <w:color w:val="002060"/>
          <w:sz w:val="22"/>
          <w:szCs w:val="22"/>
        </w:rPr>
      </w:pPr>
    </w:p>
    <w:p w14:paraId="3F0C065B" w14:textId="77777777" w:rsidR="008B5F73" w:rsidRPr="009B42C6" w:rsidRDefault="008B5F73" w:rsidP="008B5F73">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4B5C9638" w14:textId="77777777" w:rsidR="008B5F73" w:rsidRDefault="008B5F73" w:rsidP="008B5F73">
      <w:pPr>
        <w:rPr>
          <w:rFonts w:ascii="Arial" w:hAnsi="Arial" w:cs="Arial"/>
          <w:sz w:val="22"/>
          <w:szCs w:val="22"/>
        </w:rPr>
      </w:pPr>
    </w:p>
    <w:p w14:paraId="39FBAEEC" w14:textId="77777777" w:rsidR="008B5F73" w:rsidRDefault="008B5F73" w:rsidP="008B5F73">
      <w:pPr>
        <w:rPr>
          <w:rFonts w:ascii="Arial" w:hAnsi="Arial" w:cs="Arial"/>
          <w:sz w:val="22"/>
          <w:szCs w:val="22"/>
        </w:rPr>
      </w:pPr>
    </w:p>
    <w:p w14:paraId="07725FA4" w14:textId="77777777" w:rsidR="008B5F73" w:rsidRPr="00B03784" w:rsidRDefault="008B5F73" w:rsidP="008B5F73">
      <w:pPr>
        <w:pStyle w:val="LndNormale1"/>
        <w:rPr>
          <w:rFonts w:cs="Arial"/>
          <w:b/>
          <w:color w:val="002060"/>
          <w:sz w:val="28"/>
          <w:szCs w:val="28"/>
        </w:rPr>
      </w:pPr>
      <w:r w:rsidRPr="00B03784">
        <w:rPr>
          <w:rFonts w:cs="Arial"/>
          <w:b/>
          <w:color w:val="002060"/>
          <w:sz w:val="28"/>
          <w:szCs w:val="28"/>
        </w:rPr>
        <w:t xml:space="preserve">CORSO ALLENATORE </w:t>
      </w:r>
      <w:r>
        <w:rPr>
          <w:rFonts w:cs="Arial"/>
          <w:b/>
          <w:color w:val="002060"/>
          <w:sz w:val="28"/>
          <w:szCs w:val="28"/>
        </w:rPr>
        <w:t>CALCIO A CINQUE</w:t>
      </w:r>
    </w:p>
    <w:p w14:paraId="49CBCA21" w14:textId="77777777" w:rsidR="008B5F73" w:rsidRPr="00C3326E" w:rsidRDefault="008B5F73" w:rsidP="008B5F73">
      <w:pPr>
        <w:pStyle w:val="LndNormale1"/>
        <w:rPr>
          <w:rFonts w:cs="Arial"/>
          <w:b/>
          <w:color w:val="002060"/>
          <w:szCs w:val="22"/>
          <w:u w:val="single"/>
        </w:rPr>
      </w:pPr>
    </w:p>
    <w:p w14:paraId="2A162CA1" w14:textId="77777777" w:rsidR="008B5F73" w:rsidRPr="00B03784" w:rsidRDefault="008B5F73" w:rsidP="008B5F73">
      <w:pPr>
        <w:pStyle w:val="LndNormale1"/>
        <w:rPr>
          <w:rFonts w:cs="Arial"/>
          <w:b/>
          <w:color w:val="002060"/>
          <w:sz w:val="24"/>
          <w:szCs w:val="24"/>
          <w:u w:val="single"/>
        </w:rPr>
      </w:pPr>
      <w:r w:rsidRPr="00B03784">
        <w:rPr>
          <w:rFonts w:cs="Arial"/>
          <w:b/>
          <w:color w:val="002060"/>
          <w:sz w:val="24"/>
          <w:szCs w:val="24"/>
          <w:u w:val="single"/>
        </w:rPr>
        <w:t>CU N. 322 DEL 20/03/2023 DEL SETTORE TECNICO F.I.G.C.</w:t>
      </w:r>
    </w:p>
    <w:p w14:paraId="2FBAF1C2" w14:textId="77777777" w:rsidR="008B5F73" w:rsidRPr="00C3326E" w:rsidRDefault="008B5F73" w:rsidP="008B5F73">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dall’08/05/2023 al 24/06/2023.</w:t>
      </w:r>
    </w:p>
    <w:p w14:paraId="31D96E14" w14:textId="77777777" w:rsidR="008B5F73" w:rsidRPr="00C3326E" w:rsidRDefault="008B5F73" w:rsidP="008B5F73">
      <w:pPr>
        <w:pStyle w:val="LndNormale1"/>
        <w:rPr>
          <w:rFonts w:cs="Arial"/>
          <w:b/>
          <w:color w:val="002060"/>
          <w:szCs w:val="22"/>
        </w:rPr>
      </w:pPr>
    </w:p>
    <w:p w14:paraId="7D60BD7E" w14:textId="77777777" w:rsidR="008B5F73" w:rsidRPr="00C3326E" w:rsidRDefault="008B5F73" w:rsidP="008B5F73">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di cui sopra.</w:t>
      </w:r>
    </w:p>
    <w:p w14:paraId="03528EE0" w14:textId="77777777" w:rsidR="008B5F73" w:rsidRPr="008B5F73" w:rsidRDefault="008B5F73" w:rsidP="008B5F73">
      <w:pPr>
        <w:rPr>
          <w:rFonts w:ascii="Arial" w:hAnsi="Arial" w:cs="Arial"/>
          <w:color w:val="002060"/>
          <w:sz w:val="22"/>
          <w:szCs w:val="22"/>
        </w:rPr>
      </w:pPr>
    </w:p>
    <w:p w14:paraId="30A0F4BD" w14:textId="77777777" w:rsidR="008B5F73" w:rsidRPr="008B5F73" w:rsidRDefault="008B5F73" w:rsidP="008B5F73">
      <w:pPr>
        <w:rPr>
          <w:rFonts w:ascii="Arial" w:hAnsi="Arial" w:cs="Arial"/>
          <w:color w:val="002060"/>
          <w:sz w:val="22"/>
          <w:szCs w:val="22"/>
        </w:rPr>
      </w:pPr>
    </w:p>
    <w:p w14:paraId="5F461E7E" w14:textId="77777777" w:rsidR="008B5F73" w:rsidRPr="008B5F73" w:rsidRDefault="008B5F73" w:rsidP="008B5F73">
      <w:pPr>
        <w:rPr>
          <w:rFonts w:ascii="Arial" w:hAnsi="Arial" w:cs="Arial"/>
          <w:b/>
          <w:color w:val="002060"/>
          <w:sz w:val="28"/>
          <w:szCs w:val="28"/>
          <w:u w:val="single"/>
        </w:rPr>
      </w:pPr>
      <w:r w:rsidRPr="008B5F73">
        <w:rPr>
          <w:rFonts w:ascii="Arial" w:hAnsi="Arial" w:cs="Arial"/>
          <w:b/>
          <w:color w:val="002060"/>
          <w:sz w:val="28"/>
          <w:szCs w:val="28"/>
          <w:u w:val="single"/>
        </w:rPr>
        <w:t xml:space="preserve">AUTORIZZAZIONE GARE E TORNEI AMICHEVOLI INTERNAZIONALI </w:t>
      </w:r>
    </w:p>
    <w:p w14:paraId="200CB5C5" w14:textId="77777777" w:rsidR="008B5F73" w:rsidRPr="008B5F73" w:rsidRDefault="008B5F73" w:rsidP="008B5F73">
      <w:pPr>
        <w:rPr>
          <w:color w:val="002060"/>
          <w:lang w:val="x-none"/>
        </w:rPr>
      </w:pPr>
    </w:p>
    <w:p w14:paraId="22A612EC" w14:textId="77777777" w:rsidR="008B5F73" w:rsidRPr="008B5F73" w:rsidRDefault="008B5F73" w:rsidP="008B5F73">
      <w:pPr>
        <w:rPr>
          <w:rFonts w:ascii="Arial" w:hAnsi="Arial" w:cs="Arial"/>
          <w:color w:val="002060"/>
          <w:sz w:val="22"/>
          <w:szCs w:val="22"/>
        </w:rPr>
      </w:pPr>
      <w:r w:rsidRPr="008B5F73">
        <w:rPr>
          <w:rFonts w:ascii="Arial" w:hAnsi="Arial" w:cs="Arial"/>
          <w:color w:val="002060"/>
          <w:sz w:val="22"/>
          <w:szCs w:val="22"/>
        </w:rPr>
        <w:t>Con riferimento all’oggetto si trascrive, di seguito, la nota della F.I.G.C. datata 29.03.2023:</w:t>
      </w:r>
    </w:p>
    <w:p w14:paraId="58309EBB" w14:textId="77777777" w:rsidR="008B5F73" w:rsidRPr="008B5F73" w:rsidRDefault="008B5F73" w:rsidP="008B5F73">
      <w:pPr>
        <w:rPr>
          <w:rFonts w:ascii="Arial" w:hAnsi="Arial" w:cs="Arial"/>
          <w:color w:val="002060"/>
          <w:sz w:val="22"/>
          <w:szCs w:val="22"/>
        </w:rPr>
      </w:pPr>
    </w:p>
    <w:p w14:paraId="5C465236" w14:textId="77777777" w:rsidR="008B5F73" w:rsidRPr="008B5F73" w:rsidRDefault="008B5F73" w:rsidP="008B5F73">
      <w:pPr>
        <w:rPr>
          <w:rFonts w:ascii="Arial" w:hAnsi="Arial" w:cs="Arial"/>
          <w:i/>
          <w:color w:val="002060"/>
          <w:sz w:val="22"/>
          <w:szCs w:val="22"/>
        </w:rPr>
      </w:pPr>
      <w:r w:rsidRPr="008B5F73">
        <w:rPr>
          <w:rFonts w:ascii="Arial" w:hAnsi="Arial" w:cs="Arial"/>
          <w:i/>
          <w:color w:val="002060"/>
          <w:sz w:val="22"/>
          <w:szCs w:val="22"/>
        </w:rPr>
        <w:t>Si fa riferimento all’art. 38 del Regolamento LND, nonché alle richieste delle società affiliate alla Lega Nazionale Dilettanti relative all’organizzazione di gare e tornei amichevoli internazionali da disputarsi sul territorio italiano.</w:t>
      </w:r>
    </w:p>
    <w:p w14:paraId="10CCB923" w14:textId="77777777" w:rsidR="008B5F73" w:rsidRPr="008B5F73" w:rsidRDefault="008B5F73" w:rsidP="008B5F73">
      <w:pPr>
        <w:rPr>
          <w:rFonts w:ascii="Arial" w:hAnsi="Arial" w:cs="Arial"/>
          <w:i/>
          <w:color w:val="002060"/>
          <w:sz w:val="22"/>
          <w:szCs w:val="22"/>
        </w:rPr>
      </w:pPr>
      <w:r w:rsidRPr="008B5F73">
        <w:rPr>
          <w:rFonts w:ascii="Arial" w:hAnsi="Arial" w:cs="Arial"/>
          <w:i/>
          <w:color w:val="002060"/>
          <w:sz w:val="22"/>
          <w:szCs w:val="22"/>
        </w:rPr>
        <w:t>Tenuto conto dell’elevato numero di richieste, talvolta trasmesse nell’imminenza dell’inizio delle competizioni, si rappresenta la difficoltà spesso riscontrata da parte di questa Segreteria nel reperire le autorizzazioni delle federazioni/confederazioni di appartenenza dei club esteri invitati a partecipare alle suddette gare.</w:t>
      </w:r>
    </w:p>
    <w:p w14:paraId="18E72D30" w14:textId="77777777" w:rsidR="008B5F73" w:rsidRPr="008B5F73" w:rsidRDefault="008B5F73" w:rsidP="008B5F73">
      <w:pPr>
        <w:rPr>
          <w:rFonts w:ascii="Arial" w:hAnsi="Arial" w:cs="Arial"/>
          <w:i/>
          <w:color w:val="002060"/>
          <w:sz w:val="22"/>
          <w:szCs w:val="22"/>
        </w:rPr>
      </w:pPr>
      <w:r w:rsidRPr="008B5F73">
        <w:rPr>
          <w:rFonts w:ascii="Arial" w:hAnsi="Arial" w:cs="Arial"/>
          <w:i/>
          <w:color w:val="002060"/>
          <w:sz w:val="22"/>
          <w:szCs w:val="22"/>
        </w:rPr>
        <w:t>Tanto premesso, al fine di completare il processo di autorizzazione in tempo utile per consentire altresì le designazioni arbitrali, si rende necessario coinvolgere le società organizzatrici nell’attività di raccolta delle autorizzazioni.</w:t>
      </w:r>
    </w:p>
    <w:p w14:paraId="77BD4A20" w14:textId="77777777" w:rsidR="008B5F73" w:rsidRPr="008B5F73" w:rsidRDefault="008B5F73" w:rsidP="008B5F73">
      <w:pPr>
        <w:rPr>
          <w:rFonts w:ascii="Arial" w:hAnsi="Arial" w:cs="Arial"/>
          <w:b/>
          <w:i/>
          <w:color w:val="002060"/>
          <w:sz w:val="22"/>
          <w:szCs w:val="22"/>
        </w:rPr>
      </w:pPr>
      <w:r w:rsidRPr="008B5F73">
        <w:rPr>
          <w:rFonts w:ascii="Arial" w:hAnsi="Arial" w:cs="Arial"/>
          <w:b/>
          <w:i/>
          <w:color w:val="002060"/>
          <w:sz w:val="22"/>
          <w:szCs w:val="22"/>
        </w:rPr>
        <w:t>L’organizzatore della competizione, pertanto, dovrà preliminarmente richiedere e ottenere dalla società estera invitata il nulla osta alla partecipazione rilasciato dalla propria federazione/confederazione.</w:t>
      </w:r>
    </w:p>
    <w:p w14:paraId="33D1969A" w14:textId="77777777" w:rsidR="008B5F73" w:rsidRPr="008B5F73" w:rsidRDefault="008B5F73" w:rsidP="008B5F73">
      <w:pPr>
        <w:rPr>
          <w:rFonts w:ascii="Arial" w:hAnsi="Arial" w:cs="Arial"/>
          <w:b/>
          <w:i/>
          <w:color w:val="002060"/>
          <w:sz w:val="22"/>
          <w:szCs w:val="22"/>
          <w:u w:val="single"/>
        </w:rPr>
      </w:pPr>
      <w:r w:rsidRPr="008B5F73">
        <w:rPr>
          <w:rFonts w:ascii="Arial" w:hAnsi="Arial" w:cs="Arial"/>
          <w:i/>
          <w:color w:val="002060"/>
          <w:sz w:val="22"/>
          <w:szCs w:val="22"/>
        </w:rPr>
        <w:t xml:space="preserve">Ciò detto, si comunica che, a decorrere dalla data della presente comunicazione (29.03.2023) verranno prese in carico esclusivamente le richieste trasmesse per il tramite della Lega Nazionale Dilettanti, </w:t>
      </w:r>
      <w:r w:rsidRPr="008B5F73">
        <w:rPr>
          <w:rFonts w:ascii="Arial" w:hAnsi="Arial" w:cs="Arial"/>
          <w:b/>
          <w:i/>
          <w:color w:val="002060"/>
          <w:sz w:val="22"/>
          <w:szCs w:val="22"/>
          <w:u w:val="single"/>
        </w:rPr>
        <w:t>comprensive delle autorizzazioni delle federazioni/confederazioni di appartenenza dei club esteri partecipanti.</w:t>
      </w:r>
    </w:p>
    <w:p w14:paraId="0A8B57DB" w14:textId="77777777" w:rsidR="008B5F73" w:rsidRPr="008B5F73" w:rsidRDefault="008B5F73" w:rsidP="008B5F73">
      <w:pPr>
        <w:rPr>
          <w:rFonts w:ascii="Arial" w:hAnsi="Arial" w:cs="Arial"/>
          <w:b/>
          <w:i/>
          <w:color w:val="002060"/>
          <w:sz w:val="22"/>
          <w:szCs w:val="22"/>
          <w:u w:val="single"/>
        </w:rPr>
      </w:pPr>
    </w:p>
    <w:p w14:paraId="1EB63218" w14:textId="77777777" w:rsidR="008B5F73" w:rsidRPr="008B5F73" w:rsidRDefault="008B5F73" w:rsidP="008B5F73">
      <w:pPr>
        <w:rPr>
          <w:rFonts w:ascii="Arial" w:hAnsi="Arial" w:cs="Arial"/>
          <w:b/>
          <w:color w:val="002060"/>
          <w:sz w:val="22"/>
          <w:szCs w:val="22"/>
        </w:rPr>
      </w:pPr>
      <w:r w:rsidRPr="008B5F73">
        <w:rPr>
          <w:rFonts w:ascii="Arial" w:hAnsi="Arial" w:cs="Arial"/>
          <w:b/>
          <w:color w:val="002060"/>
          <w:sz w:val="22"/>
          <w:szCs w:val="22"/>
        </w:rPr>
        <w:t>Si invitano le Società a prendere buona nota di quanto sopra.</w:t>
      </w:r>
    </w:p>
    <w:p w14:paraId="4EAC8BC6" w14:textId="77777777" w:rsidR="008B5F73" w:rsidRPr="008B5F73" w:rsidRDefault="008B5F73" w:rsidP="008B5F73">
      <w:pPr>
        <w:rPr>
          <w:rFonts w:ascii="Arial" w:hAnsi="Arial" w:cs="Arial"/>
          <w:i/>
          <w:color w:val="002060"/>
          <w:sz w:val="22"/>
          <w:szCs w:val="22"/>
        </w:rPr>
      </w:pPr>
    </w:p>
    <w:p w14:paraId="4C7B0897" w14:textId="77777777" w:rsidR="008B5F73" w:rsidRPr="008B5F73" w:rsidRDefault="008B5F73" w:rsidP="008B5F73">
      <w:pPr>
        <w:rPr>
          <w:rFonts w:ascii="Arial" w:hAnsi="Arial" w:cs="Arial"/>
          <w:i/>
          <w:color w:val="002060"/>
          <w:sz w:val="22"/>
          <w:szCs w:val="22"/>
        </w:rPr>
      </w:pPr>
    </w:p>
    <w:p w14:paraId="270564A5" w14:textId="77777777" w:rsidR="008B5F73" w:rsidRPr="008B5F73" w:rsidRDefault="008B5F73" w:rsidP="008B5F73">
      <w:pPr>
        <w:rPr>
          <w:rFonts w:ascii="Arial" w:hAnsi="Arial" w:cs="Arial"/>
          <w:b/>
          <w:color w:val="002060"/>
          <w:sz w:val="28"/>
          <w:szCs w:val="28"/>
        </w:rPr>
      </w:pPr>
      <w:r w:rsidRPr="008B5F73">
        <w:rPr>
          <w:rFonts w:ascii="Arial" w:hAnsi="Arial" w:cs="Arial"/>
          <w:b/>
          <w:color w:val="002060"/>
          <w:sz w:val="28"/>
          <w:szCs w:val="28"/>
        </w:rPr>
        <w:t>COMMISSARI DI CAMPO</w:t>
      </w:r>
    </w:p>
    <w:p w14:paraId="14F2D4FA" w14:textId="77777777" w:rsidR="008B5F73" w:rsidRPr="008B5F73" w:rsidRDefault="008B5F73" w:rsidP="008B5F73">
      <w:pPr>
        <w:rPr>
          <w:rFonts w:ascii="Arial" w:hAnsi="Arial" w:cs="Arial"/>
          <w:color w:val="002060"/>
          <w:sz w:val="22"/>
          <w:szCs w:val="22"/>
        </w:rPr>
      </w:pPr>
    </w:p>
    <w:p w14:paraId="42E135CA" w14:textId="77777777" w:rsidR="008B5F73" w:rsidRPr="008B5F73" w:rsidRDefault="008B5F73" w:rsidP="008B5F73">
      <w:pPr>
        <w:rPr>
          <w:rFonts w:ascii="Arial" w:hAnsi="Arial" w:cs="Arial"/>
          <w:color w:val="002060"/>
          <w:sz w:val="22"/>
          <w:szCs w:val="22"/>
        </w:rPr>
      </w:pPr>
      <w:r w:rsidRPr="008B5F73">
        <w:rPr>
          <w:rFonts w:ascii="Arial" w:hAnsi="Arial" w:cs="Arial"/>
          <w:color w:val="002060"/>
          <w:sz w:val="22"/>
          <w:szCs w:val="22"/>
        </w:rPr>
        <w:t xml:space="preserve">Pervengono richieste di presenza dei Commissari di campo nell’immediata viglia dell’effettuazione delle gare; onde evitare che le richieste non vengano accolte, le stesse devono pervenire al Comitato Regionale almeno </w:t>
      </w:r>
      <w:proofErr w:type="gramStart"/>
      <w:r w:rsidRPr="008B5F73">
        <w:rPr>
          <w:rFonts w:ascii="Arial" w:hAnsi="Arial" w:cs="Arial"/>
          <w:color w:val="002060"/>
          <w:sz w:val="22"/>
          <w:szCs w:val="22"/>
        </w:rPr>
        <w:t>5</w:t>
      </w:r>
      <w:proofErr w:type="gramEnd"/>
      <w:r w:rsidRPr="008B5F73">
        <w:rPr>
          <w:rFonts w:ascii="Arial" w:hAnsi="Arial" w:cs="Arial"/>
          <w:color w:val="002060"/>
          <w:sz w:val="22"/>
          <w:szCs w:val="22"/>
        </w:rPr>
        <w:t xml:space="preserve"> giorni prima della gara e comunque entro il </w:t>
      </w:r>
      <w:r w:rsidRPr="008B5F73">
        <w:rPr>
          <w:rFonts w:ascii="Arial" w:hAnsi="Arial" w:cs="Arial"/>
          <w:color w:val="002060"/>
          <w:sz w:val="22"/>
          <w:szCs w:val="22"/>
          <w:u w:val="single"/>
        </w:rPr>
        <w:t>martedì precedente</w:t>
      </w:r>
      <w:r w:rsidRPr="008B5F73">
        <w:rPr>
          <w:rFonts w:ascii="Arial" w:hAnsi="Arial" w:cs="Arial"/>
          <w:color w:val="002060"/>
          <w:sz w:val="22"/>
          <w:szCs w:val="22"/>
        </w:rPr>
        <w:t>.</w:t>
      </w:r>
    </w:p>
    <w:p w14:paraId="54D95E59" w14:textId="77777777" w:rsidR="008B5F73" w:rsidRPr="008B5F73" w:rsidRDefault="008B5F73" w:rsidP="008B5F73">
      <w:pPr>
        <w:rPr>
          <w:rFonts w:ascii="Arial" w:hAnsi="Arial" w:cs="Arial"/>
          <w:b/>
          <w:color w:val="002060"/>
          <w:sz w:val="22"/>
          <w:szCs w:val="22"/>
          <w:u w:val="single"/>
        </w:rPr>
      </w:pPr>
      <w:r w:rsidRPr="008B5F73">
        <w:rPr>
          <w:rFonts w:ascii="Arial" w:hAnsi="Arial" w:cs="Arial"/>
          <w:b/>
          <w:color w:val="002060"/>
          <w:sz w:val="22"/>
          <w:szCs w:val="22"/>
          <w:u w:val="single"/>
        </w:rPr>
        <w:t>Richieste fatte in modo difforme non verranno accolte.</w:t>
      </w:r>
    </w:p>
    <w:p w14:paraId="22C79FB1" w14:textId="77777777" w:rsidR="008B5F73" w:rsidRPr="008B5F73" w:rsidRDefault="008B5F73" w:rsidP="008B5F73">
      <w:pPr>
        <w:rPr>
          <w:rFonts w:ascii="Arial" w:hAnsi="Arial" w:cs="Arial"/>
          <w:color w:val="002060"/>
          <w:sz w:val="22"/>
          <w:szCs w:val="22"/>
        </w:rPr>
      </w:pPr>
    </w:p>
    <w:p w14:paraId="6149C73B" w14:textId="77777777" w:rsidR="008B5F73" w:rsidRPr="008B5F73" w:rsidRDefault="008B5F73" w:rsidP="008B5F73">
      <w:pPr>
        <w:rPr>
          <w:rFonts w:ascii="Arial" w:hAnsi="Arial" w:cs="Arial"/>
          <w:color w:val="002060"/>
          <w:sz w:val="22"/>
          <w:szCs w:val="22"/>
        </w:rPr>
      </w:pPr>
    </w:p>
    <w:p w14:paraId="22181BAA" w14:textId="77777777" w:rsidR="008B5F73" w:rsidRPr="008B5F73" w:rsidRDefault="008B5F73" w:rsidP="008B5F73">
      <w:pPr>
        <w:rPr>
          <w:rFonts w:ascii="Arial" w:hAnsi="Arial" w:cs="Arial"/>
          <w:b/>
          <w:color w:val="002060"/>
          <w:sz w:val="28"/>
          <w:szCs w:val="28"/>
        </w:rPr>
      </w:pPr>
      <w:r w:rsidRPr="008B5F73">
        <w:rPr>
          <w:rFonts w:ascii="Arial" w:hAnsi="Arial" w:cs="Arial"/>
          <w:b/>
          <w:color w:val="002060"/>
          <w:sz w:val="28"/>
          <w:szCs w:val="28"/>
        </w:rPr>
        <w:t>SISTEMA DI QUALITA’ DEI CLUB GIOVANILI STAGIONE SPORTIVA 2022/2023</w:t>
      </w:r>
    </w:p>
    <w:p w14:paraId="60BD64DA" w14:textId="77777777" w:rsidR="008B5F73" w:rsidRDefault="008B5F73" w:rsidP="008B5F73">
      <w:pPr>
        <w:rPr>
          <w:rFonts w:ascii="Arial" w:eastAsia="Calibri" w:hAnsi="Arial" w:cs="Arial"/>
          <w:color w:val="002060"/>
          <w:sz w:val="22"/>
          <w:szCs w:val="22"/>
        </w:rPr>
      </w:pPr>
    </w:p>
    <w:p w14:paraId="11EA1124" w14:textId="1605348B" w:rsidR="008B5F73" w:rsidRPr="008B5F73" w:rsidRDefault="008B5F73" w:rsidP="008B5F73">
      <w:pPr>
        <w:rPr>
          <w:rFonts w:ascii="Arial" w:eastAsia="Calibri" w:hAnsi="Arial" w:cs="Arial"/>
          <w:color w:val="002060"/>
          <w:sz w:val="22"/>
          <w:szCs w:val="22"/>
        </w:rPr>
      </w:pPr>
      <w:r w:rsidRPr="008B5F73">
        <w:rPr>
          <w:rFonts w:ascii="Arial" w:eastAsia="Calibri" w:hAnsi="Arial" w:cs="Arial"/>
          <w:color w:val="002060"/>
          <w:sz w:val="22"/>
          <w:szCs w:val="22"/>
        </w:rPr>
        <w:t>Si allega al presente C.U. l’elenco delle società suddivise per delegazioni che hanno ottenuto, per la stagione sportiva 2022/2023 il riconoscimento di:</w:t>
      </w:r>
    </w:p>
    <w:p w14:paraId="5BA05763" w14:textId="77777777" w:rsidR="008B5F73" w:rsidRPr="008B5F73" w:rsidRDefault="008B5F73" w:rsidP="008B5F73">
      <w:pPr>
        <w:ind w:left="-426" w:firstLine="426"/>
        <w:rPr>
          <w:rFonts w:ascii="Arial" w:eastAsia="Calibri" w:hAnsi="Arial" w:cs="Arial"/>
          <w:color w:val="002060"/>
          <w:sz w:val="22"/>
          <w:szCs w:val="22"/>
        </w:rPr>
      </w:pPr>
      <w:r w:rsidRPr="008B5F73">
        <w:rPr>
          <w:rFonts w:ascii="Arial" w:eastAsia="Calibri" w:hAnsi="Arial" w:cs="Arial"/>
          <w:color w:val="002060"/>
          <w:sz w:val="22"/>
          <w:szCs w:val="22"/>
        </w:rPr>
        <w:t xml:space="preserve">- Club Giovanili di 2° Livello; </w:t>
      </w:r>
    </w:p>
    <w:p w14:paraId="31454B7B" w14:textId="77777777" w:rsidR="008B5F73" w:rsidRPr="008B5F73" w:rsidRDefault="008B5F73" w:rsidP="008B5F73">
      <w:pPr>
        <w:ind w:left="-426" w:firstLine="426"/>
        <w:rPr>
          <w:rFonts w:ascii="Arial" w:eastAsia="Calibri" w:hAnsi="Arial" w:cs="Arial"/>
          <w:color w:val="002060"/>
          <w:sz w:val="22"/>
          <w:szCs w:val="22"/>
        </w:rPr>
      </w:pPr>
      <w:r w:rsidRPr="008B5F73">
        <w:rPr>
          <w:rFonts w:ascii="Arial" w:eastAsia="Calibri" w:hAnsi="Arial" w:cs="Arial"/>
          <w:color w:val="002060"/>
          <w:sz w:val="22"/>
          <w:szCs w:val="22"/>
        </w:rPr>
        <w:t>- Club Giovanili di 1° Livello;</w:t>
      </w:r>
    </w:p>
    <w:p w14:paraId="4A6D7158" w14:textId="77777777" w:rsidR="008B5F73" w:rsidRPr="008B5F73" w:rsidRDefault="008B5F73" w:rsidP="008B5F73">
      <w:pPr>
        <w:ind w:left="-426" w:firstLine="426"/>
        <w:rPr>
          <w:rFonts w:ascii="Arial" w:eastAsia="Calibri" w:hAnsi="Arial" w:cs="Arial"/>
          <w:color w:val="002060"/>
          <w:sz w:val="22"/>
          <w:szCs w:val="22"/>
        </w:rPr>
      </w:pPr>
      <w:r w:rsidRPr="008B5F73">
        <w:rPr>
          <w:rFonts w:ascii="Arial" w:eastAsia="Calibri" w:hAnsi="Arial" w:cs="Arial"/>
          <w:color w:val="002060"/>
          <w:sz w:val="22"/>
          <w:szCs w:val="22"/>
        </w:rPr>
        <w:t>- Club Giovanili non Classificati</w:t>
      </w:r>
    </w:p>
    <w:p w14:paraId="63A217A1" w14:textId="77777777" w:rsidR="008B5F73" w:rsidRPr="008B5F73" w:rsidRDefault="008B5F73" w:rsidP="008B5F73">
      <w:pPr>
        <w:rPr>
          <w:rFonts w:ascii="Arial" w:eastAsia="Calibri" w:hAnsi="Arial" w:cs="Arial"/>
          <w:color w:val="002060"/>
          <w:sz w:val="22"/>
          <w:szCs w:val="22"/>
        </w:rPr>
      </w:pPr>
      <w:r w:rsidRPr="008B5F73">
        <w:rPr>
          <w:rFonts w:ascii="Arial" w:eastAsia="Calibri" w:hAnsi="Arial" w:cs="Arial"/>
          <w:b/>
          <w:color w:val="002060"/>
          <w:sz w:val="22"/>
          <w:szCs w:val="22"/>
          <w:highlight w:val="yellow"/>
        </w:rPr>
        <w:t>Si precisa che per i Club Giovanili di 3° Livello in elenco, il riconoscimento avverrà alla fine delle fasi di controllo e sarà a cura del Settore Giovanile e Scolastico Nazionale</w:t>
      </w:r>
      <w:r w:rsidRPr="008B5F73">
        <w:rPr>
          <w:rFonts w:ascii="Arial" w:eastAsia="Calibri" w:hAnsi="Arial" w:cs="Arial"/>
          <w:b/>
          <w:color w:val="002060"/>
          <w:sz w:val="22"/>
          <w:szCs w:val="22"/>
        </w:rPr>
        <w:t>.</w:t>
      </w:r>
    </w:p>
    <w:p w14:paraId="00897EEA" w14:textId="77777777" w:rsidR="008B5F73" w:rsidRPr="008B5F73" w:rsidRDefault="008B5F73" w:rsidP="008B5F73">
      <w:pPr>
        <w:rPr>
          <w:rFonts w:ascii="Arial" w:hAnsi="Arial" w:cs="Arial"/>
          <w:b/>
          <w:bCs/>
          <w:color w:val="002060"/>
          <w:sz w:val="22"/>
          <w:szCs w:val="22"/>
        </w:rPr>
      </w:pPr>
    </w:p>
    <w:p w14:paraId="434A24F2" w14:textId="77777777" w:rsidR="008B5F73" w:rsidRDefault="008B5F73" w:rsidP="008B5F73">
      <w:pPr>
        <w:rPr>
          <w:rFonts w:ascii="Arial" w:hAnsi="Arial" w:cs="Arial"/>
          <w:b/>
          <w:bCs/>
          <w:color w:val="002060"/>
          <w:sz w:val="22"/>
          <w:szCs w:val="22"/>
        </w:rPr>
      </w:pPr>
    </w:p>
    <w:p w14:paraId="62B39EE2" w14:textId="77777777" w:rsidR="008B5F73" w:rsidRDefault="008B5F73" w:rsidP="008B5F73">
      <w:pPr>
        <w:rPr>
          <w:rFonts w:ascii="Arial" w:hAnsi="Arial" w:cs="Arial"/>
          <w:b/>
          <w:bCs/>
          <w:color w:val="002060"/>
          <w:sz w:val="22"/>
          <w:szCs w:val="22"/>
        </w:rPr>
      </w:pPr>
    </w:p>
    <w:p w14:paraId="4CE0671A" w14:textId="77777777" w:rsidR="008B5F73" w:rsidRPr="00577EC4" w:rsidRDefault="008B5F73" w:rsidP="008B5F73">
      <w:pPr>
        <w:pStyle w:val="TITOLOCAMPIONATO"/>
        <w:shd w:val="clear" w:color="auto" w:fill="002060"/>
        <w:spacing w:before="0" w:beforeAutospacing="0" w:after="0" w:afterAutospacing="0"/>
        <w:rPr>
          <w:color w:val="FFFFFF"/>
        </w:rPr>
      </w:pPr>
      <w:r>
        <w:rPr>
          <w:color w:val="FFFFFF"/>
        </w:rPr>
        <w:t>CORTE SPORTIVA D’APPELLO TERRITORIALE</w:t>
      </w:r>
    </w:p>
    <w:p w14:paraId="57E0403D" w14:textId="77777777" w:rsidR="008B5F73" w:rsidRPr="008B5F73" w:rsidRDefault="008B5F73" w:rsidP="008B5F73">
      <w:pPr>
        <w:pStyle w:val="Titolo"/>
        <w:jc w:val="both"/>
        <w:rPr>
          <w:rFonts w:cs="Arial"/>
          <w:color w:val="002060"/>
          <w:szCs w:val="22"/>
        </w:rPr>
      </w:pPr>
    </w:p>
    <w:p w14:paraId="510D3E4C" w14:textId="77777777" w:rsidR="008B5F73" w:rsidRPr="008B5F73" w:rsidRDefault="008B5F73" w:rsidP="008B5F73">
      <w:pPr>
        <w:pStyle w:val="Titolo"/>
        <w:spacing w:line="360" w:lineRule="auto"/>
        <w:jc w:val="both"/>
        <w:rPr>
          <w:rFonts w:cs="Arial"/>
          <w:b w:val="0"/>
          <w:color w:val="002060"/>
          <w:szCs w:val="22"/>
        </w:rPr>
      </w:pPr>
      <w:r w:rsidRPr="008B5F73">
        <w:rPr>
          <w:rFonts w:cs="Arial"/>
          <w:b w:val="0"/>
          <w:color w:val="002060"/>
          <w:szCs w:val="22"/>
        </w:rPr>
        <w:t>La Corte sportiva d’appello territoriale presso il Comitato Regionale Marche, composta da</w:t>
      </w:r>
    </w:p>
    <w:p w14:paraId="041BD729" w14:textId="77777777" w:rsidR="008B5F73" w:rsidRPr="008B5F73" w:rsidRDefault="008B5F73" w:rsidP="008B5F73">
      <w:pPr>
        <w:pStyle w:val="Titolo"/>
        <w:jc w:val="both"/>
        <w:rPr>
          <w:rFonts w:cs="Arial"/>
          <w:b w:val="0"/>
          <w:color w:val="002060"/>
          <w:szCs w:val="22"/>
        </w:rPr>
      </w:pPr>
      <w:r w:rsidRPr="008B5F73">
        <w:rPr>
          <w:rFonts w:cs="Arial"/>
          <w:b w:val="0"/>
          <w:color w:val="002060"/>
          <w:szCs w:val="22"/>
        </w:rPr>
        <w:t xml:space="preserve">Avv. Piero </w:t>
      </w:r>
      <w:proofErr w:type="spellStart"/>
      <w:r w:rsidRPr="008B5F73">
        <w:rPr>
          <w:rFonts w:cs="Arial"/>
          <w:b w:val="0"/>
          <w:color w:val="002060"/>
          <w:szCs w:val="22"/>
        </w:rPr>
        <w:t>Paciaroni</w:t>
      </w:r>
      <w:proofErr w:type="spellEnd"/>
      <w:r w:rsidRPr="008B5F73">
        <w:rPr>
          <w:rFonts w:cs="Arial"/>
          <w:b w:val="0"/>
          <w:color w:val="002060"/>
          <w:szCs w:val="22"/>
        </w:rPr>
        <w:t xml:space="preserve"> - Presidente </w:t>
      </w:r>
    </w:p>
    <w:p w14:paraId="3B19E270" w14:textId="77777777" w:rsidR="008B5F73" w:rsidRPr="008B5F73" w:rsidRDefault="008B5F73" w:rsidP="008B5F73">
      <w:pPr>
        <w:pStyle w:val="Titolo"/>
        <w:jc w:val="both"/>
        <w:rPr>
          <w:rFonts w:cs="Arial"/>
          <w:b w:val="0"/>
          <w:color w:val="002060"/>
          <w:szCs w:val="22"/>
        </w:rPr>
      </w:pPr>
      <w:r w:rsidRPr="008B5F73">
        <w:rPr>
          <w:rFonts w:cs="Arial"/>
          <w:b w:val="0"/>
          <w:color w:val="002060"/>
          <w:szCs w:val="22"/>
        </w:rPr>
        <w:t>Dott. Lorenzo Casagrande Albano - Componente Segretario f.f.</w:t>
      </w:r>
    </w:p>
    <w:p w14:paraId="6B10B269" w14:textId="77777777" w:rsidR="008B5F73" w:rsidRPr="008B5F73" w:rsidRDefault="008B5F73" w:rsidP="008B5F73">
      <w:pPr>
        <w:pStyle w:val="Titolo"/>
        <w:jc w:val="both"/>
        <w:rPr>
          <w:rFonts w:cs="Arial"/>
          <w:b w:val="0"/>
          <w:color w:val="002060"/>
          <w:szCs w:val="22"/>
        </w:rPr>
      </w:pPr>
      <w:r w:rsidRPr="008B5F73">
        <w:rPr>
          <w:rFonts w:cs="Arial"/>
          <w:b w:val="0"/>
          <w:color w:val="002060"/>
          <w:szCs w:val="22"/>
        </w:rPr>
        <w:t>Avv. Francesco Scaloni – Componente</w:t>
      </w:r>
    </w:p>
    <w:p w14:paraId="7A994A2C" w14:textId="77777777" w:rsidR="008B5F73" w:rsidRPr="008B5F73" w:rsidRDefault="008B5F73" w:rsidP="008B5F73">
      <w:pPr>
        <w:pStyle w:val="Titolo"/>
        <w:jc w:val="both"/>
        <w:rPr>
          <w:rFonts w:cs="Arial"/>
          <w:b w:val="0"/>
          <w:color w:val="002060"/>
          <w:szCs w:val="22"/>
        </w:rPr>
      </w:pPr>
      <w:r w:rsidRPr="008B5F73">
        <w:rPr>
          <w:rFonts w:cs="Arial"/>
          <w:b w:val="0"/>
          <w:color w:val="002060"/>
          <w:szCs w:val="22"/>
        </w:rPr>
        <w:t>Dott.ssa Valentina Pupo – Componente</w:t>
      </w:r>
    </w:p>
    <w:p w14:paraId="65BF66B4" w14:textId="77777777" w:rsidR="008B5F73" w:rsidRPr="008B5F73" w:rsidRDefault="008B5F73" w:rsidP="008B5F73">
      <w:pPr>
        <w:pStyle w:val="Titolo"/>
        <w:jc w:val="both"/>
        <w:rPr>
          <w:rFonts w:cs="Arial"/>
          <w:b w:val="0"/>
          <w:color w:val="002060"/>
          <w:szCs w:val="22"/>
        </w:rPr>
      </w:pPr>
      <w:r w:rsidRPr="008B5F73">
        <w:rPr>
          <w:rFonts w:cs="Arial"/>
          <w:b w:val="0"/>
          <w:color w:val="002060"/>
          <w:szCs w:val="22"/>
        </w:rPr>
        <w:t>Avv. Francesco Paoletti - Componente</w:t>
      </w:r>
    </w:p>
    <w:p w14:paraId="7AD3F6CE" w14:textId="77777777" w:rsidR="008B5F73" w:rsidRPr="008B5F73" w:rsidRDefault="008B5F73" w:rsidP="008B5F73">
      <w:pPr>
        <w:pStyle w:val="Titolo"/>
        <w:jc w:val="both"/>
        <w:rPr>
          <w:rFonts w:cs="Arial"/>
          <w:b w:val="0"/>
          <w:color w:val="002060"/>
          <w:szCs w:val="22"/>
        </w:rPr>
      </w:pPr>
    </w:p>
    <w:p w14:paraId="30B040DC" w14:textId="77777777" w:rsidR="008B5F73" w:rsidRPr="008B5F73" w:rsidRDefault="008B5F73" w:rsidP="008B5F73">
      <w:pPr>
        <w:pStyle w:val="Titolo"/>
        <w:jc w:val="both"/>
        <w:rPr>
          <w:rFonts w:cs="Arial"/>
          <w:b w:val="0"/>
          <w:color w:val="002060"/>
          <w:szCs w:val="22"/>
        </w:rPr>
      </w:pPr>
      <w:r w:rsidRPr="008B5F73">
        <w:rPr>
          <w:rFonts w:cs="Arial"/>
          <w:b w:val="0"/>
          <w:color w:val="002060"/>
          <w:szCs w:val="22"/>
        </w:rPr>
        <w:t>nella riunione del 3 aprile 2023, ha pronunciato:</w:t>
      </w:r>
    </w:p>
    <w:p w14:paraId="74B513DB" w14:textId="77777777" w:rsidR="008B5F73" w:rsidRPr="008B5F73" w:rsidRDefault="008B5F73" w:rsidP="008B5F73">
      <w:pPr>
        <w:pStyle w:val="Titolo"/>
        <w:jc w:val="both"/>
        <w:rPr>
          <w:rFonts w:cs="Arial"/>
          <w:b w:val="0"/>
          <w:color w:val="002060"/>
          <w:szCs w:val="22"/>
        </w:rPr>
      </w:pPr>
    </w:p>
    <w:p w14:paraId="61C7B3E4" w14:textId="77777777" w:rsidR="008B5F73" w:rsidRPr="008B5F73" w:rsidRDefault="008B5F73" w:rsidP="008B5F73">
      <w:pPr>
        <w:pStyle w:val="LndNormale1"/>
        <w:jc w:val="center"/>
        <w:rPr>
          <w:rFonts w:cs="Arial"/>
          <w:color w:val="002060"/>
          <w:szCs w:val="22"/>
        </w:rPr>
      </w:pPr>
      <w:r w:rsidRPr="008B5F73">
        <w:rPr>
          <w:rFonts w:cs="Arial"/>
          <w:color w:val="002060"/>
          <w:szCs w:val="22"/>
        </w:rPr>
        <w:t xml:space="preserve">    </w:t>
      </w:r>
      <w:r w:rsidRPr="008B5F73">
        <w:rPr>
          <w:rFonts w:cs="Arial"/>
          <w:b/>
          <w:color w:val="002060"/>
          <w:szCs w:val="22"/>
        </w:rPr>
        <w:t>Dispositivo n. 45/CSAT 2022/2023</w:t>
      </w:r>
    </w:p>
    <w:p w14:paraId="454D0B11" w14:textId="77777777" w:rsidR="008B5F73" w:rsidRPr="008B5F73" w:rsidRDefault="008B5F73" w:rsidP="008B5F73">
      <w:pPr>
        <w:pStyle w:val="LndNormale1"/>
        <w:jc w:val="center"/>
        <w:rPr>
          <w:rFonts w:cs="Arial"/>
          <w:b/>
          <w:color w:val="002060"/>
          <w:szCs w:val="22"/>
        </w:rPr>
      </w:pPr>
      <w:r w:rsidRPr="008B5F73">
        <w:rPr>
          <w:rFonts w:cs="Arial"/>
          <w:b/>
          <w:color w:val="002060"/>
          <w:szCs w:val="22"/>
        </w:rPr>
        <w:t>Reclamo n. 45/CSAT 2022/2023</w:t>
      </w:r>
    </w:p>
    <w:p w14:paraId="37AE71D4" w14:textId="77777777" w:rsidR="008B5F73" w:rsidRPr="008B5F73" w:rsidRDefault="008B5F73" w:rsidP="008B5F73">
      <w:pPr>
        <w:pStyle w:val="LndNormale1"/>
        <w:jc w:val="center"/>
        <w:rPr>
          <w:rFonts w:cs="Arial"/>
          <w:b/>
          <w:color w:val="002060"/>
          <w:szCs w:val="22"/>
        </w:rPr>
      </w:pPr>
    </w:p>
    <w:p w14:paraId="3A51A603" w14:textId="77777777" w:rsidR="008B5F73" w:rsidRPr="008B5F73" w:rsidRDefault="008B5F73" w:rsidP="008B5F73">
      <w:pPr>
        <w:pStyle w:val="LndNormale1"/>
        <w:tabs>
          <w:tab w:val="center" w:pos="4819"/>
          <w:tab w:val="right" w:pos="9638"/>
        </w:tabs>
        <w:rPr>
          <w:rFonts w:cs="Arial"/>
          <w:color w:val="002060"/>
          <w:szCs w:val="22"/>
        </w:rPr>
      </w:pPr>
      <w:r w:rsidRPr="008B5F73">
        <w:rPr>
          <w:rFonts w:cs="Arial"/>
          <w:color w:val="002060"/>
          <w:szCs w:val="22"/>
        </w:rPr>
        <w:t xml:space="preserve">a seguito del reclamo n. 45 promosso dalla A.S.D. SAN GINESIO FUTSAL in data 21/03/2023 avverso le sanzioni sportive della perdita della gara 0-6 e della squalifica per 4 (quattro) giornate al calciatore PAZZELLI ANDREA applicate dal Giudice sportivo territoriale del Comitato Regionale Marche con delibera pubblicata sul Com. Uff. n. 102 C5 del 15/03/2023.                                                              </w:t>
      </w:r>
    </w:p>
    <w:p w14:paraId="695A8C51" w14:textId="77777777" w:rsidR="008B5F73" w:rsidRPr="008B5F73" w:rsidRDefault="008B5F73" w:rsidP="008B5F73">
      <w:pPr>
        <w:pStyle w:val="LndNormale1"/>
        <w:rPr>
          <w:rFonts w:cs="Arial"/>
          <w:color w:val="002060"/>
          <w:szCs w:val="22"/>
        </w:rPr>
      </w:pPr>
    </w:p>
    <w:p w14:paraId="51C5E75A" w14:textId="77777777" w:rsidR="008B5F73" w:rsidRPr="008B5F73" w:rsidRDefault="008B5F73" w:rsidP="008B5F73">
      <w:pPr>
        <w:pStyle w:val="LndNormale1"/>
        <w:jc w:val="center"/>
        <w:rPr>
          <w:rFonts w:cs="Arial"/>
          <w:b/>
          <w:bCs/>
          <w:color w:val="002060"/>
          <w:szCs w:val="22"/>
        </w:rPr>
      </w:pPr>
      <w:r w:rsidRPr="008B5F73">
        <w:rPr>
          <w:rFonts w:cs="Arial"/>
          <w:b/>
          <w:bCs/>
          <w:color w:val="002060"/>
          <w:szCs w:val="22"/>
        </w:rPr>
        <w:t>DISPOSITIVO</w:t>
      </w:r>
    </w:p>
    <w:p w14:paraId="30493F10" w14:textId="77777777" w:rsidR="008B5F73" w:rsidRPr="008B5F73" w:rsidRDefault="008B5F73" w:rsidP="008B5F73">
      <w:pPr>
        <w:pStyle w:val="LndNormale1"/>
        <w:tabs>
          <w:tab w:val="center" w:pos="4819"/>
          <w:tab w:val="right" w:pos="9638"/>
        </w:tabs>
        <w:spacing w:line="360" w:lineRule="auto"/>
        <w:jc w:val="left"/>
        <w:rPr>
          <w:rFonts w:cs="Arial"/>
          <w:bCs/>
          <w:color w:val="002060"/>
          <w:szCs w:val="22"/>
        </w:rPr>
      </w:pPr>
      <w:r w:rsidRPr="008B5F73">
        <w:rPr>
          <w:rFonts w:cs="Arial"/>
          <w:bCs/>
          <w:color w:val="002060"/>
          <w:szCs w:val="22"/>
        </w:rPr>
        <w:t xml:space="preserve">                                                                         P.Q.M.</w:t>
      </w:r>
    </w:p>
    <w:p w14:paraId="05051AB7" w14:textId="77777777" w:rsidR="008B5F73" w:rsidRPr="008B5F73" w:rsidRDefault="008B5F73" w:rsidP="008B5F73">
      <w:pPr>
        <w:rPr>
          <w:rFonts w:ascii="Arial" w:hAnsi="Arial" w:cs="Arial"/>
          <w:color w:val="002060"/>
          <w:sz w:val="22"/>
          <w:szCs w:val="22"/>
        </w:rPr>
      </w:pPr>
      <w:r w:rsidRPr="008B5F73">
        <w:rPr>
          <w:rFonts w:ascii="Arial" w:hAnsi="Arial" w:cs="Arial"/>
          <w:color w:val="002060"/>
          <w:sz w:val="22"/>
          <w:szCs w:val="22"/>
        </w:rPr>
        <w:t>la Corte sportiva d’appello territoriale, definitivamente pronunciando, dichiara inammissibile il reclamo come sopra proposto dalla A.S.D. SAN GINESIO FUTSAL.</w:t>
      </w:r>
    </w:p>
    <w:p w14:paraId="2FDE800D" w14:textId="77777777" w:rsidR="008B5F73" w:rsidRPr="008B5F73" w:rsidRDefault="008B5F73" w:rsidP="008B5F73">
      <w:pPr>
        <w:rPr>
          <w:rFonts w:ascii="Arial" w:hAnsi="Arial" w:cs="Arial"/>
          <w:color w:val="002060"/>
          <w:sz w:val="22"/>
          <w:szCs w:val="22"/>
        </w:rPr>
      </w:pPr>
    </w:p>
    <w:p w14:paraId="05E33497" w14:textId="77777777" w:rsidR="008B5F73" w:rsidRPr="008B5F73" w:rsidRDefault="008B5F73" w:rsidP="008B5F73">
      <w:pPr>
        <w:rPr>
          <w:rFonts w:ascii="Arial" w:hAnsi="Arial" w:cs="Arial"/>
          <w:color w:val="002060"/>
          <w:sz w:val="22"/>
          <w:szCs w:val="22"/>
        </w:rPr>
      </w:pPr>
      <w:r w:rsidRPr="008B5F73">
        <w:rPr>
          <w:rFonts w:ascii="Arial" w:hAnsi="Arial" w:cs="Arial"/>
          <w:color w:val="002060"/>
          <w:sz w:val="22"/>
          <w:szCs w:val="22"/>
        </w:rPr>
        <w:t>Dispone addebitarsi il relativo contributo e manda alla Segreteria del Comitato Regionale Marche per gli adempimenti conseguenti.</w:t>
      </w:r>
    </w:p>
    <w:p w14:paraId="78652B5E" w14:textId="77777777" w:rsidR="008B5F73" w:rsidRPr="008B5F73" w:rsidRDefault="008B5F73" w:rsidP="008B5F73">
      <w:pPr>
        <w:rPr>
          <w:rFonts w:ascii="Arial" w:hAnsi="Arial" w:cs="Arial"/>
          <w:color w:val="002060"/>
          <w:sz w:val="22"/>
          <w:szCs w:val="22"/>
        </w:rPr>
      </w:pPr>
    </w:p>
    <w:p w14:paraId="5C3D9CEC" w14:textId="77777777" w:rsidR="008B5F73" w:rsidRPr="008B5F73" w:rsidRDefault="008B5F73" w:rsidP="008B5F73">
      <w:pPr>
        <w:rPr>
          <w:rFonts w:ascii="Arial" w:hAnsi="Arial" w:cs="Arial"/>
          <w:color w:val="002060"/>
          <w:sz w:val="22"/>
          <w:szCs w:val="22"/>
        </w:rPr>
      </w:pPr>
      <w:r w:rsidRPr="008B5F73">
        <w:rPr>
          <w:rFonts w:ascii="Arial" w:hAnsi="Arial" w:cs="Arial"/>
          <w:color w:val="002060"/>
          <w:sz w:val="22"/>
          <w:szCs w:val="22"/>
        </w:rPr>
        <w:t>Così deciso in Ancona, nella sede della FIGC - LND - Comitato Regionale Marche, in data 3 aprile 2023.</w:t>
      </w:r>
    </w:p>
    <w:p w14:paraId="42B9F99A" w14:textId="77777777" w:rsidR="008B5F73" w:rsidRPr="008B5F73" w:rsidRDefault="008B5F73" w:rsidP="008B5F73">
      <w:pPr>
        <w:rPr>
          <w:rFonts w:ascii="Arial" w:hAnsi="Arial" w:cs="Arial"/>
          <w:color w:val="002060"/>
          <w:sz w:val="22"/>
          <w:szCs w:val="22"/>
        </w:rPr>
      </w:pPr>
    </w:p>
    <w:p w14:paraId="73A96A0D" w14:textId="77777777" w:rsidR="008B5F73" w:rsidRPr="008B5F73" w:rsidRDefault="008B5F73" w:rsidP="008B5F73">
      <w:pPr>
        <w:jc w:val="left"/>
        <w:rPr>
          <w:rFonts w:ascii="Arial" w:hAnsi="Arial" w:cs="Arial"/>
          <w:noProof/>
          <w:color w:val="002060"/>
          <w:sz w:val="22"/>
          <w:szCs w:val="22"/>
        </w:rPr>
      </w:pPr>
      <w:r w:rsidRPr="008B5F73">
        <w:rPr>
          <w:rFonts w:ascii="Arial" w:hAnsi="Arial" w:cs="Arial"/>
          <w:color w:val="002060"/>
          <w:sz w:val="22"/>
          <w:szCs w:val="22"/>
        </w:rPr>
        <w:t>Il Relatore                                                                                                               Il Presidente                                                         F.to in originale                                                                                                       F.to in originale</w:t>
      </w:r>
    </w:p>
    <w:p w14:paraId="45565E26" w14:textId="77777777" w:rsidR="008B5F73" w:rsidRPr="008B5F73" w:rsidRDefault="008B5F73" w:rsidP="008B5F73">
      <w:pPr>
        <w:overflowPunct w:val="0"/>
        <w:autoSpaceDE w:val="0"/>
        <w:autoSpaceDN w:val="0"/>
        <w:adjustRightInd w:val="0"/>
        <w:jc w:val="left"/>
        <w:textAlignment w:val="baseline"/>
        <w:rPr>
          <w:rFonts w:ascii="Arial" w:hAnsi="Arial" w:cs="Arial"/>
          <w:noProof/>
          <w:color w:val="002060"/>
          <w:sz w:val="22"/>
          <w:szCs w:val="22"/>
        </w:rPr>
      </w:pPr>
      <w:r w:rsidRPr="008B5F73">
        <w:rPr>
          <w:rFonts w:ascii="Arial" w:hAnsi="Arial" w:cs="Arial"/>
          <w:noProof/>
          <w:color w:val="002060"/>
          <w:sz w:val="22"/>
          <w:szCs w:val="22"/>
        </w:rPr>
        <w:t>Valentina Pupo                                                                                                       Piero Paciaroni</w:t>
      </w:r>
    </w:p>
    <w:p w14:paraId="1D66A129" w14:textId="77777777" w:rsidR="008B5F73" w:rsidRPr="008B5F73" w:rsidRDefault="008B5F73" w:rsidP="008B5F73">
      <w:pPr>
        <w:overflowPunct w:val="0"/>
        <w:autoSpaceDE w:val="0"/>
        <w:autoSpaceDN w:val="0"/>
        <w:adjustRightInd w:val="0"/>
        <w:jc w:val="left"/>
        <w:textAlignment w:val="baseline"/>
        <w:rPr>
          <w:rFonts w:ascii="Arial" w:hAnsi="Arial" w:cs="Arial"/>
          <w:noProof/>
          <w:color w:val="002060"/>
          <w:sz w:val="22"/>
          <w:szCs w:val="22"/>
        </w:rPr>
      </w:pPr>
      <w:r w:rsidRPr="008B5F73">
        <w:rPr>
          <w:rFonts w:ascii="Arial" w:hAnsi="Arial" w:cs="Arial"/>
          <w:color w:val="002060"/>
          <w:sz w:val="22"/>
          <w:szCs w:val="22"/>
        </w:rPr>
        <w:t xml:space="preserve">   </w:t>
      </w:r>
    </w:p>
    <w:p w14:paraId="05417512" w14:textId="77777777" w:rsidR="008B5F73" w:rsidRPr="008B5F73" w:rsidRDefault="008B5F73" w:rsidP="008B5F73">
      <w:pPr>
        <w:overflowPunct w:val="0"/>
        <w:autoSpaceDE w:val="0"/>
        <w:autoSpaceDN w:val="0"/>
        <w:adjustRightInd w:val="0"/>
        <w:jc w:val="left"/>
        <w:textAlignment w:val="baseline"/>
        <w:rPr>
          <w:rFonts w:ascii="Arial" w:hAnsi="Arial" w:cs="Arial"/>
          <w:b/>
          <w:color w:val="002060"/>
          <w:sz w:val="22"/>
          <w:szCs w:val="22"/>
          <w:u w:val="single"/>
        </w:rPr>
      </w:pPr>
      <w:r w:rsidRPr="008B5F73">
        <w:rPr>
          <w:rFonts w:ascii="Arial" w:hAnsi="Arial" w:cs="Arial"/>
          <w:b/>
          <w:color w:val="002060"/>
          <w:sz w:val="22"/>
          <w:szCs w:val="22"/>
          <w:u w:val="single"/>
        </w:rPr>
        <w:t>Depositato in Ancona in data 3 aprile 2023</w:t>
      </w:r>
    </w:p>
    <w:p w14:paraId="3B34D87B" w14:textId="77777777" w:rsidR="008B5F73" w:rsidRPr="008B5F73" w:rsidRDefault="008B5F73" w:rsidP="008B5F73">
      <w:pPr>
        <w:overflowPunct w:val="0"/>
        <w:autoSpaceDE w:val="0"/>
        <w:autoSpaceDN w:val="0"/>
        <w:adjustRightInd w:val="0"/>
        <w:jc w:val="left"/>
        <w:textAlignment w:val="baseline"/>
        <w:rPr>
          <w:rFonts w:ascii="Arial" w:hAnsi="Arial" w:cs="Arial"/>
          <w:b/>
          <w:color w:val="002060"/>
          <w:sz w:val="22"/>
          <w:szCs w:val="22"/>
          <w:u w:val="single"/>
        </w:rPr>
      </w:pPr>
    </w:p>
    <w:p w14:paraId="7561AF36" w14:textId="77777777" w:rsidR="008B5F73" w:rsidRPr="008B5F73" w:rsidRDefault="008B5F73" w:rsidP="008B5F73">
      <w:pPr>
        <w:pStyle w:val="LndNormale1"/>
        <w:rPr>
          <w:rFonts w:cs="Arial"/>
          <w:color w:val="002060"/>
          <w:szCs w:val="22"/>
        </w:rPr>
      </w:pPr>
      <w:r w:rsidRPr="008B5F73">
        <w:rPr>
          <w:rFonts w:cs="Arial"/>
          <w:color w:val="002060"/>
          <w:szCs w:val="22"/>
        </w:rPr>
        <w:t xml:space="preserve">Il Segretario f.f.                                                                                            </w:t>
      </w:r>
    </w:p>
    <w:p w14:paraId="3F8BA43A" w14:textId="77777777" w:rsidR="008B5F73" w:rsidRPr="008B5F73" w:rsidRDefault="008B5F73" w:rsidP="008B5F73">
      <w:pPr>
        <w:pStyle w:val="LndNormale1"/>
        <w:rPr>
          <w:rFonts w:cs="Arial"/>
          <w:color w:val="002060"/>
          <w:szCs w:val="22"/>
        </w:rPr>
      </w:pPr>
      <w:r w:rsidRPr="008B5F73">
        <w:rPr>
          <w:rFonts w:cs="Arial"/>
          <w:color w:val="002060"/>
          <w:szCs w:val="22"/>
        </w:rPr>
        <w:t>F.to in originale</w:t>
      </w:r>
    </w:p>
    <w:p w14:paraId="6B28176A" w14:textId="77777777" w:rsidR="008B5F73" w:rsidRPr="008B5F73" w:rsidRDefault="008B5F73" w:rsidP="008B5F73">
      <w:pPr>
        <w:pStyle w:val="LndNormale1"/>
        <w:rPr>
          <w:rFonts w:cs="Arial"/>
          <w:color w:val="002060"/>
          <w:szCs w:val="22"/>
        </w:rPr>
      </w:pPr>
      <w:r w:rsidRPr="008B5F73">
        <w:rPr>
          <w:rFonts w:cs="Arial"/>
          <w:color w:val="002060"/>
          <w:szCs w:val="22"/>
        </w:rPr>
        <w:t xml:space="preserve">Lorenzo Casagrande Albano                         </w:t>
      </w:r>
    </w:p>
    <w:p w14:paraId="69285F64" w14:textId="77777777" w:rsidR="008B5F73" w:rsidRPr="008B5F73" w:rsidRDefault="008B5F73" w:rsidP="008B5F73">
      <w:pPr>
        <w:rPr>
          <w:rFonts w:ascii="Arial" w:hAnsi="Arial" w:cs="Arial"/>
          <w:b/>
          <w:bCs/>
          <w:color w:val="002060"/>
          <w:sz w:val="22"/>
          <w:szCs w:val="22"/>
        </w:rPr>
      </w:pPr>
    </w:p>
    <w:p w14:paraId="1F079AAF" w14:textId="77777777" w:rsidR="008B5F73" w:rsidRDefault="008B5F73" w:rsidP="008B5F73">
      <w:pPr>
        <w:rPr>
          <w:rFonts w:ascii="Arial" w:hAnsi="Arial" w:cs="Arial"/>
          <w:b/>
          <w:bCs/>
          <w:color w:val="002060"/>
          <w:sz w:val="22"/>
          <w:szCs w:val="22"/>
        </w:rPr>
      </w:pPr>
    </w:p>
    <w:p w14:paraId="07C60B3D" w14:textId="77777777" w:rsidR="008B5F73" w:rsidRPr="00937FDE" w:rsidRDefault="008B5F73" w:rsidP="008B5F73">
      <w:pPr>
        <w:pStyle w:val="TITOLOCAMPIONATO"/>
        <w:shd w:val="clear" w:color="auto" w:fill="002060"/>
        <w:spacing w:before="0" w:beforeAutospacing="0" w:after="0" w:afterAutospacing="0"/>
        <w:rPr>
          <w:color w:val="FFFFFF"/>
          <w:szCs w:val="30"/>
        </w:rPr>
      </w:pPr>
      <w:bookmarkStart w:id="7" w:name="_Toc131606726"/>
      <w:r w:rsidRPr="00937FDE">
        <w:rPr>
          <w:color w:val="FFFFFF"/>
          <w:szCs w:val="30"/>
        </w:rPr>
        <w:t>DELIBERE DELLA CORTE SPORTIVA DI APPELLO TERRITORIALE</w:t>
      </w:r>
      <w:bookmarkEnd w:id="7"/>
    </w:p>
    <w:p w14:paraId="53A9CB05" w14:textId="77777777" w:rsidR="008B5F73" w:rsidRDefault="008B5F73" w:rsidP="008B5F73">
      <w:pPr>
        <w:pStyle w:val="LndNormale1"/>
      </w:pPr>
    </w:p>
    <w:p w14:paraId="33DE70EF" w14:textId="77777777" w:rsidR="008B5F73" w:rsidRPr="008B5F73" w:rsidRDefault="008B5F73" w:rsidP="008B5F73">
      <w:pPr>
        <w:pStyle w:val="Standard"/>
        <w:jc w:val="center"/>
        <w:rPr>
          <w:rFonts w:ascii="Arial" w:hAnsi="Arial"/>
          <w:b/>
          <w:color w:val="002060"/>
          <w:sz w:val="22"/>
          <w:szCs w:val="22"/>
        </w:rPr>
      </w:pPr>
      <w:r w:rsidRPr="008B5F73">
        <w:rPr>
          <w:rFonts w:ascii="Arial" w:hAnsi="Arial"/>
          <w:b/>
          <w:color w:val="002060"/>
          <w:sz w:val="22"/>
          <w:szCs w:val="22"/>
        </w:rPr>
        <w:t>TESTO DELLE DECISIONI RELATIVE AL</w:t>
      </w:r>
    </w:p>
    <w:p w14:paraId="779F4CCC" w14:textId="77777777" w:rsidR="008B5F73" w:rsidRPr="008B5F73" w:rsidRDefault="008B5F73" w:rsidP="008B5F73">
      <w:pPr>
        <w:pStyle w:val="Standard"/>
        <w:jc w:val="center"/>
        <w:rPr>
          <w:rFonts w:ascii="Arial" w:hAnsi="Arial"/>
          <w:color w:val="002060"/>
          <w:sz w:val="22"/>
          <w:szCs w:val="22"/>
        </w:rPr>
      </w:pPr>
      <w:r w:rsidRPr="008B5F73">
        <w:rPr>
          <w:rFonts w:ascii="Arial" w:hAnsi="Arial"/>
          <w:b/>
          <w:color w:val="002060"/>
          <w:sz w:val="22"/>
          <w:szCs w:val="22"/>
        </w:rPr>
        <w:t xml:space="preserve">COM. UFF. N. </w:t>
      </w:r>
      <w:proofErr w:type="gramStart"/>
      <w:r w:rsidRPr="008B5F73">
        <w:rPr>
          <w:rFonts w:ascii="Arial" w:hAnsi="Arial"/>
          <w:b/>
          <w:color w:val="002060"/>
          <w:sz w:val="22"/>
          <w:szCs w:val="22"/>
        </w:rPr>
        <w:t>203  –</w:t>
      </w:r>
      <w:proofErr w:type="gramEnd"/>
      <w:r w:rsidRPr="008B5F73">
        <w:rPr>
          <w:rFonts w:ascii="Arial" w:hAnsi="Arial"/>
          <w:b/>
          <w:color w:val="002060"/>
          <w:sz w:val="22"/>
          <w:szCs w:val="22"/>
        </w:rPr>
        <w:t xml:space="preserve">  RIUNIONE DEL 3 APRILE  202</w:t>
      </w:r>
      <w:r w:rsidRPr="008B5F73">
        <w:rPr>
          <w:rFonts w:ascii="Arial" w:eastAsia="Arial" w:hAnsi="Arial"/>
          <w:b/>
          <w:color w:val="002060"/>
          <w:sz w:val="22"/>
          <w:szCs w:val="22"/>
        </w:rPr>
        <w:t>3</w:t>
      </w:r>
    </w:p>
    <w:p w14:paraId="3552355B" w14:textId="77777777" w:rsidR="008B5F73" w:rsidRPr="008B5F73" w:rsidRDefault="008B5F73" w:rsidP="008B5F73">
      <w:pPr>
        <w:pStyle w:val="Standard"/>
        <w:jc w:val="center"/>
        <w:rPr>
          <w:rFonts w:ascii="Arial" w:hAnsi="Arial"/>
          <w:i/>
          <w:iCs/>
          <w:color w:val="002060"/>
          <w:sz w:val="22"/>
          <w:szCs w:val="22"/>
          <w:u w:val="single"/>
        </w:rPr>
      </w:pPr>
    </w:p>
    <w:p w14:paraId="2DD5B8A7" w14:textId="77777777" w:rsidR="008B5F73" w:rsidRPr="008B5F73" w:rsidRDefault="008B5F73" w:rsidP="008B5F73">
      <w:pPr>
        <w:pStyle w:val="Heading"/>
        <w:jc w:val="both"/>
        <w:rPr>
          <w:color w:val="002060"/>
          <w:szCs w:val="22"/>
        </w:rPr>
      </w:pPr>
      <w:r w:rsidRPr="008B5F73">
        <w:rPr>
          <w:rFonts w:eastAsia="Times New Roman"/>
          <w:b w:val="0"/>
          <w:color w:val="002060"/>
          <w:szCs w:val="22"/>
        </w:rPr>
        <w:t xml:space="preserve">Il Tribunale Sportivo Territoriale </w:t>
      </w:r>
      <w:r w:rsidRPr="008B5F73">
        <w:rPr>
          <w:b w:val="0"/>
          <w:color w:val="002060"/>
          <w:szCs w:val="22"/>
        </w:rPr>
        <w:t>del Comitato Regionale Marche, nella riunione del giorno 3 aprile 2023, ha pronunciato le seguenti decisioni:</w:t>
      </w:r>
    </w:p>
    <w:p w14:paraId="7B19BB47" w14:textId="77777777" w:rsidR="008B5F73" w:rsidRPr="008B5F73" w:rsidRDefault="008B5F73" w:rsidP="008B5F73">
      <w:pPr>
        <w:pStyle w:val="Textbody"/>
        <w:rPr>
          <w:color w:val="002060"/>
          <w:szCs w:val="22"/>
        </w:rPr>
      </w:pPr>
      <w:bookmarkStart w:id="8" w:name="Copia_di__Hlk92127383_1"/>
      <w:bookmarkEnd w:id="8"/>
    </w:p>
    <w:p w14:paraId="2532801E" w14:textId="77777777" w:rsidR="008B5F73" w:rsidRPr="008B5F73" w:rsidRDefault="008B5F73" w:rsidP="008B5F73">
      <w:pPr>
        <w:pStyle w:val="Standard"/>
        <w:jc w:val="center"/>
        <w:rPr>
          <w:color w:val="002060"/>
        </w:rPr>
      </w:pPr>
      <w:r w:rsidRPr="008B5F73">
        <w:rPr>
          <w:rFonts w:ascii="Arial" w:hAnsi="Arial"/>
          <w:b/>
          <w:bCs/>
          <w:color w:val="002060"/>
          <w:sz w:val="22"/>
          <w:szCs w:val="22"/>
        </w:rPr>
        <w:t>DECISIONE   N. 45/2022-2023</w:t>
      </w:r>
    </w:p>
    <w:p w14:paraId="1D69B2FA" w14:textId="77777777" w:rsidR="008B5F73" w:rsidRPr="008B5F73" w:rsidRDefault="008B5F73" w:rsidP="008B5F73">
      <w:pPr>
        <w:pStyle w:val="Standard"/>
        <w:jc w:val="center"/>
        <w:rPr>
          <w:color w:val="002060"/>
        </w:rPr>
      </w:pPr>
    </w:p>
    <w:p w14:paraId="7B03DD82" w14:textId="77777777" w:rsidR="008B5F73" w:rsidRPr="008B5F73" w:rsidRDefault="008B5F73" w:rsidP="008B5F73">
      <w:pPr>
        <w:pStyle w:val="Titolo"/>
        <w:jc w:val="both"/>
        <w:rPr>
          <w:b w:val="0"/>
          <w:color w:val="002060"/>
          <w:szCs w:val="22"/>
        </w:rPr>
      </w:pPr>
      <w:r w:rsidRPr="008B5F73">
        <w:rPr>
          <w:b w:val="0"/>
          <w:color w:val="002060"/>
          <w:szCs w:val="22"/>
        </w:rPr>
        <w:t>La Corte sportiva d’appello territoriale presso il Comitato Regionale Marche, composta da</w:t>
      </w:r>
    </w:p>
    <w:p w14:paraId="5E55C95F" w14:textId="77777777" w:rsidR="008B5F73" w:rsidRPr="008B5F73" w:rsidRDefault="008B5F73" w:rsidP="008B5F73">
      <w:pPr>
        <w:pStyle w:val="Titolo"/>
        <w:jc w:val="both"/>
        <w:rPr>
          <w:b w:val="0"/>
          <w:color w:val="002060"/>
          <w:szCs w:val="22"/>
        </w:rPr>
      </w:pPr>
      <w:r w:rsidRPr="008B5F73">
        <w:rPr>
          <w:b w:val="0"/>
          <w:color w:val="002060"/>
          <w:szCs w:val="22"/>
        </w:rPr>
        <w:t xml:space="preserve">Avv. Piero </w:t>
      </w:r>
      <w:proofErr w:type="spellStart"/>
      <w:r w:rsidRPr="008B5F73">
        <w:rPr>
          <w:b w:val="0"/>
          <w:color w:val="002060"/>
          <w:szCs w:val="22"/>
        </w:rPr>
        <w:t>Paciaroni</w:t>
      </w:r>
      <w:proofErr w:type="spellEnd"/>
      <w:r w:rsidRPr="008B5F73">
        <w:rPr>
          <w:b w:val="0"/>
          <w:color w:val="002060"/>
          <w:szCs w:val="22"/>
        </w:rPr>
        <w:t xml:space="preserve"> - Presidente</w:t>
      </w:r>
    </w:p>
    <w:p w14:paraId="1C1B392D" w14:textId="77777777" w:rsidR="008B5F73" w:rsidRPr="008B5F73" w:rsidRDefault="008B5F73" w:rsidP="008B5F73">
      <w:pPr>
        <w:pStyle w:val="Titolo"/>
        <w:jc w:val="both"/>
        <w:rPr>
          <w:b w:val="0"/>
          <w:color w:val="002060"/>
          <w:szCs w:val="22"/>
        </w:rPr>
      </w:pPr>
      <w:r w:rsidRPr="008B5F73">
        <w:rPr>
          <w:b w:val="0"/>
          <w:color w:val="002060"/>
          <w:szCs w:val="22"/>
        </w:rPr>
        <w:t>Dott. Lorenzo Casagrande Albano - Componente Segretario f.f.</w:t>
      </w:r>
    </w:p>
    <w:p w14:paraId="5B6D29E5" w14:textId="77777777" w:rsidR="008B5F73" w:rsidRPr="008B5F73" w:rsidRDefault="008B5F73" w:rsidP="008B5F73">
      <w:pPr>
        <w:pStyle w:val="Titolo"/>
        <w:jc w:val="both"/>
        <w:rPr>
          <w:b w:val="0"/>
          <w:color w:val="002060"/>
          <w:szCs w:val="22"/>
        </w:rPr>
      </w:pPr>
      <w:r w:rsidRPr="008B5F73">
        <w:rPr>
          <w:b w:val="0"/>
          <w:color w:val="002060"/>
          <w:szCs w:val="22"/>
        </w:rPr>
        <w:t>Avv. Francesco Scaloni – Componente</w:t>
      </w:r>
    </w:p>
    <w:p w14:paraId="05ED1907" w14:textId="77777777" w:rsidR="008B5F73" w:rsidRPr="008B5F73" w:rsidRDefault="008B5F73" w:rsidP="008B5F73">
      <w:pPr>
        <w:pStyle w:val="Titolo"/>
        <w:jc w:val="both"/>
        <w:rPr>
          <w:b w:val="0"/>
          <w:color w:val="002060"/>
          <w:szCs w:val="22"/>
        </w:rPr>
      </w:pPr>
      <w:r w:rsidRPr="008B5F73">
        <w:rPr>
          <w:b w:val="0"/>
          <w:color w:val="002060"/>
          <w:szCs w:val="22"/>
        </w:rPr>
        <w:t>Dott.ssa Valentina Pupo – Componente</w:t>
      </w:r>
    </w:p>
    <w:p w14:paraId="73E5C50E" w14:textId="77777777" w:rsidR="008B5F73" w:rsidRPr="008B5F73" w:rsidRDefault="008B5F73" w:rsidP="008B5F73">
      <w:pPr>
        <w:pStyle w:val="Titolo"/>
        <w:jc w:val="both"/>
        <w:rPr>
          <w:b w:val="0"/>
          <w:color w:val="002060"/>
          <w:szCs w:val="22"/>
        </w:rPr>
      </w:pPr>
      <w:r w:rsidRPr="008B5F73">
        <w:rPr>
          <w:b w:val="0"/>
          <w:color w:val="002060"/>
          <w:szCs w:val="22"/>
        </w:rPr>
        <w:t>Avv. Francesco Paoletti - Componente</w:t>
      </w:r>
    </w:p>
    <w:p w14:paraId="50C5AE09" w14:textId="77777777" w:rsidR="008B5F73" w:rsidRPr="008B5F73" w:rsidRDefault="008B5F73" w:rsidP="008B5F73">
      <w:pPr>
        <w:pStyle w:val="Titolo"/>
        <w:jc w:val="both"/>
        <w:rPr>
          <w:b w:val="0"/>
          <w:color w:val="002060"/>
          <w:szCs w:val="22"/>
        </w:rPr>
      </w:pPr>
      <w:r w:rsidRPr="008B5F73">
        <w:rPr>
          <w:b w:val="0"/>
          <w:color w:val="002060"/>
          <w:szCs w:val="22"/>
        </w:rPr>
        <w:t>nella riunione del 3 aprile 2023,</w:t>
      </w:r>
      <w:bookmarkStart w:id="9" w:name="Copia_di__Hlk123292042_1"/>
    </w:p>
    <w:p w14:paraId="4AB2642A" w14:textId="77777777" w:rsidR="008B5F73" w:rsidRPr="008B5F73" w:rsidRDefault="008B5F73" w:rsidP="008B5F73">
      <w:pPr>
        <w:pStyle w:val="LndNormale1"/>
        <w:tabs>
          <w:tab w:val="center" w:pos="4819"/>
          <w:tab w:val="right" w:pos="9638"/>
        </w:tabs>
        <w:rPr>
          <w:color w:val="002060"/>
          <w:szCs w:val="22"/>
        </w:rPr>
      </w:pPr>
      <w:r w:rsidRPr="008B5F73">
        <w:rPr>
          <w:rFonts w:cs="Arial"/>
          <w:color w:val="002060"/>
          <w:szCs w:val="22"/>
        </w:rPr>
        <w:t xml:space="preserve">a seguito del reclamo n. 45 promosso dalla A.S.D. SAN GINESIO FUTSAL in data 21/03/2023 avverso le sanzioni sportive della perdita della gara 0-6 e della squalifica per 4 (quattro) giornate al calciatore PAZZELLI ANDREA applicate dal Giudice sportivo territoriale del Comitato Regionale Marche con delibera pubblicata sul Com. Uff. n. 102 C5 del 15/03/2023.                                                              </w:t>
      </w:r>
      <w:bookmarkEnd w:id="9"/>
      <w:r w:rsidRPr="008B5F73">
        <w:rPr>
          <w:rFonts w:cs="Arial"/>
          <w:bCs/>
          <w:color w:val="002060"/>
          <w:szCs w:val="22"/>
        </w:rPr>
        <w:t xml:space="preserve">                                                           </w:t>
      </w:r>
      <w:bookmarkStart w:id="10" w:name="_Hlk130203631"/>
      <w:r w:rsidRPr="008B5F73">
        <w:rPr>
          <w:rFonts w:cs="Arial"/>
          <w:color w:val="002060"/>
          <w:szCs w:val="22"/>
        </w:rPr>
        <w:t xml:space="preserve">                                          </w:t>
      </w:r>
      <w:bookmarkEnd w:id="10"/>
      <w:r w:rsidRPr="008B5F73">
        <w:rPr>
          <w:rFonts w:cs="Arial"/>
          <w:color w:val="002060"/>
          <w:szCs w:val="22"/>
        </w:rPr>
        <w:t xml:space="preserve">                                                                                                                                                                                                </w:t>
      </w:r>
      <w:bookmarkStart w:id="11" w:name="Copia_di__Hlk124153554_1"/>
      <w:bookmarkStart w:id="12" w:name="Copia_di__Hlk123291367_1"/>
      <w:bookmarkEnd w:id="11"/>
      <w:r w:rsidRPr="008B5F73">
        <w:rPr>
          <w:rFonts w:cs="Arial"/>
          <w:color w:val="002060"/>
          <w:szCs w:val="22"/>
        </w:rPr>
        <w:t xml:space="preserve">                                                           </w:t>
      </w:r>
      <w:bookmarkStart w:id="13" w:name="_Hlk124153554"/>
      <w:bookmarkStart w:id="14" w:name="_Hlk123291367"/>
      <w:bookmarkEnd w:id="12"/>
      <w:bookmarkEnd w:id="13"/>
      <w:r w:rsidRPr="008B5F73">
        <w:rPr>
          <w:rFonts w:cs="Arial"/>
          <w:color w:val="002060"/>
          <w:szCs w:val="22"/>
        </w:rPr>
        <w:t xml:space="preserve">                                                       </w:t>
      </w:r>
      <w:bookmarkEnd w:id="14"/>
      <w:r w:rsidRPr="008B5F73">
        <w:rPr>
          <w:rFonts w:cs="Arial"/>
          <w:color w:val="002060"/>
          <w:szCs w:val="22"/>
        </w:rPr>
        <w:t xml:space="preserve">                                                             </w:t>
      </w:r>
    </w:p>
    <w:p w14:paraId="38B97161" w14:textId="77777777" w:rsidR="008B5F73" w:rsidRPr="008B5F73" w:rsidRDefault="008B5F73" w:rsidP="008B5F73">
      <w:pPr>
        <w:pStyle w:val="LndNormale1"/>
        <w:tabs>
          <w:tab w:val="center" w:pos="4819"/>
          <w:tab w:val="right" w:pos="9638"/>
        </w:tabs>
        <w:rPr>
          <w:color w:val="002060"/>
        </w:rPr>
      </w:pPr>
      <w:r w:rsidRPr="008B5F73">
        <w:rPr>
          <w:rFonts w:cs="Arial"/>
          <w:color w:val="002060"/>
          <w:szCs w:val="22"/>
        </w:rPr>
        <w:t xml:space="preserve">- </w:t>
      </w:r>
      <w:bookmarkStart w:id="15" w:name="_Hlk123292042"/>
      <w:r w:rsidRPr="008B5F73">
        <w:rPr>
          <w:rFonts w:cs="Arial"/>
          <w:color w:val="002060"/>
          <w:szCs w:val="22"/>
        </w:rPr>
        <w:t>esaminato il reclamo;</w:t>
      </w:r>
    </w:p>
    <w:p w14:paraId="3D3F7313" w14:textId="77777777" w:rsidR="008B5F73" w:rsidRPr="008B5F73" w:rsidRDefault="008B5F73" w:rsidP="008B5F73">
      <w:pPr>
        <w:pStyle w:val="LndNormale1"/>
        <w:tabs>
          <w:tab w:val="center" w:pos="4819"/>
          <w:tab w:val="right" w:pos="9638"/>
        </w:tabs>
        <w:rPr>
          <w:color w:val="002060"/>
          <w:szCs w:val="22"/>
        </w:rPr>
      </w:pPr>
      <w:r w:rsidRPr="008B5F73">
        <w:rPr>
          <w:rFonts w:cs="Arial"/>
          <w:color w:val="002060"/>
          <w:szCs w:val="22"/>
        </w:rPr>
        <w:t>- letti tutti gli atti;</w:t>
      </w:r>
    </w:p>
    <w:p w14:paraId="462E7BC4" w14:textId="77777777" w:rsidR="008B5F73" w:rsidRPr="008B5F73" w:rsidRDefault="008B5F73" w:rsidP="008B5F73">
      <w:pPr>
        <w:pStyle w:val="Standard"/>
        <w:jc w:val="both"/>
        <w:rPr>
          <w:color w:val="002060"/>
        </w:rPr>
      </w:pPr>
      <w:r w:rsidRPr="008B5F73">
        <w:rPr>
          <w:rFonts w:ascii="Arial" w:hAnsi="Arial"/>
          <w:color w:val="002060"/>
          <w:sz w:val="22"/>
          <w:szCs w:val="22"/>
        </w:rPr>
        <w:t>- relatore Valentina Pupo;</w:t>
      </w:r>
    </w:p>
    <w:p w14:paraId="004EDC35" w14:textId="77777777" w:rsidR="008B5F73" w:rsidRPr="008B5F73" w:rsidRDefault="008B5F73" w:rsidP="008B5F73">
      <w:pPr>
        <w:pStyle w:val="Standard"/>
        <w:jc w:val="both"/>
        <w:rPr>
          <w:rFonts w:ascii="Arial" w:hAnsi="Arial"/>
          <w:color w:val="002060"/>
          <w:sz w:val="22"/>
          <w:szCs w:val="22"/>
        </w:rPr>
      </w:pPr>
      <w:r w:rsidRPr="008B5F73">
        <w:rPr>
          <w:rFonts w:ascii="Arial" w:hAnsi="Arial"/>
          <w:color w:val="002060"/>
          <w:sz w:val="22"/>
          <w:szCs w:val="22"/>
        </w:rPr>
        <w:t>- ritenuto e considerato in fatto e diritto quanto segue,</w:t>
      </w:r>
    </w:p>
    <w:p w14:paraId="6C629419" w14:textId="77777777" w:rsidR="008B5F73" w:rsidRPr="008B5F73" w:rsidRDefault="008B5F73" w:rsidP="008B5F73">
      <w:pPr>
        <w:pStyle w:val="Standard"/>
        <w:jc w:val="both"/>
        <w:rPr>
          <w:rFonts w:ascii="Arial" w:hAnsi="Arial"/>
          <w:color w:val="002060"/>
          <w:sz w:val="22"/>
          <w:szCs w:val="22"/>
        </w:rPr>
      </w:pPr>
      <w:r w:rsidRPr="008B5F73">
        <w:rPr>
          <w:rFonts w:ascii="Arial" w:hAnsi="Arial"/>
          <w:color w:val="002060"/>
          <w:sz w:val="22"/>
          <w:szCs w:val="22"/>
        </w:rPr>
        <w:t>ha pronunciato la seguente decisione.</w:t>
      </w:r>
    </w:p>
    <w:p w14:paraId="1CD881CA" w14:textId="77777777" w:rsidR="008B5F73" w:rsidRPr="008B5F73" w:rsidRDefault="008B5F73" w:rsidP="008B5F73">
      <w:pPr>
        <w:pStyle w:val="Standard"/>
        <w:jc w:val="center"/>
        <w:rPr>
          <w:rFonts w:ascii="Arial" w:hAnsi="Arial"/>
          <w:color w:val="002060"/>
          <w:sz w:val="22"/>
          <w:szCs w:val="22"/>
        </w:rPr>
      </w:pPr>
      <w:r w:rsidRPr="008B5F73">
        <w:rPr>
          <w:rFonts w:ascii="Arial" w:hAnsi="Arial"/>
          <w:color w:val="002060"/>
          <w:sz w:val="22"/>
          <w:szCs w:val="22"/>
        </w:rPr>
        <w:tab/>
        <w:t>SVOLGIMENTO DEL PROCEDIMENTO</w:t>
      </w:r>
    </w:p>
    <w:p w14:paraId="38F7EA3D" w14:textId="77777777" w:rsidR="008B5F73" w:rsidRPr="008B5F73" w:rsidRDefault="008B5F73" w:rsidP="008B5F73">
      <w:pPr>
        <w:pStyle w:val="Standard"/>
        <w:jc w:val="both"/>
        <w:rPr>
          <w:color w:val="002060"/>
        </w:rPr>
      </w:pPr>
      <w:r w:rsidRPr="008B5F73">
        <w:rPr>
          <w:rFonts w:ascii="Arial" w:hAnsi="Arial"/>
          <w:color w:val="002060"/>
          <w:sz w:val="22"/>
          <w:szCs w:val="22"/>
        </w:rPr>
        <w:t xml:space="preserve">Il Giudice sportivo territoriale del Comitato Regionale Marche con decisione pubblicata sul </w:t>
      </w:r>
      <w:proofErr w:type="spellStart"/>
      <w:r w:rsidRPr="008B5F73">
        <w:rPr>
          <w:rFonts w:ascii="Arial" w:hAnsi="Arial"/>
          <w:color w:val="002060"/>
          <w:sz w:val="22"/>
          <w:szCs w:val="22"/>
        </w:rPr>
        <w:t>Com</w:t>
      </w:r>
      <w:proofErr w:type="spellEnd"/>
      <w:r w:rsidRPr="008B5F73">
        <w:rPr>
          <w:rFonts w:ascii="Arial" w:hAnsi="Arial"/>
          <w:color w:val="002060"/>
          <w:sz w:val="22"/>
          <w:szCs w:val="22"/>
        </w:rPr>
        <w:t>. Uff. indicato in epigrafe ha inflitto le sanzioni sportive della perdita della gara per 0 a 6 nei confronti della ASD SAN GINESIO FUTSAL in relazione all’incontro disputato il giorno 11 marzo 2023 nel campionato di Calcio a 5. serie D girone D San Ginesio Futsal – Futsal Recanati e della squalifica per 4 (quattro) gare al suo calciatore PAZZELLI ANDREA.</w:t>
      </w:r>
    </w:p>
    <w:p w14:paraId="19E2076B" w14:textId="77777777" w:rsidR="008B5F73" w:rsidRPr="008B5F73" w:rsidRDefault="008B5F73" w:rsidP="008B5F73">
      <w:pPr>
        <w:pStyle w:val="Standard"/>
        <w:jc w:val="both"/>
        <w:rPr>
          <w:color w:val="002060"/>
        </w:rPr>
      </w:pPr>
      <w:r w:rsidRPr="008B5F73">
        <w:rPr>
          <w:rFonts w:ascii="Arial" w:hAnsi="Arial"/>
          <w:color w:val="002060"/>
          <w:sz w:val="22"/>
          <w:szCs w:val="22"/>
        </w:rPr>
        <w:t>Contro tali decisioni ha proposto reclamo la società in data 20 marzo 2023, chiedendo l’annullamento delle sanzioni.</w:t>
      </w:r>
    </w:p>
    <w:p w14:paraId="0F4364DF" w14:textId="77777777" w:rsidR="008B5F73" w:rsidRPr="008B5F73" w:rsidRDefault="008B5F73" w:rsidP="008B5F73">
      <w:pPr>
        <w:pStyle w:val="Standard"/>
        <w:jc w:val="center"/>
        <w:rPr>
          <w:color w:val="002060"/>
        </w:rPr>
      </w:pPr>
      <w:r w:rsidRPr="008B5F73">
        <w:rPr>
          <w:rFonts w:ascii="Arial" w:hAnsi="Arial"/>
          <w:color w:val="002060"/>
          <w:sz w:val="22"/>
          <w:szCs w:val="22"/>
        </w:rPr>
        <w:t>MOTIVI DELLA DECISIONE</w:t>
      </w:r>
      <w:bookmarkEnd w:id="15"/>
    </w:p>
    <w:p w14:paraId="2781800D" w14:textId="77777777" w:rsidR="008B5F73" w:rsidRPr="008B5F73" w:rsidRDefault="008B5F73" w:rsidP="008B5F73">
      <w:pPr>
        <w:pStyle w:val="Standard"/>
        <w:jc w:val="both"/>
        <w:rPr>
          <w:color w:val="002060"/>
        </w:rPr>
      </w:pPr>
      <w:r w:rsidRPr="008B5F73">
        <w:rPr>
          <w:rFonts w:ascii="Arial" w:hAnsi="Arial"/>
          <w:bCs/>
          <w:color w:val="002060"/>
          <w:sz w:val="22"/>
          <w:szCs w:val="22"/>
        </w:rPr>
        <w:tab/>
        <w:t>Il reclamo non è stato sottoscritto, come stabilito dall’art. 49 CGS, per cui è inammissibile.</w:t>
      </w:r>
    </w:p>
    <w:p w14:paraId="2E1A3FAD" w14:textId="77777777" w:rsidR="008B5F73" w:rsidRPr="008B5F73" w:rsidRDefault="008B5F73" w:rsidP="008B5F73">
      <w:pPr>
        <w:pStyle w:val="LndNormale1"/>
        <w:tabs>
          <w:tab w:val="center" w:pos="4819"/>
          <w:tab w:val="right" w:pos="9638"/>
        </w:tabs>
        <w:rPr>
          <w:bCs/>
          <w:color w:val="002060"/>
          <w:szCs w:val="22"/>
        </w:rPr>
      </w:pPr>
      <w:r w:rsidRPr="008B5F73">
        <w:rPr>
          <w:rFonts w:cs="Arial"/>
          <w:bCs/>
          <w:color w:val="002060"/>
          <w:szCs w:val="22"/>
        </w:rPr>
        <w:t xml:space="preserve">                                                                         P.Q.M.</w:t>
      </w:r>
    </w:p>
    <w:p w14:paraId="4009983B" w14:textId="77777777" w:rsidR="008B5F73" w:rsidRPr="008B5F73" w:rsidRDefault="008B5F73" w:rsidP="008B5F73">
      <w:pPr>
        <w:pStyle w:val="Standard"/>
        <w:jc w:val="both"/>
        <w:rPr>
          <w:rFonts w:ascii="Arial" w:hAnsi="Arial"/>
          <w:color w:val="002060"/>
          <w:sz w:val="22"/>
          <w:szCs w:val="22"/>
        </w:rPr>
      </w:pPr>
      <w:r w:rsidRPr="008B5F73">
        <w:rPr>
          <w:rFonts w:ascii="Arial" w:hAnsi="Arial"/>
          <w:color w:val="002060"/>
          <w:sz w:val="22"/>
          <w:szCs w:val="22"/>
        </w:rPr>
        <w:t>la Corte sportiva d’appello territoriale, definitivamente pronunciando, dichiara inammissibile il reclamo come sopra proposto dalla A.S.D. SAN GINESIO FUTSAL.</w:t>
      </w:r>
    </w:p>
    <w:p w14:paraId="4B21D4BE" w14:textId="77777777" w:rsidR="008B5F73" w:rsidRPr="008B5F73" w:rsidRDefault="008B5F73" w:rsidP="008B5F73">
      <w:pPr>
        <w:pStyle w:val="Standard"/>
        <w:jc w:val="both"/>
        <w:rPr>
          <w:rFonts w:ascii="Arial" w:hAnsi="Arial"/>
          <w:color w:val="002060"/>
          <w:sz w:val="22"/>
          <w:szCs w:val="22"/>
        </w:rPr>
      </w:pPr>
      <w:r w:rsidRPr="008B5F73">
        <w:rPr>
          <w:rFonts w:ascii="Arial" w:hAnsi="Arial"/>
          <w:color w:val="002060"/>
          <w:sz w:val="22"/>
          <w:szCs w:val="22"/>
        </w:rPr>
        <w:t>Dispone addebitarsi il relativo contributo e manda alla Segreteria del Comitato Regionale Marche per gli adempimenti conseguenti.</w:t>
      </w:r>
    </w:p>
    <w:p w14:paraId="6BEB5789" w14:textId="77777777" w:rsidR="008B5F73" w:rsidRPr="008B5F73" w:rsidRDefault="008B5F73" w:rsidP="008B5F73">
      <w:pPr>
        <w:pStyle w:val="Standard"/>
        <w:jc w:val="both"/>
        <w:rPr>
          <w:rFonts w:ascii="Arial" w:hAnsi="Arial"/>
          <w:color w:val="002060"/>
          <w:sz w:val="22"/>
          <w:szCs w:val="22"/>
        </w:rPr>
      </w:pPr>
      <w:r w:rsidRPr="008B5F73">
        <w:rPr>
          <w:rFonts w:ascii="Arial" w:hAnsi="Arial"/>
          <w:color w:val="002060"/>
          <w:sz w:val="22"/>
          <w:szCs w:val="22"/>
        </w:rPr>
        <w:t>Così deciso in Ancona, nella sede della FIGC - LND - Comitato Regionale Marche, in data 3 aprile 2023.</w:t>
      </w:r>
    </w:p>
    <w:p w14:paraId="3E8A0CCB" w14:textId="77777777" w:rsidR="008B5F73" w:rsidRPr="008B5F73" w:rsidRDefault="008B5F73" w:rsidP="008B5F73">
      <w:pPr>
        <w:pStyle w:val="Standard"/>
        <w:rPr>
          <w:rFonts w:ascii="Arial" w:hAnsi="Arial"/>
          <w:color w:val="002060"/>
          <w:sz w:val="22"/>
          <w:szCs w:val="22"/>
        </w:rPr>
      </w:pPr>
      <w:r w:rsidRPr="008B5F73">
        <w:rPr>
          <w:rFonts w:ascii="Arial" w:hAnsi="Arial"/>
          <w:color w:val="002060"/>
          <w:sz w:val="22"/>
          <w:szCs w:val="22"/>
        </w:rPr>
        <w:t xml:space="preserve">Il Relatore                                                                                                               Il Presidente     </w:t>
      </w:r>
    </w:p>
    <w:p w14:paraId="5119A27C" w14:textId="577EC0FE" w:rsidR="008B5F73" w:rsidRPr="008B5F73" w:rsidRDefault="008B5F73" w:rsidP="008B5F73">
      <w:pPr>
        <w:pStyle w:val="Standard"/>
        <w:rPr>
          <w:rFonts w:ascii="Arial" w:hAnsi="Arial"/>
          <w:color w:val="002060"/>
          <w:sz w:val="22"/>
          <w:szCs w:val="22"/>
        </w:rPr>
      </w:pPr>
      <w:r w:rsidRPr="008B5F73">
        <w:rPr>
          <w:rFonts w:ascii="Arial" w:hAnsi="Arial"/>
          <w:color w:val="002060"/>
          <w:sz w:val="22"/>
          <w:szCs w:val="22"/>
        </w:rPr>
        <w:t xml:space="preserve">F.to in originale                       </w:t>
      </w:r>
      <w:r w:rsidRPr="008B5F73">
        <w:rPr>
          <w:rFonts w:ascii="Arial" w:hAnsi="Arial"/>
          <w:color w:val="002060"/>
          <w:sz w:val="22"/>
          <w:szCs w:val="22"/>
        </w:rPr>
        <w:tab/>
      </w:r>
      <w:r w:rsidRPr="008B5F73">
        <w:rPr>
          <w:rFonts w:ascii="Arial" w:hAnsi="Arial"/>
          <w:color w:val="002060"/>
          <w:sz w:val="22"/>
          <w:szCs w:val="22"/>
        </w:rPr>
        <w:tab/>
      </w:r>
      <w:r w:rsidRPr="008B5F73">
        <w:rPr>
          <w:rFonts w:ascii="Arial" w:hAnsi="Arial"/>
          <w:color w:val="002060"/>
          <w:sz w:val="22"/>
          <w:szCs w:val="22"/>
        </w:rPr>
        <w:tab/>
      </w:r>
      <w:r w:rsidRPr="008B5F73">
        <w:rPr>
          <w:rFonts w:ascii="Arial" w:hAnsi="Arial"/>
          <w:color w:val="002060"/>
          <w:sz w:val="22"/>
          <w:szCs w:val="22"/>
        </w:rPr>
        <w:tab/>
      </w:r>
      <w:r w:rsidRPr="008B5F73">
        <w:rPr>
          <w:rFonts w:ascii="Arial" w:hAnsi="Arial"/>
          <w:color w:val="002060"/>
          <w:sz w:val="22"/>
          <w:szCs w:val="22"/>
        </w:rPr>
        <w:tab/>
      </w:r>
      <w:r w:rsidRPr="008B5F73">
        <w:rPr>
          <w:rFonts w:ascii="Arial" w:hAnsi="Arial"/>
          <w:color w:val="002060"/>
          <w:sz w:val="22"/>
          <w:szCs w:val="22"/>
        </w:rPr>
        <w:tab/>
        <w:t xml:space="preserve">         </w:t>
      </w:r>
      <w:r>
        <w:rPr>
          <w:rFonts w:ascii="Arial" w:hAnsi="Arial"/>
          <w:color w:val="002060"/>
          <w:sz w:val="22"/>
          <w:szCs w:val="22"/>
        </w:rPr>
        <w:t xml:space="preserve">  </w:t>
      </w:r>
      <w:r w:rsidRPr="008B5F73">
        <w:rPr>
          <w:rFonts w:ascii="Arial" w:hAnsi="Arial"/>
          <w:color w:val="002060"/>
          <w:sz w:val="22"/>
          <w:szCs w:val="22"/>
        </w:rPr>
        <w:t xml:space="preserve">F.to in originale                               </w:t>
      </w:r>
    </w:p>
    <w:p w14:paraId="5F7B479C" w14:textId="77777777" w:rsidR="008B5F73" w:rsidRPr="008B5F73" w:rsidRDefault="008B5F73" w:rsidP="008B5F73">
      <w:pPr>
        <w:pStyle w:val="Standard"/>
        <w:rPr>
          <w:rFonts w:ascii="Arial" w:hAnsi="Arial"/>
          <w:color w:val="002060"/>
          <w:sz w:val="22"/>
          <w:szCs w:val="22"/>
        </w:rPr>
      </w:pPr>
      <w:r w:rsidRPr="008B5F73">
        <w:rPr>
          <w:rFonts w:ascii="Arial" w:hAnsi="Arial"/>
          <w:color w:val="002060"/>
          <w:sz w:val="22"/>
          <w:szCs w:val="22"/>
        </w:rPr>
        <w:t xml:space="preserve">Valentina Pupo                                                                                                       Piero </w:t>
      </w:r>
      <w:proofErr w:type="spellStart"/>
      <w:r w:rsidRPr="008B5F73">
        <w:rPr>
          <w:rFonts w:ascii="Arial" w:hAnsi="Arial"/>
          <w:color w:val="002060"/>
          <w:sz w:val="22"/>
          <w:szCs w:val="22"/>
        </w:rPr>
        <w:t>Paciaroni</w:t>
      </w:r>
      <w:proofErr w:type="spellEnd"/>
    </w:p>
    <w:p w14:paraId="17772057" w14:textId="77777777" w:rsidR="008B5F73" w:rsidRPr="008B5F73" w:rsidRDefault="008B5F73" w:rsidP="008B5F73">
      <w:pPr>
        <w:pStyle w:val="Standard"/>
        <w:rPr>
          <w:rFonts w:ascii="Arial" w:hAnsi="Arial"/>
          <w:color w:val="002060"/>
          <w:sz w:val="22"/>
          <w:szCs w:val="22"/>
        </w:rPr>
      </w:pPr>
    </w:p>
    <w:p w14:paraId="502055F6" w14:textId="77777777" w:rsidR="008B5F73" w:rsidRPr="008B5F73" w:rsidRDefault="008B5F73" w:rsidP="008B5F73">
      <w:pPr>
        <w:pStyle w:val="Standard"/>
        <w:rPr>
          <w:rFonts w:ascii="Arial" w:hAnsi="Arial"/>
          <w:color w:val="002060"/>
          <w:sz w:val="22"/>
          <w:szCs w:val="22"/>
        </w:rPr>
      </w:pPr>
      <w:r w:rsidRPr="008B5F73">
        <w:rPr>
          <w:rFonts w:ascii="Arial" w:hAnsi="Arial"/>
          <w:color w:val="002060"/>
          <w:sz w:val="22"/>
          <w:szCs w:val="22"/>
        </w:rPr>
        <w:t>Depositato in Ancona in data 5 aprile 2023</w:t>
      </w:r>
    </w:p>
    <w:p w14:paraId="038EAC97" w14:textId="77777777" w:rsidR="008B5F73" w:rsidRPr="008B5F73" w:rsidRDefault="008B5F73" w:rsidP="008B5F73">
      <w:pPr>
        <w:pStyle w:val="LndNormale1"/>
        <w:rPr>
          <w:color w:val="002060"/>
          <w:szCs w:val="22"/>
        </w:rPr>
      </w:pPr>
      <w:r w:rsidRPr="008B5F73">
        <w:rPr>
          <w:rFonts w:cs="Arial"/>
          <w:color w:val="002060"/>
          <w:szCs w:val="22"/>
        </w:rPr>
        <w:t xml:space="preserve">Il Segretario f.f.     </w:t>
      </w:r>
    </w:p>
    <w:p w14:paraId="137FD7C1" w14:textId="77777777" w:rsidR="008B5F73" w:rsidRPr="008B5F73" w:rsidRDefault="008B5F73" w:rsidP="008B5F73">
      <w:pPr>
        <w:pStyle w:val="LndNormale1"/>
        <w:rPr>
          <w:color w:val="002060"/>
          <w:szCs w:val="22"/>
        </w:rPr>
      </w:pPr>
      <w:r w:rsidRPr="008B5F73">
        <w:rPr>
          <w:rFonts w:cs="Arial"/>
          <w:color w:val="002060"/>
          <w:szCs w:val="22"/>
        </w:rPr>
        <w:t xml:space="preserve">F.to in originale                                                                                         </w:t>
      </w:r>
    </w:p>
    <w:p w14:paraId="2A84B1C0" w14:textId="77777777" w:rsidR="008B5F73" w:rsidRPr="008B5F73" w:rsidRDefault="008B5F73" w:rsidP="008B5F73">
      <w:pPr>
        <w:pStyle w:val="LndNormale1"/>
        <w:rPr>
          <w:color w:val="002060"/>
          <w:szCs w:val="22"/>
        </w:rPr>
      </w:pPr>
      <w:bookmarkStart w:id="16" w:name="_Hlk92127383"/>
      <w:bookmarkEnd w:id="16"/>
      <w:r w:rsidRPr="008B5F73">
        <w:rPr>
          <w:color w:val="002060"/>
          <w:szCs w:val="22"/>
        </w:rPr>
        <w:t>Lorenzo Casagrande Albano</w:t>
      </w:r>
    </w:p>
    <w:p w14:paraId="4444ED2D" w14:textId="77777777" w:rsidR="000A3AC9" w:rsidRDefault="000A3AC9" w:rsidP="000A3AC9"/>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1E3F98B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F36B6">
        <w:rPr>
          <w:b/>
          <w:color w:val="002060"/>
          <w:u w:val="single"/>
        </w:rPr>
        <w:t>07</w:t>
      </w:r>
      <w:r w:rsidR="004A0FF1">
        <w:rPr>
          <w:b/>
          <w:color w:val="002060"/>
          <w:u w:val="single"/>
        </w:rPr>
        <w:t>/0</w:t>
      </w:r>
      <w:r w:rsidR="000F36B6">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62528" w14:textId="77777777" w:rsidR="00774F93" w:rsidRDefault="00774F93">
      <w:r>
        <w:separator/>
      </w:r>
    </w:p>
  </w:endnote>
  <w:endnote w:type="continuationSeparator" w:id="0">
    <w:p w14:paraId="19EE607E" w14:textId="77777777" w:rsidR="00774F93" w:rsidRDefault="00774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583DAFD"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F0C7A">
      <w:rPr>
        <w:rStyle w:val="Numeropagina"/>
        <w:rFonts w:ascii="Arial" w:hAnsi="Arial" w:cs="Arial"/>
        <w:color w:val="002060"/>
      </w:rPr>
      <w:t>1</w:t>
    </w:r>
    <w:r w:rsidR="000F36B6">
      <w:rPr>
        <w:rStyle w:val="Numeropagina"/>
        <w:rFonts w:ascii="Arial" w:hAnsi="Arial" w:cs="Arial"/>
        <w:color w:val="002060"/>
      </w:rP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ACFFF" w14:textId="77777777" w:rsidR="00774F93" w:rsidRDefault="00774F93">
      <w:r>
        <w:separator/>
      </w:r>
    </w:p>
  </w:footnote>
  <w:footnote w:type="continuationSeparator" w:id="0">
    <w:p w14:paraId="273A9DAC" w14:textId="77777777" w:rsidR="00774F93" w:rsidRDefault="00774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0A5D"/>
    <w:rsid w:val="00310D02"/>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5007"/>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7E4"/>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063"/>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4CCF"/>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0A8"/>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5F7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3F04"/>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11</TotalTime>
  <Pages>5</Pages>
  <Words>1941</Words>
  <Characters>11067</Characters>
  <Application>Microsoft Office Word</Application>
  <DocSecurity>0</DocSecurity>
  <Lines>92</Lines>
  <Paragraphs>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12983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2023-03-07T10:10:00Z</cp:lastPrinted>
  <dcterms:created xsi:type="dcterms:W3CDTF">2023-03-25T18:51:00Z</dcterms:created>
  <dcterms:modified xsi:type="dcterms:W3CDTF">2023-04-07T16:14:00Z</dcterms:modified>
</cp:coreProperties>
</file>