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</w:t>
            </w:r>
            <w:proofErr w:type="spellEnd"/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4E2763A9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F0C7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0F36B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3D42C4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3D42C4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0F36B6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7176B566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E77CDD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526FB864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E77CDD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6D25A22E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E77CDD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1C998AC1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E77CDD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67ADD32E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E77CDD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Pr="00DE1EF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087C1A5" w14:textId="77777777" w:rsidR="008B5F73" w:rsidRPr="00AB51C3" w:rsidRDefault="008B5F7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0164F482" w14:textId="77777777" w:rsidR="00432F2B" w:rsidRPr="00DE1EF7" w:rsidRDefault="00432F2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530A103B" w14:textId="704D7388" w:rsidR="008B5F73" w:rsidRDefault="008B5F73" w:rsidP="009D0C38">
      <w:pPr>
        <w:pStyle w:val="LndNormale1"/>
        <w:rPr>
          <w:b/>
          <w:color w:val="002060"/>
          <w:szCs w:val="22"/>
        </w:rPr>
      </w:pPr>
    </w:p>
    <w:p w14:paraId="66560EAE" w14:textId="0E7E272B" w:rsidR="0043204A" w:rsidRDefault="0043204A" w:rsidP="009D0C38">
      <w:pPr>
        <w:pStyle w:val="LndNormale1"/>
        <w:rPr>
          <w:b/>
          <w:color w:val="002060"/>
          <w:szCs w:val="22"/>
        </w:rPr>
      </w:pPr>
    </w:p>
    <w:p w14:paraId="674BEA61" w14:textId="435F496C" w:rsidR="0043204A" w:rsidRPr="0080625D" w:rsidRDefault="0043204A" w:rsidP="0043204A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RIUNIONE ONLINE CON LE SOCIETA’ SEMIFINALISTE E FINALISTE CAMPIONATI REGIONALI UNDER 21, UNDER 19, UNDER 17, UNDER 15</w:t>
      </w:r>
    </w:p>
    <w:p w14:paraId="666B7496" w14:textId="77777777" w:rsidR="0043204A" w:rsidRPr="0080625D" w:rsidRDefault="0043204A" w:rsidP="0043204A">
      <w:pPr>
        <w:pStyle w:val="LndNormale1"/>
        <w:rPr>
          <w:color w:val="002060"/>
        </w:rPr>
      </w:pPr>
    </w:p>
    <w:p w14:paraId="4364872B" w14:textId="4C2EC6EA" w:rsidR="0043204A" w:rsidRDefault="0043204A" w:rsidP="0043204A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 xml:space="preserve">Il Comitato Regionale Marche ha indetto per </w:t>
      </w:r>
      <w:r>
        <w:rPr>
          <w:rFonts w:ascii="Arial" w:hAnsi="Arial" w:cs="Arial"/>
          <w:b/>
          <w:bCs/>
          <w:color w:val="002060"/>
        </w:rPr>
        <w:t>LUNEDI’ 24 APRILE</w:t>
      </w:r>
      <w:r>
        <w:rPr>
          <w:rFonts w:ascii="Arial" w:hAnsi="Arial" w:cs="Arial"/>
          <w:color w:val="002060"/>
        </w:rPr>
        <w:t xml:space="preserve"> alle </w:t>
      </w:r>
      <w:r w:rsidRPr="00117384">
        <w:rPr>
          <w:rFonts w:ascii="Arial" w:hAnsi="Arial" w:cs="Arial"/>
          <w:b/>
          <w:bCs/>
          <w:color w:val="002060"/>
        </w:rPr>
        <w:t xml:space="preserve">ore </w:t>
      </w:r>
      <w:r>
        <w:rPr>
          <w:rFonts w:ascii="Arial" w:hAnsi="Arial" w:cs="Arial"/>
          <w:b/>
          <w:bCs/>
          <w:color w:val="002060"/>
        </w:rPr>
        <w:t xml:space="preserve">18:55 </w:t>
      </w:r>
      <w:r>
        <w:rPr>
          <w:rFonts w:ascii="Arial" w:hAnsi="Arial" w:cs="Arial"/>
          <w:color w:val="002060"/>
        </w:rPr>
        <w:t xml:space="preserve">una riunione con le </w:t>
      </w:r>
      <w:r w:rsidRPr="0043204A">
        <w:rPr>
          <w:rFonts w:ascii="Arial" w:hAnsi="Arial" w:cs="Arial"/>
          <w:b/>
          <w:bCs/>
          <w:color w:val="002060"/>
        </w:rPr>
        <w:t>Società qualificate alla Finale del Campionato Under 21 e alle Semifinali dei Campionati Under 19, Under 17 e Under 15</w:t>
      </w:r>
      <w:r>
        <w:rPr>
          <w:rFonts w:ascii="Arial" w:hAnsi="Arial" w:cs="Arial"/>
          <w:color w:val="002060"/>
        </w:rPr>
        <w:t xml:space="preserve"> avente il seguente</w:t>
      </w:r>
    </w:p>
    <w:p w14:paraId="02A24CF3" w14:textId="77777777" w:rsidR="0043204A" w:rsidRDefault="0043204A" w:rsidP="0043204A">
      <w:pPr>
        <w:pStyle w:val="Nessunaspaziatura"/>
        <w:jc w:val="both"/>
        <w:rPr>
          <w:rFonts w:ascii="Arial" w:hAnsi="Arial" w:cs="Arial"/>
          <w:color w:val="002060"/>
        </w:rPr>
      </w:pPr>
    </w:p>
    <w:p w14:paraId="276EAEF7" w14:textId="77777777" w:rsidR="0043204A" w:rsidRPr="00FE72FF" w:rsidRDefault="0043204A" w:rsidP="0043204A">
      <w:pPr>
        <w:pStyle w:val="Nessunaspaziatura"/>
        <w:jc w:val="center"/>
        <w:rPr>
          <w:rFonts w:ascii="Arial" w:hAnsi="Arial" w:cs="Arial"/>
          <w:b/>
          <w:bCs/>
          <w:color w:val="002060"/>
        </w:rPr>
      </w:pPr>
      <w:r w:rsidRPr="00FE72FF">
        <w:rPr>
          <w:rFonts w:ascii="Arial" w:hAnsi="Arial" w:cs="Arial"/>
          <w:b/>
          <w:bCs/>
          <w:color w:val="002060"/>
        </w:rPr>
        <w:t>Ordine del Giorno</w:t>
      </w:r>
    </w:p>
    <w:p w14:paraId="5C3B0569" w14:textId="77777777" w:rsidR="0043204A" w:rsidRDefault="0043204A" w:rsidP="0043204A">
      <w:pPr>
        <w:pStyle w:val="Nessunaspaziatura"/>
        <w:jc w:val="both"/>
        <w:rPr>
          <w:rFonts w:ascii="Arial" w:hAnsi="Arial" w:cs="Arial"/>
          <w:color w:val="002060"/>
        </w:rPr>
      </w:pPr>
    </w:p>
    <w:p w14:paraId="5F4B6928" w14:textId="2D96FBB1" w:rsidR="0043204A" w:rsidRDefault="0043204A" w:rsidP="0043204A">
      <w:pPr>
        <w:pStyle w:val="Nessunaspaziatura"/>
        <w:numPr>
          <w:ilvl w:val="0"/>
          <w:numId w:val="6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Organizzazione fase finale.</w:t>
      </w:r>
    </w:p>
    <w:p w14:paraId="130E7391" w14:textId="77777777" w:rsidR="0043204A" w:rsidRDefault="0043204A" w:rsidP="0043204A">
      <w:pPr>
        <w:pStyle w:val="LndNormale1"/>
        <w:rPr>
          <w:color w:val="002060"/>
        </w:rPr>
      </w:pPr>
    </w:p>
    <w:p w14:paraId="2C74348E" w14:textId="77777777" w:rsidR="0043204A" w:rsidRDefault="0043204A" w:rsidP="0043204A">
      <w:pPr>
        <w:widowControl w:val="0"/>
        <w:suppressAutoHyphens/>
        <w:rPr>
          <w:rFonts w:ascii="Arial" w:hAnsi="Arial" w:cs="Arial"/>
          <w:bCs/>
          <w:color w:val="002060"/>
          <w:sz w:val="22"/>
          <w:szCs w:val="22"/>
        </w:rPr>
      </w:pP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La riunione sarà effettuata attraverso </w:t>
      </w:r>
      <w:r w:rsidRPr="007B26F5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la </w:t>
      </w:r>
      <w:r w:rsidRPr="007B26F5">
        <w:rPr>
          <w:rFonts w:ascii="Arial" w:hAnsi="Arial" w:cs="Arial"/>
          <w:color w:val="002060"/>
          <w:sz w:val="22"/>
          <w:szCs w:val="22"/>
        </w:rPr>
        <w:t xml:space="preserve">piattaforma </w:t>
      </w:r>
      <w:r w:rsidRPr="007B26F5">
        <w:rPr>
          <w:rFonts w:ascii="Arial" w:hAnsi="Arial" w:cs="Arial"/>
          <w:b/>
          <w:color w:val="002060"/>
          <w:sz w:val="22"/>
          <w:szCs w:val="22"/>
        </w:rPr>
        <w:t>CISCO WEBEX</w:t>
      </w:r>
      <w:r>
        <w:rPr>
          <w:rFonts w:ascii="Arial" w:hAnsi="Arial" w:cs="Arial"/>
          <w:bCs/>
          <w:color w:val="002060"/>
          <w:sz w:val="22"/>
          <w:szCs w:val="22"/>
        </w:rPr>
        <w:t>.</w:t>
      </w:r>
    </w:p>
    <w:p w14:paraId="0110EBE1" w14:textId="77777777" w:rsidR="0043204A" w:rsidRDefault="0043204A" w:rsidP="0043204A">
      <w:pPr>
        <w:widowControl w:val="0"/>
        <w:suppressAutoHyphens/>
        <w:rPr>
          <w:rFonts w:ascii="Arial" w:hAnsi="Arial" w:cs="Arial"/>
          <w:bCs/>
          <w:color w:val="002060"/>
          <w:sz w:val="22"/>
          <w:szCs w:val="22"/>
        </w:rPr>
      </w:pPr>
    </w:p>
    <w:p w14:paraId="0135C460" w14:textId="64163BFC" w:rsidR="0043204A" w:rsidRPr="007B26F5" w:rsidRDefault="0043204A" w:rsidP="0043204A">
      <w:pPr>
        <w:widowControl w:val="0"/>
        <w:suppressAutoHyphens/>
        <w:rPr>
          <w:rFonts w:ascii="Arial" w:hAnsi="Arial" w:cs="Arial"/>
          <w:b/>
          <w:i/>
          <w:iCs/>
          <w:color w:val="002060"/>
          <w:sz w:val="22"/>
          <w:szCs w:val="22"/>
        </w:rPr>
      </w:pPr>
      <w:r w:rsidRPr="007B26F5">
        <w:rPr>
          <w:rFonts w:ascii="Arial" w:hAnsi="Arial" w:cs="Arial"/>
          <w:b/>
          <w:i/>
          <w:iCs/>
          <w:color w:val="002060"/>
          <w:sz w:val="22"/>
          <w:szCs w:val="22"/>
        </w:rPr>
        <w:t xml:space="preserve">Il link per </w:t>
      </w:r>
      <w:r>
        <w:rPr>
          <w:rFonts w:ascii="Arial" w:hAnsi="Arial" w:cs="Arial"/>
          <w:b/>
          <w:i/>
          <w:iCs/>
          <w:color w:val="002060"/>
          <w:sz w:val="22"/>
          <w:szCs w:val="22"/>
        </w:rPr>
        <w:t>partecipare</w:t>
      </w:r>
      <w:r w:rsidRPr="007B26F5">
        <w:rPr>
          <w:rFonts w:ascii="Arial" w:hAnsi="Arial" w:cs="Arial"/>
          <w:b/>
          <w:i/>
          <w:iCs/>
          <w:color w:val="002060"/>
          <w:sz w:val="22"/>
          <w:szCs w:val="22"/>
        </w:rPr>
        <w:t xml:space="preserve"> alla riunione sarà comunicato alle Società interessate mediante e-mail da parte del CED della Lega Nazionale Dilettanti</w:t>
      </w:r>
      <w:r>
        <w:rPr>
          <w:rFonts w:ascii="Arial" w:hAnsi="Arial" w:cs="Arial"/>
          <w:b/>
          <w:i/>
          <w:iCs/>
          <w:color w:val="002060"/>
          <w:sz w:val="22"/>
          <w:szCs w:val="22"/>
        </w:rPr>
        <w:t xml:space="preserve"> in data 24/04/2023.</w:t>
      </w:r>
    </w:p>
    <w:p w14:paraId="06BB3BBF" w14:textId="77777777" w:rsidR="0043204A" w:rsidRDefault="0043204A" w:rsidP="0043204A">
      <w:pPr>
        <w:pStyle w:val="LndNormale1"/>
        <w:rPr>
          <w:b/>
          <w:color w:val="002060"/>
          <w:szCs w:val="22"/>
        </w:rPr>
      </w:pPr>
    </w:p>
    <w:p w14:paraId="57EFB515" w14:textId="77777777" w:rsidR="0043204A" w:rsidRDefault="0043204A" w:rsidP="0043204A">
      <w:pPr>
        <w:pStyle w:val="LndNormale1"/>
        <w:rPr>
          <w:b/>
          <w:i/>
          <w:iCs/>
          <w:color w:val="002060"/>
          <w:szCs w:val="22"/>
        </w:rPr>
      </w:pPr>
      <w:r w:rsidRPr="007B26F5">
        <w:rPr>
          <w:b/>
          <w:i/>
          <w:iCs/>
          <w:color w:val="002060"/>
          <w:szCs w:val="22"/>
        </w:rPr>
        <w:t>Si invitano pertanto le società a scaricare sui propri dispositivi detta piattaforma.</w:t>
      </w:r>
    </w:p>
    <w:p w14:paraId="18B15D10" w14:textId="77777777" w:rsidR="0043204A" w:rsidRDefault="0043204A" w:rsidP="009D0C38">
      <w:pPr>
        <w:pStyle w:val="LndNormale1"/>
        <w:rPr>
          <w:b/>
          <w:color w:val="002060"/>
          <w:szCs w:val="22"/>
        </w:rPr>
      </w:pPr>
    </w:p>
    <w:p w14:paraId="4CDAC34D" w14:textId="7F8347FF" w:rsidR="00E446E5" w:rsidRDefault="00E446E5" w:rsidP="009D0C38">
      <w:pPr>
        <w:pStyle w:val="LndNormale1"/>
        <w:rPr>
          <w:b/>
          <w:color w:val="002060"/>
          <w:szCs w:val="22"/>
        </w:rPr>
      </w:pPr>
    </w:p>
    <w:p w14:paraId="17E21718" w14:textId="77777777" w:rsidR="00E446E5" w:rsidRPr="00760417" w:rsidRDefault="00E446E5" w:rsidP="00E446E5">
      <w:pPr>
        <w:rPr>
          <w:rFonts w:ascii="Arial" w:hAnsi="Arial" w:cs="Arial"/>
          <w:b/>
          <w:color w:val="002060"/>
          <w:sz w:val="28"/>
          <w:szCs w:val="28"/>
        </w:rPr>
      </w:pPr>
      <w:r w:rsidRPr="00760417">
        <w:rPr>
          <w:rFonts w:ascii="Arial" w:hAnsi="Arial" w:cs="Arial"/>
          <w:b/>
          <w:color w:val="002060"/>
          <w:sz w:val="28"/>
          <w:szCs w:val="28"/>
        </w:rPr>
        <w:t>IBAN COMITATO REGIONALE MARCHE</w:t>
      </w:r>
    </w:p>
    <w:p w14:paraId="579CC517" w14:textId="77777777" w:rsidR="00E446E5" w:rsidRPr="009B42C6" w:rsidRDefault="00E446E5" w:rsidP="00E446E5">
      <w:pPr>
        <w:rPr>
          <w:color w:val="002060"/>
        </w:rPr>
      </w:pPr>
    </w:p>
    <w:p w14:paraId="3441E73C" w14:textId="77777777" w:rsidR="00E446E5" w:rsidRPr="009B42C6" w:rsidRDefault="00E446E5" w:rsidP="00E446E5">
      <w:pPr>
        <w:rPr>
          <w:rFonts w:ascii="Arial" w:hAnsi="Arial" w:cs="Arial"/>
          <w:color w:val="002060"/>
          <w:sz w:val="22"/>
          <w:szCs w:val="22"/>
        </w:rPr>
      </w:pPr>
      <w:r w:rsidRPr="009B42C6">
        <w:rPr>
          <w:rFonts w:ascii="Arial" w:hAnsi="Arial" w:cs="Arial"/>
          <w:color w:val="002060"/>
          <w:sz w:val="22"/>
          <w:szCs w:val="22"/>
        </w:rPr>
        <w:t xml:space="preserve">Si comunica che dal </w:t>
      </w:r>
      <w:r w:rsidRPr="009B42C6">
        <w:rPr>
          <w:rFonts w:ascii="Arial" w:hAnsi="Arial" w:cs="Arial"/>
          <w:b/>
          <w:color w:val="002060"/>
          <w:sz w:val="22"/>
          <w:szCs w:val="22"/>
          <w:u w:val="single"/>
        </w:rPr>
        <w:t>17 febbraio 2023</w:t>
      </w:r>
      <w:r w:rsidRPr="009B42C6">
        <w:rPr>
          <w:rFonts w:ascii="Arial" w:hAnsi="Arial" w:cs="Arial"/>
          <w:color w:val="002060"/>
          <w:sz w:val="22"/>
          <w:szCs w:val="22"/>
        </w:rPr>
        <w:t xml:space="preserve"> l’IBAN del Comitato Regionale Marche sarà il seguente.</w:t>
      </w:r>
    </w:p>
    <w:p w14:paraId="5F50C781" w14:textId="77777777" w:rsidR="00E446E5" w:rsidRPr="009B42C6" w:rsidRDefault="00E446E5" w:rsidP="00E446E5">
      <w:pPr>
        <w:rPr>
          <w:rFonts w:ascii="Arial" w:hAnsi="Arial" w:cs="Arial"/>
          <w:color w:val="002060"/>
          <w:sz w:val="22"/>
          <w:szCs w:val="22"/>
        </w:rPr>
      </w:pPr>
    </w:p>
    <w:p w14:paraId="30A0F4BD" w14:textId="280C9D59" w:rsidR="008B5F73" w:rsidRPr="003D42C4" w:rsidRDefault="00E446E5" w:rsidP="003D42C4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9B42C6">
        <w:rPr>
          <w:rFonts w:ascii="Arial" w:hAnsi="Arial" w:cs="Arial"/>
          <w:b/>
          <w:color w:val="002060"/>
          <w:sz w:val="28"/>
          <w:szCs w:val="28"/>
        </w:rPr>
        <w:t>IT 81 E 01005 02600 0000 0000 8868</w:t>
      </w:r>
    </w:p>
    <w:p w14:paraId="00897EEA" w14:textId="77777777" w:rsidR="008B5F73" w:rsidRDefault="008B5F73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98CFCD7" w14:textId="77777777" w:rsidR="004320DD" w:rsidRPr="008B5F73" w:rsidRDefault="004320DD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3B18856" w14:textId="77777777" w:rsidR="006644BA" w:rsidRPr="00DE1EF7" w:rsidRDefault="006644BA" w:rsidP="006644B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72D47ABC" w14:textId="77777777" w:rsidR="00A96D2E" w:rsidRDefault="00A96D2E" w:rsidP="00A96D2E">
      <w:pPr>
        <w:pStyle w:val="breakline"/>
        <w:rPr>
          <w:color w:val="002060"/>
        </w:rPr>
      </w:pPr>
    </w:p>
    <w:p w14:paraId="6D613ABE" w14:textId="1E307ED6" w:rsidR="00163A13" w:rsidRPr="00046569" w:rsidRDefault="00163A13" w:rsidP="00163A1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46569">
        <w:rPr>
          <w:color w:val="002060"/>
        </w:rPr>
        <w:t>CALCIO A CINQUE</w:t>
      </w:r>
      <w:r>
        <w:rPr>
          <w:color w:val="002060"/>
        </w:rPr>
        <w:t xml:space="preserve"> REGIONALE</w:t>
      </w:r>
      <w:r w:rsidRPr="00046569">
        <w:rPr>
          <w:color w:val="002060"/>
        </w:rPr>
        <w:t xml:space="preserve"> SERIE </w:t>
      </w:r>
      <w:r>
        <w:rPr>
          <w:color w:val="002060"/>
        </w:rPr>
        <w:t>C2</w:t>
      </w:r>
    </w:p>
    <w:p w14:paraId="461770A0" w14:textId="2741E3D5" w:rsidR="00163A13" w:rsidRPr="00046569" w:rsidRDefault="00163A13" w:rsidP="00163A13">
      <w:pPr>
        <w:pStyle w:val="titoloprinc0"/>
        <w:rPr>
          <w:color w:val="002060"/>
        </w:rPr>
      </w:pPr>
      <w:r>
        <w:rPr>
          <w:color w:val="002060"/>
        </w:rPr>
        <w:t>TITOLO REGIONALE</w:t>
      </w:r>
    </w:p>
    <w:p w14:paraId="0250CB8A" w14:textId="77777777" w:rsidR="00B24A30" w:rsidRPr="002A23D5" w:rsidRDefault="00B24A30" w:rsidP="00B24A30">
      <w:pPr>
        <w:pStyle w:val="LndNormale1"/>
        <w:rPr>
          <w:color w:val="002060"/>
        </w:rPr>
      </w:pPr>
    </w:p>
    <w:p w14:paraId="709D1D9C" w14:textId="5B1ABB28" w:rsidR="00B24A30" w:rsidRDefault="00B24A30" w:rsidP="00B24A30">
      <w:pPr>
        <w:pStyle w:val="LndNormale1"/>
        <w:rPr>
          <w:color w:val="002060"/>
        </w:rPr>
      </w:pPr>
      <w:r>
        <w:rPr>
          <w:color w:val="002060"/>
        </w:rPr>
        <w:t>Ad integrazione di quanto pubblicato nel Comunicato Ufficiale n° 28 del 10/10/202</w:t>
      </w:r>
      <w:r w:rsidR="000F41BE">
        <w:rPr>
          <w:color w:val="002060"/>
        </w:rPr>
        <w:t>2</w:t>
      </w:r>
      <w:r>
        <w:rPr>
          <w:color w:val="002060"/>
        </w:rPr>
        <w:t>, si ufficializzano le date e gli abbinamenti avvenuti mediante sorteggio per la disputa del Titolo Regionale di Calcio a Cinque Serie C2</w:t>
      </w:r>
      <w:r w:rsidR="000F41BE">
        <w:rPr>
          <w:color w:val="002060"/>
        </w:rPr>
        <w:t>:</w:t>
      </w:r>
    </w:p>
    <w:p w14:paraId="4BEF6767" w14:textId="77777777" w:rsidR="00B24A30" w:rsidRDefault="00B24A30" w:rsidP="00B24A30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5CEB8885" w14:textId="51504E48" w:rsidR="00B24A30" w:rsidRPr="000F41BE" w:rsidRDefault="00B24A30" w:rsidP="00B24A30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I^ giornata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proofErr w:type="gramStart"/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Venerdì</w:t>
      </w:r>
      <w:proofErr w:type="gramEnd"/>
      <w:r w:rsidRPr="000F41BE">
        <w:rPr>
          <w:rFonts w:ascii="Arial" w:hAnsi="Arial" w:cs="Arial"/>
          <w:b/>
          <w:bCs/>
          <w:color w:val="002060"/>
          <w:sz w:val="22"/>
          <w:szCs w:val="22"/>
        </w:rPr>
        <w:t xml:space="preserve"> 28/04/2023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  <w:t>VINCENTE GIRONE “C” – VINCENTE GIRONE “B”</w:t>
      </w:r>
    </w:p>
    <w:p w14:paraId="15A2716F" w14:textId="77777777" w:rsidR="00B24A30" w:rsidRPr="000F41BE" w:rsidRDefault="00B24A30" w:rsidP="00B24A30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0F41BE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Riposa: VINCENTE girone “A”</w:t>
      </w:r>
    </w:p>
    <w:p w14:paraId="4C05761F" w14:textId="52655CB5" w:rsidR="00B24A30" w:rsidRDefault="00B24A30" w:rsidP="00B24A30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</w:p>
    <w:p w14:paraId="171AE3AD" w14:textId="2293409D" w:rsidR="00060960" w:rsidRDefault="00B24A30" w:rsidP="00060960">
      <w:pPr>
        <w:pStyle w:val="LndNormale1"/>
        <w:rPr>
          <w:i/>
          <w:iCs/>
          <w:color w:val="002060"/>
        </w:rPr>
      </w:pPr>
      <w:r w:rsidRPr="000F41BE">
        <w:rPr>
          <w:rFonts w:cs="Arial"/>
          <w:b/>
          <w:bCs/>
          <w:color w:val="002060"/>
          <w:szCs w:val="22"/>
        </w:rPr>
        <w:t>II^ giornata</w:t>
      </w:r>
      <w:r w:rsidRPr="000F41BE">
        <w:rPr>
          <w:rFonts w:cs="Arial"/>
          <w:b/>
          <w:bCs/>
          <w:color w:val="002060"/>
          <w:szCs w:val="22"/>
        </w:rPr>
        <w:tab/>
        <w:t>Venerdì 05/05/2023</w:t>
      </w:r>
      <w:r w:rsidR="00060960">
        <w:rPr>
          <w:rFonts w:cs="Arial"/>
          <w:b/>
          <w:bCs/>
          <w:color w:val="002060"/>
          <w:szCs w:val="22"/>
        </w:rPr>
        <w:tab/>
      </w:r>
      <w:r w:rsidR="00060960">
        <w:rPr>
          <w:rFonts w:cs="Arial"/>
          <w:b/>
          <w:bCs/>
          <w:color w:val="002060"/>
          <w:szCs w:val="22"/>
        </w:rPr>
        <w:tab/>
      </w:r>
      <w:r w:rsidR="00060960" w:rsidRPr="000C5A61">
        <w:rPr>
          <w:i/>
          <w:iCs/>
          <w:color w:val="002060"/>
        </w:rPr>
        <w:t xml:space="preserve">Nella seconda giornata riposerà la squadra che ha vinto la </w:t>
      </w:r>
    </w:p>
    <w:p w14:paraId="49692C95" w14:textId="2CD8E020" w:rsidR="00060960" w:rsidRPr="000C5A61" w:rsidRDefault="00060960" w:rsidP="00060960">
      <w:pPr>
        <w:pStyle w:val="LndNormale1"/>
        <w:ind w:left="4248"/>
        <w:rPr>
          <w:i/>
          <w:iCs/>
          <w:color w:val="002060"/>
        </w:rPr>
      </w:pPr>
      <w:r w:rsidRPr="000C5A61">
        <w:rPr>
          <w:i/>
          <w:iCs/>
          <w:color w:val="002060"/>
        </w:rPr>
        <w:t>prima gara o, in caso di pareggio, quella che ha disputato la prima gara in trasferta;</w:t>
      </w:r>
    </w:p>
    <w:p w14:paraId="60F38101" w14:textId="62E0302F" w:rsidR="00B24A30" w:rsidRPr="000F41BE" w:rsidRDefault="00B24A30" w:rsidP="00B24A30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70CF425" w14:textId="32FE2FCC" w:rsidR="00B24A30" w:rsidRPr="00060960" w:rsidRDefault="00261583" w:rsidP="00261583">
      <w:pPr>
        <w:pStyle w:val="breakline"/>
        <w:ind w:left="4253" w:hanging="4248"/>
        <w:jc w:val="both"/>
        <w:rPr>
          <w:rFonts w:ascii="Arial" w:hAnsi="Arial" w:cs="Arial"/>
          <w:i/>
          <w:iCs/>
          <w:color w:val="002060"/>
          <w:sz w:val="22"/>
          <w:szCs w:val="22"/>
        </w:rPr>
      </w:pP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II</w:t>
      </w:r>
      <w:r>
        <w:rPr>
          <w:rFonts w:ascii="Arial" w:hAnsi="Arial" w:cs="Arial"/>
          <w:b/>
          <w:bCs/>
          <w:color w:val="002060"/>
          <w:sz w:val="22"/>
          <w:szCs w:val="22"/>
        </w:rPr>
        <w:t>I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^ giornata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  </w:t>
      </w:r>
      <w:proofErr w:type="gramStart"/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Venerdì</w:t>
      </w:r>
      <w:proofErr w:type="gramEnd"/>
      <w:r w:rsidRPr="000F41BE">
        <w:rPr>
          <w:rFonts w:ascii="Arial" w:hAnsi="Arial" w:cs="Arial"/>
          <w:b/>
          <w:bCs/>
          <w:color w:val="002060"/>
          <w:sz w:val="22"/>
          <w:szCs w:val="22"/>
        </w:rPr>
        <w:t xml:space="preserve"> 12/05/2023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60960">
        <w:rPr>
          <w:rFonts w:ascii="Arial" w:hAnsi="Arial" w:cs="Arial"/>
          <w:i/>
          <w:iCs/>
          <w:color w:val="002060"/>
          <w:sz w:val="22"/>
          <w:szCs w:val="22"/>
        </w:rPr>
        <w:t>Nella terza giornata si svolgerà la gara che vedr</w:t>
      </w:r>
      <w:r>
        <w:rPr>
          <w:rFonts w:ascii="Arial" w:hAnsi="Arial" w:cs="Arial"/>
          <w:i/>
          <w:iCs/>
          <w:color w:val="002060"/>
          <w:sz w:val="22"/>
          <w:szCs w:val="22"/>
        </w:rPr>
        <w:t>à i</w:t>
      </w:r>
      <w:r w:rsidRPr="00060960">
        <w:rPr>
          <w:rFonts w:ascii="Arial" w:hAnsi="Arial" w:cs="Arial"/>
          <w:i/>
          <w:iCs/>
          <w:color w:val="002060"/>
          <w:sz w:val="22"/>
          <w:szCs w:val="22"/>
        </w:rPr>
        <w:t>mpegnate le due squadre che non si sono incontrate e giocherà in casa quella che ha disputato la precedente gara in trasferta.</w:t>
      </w:r>
    </w:p>
    <w:p w14:paraId="120CC972" w14:textId="51DE30DA" w:rsidR="00A96D2E" w:rsidRDefault="00A96D2E" w:rsidP="00060960">
      <w:pPr>
        <w:pStyle w:val="breakline"/>
        <w:rPr>
          <w:color w:val="002060"/>
          <w:sz w:val="22"/>
          <w:szCs w:val="22"/>
        </w:rPr>
      </w:pPr>
    </w:p>
    <w:p w14:paraId="47ACF51B" w14:textId="77777777" w:rsidR="005A4012" w:rsidRPr="000C5A61" w:rsidRDefault="005A4012" w:rsidP="005A4012">
      <w:pPr>
        <w:pStyle w:val="Nessunaspaziatura"/>
        <w:jc w:val="both"/>
        <w:rPr>
          <w:rFonts w:ascii="Arial" w:hAnsi="Arial" w:cs="Arial"/>
          <w:b/>
          <w:bCs/>
          <w:i/>
          <w:iCs/>
          <w:color w:val="002060"/>
        </w:rPr>
      </w:pPr>
      <w:r w:rsidRPr="000C5A61">
        <w:rPr>
          <w:rFonts w:ascii="Arial" w:hAnsi="Arial" w:cs="Arial"/>
          <w:b/>
          <w:bCs/>
          <w:i/>
          <w:iCs/>
          <w:color w:val="002060"/>
        </w:rPr>
        <w:t>N.B.: nel triangolare per la promozione saranno mantenuti l’orario e il campo di giuoco dove la squadra ospitante ha disputato la regular season.</w:t>
      </w:r>
    </w:p>
    <w:p w14:paraId="5143DC9C" w14:textId="77777777" w:rsidR="005A4012" w:rsidRPr="000C5A61" w:rsidRDefault="005A4012" w:rsidP="005A4012">
      <w:pPr>
        <w:pStyle w:val="LndNormale1"/>
        <w:rPr>
          <w:color w:val="002060"/>
        </w:rPr>
      </w:pPr>
    </w:p>
    <w:p w14:paraId="33731CC5" w14:textId="77777777" w:rsidR="005A4012" w:rsidRPr="000C5A61" w:rsidRDefault="005A4012" w:rsidP="005A4012">
      <w:pPr>
        <w:pStyle w:val="LndNormale1"/>
        <w:rPr>
          <w:color w:val="002060"/>
        </w:rPr>
      </w:pPr>
      <w:r w:rsidRPr="000C5A61">
        <w:rPr>
          <w:color w:val="002060"/>
        </w:rPr>
        <w:t>Per la compilazione della classifica verranno attribuiti i seguenti punteggi:</w:t>
      </w:r>
    </w:p>
    <w:p w14:paraId="62239213" w14:textId="77777777" w:rsidR="005A4012" w:rsidRPr="000C5A61" w:rsidRDefault="005A4012" w:rsidP="005A4012">
      <w:pPr>
        <w:pStyle w:val="LndNormale1"/>
        <w:rPr>
          <w:color w:val="002060"/>
        </w:rPr>
      </w:pPr>
      <w:r w:rsidRPr="000C5A61">
        <w:rPr>
          <w:color w:val="002060"/>
        </w:rPr>
        <w:t>vittoria</w:t>
      </w:r>
      <w:r w:rsidRPr="000C5A61">
        <w:rPr>
          <w:color w:val="002060"/>
        </w:rPr>
        <w:tab/>
      </w:r>
      <w:r w:rsidRPr="000C5A61">
        <w:rPr>
          <w:color w:val="002060"/>
        </w:rPr>
        <w:tab/>
        <w:t>punti 3</w:t>
      </w:r>
    </w:p>
    <w:p w14:paraId="09A7BAF2" w14:textId="77777777" w:rsidR="005A4012" w:rsidRPr="000C5A61" w:rsidRDefault="005A4012" w:rsidP="005A4012">
      <w:pPr>
        <w:pStyle w:val="LndNormale1"/>
        <w:rPr>
          <w:color w:val="002060"/>
        </w:rPr>
      </w:pPr>
      <w:r w:rsidRPr="000C5A61">
        <w:rPr>
          <w:color w:val="002060"/>
        </w:rPr>
        <w:t>pareggio</w:t>
      </w:r>
      <w:r w:rsidRPr="000C5A61">
        <w:rPr>
          <w:color w:val="002060"/>
        </w:rPr>
        <w:tab/>
        <w:t>punti 1</w:t>
      </w:r>
    </w:p>
    <w:p w14:paraId="02BB99CE" w14:textId="77777777" w:rsidR="005A4012" w:rsidRPr="000C5A61" w:rsidRDefault="005A4012" w:rsidP="005A4012">
      <w:pPr>
        <w:pStyle w:val="LndNormale1"/>
        <w:rPr>
          <w:color w:val="002060"/>
        </w:rPr>
      </w:pPr>
      <w:r w:rsidRPr="000C5A61">
        <w:rPr>
          <w:color w:val="002060"/>
        </w:rPr>
        <w:t>sconfitta</w:t>
      </w:r>
      <w:r w:rsidRPr="000C5A61">
        <w:rPr>
          <w:color w:val="002060"/>
        </w:rPr>
        <w:tab/>
        <w:t>punti 0</w:t>
      </w:r>
    </w:p>
    <w:p w14:paraId="720816AD" w14:textId="77777777" w:rsidR="005A4012" w:rsidRPr="000C5A61" w:rsidRDefault="005A4012" w:rsidP="005A4012">
      <w:pPr>
        <w:pStyle w:val="LndNormale1"/>
        <w:rPr>
          <w:color w:val="002060"/>
        </w:rPr>
      </w:pPr>
    </w:p>
    <w:p w14:paraId="3B5AD673" w14:textId="77777777" w:rsidR="005A4012" w:rsidRPr="000C5A61" w:rsidRDefault="005A4012" w:rsidP="005A4012">
      <w:pPr>
        <w:pStyle w:val="LndNormale1"/>
        <w:rPr>
          <w:color w:val="002060"/>
        </w:rPr>
      </w:pPr>
      <w:r w:rsidRPr="000C5A61">
        <w:rPr>
          <w:color w:val="002060"/>
        </w:rPr>
        <w:lastRenderedPageBreak/>
        <w:t>Per la classifica di ogni girone si terrà conto:</w:t>
      </w:r>
    </w:p>
    <w:p w14:paraId="26E1BE0A" w14:textId="77777777" w:rsidR="005A4012" w:rsidRPr="000C5A61" w:rsidRDefault="005A4012" w:rsidP="005A4012">
      <w:pPr>
        <w:pStyle w:val="LndNormale1"/>
        <w:rPr>
          <w:color w:val="002060"/>
        </w:rPr>
      </w:pPr>
      <w:r w:rsidRPr="000C5A61">
        <w:rPr>
          <w:color w:val="002060"/>
        </w:rPr>
        <w:t>a) dei punti ottenuti negli incontri disputati;</w:t>
      </w:r>
    </w:p>
    <w:p w14:paraId="3D444B51" w14:textId="77777777" w:rsidR="005A4012" w:rsidRPr="000C5A61" w:rsidRDefault="005A4012" w:rsidP="005A4012">
      <w:pPr>
        <w:pStyle w:val="LndNormale1"/>
        <w:rPr>
          <w:color w:val="002060"/>
        </w:rPr>
      </w:pPr>
      <w:r w:rsidRPr="000C5A61">
        <w:rPr>
          <w:color w:val="002060"/>
        </w:rPr>
        <w:t>b) della migliore differenza reti;</w:t>
      </w:r>
    </w:p>
    <w:p w14:paraId="000A396C" w14:textId="77777777" w:rsidR="005A4012" w:rsidRPr="000C5A61" w:rsidRDefault="005A4012" w:rsidP="005A4012">
      <w:pPr>
        <w:pStyle w:val="LndNormale1"/>
        <w:rPr>
          <w:color w:val="002060"/>
        </w:rPr>
      </w:pPr>
      <w:r w:rsidRPr="000C5A61">
        <w:rPr>
          <w:color w:val="002060"/>
        </w:rPr>
        <w:t>c) del maggior numero di reti segnate;</w:t>
      </w:r>
    </w:p>
    <w:p w14:paraId="2349934B" w14:textId="77777777" w:rsidR="005A4012" w:rsidRPr="000C5A61" w:rsidRDefault="005A4012" w:rsidP="005A4012">
      <w:pPr>
        <w:pStyle w:val="LndNormale1"/>
        <w:rPr>
          <w:color w:val="002060"/>
        </w:rPr>
      </w:pPr>
      <w:r w:rsidRPr="000C5A61">
        <w:rPr>
          <w:color w:val="002060"/>
        </w:rPr>
        <w:t>Persistendo ulteriore parità la vincitrice sarà determinata per sorteggio che sarà effettuato dal Comitato Regionale Marche.</w:t>
      </w:r>
    </w:p>
    <w:p w14:paraId="2A9FC687" w14:textId="77777777" w:rsidR="000F41BE" w:rsidRDefault="000F41BE" w:rsidP="00A96D2E">
      <w:pPr>
        <w:pStyle w:val="breakline"/>
        <w:rPr>
          <w:color w:val="002060"/>
          <w:sz w:val="22"/>
          <w:szCs w:val="22"/>
        </w:rPr>
      </w:pPr>
    </w:p>
    <w:p w14:paraId="460F91DF" w14:textId="77777777" w:rsidR="005A4012" w:rsidRPr="000F41BE" w:rsidRDefault="005A4012" w:rsidP="00A96D2E">
      <w:pPr>
        <w:pStyle w:val="breakline"/>
        <w:rPr>
          <w:color w:val="002060"/>
          <w:sz w:val="22"/>
          <w:szCs w:val="22"/>
        </w:rPr>
      </w:pPr>
    </w:p>
    <w:p w14:paraId="0F98E87E" w14:textId="77777777" w:rsidR="00A96D2E" w:rsidRPr="00046569" w:rsidRDefault="00A96D2E" w:rsidP="00A96D2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46569">
        <w:rPr>
          <w:color w:val="002060"/>
        </w:rPr>
        <w:t>CALCIO A CINQUE SERIE D</w:t>
      </w:r>
    </w:p>
    <w:p w14:paraId="2AF36DAA" w14:textId="77777777" w:rsidR="00721671" w:rsidRPr="00046569" w:rsidRDefault="00721671" w:rsidP="00721671">
      <w:pPr>
        <w:pStyle w:val="titoloprinc0"/>
        <w:rPr>
          <w:color w:val="002060"/>
        </w:rPr>
      </w:pPr>
      <w:r>
        <w:rPr>
          <w:color w:val="002060"/>
        </w:rPr>
        <w:t>TITOLO REGIONALE</w:t>
      </w:r>
    </w:p>
    <w:p w14:paraId="57C2DA2A" w14:textId="77777777" w:rsidR="00721671" w:rsidRPr="002A23D5" w:rsidRDefault="00721671" w:rsidP="00721671">
      <w:pPr>
        <w:pStyle w:val="LndNormale1"/>
        <w:rPr>
          <w:color w:val="002060"/>
        </w:rPr>
      </w:pPr>
    </w:p>
    <w:p w14:paraId="69385B11" w14:textId="78051C80" w:rsidR="00721671" w:rsidRDefault="00721671" w:rsidP="00721671">
      <w:pPr>
        <w:pStyle w:val="LndNormale1"/>
        <w:rPr>
          <w:color w:val="002060"/>
        </w:rPr>
      </w:pPr>
      <w:r>
        <w:rPr>
          <w:color w:val="002060"/>
        </w:rPr>
        <w:t>Ad integrazione di quanto pubblicato nel Comunicato Ufficiale n° 28 del 10/10/2022, si ufficializzano le date e gli abbinamenti avvenuti mediante sorteggio per la disputa del Titolo Regionale di Calcio a Cinque Serie D:</w:t>
      </w:r>
    </w:p>
    <w:p w14:paraId="320A84E7" w14:textId="77777777" w:rsidR="00721671" w:rsidRDefault="00721671" w:rsidP="0072167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1E874951" w14:textId="1C9E93CF" w:rsidR="00721671" w:rsidRDefault="00721671" w:rsidP="0072167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“1”</w:t>
      </w:r>
    </w:p>
    <w:p w14:paraId="234E0816" w14:textId="29E5C02B" w:rsidR="00721671" w:rsidRPr="00724CF4" w:rsidRDefault="00721671" w:rsidP="0072167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“A”</w:t>
      </w:r>
    </w:p>
    <w:p w14:paraId="0EE2C805" w14:textId="1989B965" w:rsidR="00721671" w:rsidRPr="00724CF4" w:rsidRDefault="00721671" w:rsidP="0072167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“B”</w:t>
      </w:r>
    </w:p>
    <w:p w14:paraId="5BFDF080" w14:textId="171A0284" w:rsidR="00721671" w:rsidRPr="00724CF4" w:rsidRDefault="00721671" w:rsidP="0072167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“C”</w:t>
      </w:r>
    </w:p>
    <w:p w14:paraId="3104AEA4" w14:textId="77777777" w:rsidR="00721671" w:rsidRDefault="00721671" w:rsidP="0072167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506BF95" w14:textId="50327DFF" w:rsidR="00721671" w:rsidRDefault="00721671" w:rsidP="0072167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“2”</w:t>
      </w:r>
    </w:p>
    <w:p w14:paraId="137FFD68" w14:textId="79CA8171" w:rsidR="00721671" w:rsidRPr="00724CF4" w:rsidRDefault="00721671" w:rsidP="0072167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“D”</w:t>
      </w:r>
    </w:p>
    <w:p w14:paraId="436B10DD" w14:textId="0AD9DBC8" w:rsidR="00721671" w:rsidRPr="00724CF4" w:rsidRDefault="00721671" w:rsidP="0072167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24CF4">
        <w:rPr>
          <w:rFonts w:ascii="Arial" w:hAnsi="Arial" w:cs="Arial"/>
          <w:color w:val="002060"/>
          <w:sz w:val="22"/>
          <w:szCs w:val="22"/>
        </w:rPr>
        <w:t>VINCENTE GIRONE “E”</w:t>
      </w:r>
    </w:p>
    <w:p w14:paraId="0FB3DA94" w14:textId="77777777" w:rsidR="00721671" w:rsidRDefault="00721671" w:rsidP="0072167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39C59128" w14:textId="6B5E89DD" w:rsidR="00721671" w:rsidRDefault="00721671" w:rsidP="0072167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“1”</w:t>
      </w:r>
    </w:p>
    <w:p w14:paraId="589950B5" w14:textId="77234126" w:rsidR="00721671" w:rsidRPr="000F41BE" w:rsidRDefault="00721671" w:rsidP="0072167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I^ giornata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proofErr w:type="gramStart"/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Venerdì</w:t>
      </w:r>
      <w:proofErr w:type="gramEnd"/>
      <w:r w:rsidRPr="000F41BE">
        <w:rPr>
          <w:rFonts w:ascii="Arial" w:hAnsi="Arial" w:cs="Arial"/>
          <w:b/>
          <w:bCs/>
          <w:color w:val="002060"/>
          <w:sz w:val="22"/>
          <w:szCs w:val="22"/>
        </w:rPr>
        <w:t xml:space="preserve"> 28/04/2023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  <w:t>VINCENTE GIRONE “C” – VINCENTE GIRONE “B”</w:t>
      </w:r>
    </w:p>
    <w:p w14:paraId="0CBA11D7" w14:textId="77777777" w:rsidR="00721671" w:rsidRPr="000F41BE" w:rsidRDefault="00721671" w:rsidP="00721671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0F41BE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Riposa: VINCENTE girone “A”</w:t>
      </w:r>
    </w:p>
    <w:p w14:paraId="594B0FAA" w14:textId="77777777" w:rsidR="00721671" w:rsidRDefault="00721671" w:rsidP="0072167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</w:p>
    <w:p w14:paraId="2FA4CD31" w14:textId="77777777" w:rsidR="00721671" w:rsidRDefault="00721671" w:rsidP="00721671">
      <w:pPr>
        <w:pStyle w:val="LndNormale1"/>
        <w:rPr>
          <w:i/>
          <w:iCs/>
          <w:color w:val="002060"/>
        </w:rPr>
      </w:pPr>
      <w:r w:rsidRPr="000F41BE">
        <w:rPr>
          <w:rFonts w:cs="Arial"/>
          <w:b/>
          <w:bCs/>
          <w:color w:val="002060"/>
          <w:szCs w:val="22"/>
        </w:rPr>
        <w:t>II^ giornata</w:t>
      </w:r>
      <w:r w:rsidRPr="000F41BE">
        <w:rPr>
          <w:rFonts w:cs="Arial"/>
          <w:b/>
          <w:bCs/>
          <w:color w:val="002060"/>
          <w:szCs w:val="22"/>
        </w:rPr>
        <w:tab/>
        <w:t>Venerdì 05/05/2023</w:t>
      </w:r>
      <w:r>
        <w:rPr>
          <w:rFonts w:cs="Arial"/>
          <w:b/>
          <w:bCs/>
          <w:color w:val="002060"/>
          <w:szCs w:val="22"/>
        </w:rPr>
        <w:tab/>
      </w:r>
      <w:r>
        <w:rPr>
          <w:rFonts w:cs="Arial"/>
          <w:b/>
          <w:bCs/>
          <w:color w:val="002060"/>
          <w:szCs w:val="22"/>
        </w:rPr>
        <w:tab/>
      </w:r>
      <w:r w:rsidRPr="000C5A61">
        <w:rPr>
          <w:i/>
          <w:iCs/>
          <w:color w:val="002060"/>
        </w:rPr>
        <w:t xml:space="preserve">Nella seconda giornata riposerà la squadra che ha vinto la </w:t>
      </w:r>
    </w:p>
    <w:p w14:paraId="6060A1DF" w14:textId="77777777" w:rsidR="00721671" w:rsidRPr="000C5A61" w:rsidRDefault="00721671" w:rsidP="00721671">
      <w:pPr>
        <w:pStyle w:val="LndNormale1"/>
        <w:ind w:left="4248"/>
        <w:rPr>
          <w:i/>
          <w:iCs/>
          <w:color w:val="002060"/>
        </w:rPr>
      </w:pPr>
      <w:r w:rsidRPr="000C5A61">
        <w:rPr>
          <w:i/>
          <w:iCs/>
          <w:color w:val="002060"/>
        </w:rPr>
        <w:t>prima gara o, in caso di pareggio, quella che ha disputato la prima gara in trasferta;</w:t>
      </w:r>
    </w:p>
    <w:p w14:paraId="762ED661" w14:textId="77777777" w:rsidR="00721671" w:rsidRPr="000F41BE" w:rsidRDefault="00721671" w:rsidP="0072167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7DE3366E" w14:textId="77777777" w:rsidR="00721671" w:rsidRDefault="00721671" w:rsidP="00721671">
      <w:pPr>
        <w:pStyle w:val="breakline"/>
        <w:ind w:left="4253" w:hanging="4248"/>
        <w:jc w:val="both"/>
        <w:rPr>
          <w:rFonts w:ascii="Arial" w:hAnsi="Arial" w:cs="Arial"/>
          <w:i/>
          <w:iCs/>
          <w:color w:val="002060"/>
          <w:sz w:val="22"/>
          <w:szCs w:val="22"/>
        </w:rPr>
      </w:pP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II</w:t>
      </w:r>
      <w:r>
        <w:rPr>
          <w:rFonts w:ascii="Arial" w:hAnsi="Arial" w:cs="Arial"/>
          <w:b/>
          <w:bCs/>
          <w:color w:val="002060"/>
          <w:sz w:val="22"/>
          <w:szCs w:val="22"/>
        </w:rPr>
        <w:t>I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^ giornata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  </w:t>
      </w:r>
      <w:proofErr w:type="gramStart"/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Venerdì</w:t>
      </w:r>
      <w:proofErr w:type="gramEnd"/>
      <w:r w:rsidRPr="000F41BE">
        <w:rPr>
          <w:rFonts w:ascii="Arial" w:hAnsi="Arial" w:cs="Arial"/>
          <w:b/>
          <w:bCs/>
          <w:color w:val="002060"/>
          <w:sz w:val="22"/>
          <w:szCs w:val="22"/>
        </w:rPr>
        <w:t xml:space="preserve"> 12/05/2023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60960">
        <w:rPr>
          <w:rFonts w:ascii="Arial" w:hAnsi="Arial" w:cs="Arial"/>
          <w:i/>
          <w:iCs/>
          <w:color w:val="002060"/>
          <w:sz w:val="22"/>
          <w:szCs w:val="22"/>
        </w:rPr>
        <w:t>Nella terza giornata si svolgerà la gara che vedr</w:t>
      </w:r>
      <w:r>
        <w:rPr>
          <w:rFonts w:ascii="Arial" w:hAnsi="Arial" w:cs="Arial"/>
          <w:i/>
          <w:iCs/>
          <w:color w:val="002060"/>
          <w:sz w:val="22"/>
          <w:szCs w:val="22"/>
        </w:rPr>
        <w:t>à i</w:t>
      </w:r>
      <w:r w:rsidRPr="00060960">
        <w:rPr>
          <w:rFonts w:ascii="Arial" w:hAnsi="Arial" w:cs="Arial"/>
          <w:i/>
          <w:iCs/>
          <w:color w:val="002060"/>
          <w:sz w:val="22"/>
          <w:szCs w:val="22"/>
        </w:rPr>
        <w:t>mpegnate le due squadre che non si sono incontrate e giocherà in casa quella che ha disputato la precedente gara in trasferta.</w:t>
      </w:r>
    </w:p>
    <w:p w14:paraId="08474962" w14:textId="77777777" w:rsidR="00721671" w:rsidRDefault="00721671" w:rsidP="00721671">
      <w:pPr>
        <w:pStyle w:val="breakline"/>
        <w:ind w:left="4253" w:hanging="4248"/>
        <w:jc w:val="both"/>
        <w:rPr>
          <w:rFonts w:ascii="Arial" w:hAnsi="Arial" w:cs="Arial"/>
          <w:i/>
          <w:iCs/>
          <w:color w:val="002060"/>
          <w:sz w:val="22"/>
          <w:szCs w:val="22"/>
        </w:rPr>
      </w:pPr>
    </w:p>
    <w:p w14:paraId="505DD15B" w14:textId="77777777" w:rsidR="005A4012" w:rsidRPr="000C5A61" w:rsidRDefault="005A4012" w:rsidP="005A4012">
      <w:pPr>
        <w:pStyle w:val="Nessunaspaziatura"/>
        <w:jc w:val="both"/>
        <w:rPr>
          <w:rFonts w:ascii="Arial" w:hAnsi="Arial" w:cs="Arial"/>
          <w:b/>
          <w:bCs/>
          <w:i/>
          <w:iCs/>
          <w:color w:val="002060"/>
        </w:rPr>
      </w:pPr>
      <w:r w:rsidRPr="000C5A61">
        <w:rPr>
          <w:rFonts w:ascii="Arial" w:hAnsi="Arial" w:cs="Arial"/>
          <w:b/>
          <w:bCs/>
          <w:i/>
          <w:iCs/>
          <w:color w:val="002060"/>
        </w:rPr>
        <w:t>N.B.: nel triangolare per la promozione saranno mantenuti l’orario e il campo di giuoco dove la squadra ospitante ha disputato la regular season.</w:t>
      </w:r>
    </w:p>
    <w:p w14:paraId="3A356F4B" w14:textId="77777777" w:rsidR="005A4012" w:rsidRPr="000C5A61" w:rsidRDefault="005A4012" w:rsidP="005A4012">
      <w:pPr>
        <w:pStyle w:val="LndNormale1"/>
        <w:rPr>
          <w:color w:val="002060"/>
        </w:rPr>
      </w:pPr>
    </w:p>
    <w:p w14:paraId="2EFB64EB" w14:textId="77777777" w:rsidR="005A4012" w:rsidRPr="000C5A61" w:rsidRDefault="005A4012" w:rsidP="005A4012">
      <w:pPr>
        <w:pStyle w:val="LndNormale1"/>
        <w:rPr>
          <w:color w:val="002060"/>
        </w:rPr>
      </w:pPr>
      <w:r w:rsidRPr="000C5A61">
        <w:rPr>
          <w:color w:val="002060"/>
        </w:rPr>
        <w:t>Per la compilazione della classifica verranno attribuiti i seguenti punteggi:</w:t>
      </w:r>
    </w:p>
    <w:p w14:paraId="7D5B4896" w14:textId="77777777" w:rsidR="005A4012" w:rsidRPr="000C5A61" w:rsidRDefault="005A4012" w:rsidP="005A4012">
      <w:pPr>
        <w:pStyle w:val="LndNormale1"/>
        <w:rPr>
          <w:color w:val="002060"/>
        </w:rPr>
      </w:pPr>
      <w:r w:rsidRPr="000C5A61">
        <w:rPr>
          <w:color w:val="002060"/>
        </w:rPr>
        <w:t>vittoria</w:t>
      </w:r>
      <w:r w:rsidRPr="000C5A61">
        <w:rPr>
          <w:color w:val="002060"/>
        </w:rPr>
        <w:tab/>
      </w:r>
      <w:r w:rsidRPr="000C5A61">
        <w:rPr>
          <w:color w:val="002060"/>
        </w:rPr>
        <w:tab/>
        <w:t>punti 3</w:t>
      </w:r>
    </w:p>
    <w:p w14:paraId="31FC8BB1" w14:textId="77777777" w:rsidR="005A4012" w:rsidRPr="000C5A61" w:rsidRDefault="005A4012" w:rsidP="005A4012">
      <w:pPr>
        <w:pStyle w:val="LndNormale1"/>
        <w:rPr>
          <w:color w:val="002060"/>
        </w:rPr>
      </w:pPr>
      <w:r w:rsidRPr="000C5A61">
        <w:rPr>
          <w:color w:val="002060"/>
        </w:rPr>
        <w:t>pareggio</w:t>
      </w:r>
      <w:r w:rsidRPr="000C5A61">
        <w:rPr>
          <w:color w:val="002060"/>
        </w:rPr>
        <w:tab/>
        <w:t>punti 1</w:t>
      </w:r>
    </w:p>
    <w:p w14:paraId="4087E00A" w14:textId="77777777" w:rsidR="005A4012" w:rsidRPr="000C5A61" w:rsidRDefault="005A4012" w:rsidP="005A4012">
      <w:pPr>
        <w:pStyle w:val="LndNormale1"/>
        <w:rPr>
          <w:color w:val="002060"/>
        </w:rPr>
      </w:pPr>
      <w:r w:rsidRPr="000C5A61">
        <w:rPr>
          <w:color w:val="002060"/>
        </w:rPr>
        <w:t>sconfitta</w:t>
      </w:r>
      <w:r w:rsidRPr="000C5A61">
        <w:rPr>
          <w:color w:val="002060"/>
        </w:rPr>
        <w:tab/>
        <w:t>punti 0</w:t>
      </w:r>
    </w:p>
    <w:p w14:paraId="37AAB833" w14:textId="77777777" w:rsidR="005A4012" w:rsidRPr="000C5A61" w:rsidRDefault="005A4012" w:rsidP="005A4012">
      <w:pPr>
        <w:pStyle w:val="LndNormale1"/>
        <w:rPr>
          <w:color w:val="002060"/>
        </w:rPr>
      </w:pPr>
    </w:p>
    <w:p w14:paraId="2B694AD4" w14:textId="77777777" w:rsidR="005A4012" w:rsidRPr="000C5A61" w:rsidRDefault="005A4012" w:rsidP="005A4012">
      <w:pPr>
        <w:pStyle w:val="LndNormale1"/>
        <w:rPr>
          <w:color w:val="002060"/>
        </w:rPr>
      </w:pPr>
      <w:r w:rsidRPr="000C5A61">
        <w:rPr>
          <w:color w:val="002060"/>
        </w:rPr>
        <w:t>Per la classifica di ogni girone si terrà conto:</w:t>
      </w:r>
    </w:p>
    <w:p w14:paraId="016879BE" w14:textId="77777777" w:rsidR="005A4012" w:rsidRPr="000C5A61" w:rsidRDefault="005A4012" w:rsidP="005A4012">
      <w:pPr>
        <w:pStyle w:val="LndNormale1"/>
        <w:rPr>
          <w:color w:val="002060"/>
        </w:rPr>
      </w:pPr>
      <w:r w:rsidRPr="000C5A61">
        <w:rPr>
          <w:color w:val="002060"/>
        </w:rPr>
        <w:t>a) dei punti ottenuti negli incontri disputati;</w:t>
      </w:r>
    </w:p>
    <w:p w14:paraId="20130F85" w14:textId="77777777" w:rsidR="005A4012" w:rsidRPr="000C5A61" w:rsidRDefault="005A4012" w:rsidP="005A4012">
      <w:pPr>
        <w:pStyle w:val="LndNormale1"/>
        <w:rPr>
          <w:color w:val="002060"/>
        </w:rPr>
      </w:pPr>
      <w:r w:rsidRPr="000C5A61">
        <w:rPr>
          <w:color w:val="002060"/>
        </w:rPr>
        <w:t>b) della migliore differenza reti;</w:t>
      </w:r>
    </w:p>
    <w:p w14:paraId="16471C37" w14:textId="77777777" w:rsidR="005A4012" w:rsidRPr="000C5A61" w:rsidRDefault="005A4012" w:rsidP="005A4012">
      <w:pPr>
        <w:pStyle w:val="LndNormale1"/>
        <w:rPr>
          <w:color w:val="002060"/>
        </w:rPr>
      </w:pPr>
      <w:r w:rsidRPr="000C5A61">
        <w:rPr>
          <w:color w:val="002060"/>
        </w:rPr>
        <w:t>c) del maggior numero di reti segnate;</w:t>
      </w:r>
    </w:p>
    <w:p w14:paraId="4112201E" w14:textId="77777777" w:rsidR="005A4012" w:rsidRPr="000C5A61" w:rsidRDefault="005A4012" w:rsidP="005A4012">
      <w:pPr>
        <w:pStyle w:val="LndNormale1"/>
        <w:rPr>
          <w:color w:val="002060"/>
        </w:rPr>
      </w:pPr>
      <w:r w:rsidRPr="000C5A61">
        <w:rPr>
          <w:color w:val="002060"/>
        </w:rPr>
        <w:t>Persistendo ulteriore parità la vincitrice sarà determinata per sorteggio che sarà effettuato dal Comitato Regionale Marche.</w:t>
      </w:r>
    </w:p>
    <w:p w14:paraId="1FD52E4C" w14:textId="77777777" w:rsidR="005A4012" w:rsidRPr="005A4012" w:rsidRDefault="005A4012" w:rsidP="00721671">
      <w:pPr>
        <w:pStyle w:val="breakline"/>
        <w:ind w:left="4253" w:hanging="4248"/>
        <w:jc w:val="both"/>
        <w:rPr>
          <w:rFonts w:ascii="Arial" w:hAnsi="Arial" w:cs="Arial"/>
          <w:color w:val="002060"/>
          <w:sz w:val="22"/>
          <w:szCs w:val="22"/>
        </w:rPr>
      </w:pPr>
    </w:p>
    <w:p w14:paraId="6B397B3E" w14:textId="4421C3B4" w:rsidR="00C022D1" w:rsidRDefault="00C022D1" w:rsidP="00C022D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GIRONE “2”</w:t>
      </w:r>
    </w:p>
    <w:p w14:paraId="1739EF3D" w14:textId="19C5CFBB" w:rsidR="00C022D1" w:rsidRPr="000F41BE" w:rsidRDefault="00C022D1" w:rsidP="00C022D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Andata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proofErr w:type="gramStart"/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Venerdì</w:t>
      </w:r>
      <w:proofErr w:type="gramEnd"/>
      <w:r w:rsidRPr="000F41BE">
        <w:rPr>
          <w:rFonts w:ascii="Arial" w:hAnsi="Arial" w:cs="Arial"/>
          <w:b/>
          <w:bCs/>
          <w:color w:val="002060"/>
          <w:sz w:val="22"/>
          <w:szCs w:val="22"/>
        </w:rPr>
        <w:t xml:space="preserve"> 28/04/2023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ab/>
        <w:t>VINCENTE GIRONE “</w:t>
      </w:r>
      <w:r>
        <w:rPr>
          <w:rFonts w:ascii="Arial" w:hAnsi="Arial" w:cs="Arial"/>
          <w:b/>
          <w:bCs/>
          <w:color w:val="002060"/>
          <w:sz w:val="22"/>
          <w:szCs w:val="22"/>
        </w:rPr>
        <w:t>D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” – VINCENTE GIRONE “</w:t>
      </w:r>
      <w:r>
        <w:rPr>
          <w:rFonts w:ascii="Arial" w:hAnsi="Arial" w:cs="Arial"/>
          <w:b/>
          <w:bCs/>
          <w:color w:val="002060"/>
          <w:sz w:val="22"/>
          <w:szCs w:val="22"/>
        </w:rPr>
        <w:t>E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”</w:t>
      </w:r>
    </w:p>
    <w:p w14:paraId="568CFEAB" w14:textId="375F425D" w:rsidR="00C022D1" w:rsidRPr="00C022D1" w:rsidRDefault="00C022D1" w:rsidP="00C022D1">
      <w:pPr>
        <w:pStyle w:val="breakline"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</w:p>
    <w:p w14:paraId="0D7FCBC6" w14:textId="64D76C36" w:rsidR="00C022D1" w:rsidRPr="000F41BE" w:rsidRDefault="00C022D1" w:rsidP="00C022D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Ritorno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proofErr w:type="gramStart"/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Venerdì</w:t>
      </w:r>
      <w:proofErr w:type="gramEnd"/>
      <w:r w:rsidRPr="000F41BE">
        <w:rPr>
          <w:rFonts w:ascii="Arial" w:hAnsi="Arial" w:cs="Arial"/>
          <w:b/>
          <w:bCs/>
          <w:color w:val="002060"/>
          <w:sz w:val="22"/>
          <w:szCs w:val="22"/>
        </w:rPr>
        <w:t xml:space="preserve"> 12/05/2023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VINCENTE GIRONE “</w:t>
      </w:r>
      <w:r>
        <w:rPr>
          <w:rFonts w:ascii="Arial" w:hAnsi="Arial" w:cs="Arial"/>
          <w:b/>
          <w:bCs/>
          <w:color w:val="002060"/>
          <w:sz w:val="22"/>
          <w:szCs w:val="22"/>
        </w:rPr>
        <w:t>E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” – VINCENTE GIRONE “</w:t>
      </w:r>
      <w:r>
        <w:rPr>
          <w:rFonts w:ascii="Arial" w:hAnsi="Arial" w:cs="Arial"/>
          <w:b/>
          <w:bCs/>
          <w:color w:val="002060"/>
          <w:sz w:val="22"/>
          <w:szCs w:val="22"/>
        </w:rPr>
        <w:t>D</w:t>
      </w:r>
      <w:r w:rsidRPr="000F41BE">
        <w:rPr>
          <w:rFonts w:ascii="Arial" w:hAnsi="Arial" w:cs="Arial"/>
          <w:b/>
          <w:bCs/>
          <w:color w:val="002060"/>
          <w:sz w:val="22"/>
          <w:szCs w:val="22"/>
        </w:rPr>
        <w:t>”</w:t>
      </w:r>
    </w:p>
    <w:p w14:paraId="7A12B8B0" w14:textId="7AB929B7" w:rsidR="00C022D1" w:rsidRDefault="00C022D1" w:rsidP="00C022D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2EAF3B6C" w14:textId="77777777" w:rsidR="00724CF4" w:rsidRPr="00CE199C" w:rsidRDefault="00724CF4" w:rsidP="00724CF4">
      <w:pPr>
        <w:pStyle w:val="Corpodeltesto21"/>
        <w:rPr>
          <w:rFonts w:ascii="Arial" w:hAnsi="Arial" w:cs="Arial"/>
          <w:color w:val="002060"/>
          <w:sz w:val="22"/>
        </w:rPr>
      </w:pPr>
      <w:r w:rsidRPr="00CE199C">
        <w:rPr>
          <w:rFonts w:ascii="Arial" w:hAnsi="Arial" w:cs="Arial"/>
          <w:color w:val="002060"/>
          <w:sz w:val="22"/>
        </w:rPr>
        <w:t>Risulterà qualificata la squadra che nelle due partite di andata e ritorno, avrà ottenuto il miglior punteggio, ovvero, a parità di punteggio, la squadra che avrà la miglior differenza reti.</w:t>
      </w:r>
    </w:p>
    <w:p w14:paraId="13875BD4" w14:textId="5042EA65" w:rsidR="00724CF4" w:rsidRPr="00CE199C" w:rsidRDefault="00724CF4" w:rsidP="00724CF4">
      <w:pPr>
        <w:pStyle w:val="Corpodeltesto21"/>
        <w:rPr>
          <w:rFonts w:ascii="Arial" w:hAnsi="Arial" w:cs="Arial"/>
          <w:color w:val="002060"/>
          <w:sz w:val="22"/>
        </w:rPr>
      </w:pPr>
      <w:r w:rsidRPr="00CE199C">
        <w:rPr>
          <w:rFonts w:ascii="Arial" w:hAnsi="Arial" w:cs="Arial"/>
          <w:color w:val="002060"/>
          <w:sz w:val="22"/>
        </w:rPr>
        <w:t xml:space="preserve">Persistendo ancora la parità, si procederà </w:t>
      </w:r>
      <w:r>
        <w:rPr>
          <w:rFonts w:ascii="Arial" w:hAnsi="Arial" w:cs="Arial"/>
          <w:color w:val="002060"/>
          <w:sz w:val="22"/>
        </w:rPr>
        <w:t xml:space="preserve">direttamente </w:t>
      </w:r>
      <w:r w:rsidRPr="00CE199C">
        <w:rPr>
          <w:rFonts w:ascii="Arial" w:hAnsi="Arial" w:cs="Arial"/>
          <w:color w:val="002060"/>
          <w:sz w:val="22"/>
        </w:rPr>
        <w:t>all’effettuazione dei tiri di rigore secondo modalità previste dalle vigenti norme federali.</w:t>
      </w:r>
    </w:p>
    <w:p w14:paraId="3BB1CA6B" w14:textId="77777777" w:rsidR="00724CF4" w:rsidRDefault="00724CF4" w:rsidP="00C022D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21CC9DFB" w14:textId="4CE0F6F8" w:rsidR="00724CF4" w:rsidRPr="00724CF4" w:rsidRDefault="00724CF4" w:rsidP="00C022D1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GARA DI FINALE</w:t>
      </w:r>
    </w:p>
    <w:p w14:paraId="6939DB70" w14:textId="0BF81481" w:rsidR="00724CF4" w:rsidRDefault="00724CF4" w:rsidP="00C022D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La Gara di Finale sarà disputata </w:t>
      </w:r>
      <w:proofErr w:type="gramStart"/>
      <w:r w:rsidRPr="00724CF4">
        <w:rPr>
          <w:rFonts w:ascii="Arial" w:hAnsi="Arial" w:cs="Arial"/>
          <w:b/>
          <w:bCs/>
          <w:color w:val="002060"/>
          <w:sz w:val="22"/>
          <w:szCs w:val="22"/>
        </w:rPr>
        <w:t>Venerdì</w:t>
      </w:r>
      <w:proofErr w:type="gramEnd"/>
      <w:r w:rsidRPr="00724CF4">
        <w:rPr>
          <w:rFonts w:ascii="Arial" w:hAnsi="Arial" w:cs="Arial"/>
          <w:b/>
          <w:bCs/>
          <w:color w:val="002060"/>
          <w:sz w:val="22"/>
          <w:szCs w:val="22"/>
        </w:rPr>
        <w:t xml:space="preserve"> 19/05/2023</w:t>
      </w:r>
      <w:r>
        <w:rPr>
          <w:rFonts w:ascii="Arial" w:hAnsi="Arial" w:cs="Arial"/>
          <w:color w:val="002060"/>
          <w:sz w:val="22"/>
          <w:szCs w:val="22"/>
        </w:rPr>
        <w:t xml:space="preserve"> orario e campo da definire.</w:t>
      </w:r>
    </w:p>
    <w:p w14:paraId="31A61E30" w14:textId="77777777" w:rsidR="00724CF4" w:rsidRPr="00724CF4" w:rsidRDefault="00724CF4" w:rsidP="00C022D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713722A8" w14:textId="77777777" w:rsidR="00C022D1" w:rsidRPr="00060960" w:rsidRDefault="00C022D1" w:rsidP="00721671">
      <w:pPr>
        <w:pStyle w:val="breakline"/>
        <w:ind w:left="4253" w:hanging="4248"/>
        <w:jc w:val="both"/>
        <w:rPr>
          <w:rFonts w:ascii="Arial" w:hAnsi="Arial" w:cs="Arial"/>
          <w:i/>
          <w:iCs/>
          <w:color w:val="002060"/>
          <w:sz w:val="22"/>
          <w:szCs w:val="22"/>
        </w:rPr>
      </w:pPr>
    </w:p>
    <w:p w14:paraId="781BE796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VARIAZIONI AL PROGRAMMA GARE</w:t>
      </w:r>
    </w:p>
    <w:p w14:paraId="61906013" w14:textId="77777777" w:rsidR="00A96D2E" w:rsidRPr="00046569" w:rsidRDefault="00A96D2E" w:rsidP="00A96D2E">
      <w:pPr>
        <w:pStyle w:val="breakline"/>
        <w:rPr>
          <w:color w:val="002060"/>
        </w:rPr>
      </w:pPr>
    </w:p>
    <w:p w14:paraId="7AC29908" w14:textId="77777777" w:rsidR="00A96D2E" w:rsidRPr="00046569" w:rsidRDefault="00A96D2E" w:rsidP="00A96D2E">
      <w:pPr>
        <w:pStyle w:val="breakline"/>
        <w:rPr>
          <w:color w:val="002060"/>
        </w:rPr>
      </w:pPr>
    </w:p>
    <w:p w14:paraId="1675C9D6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96D2E" w:rsidRPr="00046569" w14:paraId="6821B4BF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CC905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89A16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 xml:space="preserve">N° </w:t>
            </w:r>
            <w:proofErr w:type="spellStart"/>
            <w:r w:rsidRPr="00046569">
              <w:rPr>
                <w:color w:val="002060"/>
              </w:rPr>
              <w:t>Gior</w:t>
            </w:r>
            <w:proofErr w:type="spellEnd"/>
            <w:r w:rsidRPr="00046569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C0C98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BEB74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47883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 xml:space="preserve">Data </w:t>
            </w:r>
            <w:proofErr w:type="spellStart"/>
            <w:r w:rsidRPr="00046569">
              <w:rPr>
                <w:color w:val="002060"/>
              </w:rPr>
              <w:t>Orig</w:t>
            </w:r>
            <w:proofErr w:type="spellEnd"/>
            <w:r w:rsidRPr="00046569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01C58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C453E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 xml:space="preserve">Ora </w:t>
            </w:r>
            <w:proofErr w:type="spellStart"/>
            <w:r w:rsidRPr="00046569">
              <w:rPr>
                <w:color w:val="002060"/>
              </w:rPr>
              <w:t>Orig</w:t>
            </w:r>
            <w:proofErr w:type="spellEnd"/>
            <w:r w:rsidRPr="00046569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93D4E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Impianto</w:t>
            </w:r>
          </w:p>
        </w:tc>
      </w:tr>
      <w:tr w:rsidR="00A96D2E" w:rsidRPr="00046569" w14:paraId="0D222026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FF44D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21/04/2023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C23EA" w14:textId="77777777" w:rsidR="00A96D2E" w:rsidRPr="000E21C2" w:rsidRDefault="00A96D2E" w:rsidP="002A47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11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A77E3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AMATORI STESE 2007 SRL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61BEC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SAN GINESIO FUTSAL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A327C" w14:textId="77777777" w:rsidR="00A96D2E" w:rsidRPr="00046569" w:rsidRDefault="00A96D2E" w:rsidP="002A47FC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F7B5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E21C2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C811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22:</w:t>
            </w:r>
            <w:r>
              <w:rPr>
                <w:color w:val="002060"/>
              </w:rPr>
              <w:t>15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13530" w14:textId="4011F0A7" w:rsidR="00A96D2E" w:rsidRPr="000E21C2" w:rsidRDefault="00FD3B72" w:rsidP="002A47FC">
            <w:pPr>
              <w:jc w:val="left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FD3B72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 xml:space="preserve">CAMPO C/5 “GIUSEPPE TEMPERINI” MONTEGRANARO VIA </w:t>
            </w:r>
            <w:proofErr w:type="gramStart"/>
            <w:r w:rsidRPr="00FD3B72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B.ROSSI</w:t>
            </w:r>
            <w:proofErr w:type="gramEnd"/>
            <w:r w:rsidRPr="00FD3B72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 xml:space="preserve"> SNC</w:t>
            </w:r>
          </w:p>
        </w:tc>
      </w:tr>
    </w:tbl>
    <w:p w14:paraId="7137FDA3" w14:textId="77777777" w:rsidR="00A96D2E" w:rsidRDefault="00A96D2E" w:rsidP="00A96D2E">
      <w:pPr>
        <w:pStyle w:val="breakline"/>
        <w:rPr>
          <w:color w:val="002060"/>
        </w:rPr>
      </w:pPr>
    </w:p>
    <w:p w14:paraId="45BB202A" w14:textId="4301F763" w:rsidR="00FD3B72" w:rsidRPr="00046569" w:rsidRDefault="00FD3B72" w:rsidP="00FD3B72">
      <w:pPr>
        <w:pStyle w:val="sottotitolocampionato10"/>
        <w:rPr>
          <w:color w:val="002060"/>
        </w:rPr>
      </w:pPr>
      <w:r w:rsidRPr="00046569">
        <w:rPr>
          <w:color w:val="002060"/>
        </w:rPr>
        <w:t xml:space="preserve">GIRONE </w:t>
      </w:r>
      <w:r>
        <w:rPr>
          <w:color w:val="002060"/>
        </w:rPr>
        <w:t>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FD3B72" w:rsidRPr="00046569" w14:paraId="7F42404F" w14:textId="77777777" w:rsidTr="003D52F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DB750" w14:textId="77777777" w:rsidR="00FD3B72" w:rsidRPr="00046569" w:rsidRDefault="00FD3B72" w:rsidP="003D52F6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E398E" w14:textId="77777777" w:rsidR="00FD3B72" w:rsidRPr="00046569" w:rsidRDefault="00FD3B72" w:rsidP="003D52F6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 xml:space="preserve">N° </w:t>
            </w:r>
            <w:proofErr w:type="spellStart"/>
            <w:r w:rsidRPr="00046569">
              <w:rPr>
                <w:color w:val="002060"/>
              </w:rPr>
              <w:t>Gior</w:t>
            </w:r>
            <w:proofErr w:type="spellEnd"/>
            <w:r w:rsidRPr="00046569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2A6A0" w14:textId="77777777" w:rsidR="00FD3B72" w:rsidRPr="00046569" w:rsidRDefault="00FD3B72" w:rsidP="003D52F6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EF7C7" w14:textId="77777777" w:rsidR="00FD3B72" w:rsidRPr="00046569" w:rsidRDefault="00FD3B72" w:rsidP="003D52F6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47B36" w14:textId="77777777" w:rsidR="00FD3B72" w:rsidRPr="00046569" w:rsidRDefault="00FD3B72" w:rsidP="003D52F6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 xml:space="preserve">Data </w:t>
            </w:r>
            <w:proofErr w:type="spellStart"/>
            <w:r w:rsidRPr="00046569">
              <w:rPr>
                <w:color w:val="002060"/>
              </w:rPr>
              <w:t>Orig</w:t>
            </w:r>
            <w:proofErr w:type="spellEnd"/>
            <w:r w:rsidRPr="00046569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7B270" w14:textId="77777777" w:rsidR="00FD3B72" w:rsidRPr="00046569" w:rsidRDefault="00FD3B72" w:rsidP="003D52F6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55B37" w14:textId="77777777" w:rsidR="00FD3B72" w:rsidRPr="00046569" w:rsidRDefault="00FD3B72" w:rsidP="003D52F6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 xml:space="preserve">Ora </w:t>
            </w:r>
            <w:proofErr w:type="spellStart"/>
            <w:r w:rsidRPr="00046569">
              <w:rPr>
                <w:color w:val="002060"/>
              </w:rPr>
              <w:t>Orig</w:t>
            </w:r>
            <w:proofErr w:type="spellEnd"/>
            <w:r w:rsidRPr="00046569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90F71" w14:textId="77777777" w:rsidR="00FD3B72" w:rsidRPr="00046569" w:rsidRDefault="00FD3B72" w:rsidP="003D52F6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Impianto</w:t>
            </w:r>
          </w:p>
        </w:tc>
      </w:tr>
      <w:tr w:rsidR="00FD3B72" w:rsidRPr="00046569" w14:paraId="7C216061" w14:textId="77777777" w:rsidTr="003D52F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A03DF" w14:textId="77777777" w:rsidR="00FD3B72" w:rsidRPr="000E21C2" w:rsidRDefault="00FD3B72" w:rsidP="003D52F6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21/04/2023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34E84" w14:textId="77777777" w:rsidR="00FD3B72" w:rsidRPr="000E21C2" w:rsidRDefault="00FD3B72" w:rsidP="003D52F6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11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7E2E3" w14:textId="516D33F6" w:rsidR="00FD3B72" w:rsidRPr="000E21C2" w:rsidRDefault="00FD3B72" w:rsidP="003D52F6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AMICI 84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7FC7F" w14:textId="0E7B25FE" w:rsidR="00FD3B72" w:rsidRPr="000E21C2" w:rsidRDefault="00FD3B72" w:rsidP="003D52F6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TRUENTIN LAMA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E92C5" w14:textId="77777777" w:rsidR="00FD3B72" w:rsidRPr="00046569" w:rsidRDefault="00FD3B72" w:rsidP="003D52F6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14225" w14:textId="7826DAB5" w:rsidR="00FD3B72" w:rsidRPr="00046569" w:rsidRDefault="00FD3B72" w:rsidP="003D52F6">
            <w:pPr>
              <w:pStyle w:val="rowtabella0"/>
              <w:jc w:val="center"/>
              <w:rPr>
                <w:color w:val="002060"/>
              </w:rPr>
            </w:pPr>
            <w:r w:rsidRPr="00FD3B72">
              <w:rPr>
                <w:color w:val="002060"/>
                <w:highlight w:val="yellow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35038" w14:textId="256D46F5" w:rsidR="00FD3B72" w:rsidRPr="00046569" w:rsidRDefault="00FD3B72" w:rsidP="003D52F6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958D3" w14:textId="79C175AE" w:rsidR="00FD3B72" w:rsidRPr="000E21C2" w:rsidRDefault="00FD3B72" w:rsidP="003D52F6">
            <w:pPr>
              <w:jc w:val="left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FD3B72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CAMPO CALCIO 5 PIANE DI MORRO FOLIGNANO VIA VERCELLI SNC</w:t>
            </w:r>
          </w:p>
        </w:tc>
      </w:tr>
    </w:tbl>
    <w:p w14:paraId="36285E6C" w14:textId="77777777" w:rsidR="00FD3B72" w:rsidRDefault="00FD3B72" w:rsidP="00A96D2E">
      <w:pPr>
        <w:pStyle w:val="breakline"/>
        <w:rPr>
          <w:color w:val="002060"/>
        </w:rPr>
      </w:pPr>
    </w:p>
    <w:p w14:paraId="06516257" w14:textId="77777777" w:rsidR="00163A13" w:rsidRDefault="00163A13" w:rsidP="00A96D2E">
      <w:pPr>
        <w:pStyle w:val="breakline"/>
        <w:rPr>
          <w:color w:val="002060"/>
        </w:rPr>
      </w:pPr>
    </w:p>
    <w:p w14:paraId="121F3C36" w14:textId="0B4A1754" w:rsidR="00A96D2E" w:rsidRPr="00046569" w:rsidRDefault="00A96D2E" w:rsidP="00FD3B72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46569">
        <w:rPr>
          <w:color w:val="002060"/>
        </w:rPr>
        <w:t>UNDER 17 C5 REGIONALI MASCHILI</w:t>
      </w:r>
    </w:p>
    <w:p w14:paraId="5355AB9F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VARIAZIONI AL PROGRAMMA GARE</w:t>
      </w:r>
    </w:p>
    <w:p w14:paraId="18A5E1F5" w14:textId="77777777" w:rsidR="00A96D2E" w:rsidRPr="00046569" w:rsidRDefault="00A96D2E" w:rsidP="00A96D2E">
      <w:pPr>
        <w:pStyle w:val="breakline"/>
        <w:rPr>
          <w:color w:val="002060"/>
        </w:rPr>
      </w:pPr>
    </w:p>
    <w:p w14:paraId="2EDA3CC3" w14:textId="77777777" w:rsidR="00A96D2E" w:rsidRPr="00046569" w:rsidRDefault="00A96D2E" w:rsidP="00A96D2E">
      <w:pPr>
        <w:pStyle w:val="breakline"/>
        <w:rPr>
          <w:color w:val="002060"/>
        </w:rPr>
      </w:pPr>
    </w:p>
    <w:p w14:paraId="0559C6A1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GIRONE QF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96D2E" w:rsidRPr="00046569" w14:paraId="0295FB09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5D465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21297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 xml:space="preserve">N° </w:t>
            </w:r>
            <w:proofErr w:type="spellStart"/>
            <w:r w:rsidRPr="00046569">
              <w:rPr>
                <w:color w:val="002060"/>
              </w:rPr>
              <w:t>Gior</w:t>
            </w:r>
            <w:proofErr w:type="spellEnd"/>
            <w:r w:rsidRPr="00046569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FF3E9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D0F4E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0FF20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 xml:space="preserve">Data </w:t>
            </w:r>
            <w:proofErr w:type="spellStart"/>
            <w:r w:rsidRPr="00046569">
              <w:rPr>
                <w:color w:val="002060"/>
              </w:rPr>
              <w:t>Orig</w:t>
            </w:r>
            <w:proofErr w:type="spellEnd"/>
            <w:r w:rsidRPr="00046569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835A8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F4F5E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 xml:space="preserve">Ora </w:t>
            </w:r>
            <w:proofErr w:type="spellStart"/>
            <w:r w:rsidRPr="00046569">
              <w:rPr>
                <w:color w:val="002060"/>
              </w:rPr>
              <w:t>Orig</w:t>
            </w:r>
            <w:proofErr w:type="spellEnd"/>
            <w:r w:rsidRPr="00046569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47AC1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Impianto</w:t>
            </w:r>
          </w:p>
        </w:tc>
      </w:tr>
      <w:tr w:rsidR="00A96D2E" w:rsidRPr="00046569" w14:paraId="6DE156ED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C2F3B" w14:textId="7D6FB1A1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2</w:t>
            </w:r>
            <w:r w:rsidR="00FD3B72">
              <w:rPr>
                <w:color w:val="002060"/>
                <w:highlight w:val="yellow"/>
              </w:rPr>
              <w:t>2</w:t>
            </w:r>
            <w:r w:rsidRPr="000E21C2">
              <w:rPr>
                <w:color w:val="002060"/>
                <w:highlight w:val="yellow"/>
              </w:rPr>
              <w:t>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CD5A9" w14:textId="77777777" w:rsidR="00A96D2E" w:rsidRPr="000E21C2" w:rsidRDefault="00A96D2E" w:rsidP="002A47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D7C19" w14:textId="23D49B24" w:rsidR="00A96D2E" w:rsidRPr="000E21C2" w:rsidRDefault="00FD3B72" w:rsidP="002A47FC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AMICI DEL CENTROSOCIO SP.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EC4C3" w14:textId="01312284" w:rsidR="00A96D2E" w:rsidRPr="000E21C2" w:rsidRDefault="00FD3B72" w:rsidP="002A47FC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SPES VALDASO 1993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F6C71" w14:textId="5505D73A" w:rsidR="00A96D2E" w:rsidRPr="000E21C2" w:rsidRDefault="00A96D2E" w:rsidP="002A47FC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011C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E21C2">
              <w:rPr>
                <w:color w:val="002060"/>
                <w:highlight w:val="yellow"/>
              </w:rPr>
              <w:t>17:00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6DA42" w14:textId="618441E5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  <w:r w:rsidR="00631826">
              <w:rPr>
                <w:color w:val="002060"/>
              </w:rPr>
              <w:t>6</w:t>
            </w:r>
            <w:r w:rsidRPr="00046569">
              <w:rPr>
                <w:color w:val="002060"/>
              </w:rPr>
              <w:t>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FDD16" w14:textId="77777777" w:rsidR="00A96D2E" w:rsidRPr="00046569" w:rsidRDefault="00A96D2E" w:rsidP="002A47FC">
            <w:pPr>
              <w:rPr>
                <w:color w:val="002060"/>
              </w:rPr>
            </w:pPr>
          </w:p>
        </w:tc>
      </w:tr>
    </w:tbl>
    <w:p w14:paraId="78D0BC4D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0A9D94A8" w14:textId="77777777" w:rsidR="00E446E5" w:rsidRPr="00DE1EF7" w:rsidRDefault="00E446E5" w:rsidP="00E446E5">
      <w:pPr>
        <w:pStyle w:val="LndNormale1"/>
        <w:rPr>
          <w:rFonts w:cs="Arial"/>
          <w:color w:val="002060"/>
          <w:szCs w:val="22"/>
        </w:rPr>
      </w:pPr>
    </w:p>
    <w:p w14:paraId="5A5C9D1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2E034DB4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FC8BDC5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324FE10" w14:textId="77777777" w:rsidR="00E446E5" w:rsidRPr="00DE1EF7" w:rsidRDefault="00E446E5" w:rsidP="00E446E5">
      <w:pPr>
        <w:pStyle w:val="LndNormale1"/>
        <w:rPr>
          <w:color w:val="002060"/>
        </w:rPr>
      </w:pPr>
    </w:p>
    <w:p w14:paraId="1D33A14D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60BFD99E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E446E5" w:rsidRPr="00DE1EF7" w14:paraId="561DC516" w14:textId="77777777" w:rsidTr="007E2C9E">
        <w:tc>
          <w:tcPr>
            <w:tcW w:w="3292" w:type="dxa"/>
          </w:tcPr>
          <w:p w14:paraId="3B0C69A6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663DEAAE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70610C32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E446E5" w:rsidRPr="00DE1EF7" w14:paraId="652CCAD9" w14:textId="77777777" w:rsidTr="007E2C9E">
        <w:tc>
          <w:tcPr>
            <w:tcW w:w="3292" w:type="dxa"/>
          </w:tcPr>
          <w:p w14:paraId="4F1EBEA0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6983CD9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00735FBF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E446E5" w:rsidRPr="00DE1EF7" w14:paraId="3FD4883B" w14:textId="77777777" w:rsidTr="007E2C9E">
        <w:tc>
          <w:tcPr>
            <w:tcW w:w="3292" w:type="dxa"/>
          </w:tcPr>
          <w:p w14:paraId="026EC3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E60DDE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152ECF54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0C16BD6B" w14:textId="77777777" w:rsidTr="007E2C9E">
        <w:tc>
          <w:tcPr>
            <w:tcW w:w="3292" w:type="dxa"/>
          </w:tcPr>
          <w:p w14:paraId="577B1A8C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28B641E8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0B1A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5C2CA60B" w14:textId="77777777" w:rsidTr="007E2C9E">
        <w:tc>
          <w:tcPr>
            <w:tcW w:w="3292" w:type="dxa"/>
          </w:tcPr>
          <w:p w14:paraId="5F6D6831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03431418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3F668C9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7687CE08" w14:textId="77777777" w:rsidTr="007E2C9E">
        <w:tc>
          <w:tcPr>
            <w:tcW w:w="3292" w:type="dxa"/>
          </w:tcPr>
          <w:p w14:paraId="37EAEA62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A2E8B24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69CC03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52F7FC1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p w14:paraId="0E8E1F6D" w14:textId="77777777" w:rsidR="00E446E5" w:rsidRPr="00DE1EF7" w:rsidRDefault="00E446E5" w:rsidP="00E446E5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7D5846C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3E9F2FC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7BF7F0A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lastRenderedPageBreak/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71D73171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5D73EE3B" w14:textId="77777777" w:rsidR="00E446E5" w:rsidRDefault="00E446E5" w:rsidP="0087161E"/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3BF99BD1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2C571B">
        <w:rPr>
          <w:b/>
          <w:color w:val="002060"/>
          <w:u w:val="single"/>
        </w:rPr>
        <w:t>20</w:t>
      </w:r>
      <w:r w:rsidR="004A0FF1">
        <w:rPr>
          <w:b/>
          <w:color w:val="002060"/>
          <w:u w:val="single"/>
        </w:rPr>
        <w:t>/0</w:t>
      </w:r>
      <w:r w:rsidR="000F36B6">
        <w:rPr>
          <w:b/>
          <w:color w:val="002060"/>
          <w:u w:val="single"/>
        </w:rPr>
        <w:t>4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BEA37" w14:textId="77777777" w:rsidR="00B67AE1" w:rsidRDefault="00B67AE1">
      <w:r>
        <w:separator/>
      </w:r>
    </w:p>
  </w:endnote>
  <w:endnote w:type="continuationSeparator" w:id="0">
    <w:p w14:paraId="55D959BB" w14:textId="77777777" w:rsidR="00B67AE1" w:rsidRDefault="00B67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06DB36A3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EF0C7A">
      <w:rPr>
        <w:rStyle w:val="Numeropagina"/>
        <w:rFonts w:ascii="Arial" w:hAnsi="Arial" w:cs="Arial"/>
        <w:color w:val="002060"/>
      </w:rPr>
      <w:t>1</w:t>
    </w:r>
    <w:r w:rsidR="000F36B6">
      <w:rPr>
        <w:rStyle w:val="Numeropagina"/>
        <w:rFonts w:ascii="Arial" w:hAnsi="Arial" w:cs="Arial"/>
        <w:color w:val="002060"/>
      </w:rPr>
      <w:t>1</w:t>
    </w:r>
    <w:r w:rsidR="00631826">
      <w:rPr>
        <w:rStyle w:val="Numeropagina"/>
        <w:rFonts w:ascii="Arial" w:hAnsi="Arial" w:cs="Arial"/>
        <w:color w:val="002060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072D7" w14:textId="77777777" w:rsidR="00B67AE1" w:rsidRDefault="00B67AE1">
      <w:r>
        <w:separator/>
      </w:r>
    </w:p>
  </w:footnote>
  <w:footnote w:type="continuationSeparator" w:id="0">
    <w:p w14:paraId="26A4961B" w14:textId="77777777" w:rsidR="00B67AE1" w:rsidRDefault="00B67A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1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600523497">
    <w:abstractNumId w:val="0"/>
  </w:num>
  <w:num w:numId="2" w16cid:durableId="1429622785">
    <w:abstractNumId w:val="7"/>
  </w:num>
  <w:num w:numId="3" w16cid:durableId="57946484">
    <w:abstractNumId w:val="1"/>
  </w:num>
  <w:num w:numId="4" w16cid:durableId="317685637">
    <w:abstractNumId w:val="6"/>
  </w:num>
  <w:num w:numId="5" w16cid:durableId="1125348853">
    <w:abstractNumId w:val="2"/>
  </w:num>
  <w:num w:numId="6" w16cid:durableId="1651130942">
    <w:abstractNumId w:val="4"/>
  </w:num>
  <w:num w:numId="7" w16cid:durableId="1632402463">
    <w:abstractNumId w:val="5"/>
  </w:num>
  <w:num w:numId="8" w16cid:durableId="2040280763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0960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3AC9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1BE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3A13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1583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1B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8D9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2AD9"/>
    <w:rsid w:val="003632B1"/>
    <w:rsid w:val="00363C70"/>
    <w:rsid w:val="00363CE2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2C4"/>
    <w:rsid w:val="003D4338"/>
    <w:rsid w:val="003D4540"/>
    <w:rsid w:val="003D4731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0DD"/>
    <w:rsid w:val="00432F2B"/>
    <w:rsid w:val="0043326E"/>
    <w:rsid w:val="0043434A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1B7"/>
    <w:rsid w:val="00490CA9"/>
    <w:rsid w:val="00491AE9"/>
    <w:rsid w:val="00491DF8"/>
    <w:rsid w:val="00492DBE"/>
    <w:rsid w:val="00495007"/>
    <w:rsid w:val="00495DDA"/>
    <w:rsid w:val="0049680A"/>
    <w:rsid w:val="00496849"/>
    <w:rsid w:val="00496960"/>
    <w:rsid w:val="00496DF3"/>
    <w:rsid w:val="00496EC9"/>
    <w:rsid w:val="004A023E"/>
    <w:rsid w:val="004A051C"/>
    <w:rsid w:val="004A0699"/>
    <w:rsid w:val="004A0FF1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50A"/>
    <w:rsid w:val="005A1AB4"/>
    <w:rsid w:val="005A2024"/>
    <w:rsid w:val="005A34EF"/>
    <w:rsid w:val="005A4012"/>
    <w:rsid w:val="005A4286"/>
    <w:rsid w:val="005A4D8A"/>
    <w:rsid w:val="005A5700"/>
    <w:rsid w:val="005A586B"/>
    <w:rsid w:val="005A5D91"/>
    <w:rsid w:val="005A6ACC"/>
    <w:rsid w:val="005A6D6A"/>
    <w:rsid w:val="005B0A3F"/>
    <w:rsid w:val="005B184C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826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71"/>
    <w:rsid w:val="007216F5"/>
    <w:rsid w:val="00721E5A"/>
    <w:rsid w:val="00722DE5"/>
    <w:rsid w:val="00723CA3"/>
    <w:rsid w:val="00723CEF"/>
    <w:rsid w:val="00724892"/>
    <w:rsid w:val="00724C16"/>
    <w:rsid w:val="00724CF4"/>
    <w:rsid w:val="00725BAF"/>
    <w:rsid w:val="0072608D"/>
    <w:rsid w:val="007272B8"/>
    <w:rsid w:val="00730B73"/>
    <w:rsid w:val="00730F29"/>
    <w:rsid w:val="00732815"/>
    <w:rsid w:val="00733806"/>
    <w:rsid w:val="00734CCF"/>
    <w:rsid w:val="00735134"/>
    <w:rsid w:val="00735D4D"/>
    <w:rsid w:val="007364D6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25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7E6E"/>
    <w:rsid w:val="008C7EB7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3F2A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320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6D2E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A30"/>
    <w:rsid w:val="00B24C1F"/>
    <w:rsid w:val="00B26033"/>
    <w:rsid w:val="00B2697F"/>
    <w:rsid w:val="00B26AB0"/>
    <w:rsid w:val="00B26D9D"/>
    <w:rsid w:val="00B27099"/>
    <w:rsid w:val="00B30ADF"/>
    <w:rsid w:val="00B31225"/>
    <w:rsid w:val="00B3186C"/>
    <w:rsid w:val="00B31A96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AE1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DCF"/>
    <w:rsid w:val="00BE1745"/>
    <w:rsid w:val="00BE19CC"/>
    <w:rsid w:val="00BE1A4F"/>
    <w:rsid w:val="00BE1D4C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E7A1F"/>
    <w:rsid w:val="00BF0D03"/>
    <w:rsid w:val="00BF147C"/>
    <w:rsid w:val="00BF1899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2D1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976"/>
    <w:rsid w:val="00C16296"/>
    <w:rsid w:val="00C1648E"/>
    <w:rsid w:val="00C16AD3"/>
    <w:rsid w:val="00C176FB"/>
    <w:rsid w:val="00C203B9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7A2"/>
    <w:rsid w:val="00C518EF"/>
    <w:rsid w:val="00C51FFC"/>
    <w:rsid w:val="00C545D8"/>
    <w:rsid w:val="00C549C8"/>
    <w:rsid w:val="00C610A8"/>
    <w:rsid w:val="00C614F2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57A"/>
    <w:rsid w:val="00CB5EBD"/>
    <w:rsid w:val="00CB7DBC"/>
    <w:rsid w:val="00CC10F9"/>
    <w:rsid w:val="00CC27C1"/>
    <w:rsid w:val="00CC505A"/>
    <w:rsid w:val="00CC544C"/>
    <w:rsid w:val="00CC655A"/>
    <w:rsid w:val="00CC6F18"/>
    <w:rsid w:val="00CD05DD"/>
    <w:rsid w:val="00CD2598"/>
    <w:rsid w:val="00CD3AC4"/>
    <w:rsid w:val="00CD4387"/>
    <w:rsid w:val="00CD4784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973"/>
    <w:rsid w:val="00DD4CB2"/>
    <w:rsid w:val="00DD52EA"/>
    <w:rsid w:val="00DD5398"/>
    <w:rsid w:val="00DD56DE"/>
    <w:rsid w:val="00DD60D8"/>
    <w:rsid w:val="00DD6F22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46F"/>
    <w:rsid w:val="00E77CDD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6500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4C2"/>
    <w:rsid w:val="00FC0612"/>
    <w:rsid w:val="00FC2C5D"/>
    <w:rsid w:val="00FC3735"/>
    <w:rsid w:val="00FC3F04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B72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44</TotalTime>
  <Pages>5</Pages>
  <Words>1071</Words>
  <Characters>6109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7166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11</cp:revision>
  <cp:lastPrinted>2023-03-07T10:10:00Z</cp:lastPrinted>
  <dcterms:created xsi:type="dcterms:W3CDTF">2023-04-20T09:35:00Z</dcterms:created>
  <dcterms:modified xsi:type="dcterms:W3CDTF">2023-04-20T20:56:00Z</dcterms:modified>
</cp:coreProperties>
</file>