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5D577B" w14:paraId="1B71DB72" w14:textId="77777777" w:rsidTr="005D577B">
        <w:tc>
          <w:tcPr>
            <w:tcW w:w="1514" w:type="pct"/>
            <w:vAlign w:val="center"/>
          </w:tcPr>
          <w:p w14:paraId="5EB2CDD1" w14:textId="77777777" w:rsidR="005D577B" w:rsidRPr="00917825" w:rsidRDefault="005D577B" w:rsidP="005D577B">
            <w:pPr>
              <w:pStyle w:val="Nessunaspaziatura"/>
              <w:jc w:val="center"/>
              <w:rPr>
                <w:sz w:val="16"/>
              </w:rPr>
            </w:pPr>
            <w:r>
              <w:rPr>
                <w:noProof/>
                <w:sz w:val="16"/>
                <w:lang w:eastAsia="it-IT"/>
              </w:rPr>
              <w:drawing>
                <wp:inline distT="0" distB="0" distL="0" distR="0" wp14:anchorId="2609C0F7" wp14:editId="5F3C9015">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0C8EBA33" w14:textId="77777777" w:rsidR="005D577B" w:rsidRPr="003070A1" w:rsidRDefault="005D577B" w:rsidP="005D577B">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5A89DFE3" w14:textId="77777777" w:rsidR="005D577B" w:rsidRPr="003070A1" w:rsidRDefault="005D577B" w:rsidP="005D577B">
            <w:pPr>
              <w:pStyle w:val="Nessunaspaziatura"/>
              <w:jc w:val="center"/>
              <w:rPr>
                <w:rFonts w:ascii="Arial" w:hAnsi="Arial"/>
                <w:b/>
                <w:color w:val="002060"/>
                <w:sz w:val="32"/>
              </w:rPr>
            </w:pPr>
            <w:r w:rsidRPr="003070A1">
              <w:rPr>
                <w:rFonts w:ascii="Arial" w:hAnsi="Arial"/>
                <w:b/>
                <w:color w:val="002060"/>
                <w:sz w:val="32"/>
              </w:rPr>
              <w:t>Lega Nazionale Dilettanti</w:t>
            </w:r>
          </w:p>
          <w:p w14:paraId="765EEB7E" w14:textId="77777777" w:rsidR="005D577B" w:rsidRPr="003070A1" w:rsidRDefault="005D577B" w:rsidP="005D577B">
            <w:pPr>
              <w:pStyle w:val="Nessunaspaziatura"/>
              <w:jc w:val="center"/>
              <w:rPr>
                <w:rFonts w:ascii="Arial" w:hAnsi="Arial"/>
                <w:b/>
                <w:color w:val="002060"/>
                <w:sz w:val="24"/>
              </w:rPr>
            </w:pPr>
          </w:p>
          <w:p w14:paraId="327D2D6C" w14:textId="77777777" w:rsidR="005D577B" w:rsidRPr="00620654" w:rsidRDefault="005D577B" w:rsidP="005D577B">
            <w:pPr>
              <w:pStyle w:val="Nessunaspaziatura"/>
              <w:jc w:val="center"/>
              <w:rPr>
                <w:rFonts w:ascii="Arial" w:hAnsi="Arial"/>
                <w:b/>
                <w:color w:val="002060"/>
                <w:sz w:val="36"/>
              </w:rPr>
            </w:pPr>
            <w:r w:rsidRPr="00620654">
              <w:rPr>
                <w:rFonts w:ascii="Arial" w:hAnsi="Arial"/>
                <w:b/>
                <w:color w:val="002060"/>
                <w:sz w:val="36"/>
              </w:rPr>
              <w:t>COMITATO REGIONALE MARCHE</w:t>
            </w:r>
          </w:p>
          <w:p w14:paraId="07444A66" w14:textId="77777777" w:rsidR="005D577B" w:rsidRPr="00672080" w:rsidRDefault="005D577B" w:rsidP="005D577B">
            <w:pPr>
              <w:pStyle w:val="Nessunaspaziatura"/>
              <w:jc w:val="center"/>
              <w:rPr>
                <w:rFonts w:ascii="Arial" w:hAnsi="Arial"/>
                <w:color w:val="002060"/>
              </w:rPr>
            </w:pPr>
            <w:r w:rsidRPr="00672080">
              <w:rPr>
                <w:rFonts w:ascii="Arial" w:hAnsi="Arial"/>
                <w:color w:val="002060"/>
              </w:rPr>
              <w:t>Via Schiavoni, snc - 60131 ANCONA</w:t>
            </w:r>
          </w:p>
          <w:p w14:paraId="61E6ED70" w14:textId="77777777" w:rsidR="005D577B" w:rsidRPr="00672080" w:rsidRDefault="005D577B" w:rsidP="005D577B">
            <w:pPr>
              <w:pStyle w:val="Nessunaspaziatura"/>
              <w:jc w:val="center"/>
              <w:rPr>
                <w:rFonts w:ascii="Arial" w:hAnsi="Arial"/>
                <w:color w:val="002060"/>
              </w:rPr>
            </w:pPr>
            <w:r w:rsidRPr="00672080">
              <w:rPr>
                <w:rFonts w:ascii="Arial" w:hAnsi="Arial"/>
                <w:color w:val="002060"/>
              </w:rPr>
              <w:t>CENTRALINO: 071 285601 - FAX: 071 28560403</w:t>
            </w:r>
          </w:p>
          <w:p w14:paraId="732FDF57" w14:textId="77777777" w:rsidR="005D577B" w:rsidRPr="00917825" w:rsidRDefault="005D577B" w:rsidP="005D577B">
            <w:pPr>
              <w:pStyle w:val="Nessunaspaziatura"/>
              <w:jc w:val="center"/>
              <w:rPr>
                <w:rFonts w:ascii="Arial" w:hAnsi="Arial"/>
                <w:color w:val="002060"/>
                <w:sz w:val="24"/>
              </w:rPr>
            </w:pPr>
          </w:p>
          <w:p w14:paraId="0E97FDE6" w14:textId="127210B3" w:rsidR="005D577B" w:rsidRPr="008268BC" w:rsidRDefault="005D577B" w:rsidP="005D577B">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FA54DA">
              <w:rPr>
                <w:rFonts w:ascii="Arial" w:hAnsi="Arial"/>
                <w:color w:val="002060"/>
              </w:rPr>
              <w:t>www.figc</w:t>
            </w:r>
            <w:r w:rsidRPr="008268BC">
              <w:rPr>
                <w:rFonts w:ascii="Arial" w:hAnsi="Arial"/>
                <w:color w:val="002060"/>
              </w:rPr>
              <w:t>marche.it</w:t>
            </w:r>
          </w:p>
          <w:p w14:paraId="77F42C9B" w14:textId="7ACD47FC" w:rsidR="005D577B" w:rsidRPr="008268BC" w:rsidRDefault="00FA54DA" w:rsidP="00FA54DA">
            <w:pPr>
              <w:pStyle w:val="Nessunaspaziatura"/>
              <w:rPr>
                <w:rFonts w:ascii="Arial" w:hAnsi="Arial"/>
                <w:color w:val="002060"/>
              </w:rPr>
            </w:pPr>
            <w:r>
              <w:rPr>
                <w:rFonts w:ascii="Arial" w:hAnsi="Arial"/>
                <w:b/>
                <w:color w:val="002060"/>
              </w:rPr>
              <w:t xml:space="preserve">                         </w:t>
            </w:r>
            <w:r w:rsidR="005D577B" w:rsidRPr="008268BC">
              <w:rPr>
                <w:rFonts w:ascii="Arial" w:hAnsi="Arial"/>
                <w:b/>
                <w:color w:val="002060"/>
              </w:rPr>
              <w:t>e-mail</w:t>
            </w:r>
            <w:r w:rsidR="005D577B" w:rsidRPr="008268BC">
              <w:rPr>
                <w:rFonts w:ascii="Arial" w:hAnsi="Arial"/>
                <w:color w:val="002060"/>
              </w:rPr>
              <w:t>: crlnd.marche01@figc.it</w:t>
            </w:r>
          </w:p>
          <w:p w14:paraId="6D601E28" w14:textId="77777777" w:rsidR="005D577B" w:rsidRPr="00917825" w:rsidRDefault="005D577B" w:rsidP="005D577B">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3E416E5F"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6F3409CD" w14:textId="77777777" w:rsidR="00BF4ADD" w:rsidRDefault="00BF4ADD" w:rsidP="00BF4ADD">
      <w:pPr>
        <w:pStyle w:val="Nessunaspaziatura"/>
        <w:jc w:val="center"/>
      </w:pPr>
    </w:p>
    <w:p w14:paraId="3A68EEC4" w14:textId="2E7F2FF4" w:rsidR="00BF4ADD" w:rsidRDefault="00BF4ADD" w:rsidP="00EB7A20">
      <w:pPr>
        <w:spacing w:after="120"/>
        <w:jc w:val="center"/>
      </w:pPr>
      <w:r w:rsidRPr="00937FDE">
        <w:rPr>
          <w:rFonts w:ascii="Arial" w:hAnsi="Arial" w:cs="Arial"/>
          <w:color w:val="002060"/>
          <w:sz w:val="40"/>
          <w:szCs w:val="40"/>
        </w:rPr>
        <w:t>Comunicato Ufficiale N° 23</w:t>
      </w:r>
      <w:r w:rsidR="00177827">
        <w:rPr>
          <w:rFonts w:ascii="Arial" w:hAnsi="Arial" w:cs="Arial"/>
          <w:color w:val="002060"/>
          <w:sz w:val="40"/>
          <w:szCs w:val="40"/>
        </w:rPr>
        <w:t>6</w:t>
      </w:r>
      <w:r w:rsidRPr="00937FDE">
        <w:rPr>
          <w:rFonts w:ascii="Arial" w:hAnsi="Arial" w:cs="Arial"/>
          <w:color w:val="002060"/>
          <w:sz w:val="40"/>
          <w:szCs w:val="40"/>
        </w:rPr>
        <w:t xml:space="preserve"> del </w:t>
      </w:r>
      <w:r w:rsidR="00177827">
        <w:rPr>
          <w:rFonts w:ascii="Arial" w:hAnsi="Arial" w:cs="Arial"/>
          <w:color w:val="002060"/>
          <w:sz w:val="40"/>
          <w:szCs w:val="40"/>
        </w:rPr>
        <w:t>15</w:t>
      </w:r>
      <w:r w:rsidRPr="00937FDE">
        <w:rPr>
          <w:rFonts w:ascii="Arial" w:hAnsi="Arial" w:cs="Arial"/>
          <w:color w:val="002060"/>
          <w:sz w:val="40"/>
          <w:szCs w:val="40"/>
        </w:rPr>
        <w:t>/05/2023</w:t>
      </w:r>
    </w:p>
    <w:p w14:paraId="21E32277"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35044059"/>
      <w:r w:rsidRPr="00AD41A0">
        <w:rPr>
          <w:color w:val="FFFFFF"/>
        </w:rPr>
        <w:t>SOMMARIO</w:t>
      </w:r>
      <w:bookmarkEnd w:id="1"/>
    </w:p>
    <w:p w14:paraId="21ADFFA1" w14:textId="77777777" w:rsidR="00937FDE" w:rsidRPr="00DE17C7" w:rsidRDefault="00937FDE" w:rsidP="00DE17C7">
      <w:pPr>
        <w:rPr>
          <w:rFonts w:ascii="Calibri" w:hAnsi="Calibri"/>
          <w:sz w:val="22"/>
          <w:szCs w:val="22"/>
        </w:rPr>
      </w:pPr>
    </w:p>
    <w:p w14:paraId="638C2282" w14:textId="29BB27E3" w:rsidR="0040537B"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35044059" w:history="1">
        <w:r w:rsidR="0040537B" w:rsidRPr="006C2713">
          <w:rPr>
            <w:rStyle w:val="Collegamentoipertestuale"/>
            <w:noProof/>
          </w:rPr>
          <w:t>SOMMARIO</w:t>
        </w:r>
        <w:r w:rsidR="0040537B">
          <w:rPr>
            <w:noProof/>
            <w:webHidden/>
          </w:rPr>
          <w:tab/>
        </w:r>
        <w:r w:rsidR="0040537B">
          <w:rPr>
            <w:noProof/>
            <w:webHidden/>
          </w:rPr>
          <w:fldChar w:fldCharType="begin"/>
        </w:r>
        <w:r w:rsidR="0040537B">
          <w:rPr>
            <w:noProof/>
            <w:webHidden/>
          </w:rPr>
          <w:instrText xml:space="preserve"> PAGEREF _Toc135044059 \h </w:instrText>
        </w:r>
        <w:r w:rsidR="0040537B">
          <w:rPr>
            <w:noProof/>
            <w:webHidden/>
          </w:rPr>
        </w:r>
        <w:r w:rsidR="0040537B">
          <w:rPr>
            <w:noProof/>
            <w:webHidden/>
          </w:rPr>
          <w:fldChar w:fldCharType="separate"/>
        </w:r>
        <w:r w:rsidR="00162D5E">
          <w:rPr>
            <w:noProof/>
            <w:webHidden/>
          </w:rPr>
          <w:t>1</w:t>
        </w:r>
        <w:r w:rsidR="0040537B">
          <w:rPr>
            <w:noProof/>
            <w:webHidden/>
          </w:rPr>
          <w:fldChar w:fldCharType="end"/>
        </w:r>
      </w:hyperlink>
    </w:p>
    <w:p w14:paraId="1214BD01" w14:textId="032921B3" w:rsidR="0040537B" w:rsidRDefault="00162D5E">
      <w:pPr>
        <w:pStyle w:val="Sommario2"/>
        <w:tabs>
          <w:tab w:val="right" w:leader="dot" w:pos="9912"/>
        </w:tabs>
        <w:rPr>
          <w:rFonts w:asciiTheme="minorHAnsi" w:eastAsiaTheme="minorEastAsia" w:hAnsiTheme="minorHAnsi" w:cstheme="minorBidi"/>
          <w:noProof/>
          <w:sz w:val="22"/>
          <w:szCs w:val="22"/>
        </w:rPr>
      </w:pPr>
      <w:hyperlink w:anchor="_Toc135044060" w:history="1">
        <w:r w:rsidR="0040537B" w:rsidRPr="006C2713">
          <w:rPr>
            <w:rStyle w:val="Collegamentoipertestuale"/>
            <w:noProof/>
          </w:rPr>
          <w:t>COMUNICAZIONI DELLA F.I.G.C.</w:t>
        </w:r>
        <w:r w:rsidR="0040537B">
          <w:rPr>
            <w:noProof/>
            <w:webHidden/>
          </w:rPr>
          <w:tab/>
        </w:r>
        <w:r w:rsidR="0040537B">
          <w:rPr>
            <w:noProof/>
            <w:webHidden/>
          </w:rPr>
          <w:fldChar w:fldCharType="begin"/>
        </w:r>
        <w:r w:rsidR="0040537B">
          <w:rPr>
            <w:noProof/>
            <w:webHidden/>
          </w:rPr>
          <w:instrText xml:space="preserve"> PAGEREF _Toc135044060 \h </w:instrText>
        </w:r>
        <w:r w:rsidR="0040537B">
          <w:rPr>
            <w:noProof/>
            <w:webHidden/>
          </w:rPr>
        </w:r>
        <w:r w:rsidR="0040537B">
          <w:rPr>
            <w:noProof/>
            <w:webHidden/>
          </w:rPr>
          <w:fldChar w:fldCharType="separate"/>
        </w:r>
        <w:r>
          <w:rPr>
            <w:noProof/>
            <w:webHidden/>
          </w:rPr>
          <w:t>1</w:t>
        </w:r>
        <w:r w:rsidR="0040537B">
          <w:rPr>
            <w:noProof/>
            <w:webHidden/>
          </w:rPr>
          <w:fldChar w:fldCharType="end"/>
        </w:r>
      </w:hyperlink>
    </w:p>
    <w:p w14:paraId="40A398CB" w14:textId="4E1BDCA2" w:rsidR="0040537B" w:rsidRDefault="00162D5E">
      <w:pPr>
        <w:pStyle w:val="Sommario2"/>
        <w:tabs>
          <w:tab w:val="right" w:leader="dot" w:pos="9912"/>
        </w:tabs>
        <w:rPr>
          <w:rFonts w:asciiTheme="minorHAnsi" w:eastAsiaTheme="minorEastAsia" w:hAnsiTheme="minorHAnsi" w:cstheme="minorBidi"/>
          <w:noProof/>
          <w:sz w:val="22"/>
          <w:szCs w:val="22"/>
        </w:rPr>
      </w:pPr>
      <w:hyperlink w:anchor="_Toc135044061" w:history="1">
        <w:r w:rsidR="0040537B" w:rsidRPr="006C2713">
          <w:rPr>
            <w:rStyle w:val="Collegamentoipertestuale"/>
            <w:noProof/>
          </w:rPr>
          <w:t>COMUNICAZIONI DELLA L.N.D.</w:t>
        </w:r>
        <w:r w:rsidR="0040537B">
          <w:rPr>
            <w:noProof/>
            <w:webHidden/>
          </w:rPr>
          <w:tab/>
        </w:r>
        <w:r w:rsidR="0040537B">
          <w:rPr>
            <w:noProof/>
            <w:webHidden/>
          </w:rPr>
          <w:fldChar w:fldCharType="begin"/>
        </w:r>
        <w:r w:rsidR="0040537B">
          <w:rPr>
            <w:noProof/>
            <w:webHidden/>
          </w:rPr>
          <w:instrText xml:space="preserve"> PAGEREF _Toc135044061 \h </w:instrText>
        </w:r>
        <w:r w:rsidR="0040537B">
          <w:rPr>
            <w:noProof/>
            <w:webHidden/>
          </w:rPr>
        </w:r>
        <w:r w:rsidR="0040537B">
          <w:rPr>
            <w:noProof/>
            <w:webHidden/>
          </w:rPr>
          <w:fldChar w:fldCharType="separate"/>
        </w:r>
        <w:r>
          <w:rPr>
            <w:noProof/>
            <w:webHidden/>
          </w:rPr>
          <w:t>1</w:t>
        </w:r>
        <w:r w:rsidR="0040537B">
          <w:rPr>
            <w:noProof/>
            <w:webHidden/>
          </w:rPr>
          <w:fldChar w:fldCharType="end"/>
        </w:r>
      </w:hyperlink>
    </w:p>
    <w:p w14:paraId="5F297DE2" w14:textId="02BE3ED7" w:rsidR="0040537B" w:rsidRDefault="00162D5E">
      <w:pPr>
        <w:pStyle w:val="Sommario2"/>
        <w:tabs>
          <w:tab w:val="right" w:leader="dot" w:pos="9912"/>
        </w:tabs>
        <w:rPr>
          <w:rFonts w:asciiTheme="minorHAnsi" w:eastAsiaTheme="minorEastAsia" w:hAnsiTheme="minorHAnsi" w:cstheme="minorBidi"/>
          <w:noProof/>
          <w:sz w:val="22"/>
          <w:szCs w:val="22"/>
        </w:rPr>
      </w:pPr>
      <w:hyperlink w:anchor="_Toc135044062" w:history="1">
        <w:r w:rsidR="0040537B" w:rsidRPr="006C2713">
          <w:rPr>
            <w:rStyle w:val="Collegamentoipertestuale"/>
            <w:noProof/>
          </w:rPr>
          <w:t>COMUNICAZIONI DEL COMITATO REGIONALE</w:t>
        </w:r>
        <w:r w:rsidR="0040537B">
          <w:rPr>
            <w:noProof/>
            <w:webHidden/>
          </w:rPr>
          <w:tab/>
        </w:r>
        <w:r w:rsidR="0040537B">
          <w:rPr>
            <w:noProof/>
            <w:webHidden/>
          </w:rPr>
          <w:fldChar w:fldCharType="begin"/>
        </w:r>
        <w:r w:rsidR="0040537B">
          <w:rPr>
            <w:noProof/>
            <w:webHidden/>
          </w:rPr>
          <w:instrText xml:space="preserve"> PAGEREF _Toc135044062 \h </w:instrText>
        </w:r>
        <w:r w:rsidR="0040537B">
          <w:rPr>
            <w:noProof/>
            <w:webHidden/>
          </w:rPr>
        </w:r>
        <w:r w:rsidR="0040537B">
          <w:rPr>
            <w:noProof/>
            <w:webHidden/>
          </w:rPr>
          <w:fldChar w:fldCharType="separate"/>
        </w:r>
        <w:r>
          <w:rPr>
            <w:noProof/>
            <w:webHidden/>
          </w:rPr>
          <w:t>1</w:t>
        </w:r>
        <w:r w:rsidR="0040537B">
          <w:rPr>
            <w:noProof/>
            <w:webHidden/>
          </w:rPr>
          <w:fldChar w:fldCharType="end"/>
        </w:r>
      </w:hyperlink>
    </w:p>
    <w:p w14:paraId="55CF34A5" w14:textId="028C7208" w:rsidR="0040537B" w:rsidRDefault="00162D5E">
      <w:pPr>
        <w:pStyle w:val="Sommario2"/>
        <w:tabs>
          <w:tab w:val="right" w:leader="dot" w:pos="9912"/>
        </w:tabs>
        <w:rPr>
          <w:rFonts w:asciiTheme="minorHAnsi" w:eastAsiaTheme="minorEastAsia" w:hAnsiTheme="minorHAnsi" w:cstheme="minorBidi"/>
          <w:noProof/>
          <w:sz w:val="22"/>
          <w:szCs w:val="22"/>
        </w:rPr>
      </w:pPr>
      <w:hyperlink w:anchor="_Toc135044063" w:history="1">
        <w:r w:rsidR="0040537B" w:rsidRPr="006C2713">
          <w:rPr>
            <w:rStyle w:val="Collegamentoipertestuale"/>
            <w:noProof/>
          </w:rPr>
          <w:t>Modifiche al programma gare del 17/05/2023</w:t>
        </w:r>
        <w:r w:rsidR="0040537B">
          <w:rPr>
            <w:noProof/>
            <w:webHidden/>
          </w:rPr>
          <w:tab/>
        </w:r>
        <w:r w:rsidR="0040537B">
          <w:rPr>
            <w:noProof/>
            <w:webHidden/>
          </w:rPr>
          <w:fldChar w:fldCharType="begin"/>
        </w:r>
        <w:r w:rsidR="0040537B">
          <w:rPr>
            <w:noProof/>
            <w:webHidden/>
          </w:rPr>
          <w:instrText xml:space="preserve"> PAGEREF _Toc135044063 \h </w:instrText>
        </w:r>
        <w:r w:rsidR="0040537B">
          <w:rPr>
            <w:noProof/>
            <w:webHidden/>
          </w:rPr>
        </w:r>
        <w:r w:rsidR="0040537B">
          <w:rPr>
            <w:noProof/>
            <w:webHidden/>
          </w:rPr>
          <w:fldChar w:fldCharType="separate"/>
        </w:r>
        <w:r>
          <w:rPr>
            <w:noProof/>
            <w:webHidden/>
          </w:rPr>
          <w:t>2</w:t>
        </w:r>
        <w:r w:rsidR="0040537B">
          <w:rPr>
            <w:noProof/>
            <w:webHidden/>
          </w:rPr>
          <w:fldChar w:fldCharType="end"/>
        </w:r>
      </w:hyperlink>
    </w:p>
    <w:p w14:paraId="740AA474" w14:textId="182BCE0A"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5753F78A"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35044060"/>
      <w:r>
        <w:rPr>
          <w:color w:val="FFFFFF"/>
        </w:rPr>
        <w:t>COMUNICAZIONI DELLA F.I.G.C.</w:t>
      </w:r>
      <w:bookmarkEnd w:id="2"/>
    </w:p>
    <w:p w14:paraId="0097DC39" w14:textId="26A4FA75" w:rsidR="00824900" w:rsidRDefault="00824900" w:rsidP="00432C19">
      <w:pPr>
        <w:pStyle w:val="LndNormale1"/>
        <w:rPr>
          <w:lang w:val="it-IT"/>
        </w:rPr>
      </w:pPr>
      <w:bookmarkStart w:id="3" w:name="BB_COMUFIGC"/>
      <w:bookmarkEnd w:id="3"/>
    </w:p>
    <w:p w14:paraId="5CE8198C"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35044061"/>
      <w:r>
        <w:rPr>
          <w:color w:val="FFFFFF"/>
        </w:rPr>
        <w:t>COMUNICAZIONI DELLA L.N.D.</w:t>
      </w:r>
      <w:bookmarkEnd w:id="4"/>
    </w:p>
    <w:p w14:paraId="6D527C38" w14:textId="7E7F0B34" w:rsidR="00822CD8" w:rsidRDefault="00822CD8" w:rsidP="00FA54DA">
      <w:pPr>
        <w:pStyle w:val="Nessunaspaziatura"/>
      </w:pPr>
      <w:bookmarkStart w:id="5" w:name="CC_COMULND"/>
      <w:bookmarkEnd w:id="5"/>
    </w:p>
    <w:p w14:paraId="5AFA9CBE" w14:textId="0AC49F3C" w:rsidR="00F3573D" w:rsidRPr="0014411E" w:rsidRDefault="00F3573D" w:rsidP="00F3573D">
      <w:pPr>
        <w:pStyle w:val="Nessunaspaziatura"/>
        <w:rPr>
          <w:rFonts w:ascii="Arial" w:hAnsi="Arial" w:cs="Arial"/>
          <w:b/>
          <w:sz w:val="28"/>
          <w:szCs w:val="28"/>
          <w:u w:val="single"/>
        </w:rPr>
      </w:pPr>
      <w:r w:rsidRPr="0014411E">
        <w:rPr>
          <w:rFonts w:ascii="Arial" w:hAnsi="Arial" w:cs="Arial"/>
          <w:b/>
          <w:sz w:val="28"/>
          <w:szCs w:val="28"/>
          <w:u w:val="single"/>
        </w:rPr>
        <w:t>RAPPRESENTATIVA NAZIONALE</w:t>
      </w:r>
      <w:r>
        <w:rPr>
          <w:rFonts w:ascii="Arial" w:hAnsi="Arial" w:cs="Arial"/>
          <w:b/>
          <w:sz w:val="28"/>
          <w:szCs w:val="28"/>
          <w:u w:val="single"/>
        </w:rPr>
        <w:t xml:space="preserve"> FEMMINILE </w:t>
      </w:r>
      <w:r w:rsidRPr="0014411E">
        <w:rPr>
          <w:rFonts w:ascii="Arial" w:hAnsi="Arial" w:cs="Arial"/>
          <w:b/>
          <w:sz w:val="28"/>
          <w:szCs w:val="28"/>
          <w:u w:val="single"/>
        </w:rPr>
        <w:t xml:space="preserve">UNDER </w:t>
      </w:r>
      <w:r>
        <w:rPr>
          <w:rFonts w:ascii="Arial" w:hAnsi="Arial" w:cs="Arial"/>
          <w:b/>
          <w:sz w:val="28"/>
          <w:szCs w:val="28"/>
          <w:u w:val="single"/>
        </w:rPr>
        <w:t>20</w:t>
      </w:r>
    </w:p>
    <w:p w14:paraId="5B5BFE90" w14:textId="77777777" w:rsidR="00F3573D" w:rsidRDefault="00F3573D" w:rsidP="00F3573D">
      <w:pPr>
        <w:pStyle w:val="Nessunaspaziatura"/>
      </w:pPr>
    </w:p>
    <w:p w14:paraId="7341B679" w14:textId="5B94FF31" w:rsidR="00F3573D" w:rsidRDefault="00F3573D" w:rsidP="00F3573D">
      <w:pPr>
        <w:pStyle w:val="Nessunaspaziatura"/>
        <w:rPr>
          <w:rFonts w:ascii="Arial" w:hAnsi="Arial" w:cs="Arial"/>
          <w:b/>
          <w:u w:val="single"/>
        </w:rPr>
      </w:pPr>
      <w:r>
        <w:rPr>
          <w:rFonts w:ascii="Arial" w:hAnsi="Arial" w:cs="Arial"/>
          <w:b/>
          <w:u w:val="single"/>
        </w:rPr>
        <w:t>Raduno con gara amichevole vs Roma Primavera</w:t>
      </w:r>
      <w:r>
        <w:rPr>
          <w:rFonts w:ascii="Arial" w:hAnsi="Arial" w:cs="Arial"/>
          <w:b/>
          <w:u w:val="single"/>
        </w:rPr>
        <w:t xml:space="preserve"> – </w:t>
      </w:r>
      <w:r>
        <w:rPr>
          <w:rFonts w:ascii="Arial" w:hAnsi="Arial" w:cs="Arial"/>
          <w:b/>
          <w:u w:val="single"/>
        </w:rPr>
        <w:t xml:space="preserve">Roma </w:t>
      </w:r>
      <w:proofErr w:type="spellStart"/>
      <w:r>
        <w:rPr>
          <w:rFonts w:ascii="Arial" w:hAnsi="Arial" w:cs="Arial"/>
          <w:b/>
          <w:u w:val="single"/>
        </w:rPr>
        <w:t>Acquacetosa</w:t>
      </w:r>
      <w:proofErr w:type="spellEnd"/>
      <w:r>
        <w:rPr>
          <w:rFonts w:ascii="Arial" w:hAnsi="Arial" w:cs="Arial"/>
          <w:b/>
          <w:u w:val="single"/>
        </w:rPr>
        <w:t xml:space="preserve"> 1</w:t>
      </w:r>
      <w:r>
        <w:rPr>
          <w:rFonts w:ascii="Arial" w:hAnsi="Arial" w:cs="Arial"/>
          <w:b/>
          <w:u w:val="single"/>
        </w:rPr>
        <w:t>7</w:t>
      </w:r>
      <w:r>
        <w:rPr>
          <w:rFonts w:ascii="Arial" w:hAnsi="Arial" w:cs="Arial"/>
          <w:b/>
          <w:u w:val="single"/>
        </w:rPr>
        <w:t>/</w:t>
      </w:r>
      <w:r>
        <w:rPr>
          <w:rFonts w:ascii="Arial" w:hAnsi="Arial" w:cs="Arial"/>
          <w:b/>
          <w:u w:val="single"/>
        </w:rPr>
        <w:t>18</w:t>
      </w:r>
      <w:r>
        <w:rPr>
          <w:rFonts w:ascii="Arial" w:hAnsi="Arial" w:cs="Arial"/>
          <w:b/>
          <w:u w:val="single"/>
        </w:rPr>
        <w:t>.05.2023</w:t>
      </w:r>
    </w:p>
    <w:p w14:paraId="3B0229D5" w14:textId="5AA05789" w:rsidR="00F3573D" w:rsidRPr="0014411E" w:rsidRDefault="00F3573D" w:rsidP="00F3573D">
      <w:pPr>
        <w:pStyle w:val="Nessunaspaziatura"/>
        <w:rPr>
          <w:rFonts w:ascii="Arial" w:hAnsi="Arial" w:cs="Arial"/>
        </w:rPr>
      </w:pPr>
      <w:r>
        <w:rPr>
          <w:rFonts w:ascii="Arial" w:hAnsi="Arial" w:cs="Arial"/>
        </w:rPr>
        <w:t>Con riferimento alloggetto si allega l’elenco de</w:t>
      </w:r>
      <w:r>
        <w:rPr>
          <w:rFonts w:ascii="Arial" w:hAnsi="Arial" w:cs="Arial"/>
        </w:rPr>
        <w:t xml:space="preserve">lle </w:t>
      </w:r>
      <w:r>
        <w:rPr>
          <w:rFonts w:ascii="Arial" w:hAnsi="Arial" w:cs="Arial"/>
        </w:rPr>
        <w:t>calciatr</w:t>
      </w:r>
      <w:r>
        <w:rPr>
          <w:rFonts w:ascii="Arial" w:hAnsi="Arial" w:cs="Arial"/>
        </w:rPr>
        <w:t>ic</w:t>
      </w:r>
      <w:r>
        <w:rPr>
          <w:rFonts w:ascii="Arial" w:hAnsi="Arial" w:cs="Arial"/>
        </w:rPr>
        <w:t>i convocat</w:t>
      </w:r>
      <w:r>
        <w:rPr>
          <w:rFonts w:ascii="Arial" w:hAnsi="Arial" w:cs="Arial"/>
        </w:rPr>
        <w:t>e</w:t>
      </w:r>
      <w:r>
        <w:rPr>
          <w:rFonts w:ascii="Arial" w:hAnsi="Arial" w:cs="Arial"/>
        </w:rPr>
        <w:t xml:space="preserve"> ed il programma </w:t>
      </w:r>
    </w:p>
    <w:p w14:paraId="6ADDD328" w14:textId="77777777" w:rsidR="00F3573D" w:rsidRDefault="00F3573D" w:rsidP="00FA54DA">
      <w:pPr>
        <w:pStyle w:val="Nessunaspaziatura"/>
      </w:pPr>
    </w:p>
    <w:p w14:paraId="10745BDE"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35044062"/>
      <w:r>
        <w:rPr>
          <w:color w:val="FFFFFF"/>
        </w:rPr>
        <w:t>COMUN</w:t>
      </w:r>
      <w:r w:rsidR="00BF6327">
        <w:rPr>
          <w:color w:val="FFFFFF"/>
        </w:rPr>
        <w:t>ICAZIONI DEL COMITATO REGIONALE</w:t>
      </w:r>
      <w:bookmarkEnd w:id="6"/>
    </w:p>
    <w:p w14:paraId="656CA3B5" w14:textId="77777777" w:rsidR="00065925" w:rsidRDefault="00065925" w:rsidP="005D577B">
      <w:pPr>
        <w:rPr>
          <w:rFonts w:ascii="Arial" w:hAnsi="Arial" w:cs="Arial"/>
          <w:sz w:val="24"/>
          <w:szCs w:val="24"/>
        </w:rPr>
      </w:pPr>
      <w:bookmarkStart w:id="7" w:name="CC_COMUCR"/>
      <w:bookmarkEnd w:id="7"/>
    </w:p>
    <w:p w14:paraId="597BB8F2" w14:textId="77777777" w:rsidR="005D577B" w:rsidRPr="00924BCD" w:rsidRDefault="005D577B" w:rsidP="005D577B">
      <w:pPr>
        <w:pStyle w:val="Nessunaspaziatura"/>
        <w:rPr>
          <w:rFonts w:ascii="Arial" w:hAnsi="Arial" w:cs="Arial"/>
          <w:b/>
          <w:sz w:val="28"/>
          <w:szCs w:val="28"/>
          <w:u w:val="single"/>
        </w:rPr>
      </w:pPr>
      <w:r w:rsidRPr="00924BCD">
        <w:rPr>
          <w:rFonts w:ascii="Arial" w:hAnsi="Arial" w:cs="Arial"/>
          <w:b/>
          <w:sz w:val="28"/>
          <w:szCs w:val="28"/>
          <w:u w:val="single"/>
        </w:rPr>
        <w:t>FINALI TITOLI REGIONALI</w:t>
      </w:r>
    </w:p>
    <w:p w14:paraId="7A72FBBE" w14:textId="77777777" w:rsidR="005D577B" w:rsidRPr="00924BCD" w:rsidRDefault="005D577B" w:rsidP="005D577B">
      <w:pPr>
        <w:pStyle w:val="Nessunaspaziatura"/>
        <w:rPr>
          <w:rFonts w:ascii="Arial" w:hAnsi="Arial" w:cs="Arial"/>
        </w:rPr>
      </w:pPr>
    </w:p>
    <w:p w14:paraId="05137AAD" w14:textId="77777777" w:rsidR="005D577B" w:rsidRPr="001F7596" w:rsidRDefault="005D577B" w:rsidP="005D577B">
      <w:pPr>
        <w:pStyle w:val="Nessunaspaziatura"/>
        <w:jc w:val="both"/>
        <w:rPr>
          <w:rFonts w:ascii="Arial" w:hAnsi="Arial" w:cs="Arial"/>
          <w:b/>
          <w:u w:val="single"/>
        </w:rPr>
      </w:pPr>
      <w:r w:rsidRPr="001F7596">
        <w:rPr>
          <w:rFonts w:ascii="Arial" w:hAnsi="Arial" w:cs="Arial"/>
          <w:b/>
          <w:u w:val="single"/>
        </w:rPr>
        <w:t>CAMPIONATO DI SECONDA CATEGORIA</w:t>
      </w:r>
    </w:p>
    <w:p w14:paraId="17FEC32A" w14:textId="217F48C7" w:rsidR="005D577B" w:rsidRDefault="00177827" w:rsidP="005D577B">
      <w:pPr>
        <w:pStyle w:val="Nessunaspaziatura"/>
        <w:jc w:val="both"/>
        <w:rPr>
          <w:rFonts w:ascii="Arial" w:hAnsi="Arial" w:cs="Arial"/>
        </w:rPr>
      </w:pPr>
      <w:r>
        <w:rPr>
          <w:rFonts w:ascii="Arial" w:hAnsi="Arial" w:cs="Arial"/>
        </w:rPr>
        <w:t xml:space="preserve">Con riferimento a quanto pubblicato nel CU n. 232 del 09.05.2023, visto l’esito della gara di spareggio per determinare la vincente del Girone D, le gare dei quarti di finali per il titolo regionale di categoria, </w:t>
      </w:r>
      <w:r w:rsidR="0085385A">
        <w:rPr>
          <w:rFonts w:ascii="Arial" w:hAnsi="Arial" w:cs="Arial"/>
        </w:rPr>
        <w:t xml:space="preserve">di cui al suddetto CU, </w:t>
      </w:r>
      <w:r>
        <w:rPr>
          <w:rFonts w:ascii="Arial" w:hAnsi="Arial" w:cs="Arial"/>
        </w:rPr>
        <w:t>vengono integrate come segue:</w:t>
      </w:r>
    </w:p>
    <w:p w14:paraId="4868F9A1" w14:textId="77777777" w:rsidR="00177827" w:rsidRPr="00924BCD" w:rsidRDefault="00177827" w:rsidP="005D577B">
      <w:pPr>
        <w:pStyle w:val="Nessunaspaziatura"/>
        <w:jc w:val="both"/>
        <w:rPr>
          <w:rFonts w:ascii="Arial" w:hAnsi="Arial" w:cs="Arial"/>
        </w:rPr>
      </w:pPr>
    </w:p>
    <w:p w14:paraId="2391CDB8" w14:textId="1E981D86" w:rsidR="005D577B" w:rsidRPr="00924BCD" w:rsidRDefault="005D577B" w:rsidP="005D577B">
      <w:pPr>
        <w:pStyle w:val="Nessunaspaziatura"/>
        <w:jc w:val="both"/>
        <w:rPr>
          <w:rFonts w:ascii="Arial" w:hAnsi="Arial" w:cs="Arial"/>
        </w:rPr>
      </w:pPr>
      <w:r w:rsidRPr="00924BCD">
        <w:rPr>
          <w:rFonts w:ascii="Arial" w:hAnsi="Arial" w:cs="Arial"/>
          <w:b/>
          <w:u w:val="single"/>
        </w:rPr>
        <w:t xml:space="preserve">Gare quarti di finale – </w:t>
      </w:r>
      <w:proofErr w:type="gramStart"/>
      <w:r w:rsidR="00177827">
        <w:rPr>
          <w:rFonts w:ascii="Arial" w:hAnsi="Arial" w:cs="Arial"/>
          <w:b/>
          <w:u w:val="single"/>
        </w:rPr>
        <w:t>Mercoledì</w:t>
      </w:r>
      <w:proofErr w:type="gramEnd"/>
      <w:r w:rsidR="00177827">
        <w:rPr>
          <w:rFonts w:ascii="Arial" w:hAnsi="Arial" w:cs="Arial"/>
          <w:b/>
          <w:u w:val="single"/>
        </w:rPr>
        <w:t xml:space="preserve"> </w:t>
      </w:r>
      <w:r>
        <w:rPr>
          <w:rFonts w:ascii="Arial" w:hAnsi="Arial" w:cs="Arial"/>
          <w:b/>
          <w:u w:val="single"/>
        </w:rPr>
        <w:t>1</w:t>
      </w:r>
      <w:r w:rsidR="00177827">
        <w:rPr>
          <w:rFonts w:ascii="Arial" w:hAnsi="Arial" w:cs="Arial"/>
          <w:b/>
          <w:u w:val="single"/>
        </w:rPr>
        <w:t>7</w:t>
      </w:r>
      <w:r w:rsidRPr="00924BCD">
        <w:rPr>
          <w:rFonts w:ascii="Arial" w:hAnsi="Arial" w:cs="Arial"/>
          <w:b/>
          <w:u w:val="single"/>
        </w:rPr>
        <w:t>.0</w:t>
      </w:r>
      <w:r>
        <w:rPr>
          <w:rFonts w:ascii="Arial" w:hAnsi="Arial" w:cs="Arial"/>
          <w:b/>
          <w:u w:val="single"/>
        </w:rPr>
        <w:t>5</w:t>
      </w:r>
      <w:r w:rsidRPr="00924BCD">
        <w:rPr>
          <w:rFonts w:ascii="Arial" w:hAnsi="Arial" w:cs="Arial"/>
          <w:b/>
          <w:u w:val="single"/>
        </w:rPr>
        <w:t>.20</w:t>
      </w:r>
      <w:r>
        <w:rPr>
          <w:rFonts w:ascii="Arial" w:hAnsi="Arial" w:cs="Arial"/>
          <w:b/>
          <w:u w:val="single"/>
        </w:rPr>
        <w:t>23</w:t>
      </w:r>
      <w:r w:rsidRPr="00924BCD">
        <w:rPr>
          <w:rFonts w:ascii="Arial" w:hAnsi="Arial" w:cs="Arial"/>
          <w:b/>
          <w:u w:val="single"/>
        </w:rPr>
        <w:t xml:space="preserve"> – ore </w:t>
      </w:r>
      <w:r w:rsidR="00AD0A3B">
        <w:rPr>
          <w:rFonts w:ascii="Arial" w:hAnsi="Arial" w:cs="Arial"/>
          <w:b/>
          <w:u w:val="single"/>
        </w:rPr>
        <w:t>20</w:t>
      </w:r>
      <w:r w:rsidRPr="00924BCD">
        <w:rPr>
          <w:rFonts w:ascii="Arial" w:hAnsi="Arial" w:cs="Arial"/>
          <w:b/>
          <w:u w:val="single"/>
        </w:rPr>
        <w:t>,</w:t>
      </w:r>
      <w:r>
        <w:rPr>
          <w:rFonts w:ascii="Arial" w:hAnsi="Arial" w:cs="Arial"/>
          <w:b/>
          <w:u w:val="single"/>
        </w:rPr>
        <w:t>30</w:t>
      </w:r>
      <w:r w:rsidRPr="00924BCD">
        <w:rPr>
          <w:rFonts w:ascii="Arial" w:hAnsi="Arial" w:cs="Arial"/>
          <w:b/>
          <w:u w:val="single"/>
        </w:rPr>
        <w:t xml:space="preserve"> </w:t>
      </w:r>
      <w:r w:rsidRPr="00924BCD">
        <w:rPr>
          <w:rFonts w:ascii="Arial" w:hAnsi="Arial" w:cs="Arial"/>
        </w:rPr>
        <w:tab/>
      </w:r>
      <w:r w:rsidRPr="00924BCD">
        <w:rPr>
          <w:rFonts w:ascii="Arial" w:hAnsi="Arial" w:cs="Arial"/>
        </w:rPr>
        <w:tab/>
      </w:r>
      <w:r w:rsidRPr="00924BCD">
        <w:rPr>
          <w:rFonts w:ascii="Arial" w:hAnsi="Arial" w:cs="Arial"/>
        </w:rPr>
        <w:tab/>
      </w:r>
      <w:r w:rsidRPr="00924BCD">
        <w:rPr>
          <w:rFonts w:ascii="Arial" w:hAnsi="Arial" w:cs="Arial"/>
        </w:rPr>
        <w:tab/>
      </w:r>
    </w:p>
    <w:p w14:paraId="2361CCEF" w14:textId="657C0886" w:rsidR="005D577B" w:rsidRDefault="005D577B" w:rsidP="005D577B">
      <w:pPr>
        <w:pStyle w:val="Nessunaspaziatura"/>
        <w:jc w:val="both"/>
        <w:rPr>
          <w:rFonts w:ascii="Arial" w:hAnsi="Arial" w:cs="Arial"/>
          <w:b/>
          <w:sz w:val="18"/>
          <w:szCs w:val="18"/>
        </w:rPr>
      </w:pPr>
      <w:r w:rsidRPr="00924BCD">
        <w:rPr>
          <w:rFonts w:ascii="Arial" w:hAnsi="Arial" w:cs="Arial"/>
        </w:rPr>
        <w:t xml:space="preserve">2) </w:t>
      </w:r>
      <w:r w:rsidR="00177827">
        <w:rPr>
          <w:rFonts w:ascii="Arial" w:hAnsi="Arial" w:cs="Arial"/>
        </w:rPr>
        <w:t>PIETRALACROCE 73</w:t>
      </w:r>
      <w:r>
        <w:rPr>
          <w:rFonts w:ascii="Arial" w:hAnsi="Arial" w:cs="Arial"/>
        </w:rPr>
        <w:t xml:space="preserve"> – BORGHETTO </w:t>
      </w:r>
      <w:r w:rsidRPr="00494F27">
        <w:rPr>
          <w:rFonts w:ascii="Arial" w:hAnsi="Arial" w:cs="Arial"/>
          <w:b/>
          <w:sz w:val="18"/>
          <w:szCs w:val="18"/>
        </w:rPr>
        <w:t>(</w:t>
      </w:r>
      <w:r w:rsidR="00177827" w:rsidRPr="00494F27">
        <w:rPr>
          <w:rFonts w:ascii="Arial" w:hAnsi="Arial" w:cs="Arial"/>
          <w:b/>
          <w:sz w:val="18"/>
          <w:szCs w:val="18"/>
        </w:rPr>
        <w:t>Campo</w:t>
      </w:r>
      <w:r w:rsidR="00177827">
        <w:rPr>
          <w:rFonts w:ascii="Arial" w:hAnsi="Arial" w:cs="Arial"/>
          <w:b/>
          <w:sz w:val="18"/>
          <w:szCs w:val="18"/>
        </w:rPr>
        <w:t xml:space="preserve"> </w:t>
      </w:r>
      <w:r w:rsidR="00494F27">
        <w:rPr>
          <w:rFonts w:ascii="Arial" w:hAnsi="Arial" w:cs="Arial"/>
          <w:b/>
          <w:sz w:val="18"/>
          <w:szCs w:val="18"/>
        </w:rPr>
        <w:t>federale</w:t>
      </w:r>
      <w:r w:rsidR="00177827">
        <w:rPr>
          <w:rFonts w:ascii="Arial" w:hAnsi="Arial" w:cs="Arial"/>
          <w:b/>
          <w:sz w:val="18"/>
          <w:szCs w:val="18"/>
        </w:rPr>
        <w:t xml:space="preserve"> “</w:t>
      </w:r>
      <w:proofErr w:type="spellStart"/>
      <w:proofErr w:type="gramStart"/>
      <w:r w:rsidR="00177827">
        <w:rPr>
          <w:rFonts w:ascii="Arial" w:hAnsi="Arial" w:cs="Arial"/>
          <w:b/>
          <w:sz w:val="18"/>
          <w:szCs w:val="18"/>
        </w:rPr>
        <w:t>G.Paolinelli</w:t>
      </w:r>
      <w:proofErr w:type="spellEnd"/>
      <w:proofErr w:type="gramEnd"/>
      <w:r w:rsidR="00177827">
        <w:rPr>
          <w:rFonts w:ascii="Arial" w:hAnsi="Arial" w:cs="Arial"/>
          <w:b/>
          <w:sz w:val="18"/>
          <w:szCs w:val="18"/>
        </w:rPr>
        <w:t>” di Ancona – via Schiavoni)</w:t>
      </w:r>
    </w:p>
    <w:p w14:paraId="716B1D4D" w14:textId="77777777" w:rsidR="00177827" w:rsidRPr="00924BCD" w:rsidRDefault="00177827" w:rsidP="005D577B">
      <w:pPr>
        <w:pStyle w:val="Nessunaspaziatura"/>
        <w:jc w:val="both"/>
        <w:rPr>
          <w:rFonts w:ascii="Arial" w:hAnsi="Arial" w:cs="Arial"/>
        </w:rPr>
      </w:pPr>
    </w:p>
    <w:p w14:paraId="215F1F03" w14:textId="77777777" w:rsidR="005D577B" w:rsidRPr="0030667D" w:rsidRDefault="005D577B" w:rsidP="005D577B">
      <w:pPr>
        <w:pStyle w:val="Nessunaspaziatura"/>
        <w:rPr>
          <w:rFonts w:ascii="Arial" w:hAnsi="Arial" w:cs="Arial"/>
          <w:b/>
          <w:u w:val="single"/>
        </w:rPr>
      </w:pPr>
      <w:r>
        <w:rPr>
          <w:rFonts w:ascii="Arial" w:hAnsi="Arial" w:cs="Arial"/>
          <w:b/>
          <w:u w:val="single"/>
        </w:rPr>
        <w:t>Modalità effettuazione gare</w:t>
      </w:r>
    </w:p>
    <w:p w14:paraId="59356D03" w14:textId="77777777" w:rsidR="005D577B" w:rsidRDefault="005D577B" w:rsidP="005D577B">
      <w:pPr>
        <w:pStyle w:val="Nessunaspaziatura"/>
        <w:jc w:val="both"/>
        <w:rPr>
          <w:rFonts w:ascii="Arial" w:hAnsi="Arial" w:cs="Arial"/>
        </w:rPr>
      </w:pPr>
      <w:r w:rsidRPr="00924BCD">
        <w:rPr>
          <w:rFonts w:ascii="Arial" w:hAnsi="Arial" w:cs="Arial"/>
          <w:u w:val="single"/>
        </w:rPr>
        <w:t>Gare con incontro unico):</w:t>
      </w:r>
      <w:r w:rsidRPr="00924BCD">
        <w:rPr>
          <w:rFonts w:ascii="Arial" w:hAnsi="Arial" w:cs="Arial"/>
        </w:rPr>
        <w:t xml:space="preserve"> </w:t>
      </w:r>
    </w:p>
    <w:p w14:paraId="71A3EB65" w14:textId="77777777" w:rsidR="005D577B" w:rsidRDefault="005D577B" w:rsidP="005D577B">
      <w:pPr>
        <w:pStyle w:val="Nessunaspaziatura"/>
        <w:jc w:val="both"/>
        <w:rPr>
          <w:rFonts w:ascii="Arial" w:hAnsi="Arial" w:cs="Arial"/>
        </w:rPr>
      </w:pPr>
      <w:r w:rsidRPr="00924BCD">
        <w:rPr>
          <w:rFonts w:ascii="Arial" w:hAnsi="Arial" w:cs="Arial"/>
        </w:rPr>
        <w:t xml:space="preserve">si disputeranno due tempi regolamentari di </w:t>
      </w:r>
      <w:smartTag w:uri="urn:schemas-microsoft-com:office:smarttags" w:element="metricconverter">
        <w:smartTagPr>
          <w:attr w:name="ProductID" w:val="45’"/>
        </w:smartTagPr>
        <w:r w:rsidRPr="00924BCD">
          <w:rPr>
            <w:rFonts w:ascii="Arial" w:hAnsi="Arial" w:cs="Arial"/>
          </w:rPr>
          <w:t>45’</w:t>
        </w:r>
      </w:smartTag>
      <w:r w:rsidRPr="00924BCD">
        <w:rPr>
          <w:rFonts w:ascii="Arial" w:hAnsi="Arial" w:cs="Arial"/>
        </w:rPr>
        <w:t xml:space="preserve"> ciascuno; </w:t>
      </w:r>
    </w:p>
    <w:p w14:paraId="388A83B1" w14:textId="77777777" w:rsidR="005D577B" w:rsidRPr="00924BCD" w:rsidRDefault="005D577B" w:rsidP="005D577B">
      <w:pPr>
        <w:pStyle w:val="Nessunaspaziatura"/>
        <w:jc w:val="both"/>
        <w:rPr>
          <w:rFonts w:ascii="Arial" w:hAnsi="Arial" w:cs="Arial"/>
        </w:rPr>
      </w:pPr>
      <w:r w:rsidRPr="00924BCD">
        <w:rPr>
          <w:rFonts w:ascii="Arial" w:hAnsi="Arial" w:cs="Arial"/>
        </w:rPr>
        <w:t xml:space="preserve">in caso di parità si procederà a battere i tiri di rigore in conformità all’art. 7 del Regolamento di Giuoco. </w:t>
      </w:r>
    </w:p>
    <w:p w14:paraId="34EAFCD6" w14:textId="77777777" w:rsidR="005D577B" w:rsidRDefault="005D577B" w:rsidP="005D577B">
      <w:pPr>
        <w:pStyle w:val="LndNormale1"/>
      </w:pPr>
    </w:p>
    <w:p w14:paraId="35F267EC" w14:textId="77777777" w:rsidR="005D577B" w:rsidRPr="00DA544A" w:rsidRDefault="005D577B" w:rsidP="005D577B">
      <w:pPr>
        <w:pStyle w:val="LndNormale1"/>
        <w:rPr>
          <w:b/>
          <w:u w:val="single"/>
        </w:rPr>
      </w:pPr>
      <w:r>
        <w:rPr>
          <w:b/>
          <w:u w:val="single"/>
        </w:rPr>
        <w:lastRenderedPageBreak/>
        <w:t>Efficacia p</w:t>
      </w:r>
      <w:r w:rsidRPr="00DA544A">
        <w:rPr>
          <w:b/>
          <w:u w:val="single"/>
        </w:rPr>
        <w:t xml:space="preserve">rovvedimenti </w:t>
      </w:r>
      <w:r>
        <w:rPr>
          <w:b/>
          <w:u w:val="single"/>
        </w:rPr>
        <w:t>d</w:t>
      </w:r>
      <w:r w:rsidRPr="00DA544A">
        <w:rPr>
          <w:b/>
          <w:u w:val="single"/>
        </w:rPr>
        <w:t>isciplinari</w:t>
      </w:r>
    </w:p>
    <w:p w14:paraId="2F899BD5" w14:textId="77777777" w:rsidR="005D577B" w:rsidRDefault="005D577B" w:rsidP="005D577B">
      <w:pPr>
        <w:pStyle w:val="LndNormale1"/>
      </w:pPr>
      <w:r>
        <w:t>Si informa che per tutte le gare inerenti le finali per l’aggiudicazione dei titoli regionali le precedenti ammonizioni si azzerano ed ogni due ammonizioni scatta una giornata di squalifica..</w:t>
      </w:r>
    </w:p>
    <w:p w14:paraId="768BCF08" w14:textId="17210F29" w:rsidR="005D577B" w:rsidRDefault="005D577B" w:rsidP="005D577B">
      <w:pPr>
        <w:pStyle w:val="Titolo2"/>
        <w:rPr>
          <w:i w:val="0"/>
        </w:rPr>
      </w:pPr>
      <w:bookmarkStart w:id="8" w:name="_Toc134022792"/>
      <w:bookmarkStart w:id="9" w:name="_Toc135044063"/>
      <w:bookmarkStart w:id="10" w:name="_Hlk133421631"/>
      <w:r>
        <w:rPr>
          <w:i w:val="0"/>
        </w:rPr>
        <w:t>M</w:t>
      </w:r>
      <w:r w:rsidRPr="00F82AD2">
        <w:rPr>
          <w:i w:val="0"/>
        </w:rPr>
        <w:t xml:space="preserve">odifiche al programma gare del </w:t>
      </w:r>
      <w:r>
        <w:rPr>
          <w:i w:val="0"/>
        </w:rPr>
        <w:t>1</w:t>
      </w:r>
      <w:r w:rsidR="0085385A">
        <w:rPr>
          <w:i w:val="0"/>
        </w:rPr>
        <w:t>7</w:t>
      </w:r>
      <w:r>
        <w:rPr>
          <w:i w:val="0"/>
        </w:rPr>
        <w:t>/05</w:t>
      </w:r>
      <w:r w:rsidRPr="00F82AD2">
        <w:rPr>
          <w:i w:val="0"/>
        </w:rPr>
        <w:t>/20</w:t>
      </w:r>
      <w:r>
        <w:rPr>
          <w:i w:val="0"/>
        </w:rPr>
        <w:t>23</w:t>
      </w:r>
      <w:bookmarkEnd w:id="8"/>
      <w:bookmarkEnd w:id="9"/>
    </w:p>
    <w:p w14:paraId="6C924E6E" w14:textId="77777777" w:rsidR="005D577B" w:rsidRDefault="005D577B" w:rsidP="005D577B">
      <w:pPr>
        <w:pStyle w:val="Nessunaspaziatura"/>
        <w:jc w:val="both"/>
        <w:rPr>
          <w:b/>
          <w:u w:val="single"/>
        </w:rPr>
      </w:pPr>
    </w:p>
    <w:p w14:paraId="46258F5B" w14:textId="3846FA22" w:rsidR="005D577B" w:rsidRDefault="000E5557" w:rsidP="005D577B">
      <w:pPr>
        <w:pStyle w:val="Nessunaspaziatura"/>
        <w:jc w:val="both"/>
        <w:rPr>
          <w:rFonts w:ascii="Arial" w:hAnsi="Arial" w:cs="Arial"/>
          <w:b/>
          <w:u w:val="single"/>
        </w:rPr>
      </w:pPr>
      <w:r w:rsidRPr="000E5557">
        <w:rPr>
          <w:rFonts w:ascii="Arial" w:hAnsi="Arial" w:cs="Arial"/>
          <w:b/>
          <w:u w:val="single"/>
        </w:rPr>
        <w:t>FINALI ALLIEVI REGIONALI</w:t>
      </w:r>
    </w:p>
    <w:p w14:paraId="26947888" w14:textId="263A9E3C" w:rsidR="0085385A" w:rsidRPr="000E5557" w:rsidRDefault="0085385A" w:rsidP="005D577B">
      <w:pPr>
        <w:pStyle w:val="Nessunaspaziatura"/>
        <w:jc w:val="both"/>
        <w:rPr>
          <w:rFonts w:ascii="Arial" w:hAnsi="Arial" w:cs="Arial"/>
          <w:b/>
          <w:u w:val="single"/>
        </w:rPr>
      </w:pPr>
      <w:r>
        <w:rPr>
          <w:rFonts w:ascii="Arial" w:hAnsi="Arial" w:cs="Arial"/>
        </w:rPr>
        <w:t xml:space="preserve">Causa indisponibilità campo la gara </w:t>
      </w:r>
      <w:r w:rsidRPr="0085385A">
        <w:rPr>
          <w:rFonts w:ascii="Arial" w:hAnsi="Arial" w:cs="Arial"/>
        </w:rPr>
        <w:t>CALCIO ATLETICO ASCOLI</w:t>
      </w:r>
      <w:r>
        <w:rPr>
          <w:rFonts w:ascii="Arial" w:hAnsi="Arial" w:cs="Arial"/>
        </w:rPr>
        <w:t>/</w:t>
      </w:r>
      <w:r w:rsidRPr="0085385A">
        <w:rPr>
          <w:rFonts w:ascii="Arial" w:hAnsi="Arial" w:cs="Arial"/>
        </w:rPr>
        <w:t>TOLENTINO 1919 SSDARL</w:t>
      </w:r>
      <w:r>
        <w:rPr>
          <w:rFonts w:ascii="Arial" w:hAnsi="Arial" w:cs="Arial"/>
        </w:rPr>
        <w:t xml:space="preserve"> viene </w:t>
      </w:r>
      <w:r w:rsidRPr="000E5557">
        <w:rPr>
          <w:rFonts w:ascii="Arial" w:hAnsi="Arial" w:cs="Arial"/>
          <w:b/>
          <w:u w:val="single"/>
        </w:rPr>
        <w:t xml:space="preserve">disputata sul campo sportivo “Don Mauro Bartolini” di Ascoli Piceno </w:t>
      </w:r>
      <w:proofErr w:type="spellStart"/>
      <w:r w:rsidRPr="000E5557">
        <w:rPr>
          <w:rFonts w:ascii="Arial" w:hAnsi="Arial" w:cs="Arial"/>
          <w:b/>
          <w:u w:val="single"/>
        </w:rPr>
        <w:t>loc</w:t>
      </w:r>
      <w:proofErr w:type="spellEnd"/>
      <w:r w:rsidRPr="000E5557">
        <w:rPr>
          <w:rFonts w:ascii="Arial" w:hAnsi="Arial" w:cs="Arial"/>
          <w:b/>
          <w:u w:val="single"/>
        </w:rPr>
        <w:t xml:space="preserve">. Monticelli con inizio alle ore </w:t>
      </w:r>
      <w:r w:rsidR="000E5557" w:rsidRPr="000E5557">
        <w:rPr>
          <w:rFonts w:ascii="Arial" w:hAnsi="Arial" w:cs="Arial"/>
          <w:b/>
          <w:u w:val="single"/>
        </w:rPr>
        <w:t>17,15.</w:t>
      </w:r>
    </w:p>
    <w:p w14:paraId="1FCDDA95" w14:textId="687F6454" w:rsidR="0085385A" w:rsidRDefault="0085385A" w:rsidP="005D577B">
      <w:pPr>
        <w:pStyle w:val="Nessunaspaziatura"/>
        <w:jc w:val="both"/>
        <w:rPr>
          <w:rFonts w:ascii="Arial" w:hAnsi="Arial" w:cs="Arial"/>
        </w:rPr>
      </w:pPr>
    </w:p>
    <w:p w14:paraId="7A38E35F" w14:textId="031ADD67" w:rsidR="000E5557" w:rsidRDefault="000E5557" w:rsidP="005D577B">
      <w:pPr>
        <w:pStyle w:val="Nessunaspaziatura"/>
        <w:jc w:val="both"/>
        <w:rPr>
          <w:rFonts w:ascii="Arial" w:hAnsi="Arial" w:cs="Arial"/>
        </w:rPr>
      </w:pPr>
    </w:p>
    <w:p w14:paraId="38AC64A0" w14:textId="4409C38B" w:rsidR="000E5557" w:rsidRPr="000E5557" w:rsidRDefault="000E5557" w:rsidP="005D577B">
      <w:pPr>
        <w:pStyle w:val="Nessunaspaziatura"/>
        <w:jc w:val="both"/>
        <w:rPr>
          <w:rFonts w:ascii="Arial" w:hAnsi="Arial" w:cs="Arial"/>
          <w:b/>
          <w:u w:val="single"/>
        </w:rPr>
      </w:pPr>
      <w:r w:rsidRPr="000E5557">
        <w:rPr>
          <w:rFonts w:ascii="Arial" w:hAnsi="Arial" w:cs="Arial"/>
          <w:b/>
          <w:u w:val="single"/>
        </w:rPr>
        <w:t>FINALI I GIOVANISSIMI</w:t>
      </w:r>
      <w:r w:rsidR="006E2813">
        <w:rPr>
          <w:rFonts w:ascii="Arial" w:hAnsi="Arial" w:cs="Arial"/>
          <w:b/>
          <w:u w:val="single"/>
        </w:rPr>
        <w:t xml:space="preserve"> </w:t>
      </w:r>
      <w:r w:rsidR="006E2813" w:rsidRPr="000E5557">
        <w:rPr>
          <w:rFonts w:ascii="Arial" w:hAnsi="Arial" w:cs="Arial"/>
          <w:b/>
          <w:u w:val="single"/>
        </w:rPr>
        <w:t>REGIONAL</w:t>
      </w:r>
      <w:r w:rsidR="006E2813">
        <w:rPr>
          <w:rFonts w:ascii="Arial" w:hAnsi="Arial" w:cs="Arial"/>
          <w:b/>
          <w:u w:val="single"/>
        </w:rPr>
        <w:t>I</w:t>
      </w:r>
    </w:p>
    <w:bookmarkEnd w:id="10"/>
    <w:p w14:paraId="743D7133" w14:textId="01E0494A" w:rsidR="001D735F" w:rsidRPr="00537F8B" w:rsidRDefault="000E5557" w:rsidP="005D577B">
      <w:pPr>
        <w:pStyle w:val="LndNormale1"/>
        <w:rPr>
          <w:b/>
          <w:u w:val="single"/>
          <w:lang w:val="it-IT"/>
        </w:rPr>
      </w:pPr>
      <w:r>
        <w:rPr>
          <w:lang w:val="it-IT"/>
        </w:rPr>
        <w:t xml:space="preserve">Causa </w:t>
      </w:r>
      <w:r w:rsidR="00D54C03">
        <w:rPr>
          <w:lang w:val="it-IT"/>
        </w:rPr>
        <w:t>indi</w:t>
      </w:r>
      <w:r w:rsidR="00162D5E">
        <w:rPr>
          <w:lang w:val="it-IT"/>
        </w:rPr>
        <w:t>s</w:t>
      </w:r>
      <w:r w:rsidR="00D54C03">
        <w:rPr>
          <w:lang w:val="it-IT"/>
        </w:rPr>
        <w:t>ponibilit</w:t>
      </w:r>
      <w:r w:rsidR="006E2813">
        <w:rPr>
          <w:lang w:val="it-IT"/>
        </w:rPr>
        <w:t xml:space="preserve">à campo la gara </w:t>
      </w:r>
      <w:r w:rsidRPr="000E5557">
        <w:t>SAMBENEDETTESE SRL</w:t>
      </w:r>
      <w:r w:rsidR="006E2813">
        <w:rPr>
          <w:lang w:val="it-IT"/>
        </w:rPr>
        <w:t>/</w:t>
      </w:r>
      <w:r w:rsidRPr="000E5557">
        <w:t>ACADEMY CIVITANOVESE</w:t>
      </w:r>
      <w:r w:rsidR="006E2813">
        <w:rPr>
          <w:lang w:val="it-IT"/>
        </w:rPr>
        <w:t xml:space="preserve"> viene </w:t>
      </w:r>
      <w:r w:rsidR="006E2813" w:rsidRPr="00537F8B">
        <w:rPr>
          <w:b/>
          <w:u w:val="single"/>
          <w:lang w:val="it-IT"/>
        </w:rPr>
        <w:t>disputata allo Stadio “Tommolini” di Martinsicuro</w:t>
      </w:r>
      <w:bookmarkStart w:id="11" w:name="_GoBack"/>
      <w:bookmarkEnd w:id="11"/>
      <w:r w:rsidR="006E2813" w:rsidRPr="00537F8B">
        <w:rPr>
          <w:b/>
          <w:u w:val="single"/>
          <w:lang w:val="it-IT"/>
        </w:rPr>
        <w:t>.</w:t>
      </w:r>
    </w:p>
    <w:p w14:paraId="37F5484F" w14:textId="57E3CA4D" w:rsidR="006E2813" w:rsidRDefault="006E2813" w:rsidP="005D577B">
      <w:pPr>
        <w:pStyle w:val="LndNormale1"/>
        <w:rPr>
          <w:lang w:val="it-IT"/>
        </w:rPr>
      </w:pPr>
    </w:p>
    <w:p w14:paraId="58D4D060" w14:textId="774ADBFF" w:rsidR="006E2813" w:rsidRDefault="006E2813" w:rsidP="005D577B">
      <w:pPr>
        <w:pStyle w:val="LndNormale1"/>
        <w:rPr>
          <w:lang w:val="it-IT"/>
        </w:rPr>
      </w:pPr>
    </w:p>
    <w:p w14:paraId="0DE6BFC6" w14:textId="77777777" w:rsidR="006E2813" w:rsidRPr="006E2813" w:rsidRDefault="006E2813" w:rsidP="005D577B">
      <w:pPr>
        <w:pStyle w:val="LndNormale1"/>
        <w:rPr>
          <w:lang w:val="it-IT"/>
        </w:rPr>
      </w:pPr>
    </w:p>
    <w:p w14:paraId="5B0CBDD4" w14:textId="77D71730" w:rsidR="005D577B" w:rsidRPr="00602801" w:rsidRDefault="005D577B" w:rsidP="005D577B">
      <w:pPr>
        <w:pStyle w:val="LndNormale1"/>
        <w:jc w:val="center"/>
        <w:rPr>
          <w:b/>
          <w:u w:val="single"/>
        </w:rPr>
      </w:pPr>
      <w:r w:rsidRPr="00602801">
        <w:rPr>
          <w:b/>
          <w:u w:val="single"/>
        </w:rPr>
        <w:t>Pubblicato in Ancona ed affisso all’albo del C</w:t>
      </w:r>
      <w:r w:rsidR="00786BF1">
        <w:rPr>
          <w:b/>
          <w:u w:val="single"/>
          <w:lang w:val="it-IT"/>
        </w:rPr>
        <w:t xml:space="preserve">omitato </w:t>
      </w:r>
      <w:r w:rsidRPr="00602801">
        <w:rPr>
          <w:b/>
          <w:u w:val="single"/>
        </w:rPr>
        <w:t>R</w:t>
      </w:r>
      <w:r w:rsidR="00786BF1">
        <w:rPr>
          <w:b/>
          <w:u w:val="single"/>
          <w:lang w:val="it-IT"/>
        </w:rPr>
        <w:t>egionale</w:t>
      </w:r>
      <w:r w:rsidRPr="00602801">
        <w:rPr>
          <w:b/>
          <w:u w:val="single"/>
        </w:rPr>
        <w:t xml:space="preserve"> M</w:t>
      </w:r>
      <w:r w:rsidR="00786BF1">
        <w:rPr>
          <w:b/>
          <w:u w:val="single"/>
          <w:lang w:val="it-IT"/>
        </w:rPr>
        <w:t>arche</w:t>
      </w:r>
      <w:r w:rsidRPr="00602801">
        <w:rPr>
          <w:b/>
          <w:u w:val="single"/>
        </w:rPr>
        <w:t xml:space="preserve"> il </w:t>
      </w:r>
      <w:r w:rsidR="0085385A">
        <w:rPr>
          <w:b/>
          <w:u w:val="single"/>
          <w:lang w:val="it-IT"/>
        </w:rPr>
        <w:t>15</w:t>
      </w:r>
      <w:r w:rsidRPr="00602801">
        <w:rPr>
          <w:b/>
          <w:u w:val="single"/>
        </w:rPr>
        <w:t>/</w:t>
      </w:r>
      <w:r w:rsidR="00602801" w:rsidRPr="00602801">
        <w:rPr>
          <w:b/>
          <w:u w:val="single"/>
          <w:lang w:val="it-IT"/>
        </w:rPr>
        <w:t>05</w:t>
      </w:r>
      <w:r w:rsidRPr="00602801">
        <w:rPr>
          <w:b/>
          <w:u w:val="single"/>
        </w:rPr>
        <w:t>/</w:t>
      </w:r>
      <w:r w:rsidR="00602801" w:rsidRPr="00602801">
        <w:rPr>
          <w:b/>
          <w:u w:val="single"/>
          <w:lang w:val="it-IT"/>
        </w:rPr>
        <w:t>2023</w:t>
      </w:r>
      <w:r w:rsidRPr="00602801">
        <w:rPr>
          <w:b/>
          <w:u w:val="single"/>
        </w:rPr>
        <w:t>.</w:t>
      </w:r>
    </w:p>
    <w:p w14:paraId="12DB6561" w14:textId="77777777" w:rsidR="005D577B" w:rsidRPr="00602801" w:rsidRDefault="005D577B" w:rsidP="005D577B"/>
    <w:tbl>
      <w:tblPr>
        <w:tblW w:w="5000" w:type="pct"/>
        <w:jc w:val="center"/>
        <w:tblCellMar>
          <w:left w:w="71" w:type="dxa"/>
          <w:right w:w="71" w:type="dxa"/>
        </w:tblCellMar>
        <w:tblLook w:val="04A0" w:firstRow="1" w:lastRow="0" w:firstColumn="1" w:lastColumn="0" w:noHBand="0" w:noVBand="1"/>
      </w:tblPr>
      <w:tblGrid>
        <w:gridCol w:w="5727"/>
        <w:gridCol w:w="4195"/>
      </w:tblGrid>
      <w:tr w:rsidR="00602801" w:rsidRPr="00602801" w14:paraId="17B9CB14" w14:textId="77777777" w:rsidTr="005D577B">
        <w:trPr>
          <w:jc w:val="center"/>
        </w:trPr>
        <w:tc>
          <w:tcPr>
            <w:tcW w:w="2886" w:type="pct"/>
            <w:hideMark/>
          </w:tcPr>
          <w:p w14:paraId="158D2AC5" w14:textId="77777777" w:rsidR="005D577B" w:rsidRPr="00602801" w:rsidRDefault="005D577B" w:rsidP="005D577B">
            <w:pPr>
              <w:pStyle w:val="LndNormale1"/>
              <w:jc w:val="center"/>
              <w:rPr>
                <w:rFonts w:cs="Arial"/>
                <w:b/>
                <w:szCs w:val="22"/>
              </w:rPr>
            </w:pPr>
            <w:r w:rsidRPr="00602801">
              <w:rPr>
                <w:rFonts w:cs="Arial"/>
                <w:b/>
                <w:szCs w:val="22"/>
              </w:rPr>
              <w:t xml:space="preserve">  Il Segretario</w:t>
            </w:r>
          </w:p>
          <w:p w14:paraId="63AE8CE0" w14:textId="77777777" w:rsidR="005D577B" w:rsidRPr="00602801" w:rsidRDefault="005D577B" w:rsidP="005D577B">
            <w:pPr>
              <w:pStyle w:val="LndNormale1"/>
              <w:jc w:val="center"/>
              <w:rPr>
                <w:rFonts w:cs="Arial"/>
                <w:b/>
                <w:szCs w:val="22"/>
              </w:rPr>
            </w:pPr>
            <w:r w:rsidRPr="00602801">
              <w:rPr>
                <w:rFonts w:cs="Arial"/>
                <w:b/>
                <w:szCs w:val="22"/>
              </w:rPr>
              <w:t>(Angelo Castellana)</w:t>
            </w:r>
          </w:p>
        </w:tc>
        <w:tc>
          <w:tcPr>
            <w:tcW w:w="2114" w:type="pct"/>
            <w:hideMark/>
          </w:tcPr>
          <w:p w14:paraId="3A5F47E4" w14:textId="77777777" w:rsidR="005D577B" w:rsidRPr="00602801" w:rsidRDefault="005D577B" w:rsidP="005D577B">
            <w:pPr>
              <w:pStyle w:val="LndNormale1"/>
              <w:jc w:val="center"/>
              <w:rPr>
                <w:rFonts w:cs="Arial"/>
                <w:b/>
                <w:szCs w:val="22"/>
              </w:rPr>
            </w:pPr>
            <w:r w:rsidRPr="00602801">
              <w:rPr>
                <w:rFonts w:cs="Arial"/>
                <w:b/>
                <w:szCs w:val="22"/>
              </w:rPr>
              <w:t>Il Presidente</w:t>
            </w:r>
          </w:p>
          <w:p w14:paraId="7455B97C" w14:textId="77777777" w:rsidR="005D577B" w:rsidRPr="00602801" w:rsidRDefault="005D577B" w:rsidP="005D577B">
            <w:pPr>
              <w:pStyle w:val="LndNormale1"/>
              <w:jc w:val="center"/>
              <w:rPr>
                <w:rFonts w:cs="Arial"/>
                <w:b/>
                <w:szCs w:val="22"/>
              </w:rPr>
            </w:pPr>
            <w:r w:rsidRPr="00602801">
              <w:rPr>
                <w:rFonts w:cs="Arial"/>
                <w:b/>
                <w:szCs w:val="22"/>
              </w:rPr>
              <w:t>(Ivo Panichi)</w:t>
            </w:r>
          </w:p>
        </w:tc>
      </w:tr>
    </w:tbl>
    <w:p w14:paraId="4DB069A6" w14:textId="77777777" w:rsidR="005D577B" w:rsidRDefault="005D577B">
      <w:bookmarkStart w:id="12" w:name="TT_FIRMA"/>
      <w:bookmarkEnd w:id="12"/>
    </w:p>
    <w:p w14:paraId="03D1E5AB" w14:textId="77777777" w:rsidR="001B3335" w:rsidRPr="00FC7E1C" w:rsidRDefault="001B3335" w:rsidP="001B3335">
      <w:pPr>
        <w:rPr>
          <w:rFonts w:ascii="Arial" w:hAnsi="Arial" w:cs="Arial"/>
          <w:sz w:val="22"/>
          <w:szCs w:val="22"/>
        </w:rPr>
      </w:pPr>
    </w:p>
    <w:p w14:paraId="266474DD" w14:textId="77777777" w:rsidR="00822CD8" w:rsidRDefault="00822CD8" w:rsidP="00822CD8">
      <w:pPr>
        <w:spacing w:after="120"/>
      </w:pPr>
    </w:p>
    <w:p w14:paraId="76E40E69"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60215" w14:textId="77777777" w:rsidR="00A8330D" w:rsidRDefault="00A8330D">
      <w:r>
        <w:separator/>
      </w:r>
    </w:p>
  </w:endnote>
  <w:endnote w:type="continuationSeparator" w:id="0">
    <w:p w14:paraId="30C9FC1E" w14:textId="77777777" w:rsidR="00A8330D" w:rsidRDefault="00A8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4E2A5" w14:textId="77777777" w:rsidR="00A8330D" w:rsidRDefault="00A8330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ED7D245" w14:textId="77777777" w:rsidR="00A8330D" w:rsidRDefault="00A8330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417A8" w14:textId="77777777" w:rsidR="00A8330D" w:rsidRDefault="00A8330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3" w:name="NUM_COMUNICATO_FOOTER"/>
    <w:r>
      <w:rPr>
        <w:rFonts w:ascii="Trebuchet MS" w:hAnsi="Trebuchet MS"/>
      </w:rPr>
      <w:t>232</w:t>
    </w:r>
    <w:bookmarkEnd w:id="13"/>
  </w:p>
  <w:p w14:paraId="122C7342" w14:textId="77777777" w:rsidR="00A8330D" w:rsidRPr="00B41648" w:rsidRDefault="00A8330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052FE" w14:textId="77777777" w:rsidR="00A8330D" w:rsidRDefault="00A8330D">
      <w:r>
        <w:separator/>
      </w:r>
    </w:p>
  </w:footnote>
  <w:footnote w:type="continuationSeparator" w:id="0">
    <w:p w14:paraId="7323FAF3" w14:textId="77777777" w:rsidR="00A8330D" w:rsidRDefault="00A83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106C2" w14:textId="77777777" w:rsidR="00A8330D" w:rsidRPr="00C828DB" w:rsidRDefault="00A8330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A8330D" w14:paraId="67141C5D" w14:textId="77777777">
      <w:tc>
        <w:tcPr>
          <w:tcW w:w="2050" w:type="dxa"/>
        </w:tcPr>
        <w:p w14:paraId="2F1FFE99" w14:textId="77777777" w:rsidR="00A8330D" w:rsidRDefault="00A8330D">
          <w:pPr>
            <w:pStyle w:val="Intestazione"/>
          </w:pPr>
          <w:r>
            <w:rPr>
              <w:noProof/>
            </w:rPr>
            <w:drawing>
              <wp:inline distT="0" distB="0" distL="0" distR="0" wp14:anchorId="6D8C0AF8" wp14:editId="308DAC3A">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79770BFF" w14:textId="77777777" w:rsidR="00A8330D" w:rsidRDefault="00A8330D">
          <w:pPr>
            <w:pStyle w:val="Intestazione"/>
            <w:tabs>
              <w:tab w:val="left" w:pos="435"/>
              <w:tab w:val="right" w:pos="7588"/>
            </w:tabs>
            <w:rPr>
              <w:sz w:val="24"/>
            </w:rPr>
          </w:pPr>
        </w:p>
      </w:tc>
    </w:tr>
  </w:tbl>
  <w:p w14:paraId="0990F6D4" w14:textId="77777777" w:rsidR="00A8330D" w:rsidRDefault="00A8330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65925"/>
    <w:rsid w:val="00070E37"/>
    <w:rsid w:val="00075B1B"/>
    <w:rsid w:val="000806BF"/>
    <w:rsid w:val="000822F3"/>
    <w:rsid w:val="00090139"/>
    <w:rsid w:val="000D47BA"/>
    <w:rsid w:val="000D4C5B"/>
    <w:rsid w:val="000E39D1"/>
    <w:rsid w:val="000E4A63"/>
    <w:rsid w:val="000E5557"/>
    <w:rsid w:val="000F5D34"/>
    <w:rsid w:val="000F7C58"/>
    <w:rsid w:val="00102631"/>
    <w:rsid w:val="00102D1B"/>
    <w:rsid w:val="00111202"/>
    <w:rsid w:val="00115D04"/>
    <w:rsid w:val="0011616A"/>
    <w:rsid w:val="00122193"/>
    <w:rsid w:val="001253C5"/>
    <w:rsid w:val="00132FDD"/>
    <w:rsid w:val="001470AF"/>
    <w:rsid w:val="00161ADE"/>
    <w:rsid w:val="00162D5E"/>
    <w:rsid w:val="00165AF7"/>
    <w:rsid w:val="00177827"/>
    <w:rsid w:val="00181F44"/>
    <w:rsid w:val="00195D7C"/>
    <w:rsid w:val="001A19F1"/>
    <w:rsid w:val="001A26BF"/>
    <w:rsid w:val="001B197F"/>
    <w:rsid w:val="001B3335"/>
    <w:rsid w:val="001B3670"/>
    <w:rsid w:val="001C06DD"/>
    <w:rsid w:val="001C41B1"/>
    <w:rsid w:val="001C5328"/>
    <w:rsid w:val="001D131A"/>
    <w:rsid w:val="001D735F"/>
    <w:rsid w:val="0020745A"/>
    <w:rsid w:val="00217A46"/>
    <w:rsid w:val="002323AB"/>
    <w:rsid w:val="002522CE"/>
    <w:rsid w:val="00252716"/>
    <w:rsid w:val="00283E77"/>
    <w:rsid w:val="002950F9"/>
    <w:rsid w:val="00296308"/>
    <w:rsid w:val="002B032F"/>
    <w:rsid w:val="002B0641"/>
    <w:rsid w:val="002B26CC"/>
    <w:rsid w:val="002B2A42"/>
    <w:rsid w:val="002B2BF9"/>
    <w:rsid w:val="002B6DDC"/>
    <w:rsid w:val="002C1673"/>
    <w:rsid w:val="002C1927"/>
    <w:rsid w:val="002D1B3F"/>
    <w:rsid w:val="002E116E"/>
    <w:rsid w:val="002F3219"/>
    <w:rsid w:val="002F5CFB"/>
    <w:rsid w:val="00305179"/>
    <w:rsid w:val="0031151D"/>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0537B"/>
    <w:rsid w:val="004272A8"/>
    <w:rsid w:val="00432C19"/>
    <w:rsid w:val="00436F00"/>
    <w:rsid w:val="004376CF"/>
    <w:rsid w:val="004525DF"/>
    <w:rsid w:val="0045529E"/>
    <w:rsid w:val="004567F3"/>
    <w:rsid w:val="00471902"/>
    <w:rsid w:val="00477B8D"/>
    <w:rsid w:val="00480FB5"/>
    <w:rsid w:val="00494F27"/>
    <w:rsid w:val="004A3585"/>
    <w:rsid w:val="004C0932"/>
    <w:rsid w:val="004E111D"/>
    <w:rsid w:val="0051150E"/>
    <w:rsid w:val="005173BE"/>
    <w:rsid w:val="00537F8B"/>
    <w:rsid w:val="00553521"/>
    <w:rsid w:val="00564A57"/>
    <w:rsid w:val="005652B5"/>
    <w:rsid w:val="00583441"/>
    <w:rsid w:val="00594020"/>
    <w:rsid w:val="005A060C"/>
    <w:rsid w:val="005A268B"/>
    <w:rsid w:val="005A4D8A"/>
    <w:rsid w:val="005B7D8A"/>
    <w:rsid w:val="005D433D"/>
    <w:rsid w:val="005D577B"/>
    <w:rsid w:val="005E4D3C"/>
    <w:rsid w:val="00602801"/>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B4002"/>
    <w:rsid w:val="006C170F"/>
    <w:rsid w:val="006D232F"/>
    <w:rsid w:val="006D5C95"/>
    <w:rsid w:val="006E2813"/>
    <w:rsid w:val="006E3148"/>
    <w:rsid w:val="006E5758"/>
    <w:rsid w:val="007162E8"/>
    <w:rsid w:val="007216F5"/>
    <w:rsid w:val="00740A81"/>
    <w:rsid w:val="007535A8"/>
    <w:rsid w:val="00756487"/>
    <w:rsid w:val="00760249"/>
    <w:rsid w:val="007740CF"/>
    <w:rsid w:val="00784B7C"/>
    <w:rsid w:val="00786BF1"/>
    <w:rsid w:val="007954F9"/>
    <w:rsid w:val="007A1FCE"/>
    <w:rsid w:val="007A301E"/>
    <w:rsid w:val="007C54D7"/>
    <w:rsid w:val="007C56C5"/>
    <w:rsid w:val="008052F6"/>
    <w:rsid w:val="00807500"/>
    <w:rsid w:val="00815686"/>
    <w:rsid w:val="00821CDA"/>
    <w:rsid w:val="00822CD8"/>
    <w:rsid w:val="00824900"/>
    <w:rsid w:val="00831D9F"/>
    <w:rsid w:val="008456B1"/>
    <w:rsid w:val="0085385A"/>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355C"/>
    <w:rsid w:val="009349AB"/>
    <w:rsid w:val="00937FDE"/>
    <w:rsid w:val="009456DB"/>
    <w:rsid w:val="00971DED"/>
    <w:rsid w:val="00972FCE"/>
    <w:rsid w:val="00983895"/>
    <w:rsid w:val="00984F8C"/>
    <w:rsid w:val="009A103B"/>
    <w:rsid w:val="009A2BCB"/>
    <w:rsid w:val="009D0D94"/>
    <w:rsid w:val="00A04F43"/>
    <w:rsid w:val="00A05395"/>
    <w:rsid w:val="00A12864"/>
    <w:rsid w:val="00A21C5F"/>
    <w:rsid w:val="00A2443F"/>
    <w:rsid w:val="00A35050"/>
    <w:rsid w:val="00A3649B"/>
    <w:rsid w:val="00A36FB8"/>
    <w:rsid w:val="00A43268"/>
    <w:rsid w:val="00A734F4"/>
    <w:rsid w:val="00A8330D"/>
    <w:rsid w:val="00A86878"/>
    <w:rsid w:val="00AA13B6"/>
    <w:rsid w:val="00AD0722"/>
    <w:rsid w:val="00AD0A3B"/>
    <w:rsid w:val="00AD41A0"/>
    <w:rsid w:val="00AE4A63"/>
    <w:rsid w:val="00AF742E"/>
    <w:rsid w:val="00B00189"/>
    <w:rsid w:val="00B11B32"/>
    <w:rsid w:val="00B20610"/>
    <w:rsid w:val="00B27099"/>
    <w:rsid w:val="00B368E9"/>
    <w:rsid w:val="00B471CE"/>
    <w:rsid w:val="00BA5219"/>
    <w:rsid w:val="00BB3BAD"/>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54C03"/>
    <w:rsid w:val="00DA0D03"/>
    <w:rsid w:val="00DB2EFF"/>
    <w:rsid w:val="00DB3FBF"/>
    <w:rsid w:val="00DD5398"/>
    <w:rsid w:val="00DD56DE"/>
    <w:rsid w:val="00DE17C7"/>
    <w:rsid w:val="00DE3D4F"/>
    <w:rsid w:val="00DE405D"/>
    <w:rsid w:val="00DE7545"/>
    <w:rsid w:val="00DF0702"/>
    <w:rsid w:val="00E117A3"/>
    <w:rsid w:val="00E1702C"/>
    <w:rsid w:val="00E2216A"/>
    <w:rsid w:val="00E33D66"/>
    <w:rsid w:val="00E33FE1"/>
    <w:rsid w:val="00E52C2E"/>
    <w:rsid w:val="00E85541"/>
    <w:rsid w:val="00EA6163"/>
    <w:rsid w:val="00EB10A5"/>
    <w:rsid w:val="00EB5D47"/>
    <w:rsid w:val="00EB7A20"/>
    <w:rsid w:val="00ED1A44"/>
    <w:rsid w:val="00EF0853"/>
    <w:rsid w:val="00F0649A"/>
    <w:rsid w:val="00F202EF"/>
    <w:rsid w:val="00F31119"/>
    <w:rsid w:val="00F34D3C"/>
    <w:rsid w:val="00F35730"/>
    <w:rsid w:val="00F3573D"/>
    <w:rsid w:val="00F5122E"/>
    <w:rsid w:val="00F51C19"/>
    <w:rsid w:val="00F62F26"/>
    <w:rsid w:val="00F7043C"/>
    <w:rsid w:val="00F8484F"/>
    <w:rsid w:val="00F917A4"/>
    <w:rsid w:val="00F94091"/>
    <w:rsid w:val="00F94CA4"/>
    <w:rsid w:val="00FA54DA"/>
    <w:rsid w:val="00FC3735"/>
    <w:rsid w:val="00FC7A32"/>
    <w:rsid w:val="00FF55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4:docId w14:val="2FFBE737"/>
  <w15:docId w15:val="{B62283C8-6629-4E94-830F-3C11569B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5D577B"/>
    <w:rPr>
      <w:rFonts w:ascii="Arial" w:hAnsi="Arial" w:cs="Arial"/>
      <w:b/>
      <w:bCs/>
      <w:i/>
      <w:iCs/>
      <w:sz w:val="28"/>
      <w:szCs w:val="28"/>
    </w:rPr>
  </w:style>
  <w:style w:type="paragraph" w:styleId="Testofumetto">
    <w:name w:val="Balloon Text"/>
    <w:basedOn w:val="Normale"/>
    <w:link w:val="TestofumettoCarattere"/>
    <w:rsid w:val="005D577B"/>
    <w:rPr>
      <w:rFonts w:ascii="Segoe UI" w:hAnsi="Segoe UI" w:cs="Segoe UI"/>
      <w:sz w:val="18"/>
      <w:szCs w:val="18"/>
    </w:rPr>
  </w:style>
  <w:style w:type="character" w:customStyle="1" w:styleId="TestofumettoCarattere">
    <w:name w:val="Testo fumetto Carattere"/>
    <w:basedOn w:val="Carpredefinitoparagrafo"/>
    <w:link w:val="Testofumetto"/>
    <w:rsid w:val="005D57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90221">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7E28D-9490-4846-9711-A11AA2D3D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313</Words>
  <Characters>2427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2735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11</cp:revision>
  <cp:lastPrinted>2023-05-15T10:14:00Z</cp:lastPrinted>
  <dcterms:created xsi:type="dcterms:W3CDTF">2023-05-15T08:10:00Z</dcterms:created>
  <dcterms:modified xsi:type="dcterms:W3CDTF">2023-05-15T10:15:00Z</dcterms:modified>
</cp:coreProperties>
</file>