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220AEF" w14:paraId="5C2914B7" w14:textId="77777777" w:rsidTr="00220AEF">
        <w:tc>
          <w:tcPr>
            <w:tcW w:w="1514" w:type="pct"/>
            <w:vAlign w:val="center"/>
          </w:tcPr>
          <w:p w14:paraId="60571882" w14:textId="77777777" w:rsidR="00220AEF" w:rsidRPr="00917825" w:rsidRDefault="00220AEF" w:rsidP="00220AEF">
            <w:pPr>
              <w:pStyle w:val="Nessunaspaziatura"/>
              <w:jc w:val="center"/>
              <w:rPr>
                <w:sz w:val="16"/>
              </w:rPr>
            </w:pPr>
            <w:r>
              <w:rPr>
                <w:noProof/>
                <w:sz w:val="16"/>
                <w:lang w:eastAsia="it-IT"/>
              </w:rPr>
              <w:drawing>
                <wp:inline distT="0" distB="0" distL="0" distR="0" wp14:anchorId="53E5D986" wp14:editId="33D6C95D">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8542E0A" w14:textId="77777777" w:rsidR="00220AEF" w:rsidRPr="003070A1" w:rsidRDefault="00220AEF" w:rsidP="00220AEF">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076DDF2" w14:textId="77777777" w:rsidR="00220AEF" w:rsidRPr="003070A1" w:rsidRDefault="00220AEF" w:rsidP="00220AEF">
            <w:pPr>
              <w:pStyle w:val="Nessunaspaziatura"/>
              <w:jc w:val="center"/>
              <w:rPr>
                <w:rFonts w:ascii="Arial" w:hAnsi="Arial"/>
                <w:b/>
                <w:color w:val="002060"/>
                <w:sz w:val="32"/>
              </w:rPr>
            </w:pPr>
            <w:r w:rsidRPr="003070A1">
              <w:rPr>
                <w:rFonts w:ascii="Arial" w:hAnsi="Arial"/>
                <w:b/>
                <w:color w:val="002060"/>
                <w:sz w:val="32"/>
              </w:rPr>
              <w:t>Lega Nazionale Dilettanti</w:t>
            </w:r>
          </w:p>
          <w:p w14:paraId="0B2D5C1E" w14:textId="77777777" w:rsidR="00220AEF" w:rsidRPr="003070A1" w:rsidRDefault="00220AEF" w:rsidP="00220AEF">
            <w:pPr>
              <w:pStyle w:val="Nessunaspaziatura"/>
              <w:jc w:val="center"/>
              <w:rPr>
                <w:rFonts w:ascii="Arial" w:hAnsi="Arial"/>
                <w:b/>
                <w:color w:val="002060"/>
                <w:sz w:val="24"/>
              </w:rPr>
            </w:pPr>
          </w:p>
          <w:p w14:paraId="66339E26" w14:textId="77777777" w:rsidR="00220AEF" w:rsidRPr="00620654" w:rsidRDefault="00220AEF" w:rsidP="00220AEF">
            <w:pPr>
              <w:pStyle w:val="Nessunaspaziatura"/>
              <w:jc w:val="center"/>
              <w:rPr>
                <w:rFonts w:ascii="Arial" w:hAnsi="Arial"/>
                <w:b/>
                <w:color w:val="002060"/>
                <w:sz w:val="36"/>
              </w:rPr>
            </w:pPr>
            <w:r w:rsidRPr="00620654">
              <w:rPr>
                <w:rFonts w:ascii="Arial" w:hAnsi="Arial"/>
                <w:b/>
                <w:color w:val="002060"/>
                <w:sz w:val="36"/>
              </w:rPr>
              <w:t>COMITATO REGIONALE MARCHE</w:t>
            </w:r>
          </w:p>
          <w:p w14:paraId="6546FAEF" w14:textId="77777777" w:rsidR="00220AEF" w:rsidRPr="00672080" w:rsidRDefault="00220AEF" w:rsidP="00220AEF">
            <w:pPr>
              <w:pStyle w:val="Nessunaspaziatura"/>
              <w:jc w:val="center"/>
              <w:rPr>
                <w:rFonts w:ascii="Arial" w:hAnsi="Arial"/>
                <w:color w:val="002060"/>
              </w:rPr>
            </w:pPr>
            <w:r w:rsidRPr="00672080">
              <w:rPr>
                <w:rFonts w:ascii="Arial" w:hAnsi="Arial"/>
                <w:color w:val="002060"/>
              </w:rPr>
              <w:t>Via Schiavoni, snc - 60131 ANCONA</w:t>
            </w:r>
          </w:p>
          <w:p w14:paraId="6F158893" w14:textId="77777777" w:rsidR="00220AEF" w:rsidRPr="00672080" w:rsidRDefault="00220AEF" w:rsidP="00220AEF">
            <w:pPr>
              <w:pStyle w:val="Nessunaspaziatura"/>
              <w:jc w:val="center"/>
              <w:rPr>
                <w:rFonts w:ascii="Arial" w:hAnsi="Arial"/>
                <w:color w:val="002060"/>
              </w:rPr>
            </w:pPr>
            <w:r w:rsidRPr="00672080">
              <w:rPr>
                <w:rFonts w:ascii="Arial" w:hAnsi="Arial"/>
                <w:color w:val="002060"/>
              </w:rPr>
              <w:t>CENTRALINO: 071 285601 - FAX: 071 28560403</w:t>
            </w:r>
          </w:p>
          <w:p w14:paraId="282562DE" w14:textId="77777777" w:rsidR="00220AEF" w:rsidRPr="00917825" w:rsidRDefault="00220AEF" w:rsidP="00220AEF">
            <w:pPr>
              <w:pStyle w:val="Nessunaspaziatura"/>
              <w:jc w:val="center"/>
              <w:rPr>
                <w:rFonts w:ascii="Arial" w:hAnsi="Arial"/>
                <w:color w:val="002060"/>
                <w:sz w:val="24"/>
              </w:rPr>
            </w:pPr>
          </w:p>
          <w:p w14:paraId="3D4EB50B" w14:textId="2F7123FB" w:rsidR="00220AEF" w:rsidRPr="008268BC" w:rsidRDefault="00220AEF" w:rsidP="00220AEF">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D35322">
              <w:rPr>
                <w:rFonts w:ascii="Arial" w:hAnsi="Arial"/>
                <w:color w:val="002060"/>
              </w:rPr>
              <w:t>www.figc</w:t>
            </w:r>
            <w:r w:rsidRPr="008268BC">
              <w:rPr>
                <w:rFonts w:ascii="Arial" w:hAnsi="Arial"/>
                <w:color w:val="002060"/>
              </w:rPr>
              <w:t>marche.it</w:t>
            </w:r>
          </w:p>
          <w:p w14:paraId="0F842B09" w14:textId="10D41160" w:rsidR="00220AEF" w:rsidRPr="008268BC" w:rsidRDefault="00D35322" w:rsidP="00D35322">
            <w:pPr>
              <w:pStyle w:val="Nessunaspaziatura"/>
              <w:rPr>
                <w:rFonts w:ascii="Arial" w:hAnsi="Arial"/>
                <w:color w:val="002060"/>
              </w:rPr>
            </w:pPr>
            <w:r>
              <w:rPr>
                <w:rFonts w:ascii="Arial" w:hAnsi="Arial"/>
                <w:b/>
                <w:color w:val="002060"/>
              </w:rPr>
              <w:t xml:space="preserve">                         </w:t>
            </w:r>
            <w:r w:rsidR="00220AEF" w:rsidRPr="008268BC">
              <w:rPr>
                <w:rFonts w:ascii="Arial" w:hAnsi="Arial"/>
                <w:b/>
                <w:color w:val="002060"/>
              </w:rPr>
              <w:t>e-mail</w:t>
            </w:r>
            <w:r w:rsidR="00220AEF" w:rsidRPr="008268BC">
              <w:rPr>
                <w:rFonts w:ascii="Arial" w:hAnsi="Arial"/>
                <w:color w:val="002060"/>
              </w:rPr>
              <w:t>: crlnd.marche01@figc.it</w:t>
            </w:r>
          </w:p>
          <w:p w14:paraId="5C73A90C" w14:textId="77777777" w:rsidR="00220AEF" w:rsidRPr="00917825" w:rsidRDefault="00220AEF" w:rsidP="00220AEF">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302D032"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4DF9F87D" w14:textId="77777777" w:rsidR="00BF4ADD" w:rsidRDefault="00BF4ADD" w:rsidP="00BF4ADD">
      <w:pPr>
        <w:pStyle w:val="Nessunaspaziatura"/>
        <w:jc w:val="center"/>
      </w:pPr>
    </w:p>
    <w:p w14:paraId="09BEA3A9" w14:textId="07C48E1E" w:rsidR="00BF4ADD" w:rsidRDefault="00BF4ADD" w:rsidP="00EB7A20">
      <w:pPr>
        <w:spacing w:after="120"/>
        <w:jc w:val="center"/>
      </w:pPr>
      <w:r w:rsidRPr="00937FDE">
        <w:rPr>
          <w:rFonts w:ascii="Arial" w:hAnsi="Arial" w:cs="Arial"/>
          <w:color w:val="002060"/>
          <w:sz w:val="40"/>
          <w:szCs w:val="40"/>
        </w:rPr>
        <w:t>Comunicato Ufficiale N° 2</w:t>
      </w:r>
      <w:r w:rsidR="00F64418">
        <w:rPr>
          <w:rFonts w:ascii="Arial" w:hAnsi="Arial" w:cs="Arial"/>
          <w:color w:val="002060"/>
          <w:sz w:val="40"/>
          <w:szCs w:val="40"/>
        </w:rPr>
        <w:t>51</w:t>
      </w:r>
      <w:r w:rsidRPr="00937FDE">
        <w:rPr>
          <w:rFonts w:ascii="Arial" w:hAnsi="Arial" w:cs="Arial"/>
          <w:color w:val="002060"/>
          <w:sz w:val="40"/>
          <w:szCs w:val="40"/>
        </w:rPr>
        <w:t xml:space="preserve"> del </w:t>
      </w:r>
      <w:r w:rsidR="00A55D26">
        <w:rPr>
          <w:rFonts w:ascii="Arial" w:hAnsi="Arial" w:cs="Arial"/>
          <w:color w:val="002060"/>
          <w:sz w:val="40"/>
          <w:szCs w:val="40"/>
        </w:rPr>
        <w:t>3</w:t>
      </w:r>
      <w:r w:rsidR="00F64418">
        <w:rPr>
          <w:rFonts w:ascii="Arial" w:hAnsi="Arial" w:cs="Arial"/>
          <w:color w:val="002060"/>
          <w:sz w:val="40"/>
          <w:szCs w:val="40"/>
        </w:rPr>
        <w:t>1</w:t>
      </w:r>
      <w:r w:rsidRPr="00937FDE">
        <w:rPr>
          <w:rFonts w:ascii="Arial" w:hAnsi="Arial" w:cs="Arial"/>
          <w:color w:val="002060"/>
          <w:sz w:val="40"/>
          <w:szCs w:val="40"/>
        </w:rPr>
        <w:t>/05/2023</w:t>
      </w:r>
    </w:p>
    <w:p w14:paraId="21FDE21F"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36424442"/>
      <w:r w:rsidRPr="00AD41A0">
        <w:rPr>
          <w:color w:val="FFFFFF"/>
        </w:rPr>
        <w:t>SOMMARIO</w:t>
      </w:r>
      <w:bookmarkEnd w:id="1"/>
    </w:p>
    <w:p w14:paraId="23D883F9" w14:textId="77777777" w:rsidR="00937FDE" w:rsidRPr="00DE17C7" w:rsidRDefault="00937FDE" w:rsidP="00DE17C7">
      <w:pPr>
        <w:rPr>
          <w:rFonts w:ascii="Calibri" w:hAnsi="Calibri"/>
          <w:sz w:val="22"/>
          <w:szCs w:val="22"/>
        </w:rPr>
      </w:pPr>
    </w:p>
    <w:p w14:paraId="053D2F02" w14:textId="30F7F9E4" w:rsidR="003A3BDB"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36424442" w:history="1">
        <w:r w:rsidR="003A3BDB" w:rsidRPr="00C411DB">
          <w:rPr>
            <w:rStyle w:val="Collegamentoipertestuale"/>
            <w:noProof/>
          </w:rPr>
          <w:t>SOMMARIO</w:t>
        </w:r>
        <w:r w:rsidR="003A3BDB">
          <w:rPr>
            <w:noProof/>
            <w:webHidden/>
          </w:rPr>
          <w:tab/>
        </w:r>
        <w:r w:rsidR="003A3BDB">
          <w:rPr>
            <w:noProof/>
            <w:webHidden/>
          </w:rPr>
          <w:fldChar w:fldCharType="begin"/>
        </w:r>
        <w:r w:rsidR="003A3BDB">
          <w:rPr>
            <w:noProof/>
            <w:webHidden/>
          </w:rPr>
          <w:instrText xml:space="preserve"> PAGEREF _Toc136424442 \h </w:instrText>
        </w:r>
        <w:r w:rsidR="003A3BDB">
          <w:rPr>
            <w:noProof/>
            <w:webHidden/>
          </w:rPr>
        </w:r>
        <w:r w:rsidR="003A3BDB">
          <w:rPr>
            <w:noProof/>
            <w:webHidden/>
          </w:rPr>
          <w:fldChar w:fldCharType="separate"/>
        </w:r>
        <w:r w:rsidR="003C7804">
          <w:rPr>
            <w:noProof/>
            <w:webHidden/>
          </w:rPr>
          <w:t>1</w:t>
        </w:r>
        <w:r w:rsidR="003A3BDB">
          <w:rPr>
            <w:noProof/>
            <w:webHidden/>
          </w:rPr>
          <w:fldChar w:fldCharType="end"/>
        </w:r>
      </w:hyperlink>
    </w:p>
    <w:p w14:paraId="17411F32" w14:textId="5622CF8A" w:rsidR="003A3BDB" w:rsidRDefault="003A3BDB">
      <w:pPr>
        <w:pStyle w:val="Sommario2"/>
        <w:tabs>
          <w:tab w:val="right" w:leader="dot" w:pos="9912"/>
        </w:tabs>
        <w:rPr>
          <w:rFonts w:asciiTheme="minorHAnsi" w:eastAsiaTheme="minorEastAsia" w:hAnsiTheme="minorHAnsi" w:cstheme="minorBidi"/>
          <w:noProof/>
          <w:sz w:val="22"/>
          <w:szCs w:val="22"/>
        </w:rPr>
      </w:pPr>
      <w:hyperlink w:anchor="_Toc136424443" w:history="1">
        <w:r w:rsidRPr="00C411DB">
          <w:rPr>
            <w:rStyle w:val="Collegamentoipertestuale"/>
            <w:noProof/>
          </w:rPr>
          <w:t>COMUNICAZIONI DELLA F.I.G.C.</w:t>
        </w:r>
        <w:r>
          <w:rPr>
            <w:noProof/>
            <w:webHidden/>
          </w:rPr>
          <w:tab/>
        </w:r>
        <w:r>
          <w:rPr>
            <w:noProof/>
            <w:webHidden/>
          </w:rPr>
          <w:fldChar w:fldCharType="begin"/>
        </w:r>
        <w:r>
          <w:rPr>
            <w:noProof/>
            <w:webHidden/>
          </w:rPr>
          <w:instrText xml:space="preserve"> PAGEREF _Toc136424443 \h </w:instrText>
        </w:r>
        <w:r>
          <w:rPr>
            <w:noProof/>
            <w:webHidden/>
          </w:rPr>
        </w:r>
        <w:r>
          <w:rPr>
            <w:noProof/>
            <w:webHidden/>
          </w:rPr>
          <w:fldChar w:fldCharType="separate"/>
        </w:r>
        <w:r w:rsidR="003C7804">
          <w:rPr>
            <w:noProof/>
            <w:webHidden/>
          </w:rPr>
          <w:t>1</w:t>
        </w:r>
        <w:r>
          <w:rPr>
            <w:noProof/>
            <w:webHidden/>
          </w:rPr>
          <w:fldChar w:fldCharType="end"/>
        </w:r>
      </w:hyperlink>
    </w:p>
    <w:p w14:paraId="38566EDF" w14:textId="376EDEA9" w:rsidR="003A3BDB" w:rsidRDefault="003A3BDB">
      <w:pPr>
        <w:pStyle w:val="Sommario2"/>
        <w:tabs>
          <w:tab w:val="right" w:leader="dot" w:pos="9912"/>
        </w:tabs>
        <w:rPr>
          <w:rFonts w:asciiTheme="minorHAnsi" w:eastAsiaTheme="minorEastAsia" w:hAnsiTheme="minorHAnsi" w:cstheme="minorBidi"/>
          <w:noProof/>
          <w:sz w:val="22"/>
          <w:szCs w:val="22"/>
        </w:rPr>
      </w:pPr>
      <w:hyperlink w:anchor="_Toc136424444" w:history="1">
        <w:r w:rsidRPr="00C411DB">
          <w:rPr>
            <w:rStyle w:val="Collegamentoipertestuale"/>
            <w:noProof/>
          </w:rPr>
          <w:t>COMUNICAZIONI DELLA L.N.D.</w:t>
        </w:r>
        <w:r>
          <w:rPr>
            <w:noProof/>
            <w:webHidden/>
          </w:rPr>
          <w:tab/>
        </w:r>
        <w:r>
          <w:rPr>
            <w:noProof/>
            <w:webHidden/>
          </w:rPr>
          <w:fldChar w:fldCharType="begin"/>
        </w:r>
        <w:r>
          <w:rPr>
            <w:noProof/>
            <w:webHidden/>
          </w:rPr>
          <w:instrText xml:space="preserve"> PAGEREF _Toc136424444 \h </w:instrText>
        </w:r>
        <w:r>
          <w:rPr>
            <w:noProof/>
            <w:webHidden/>
          </w:rPr>
        </w:r>
        <w:r>
          <w:rPr>
            <w:noProof/>
            <w:webHidden/>
          </w:rPr>
          <w:fldChar w:fldCharType="separate"/>
        </w:r>
        <w:r w:rsidR="003C7804">
          <w:rPr>
            <w:noProof/>
            <w:webHidden/>
          </w:rPr>
          <w:t>1</w:t>
        </w:r>
        <w:r>
          <w:rPr>
            <w:noProof/>
            <w:webHidden/>
          </w:rPr>
          <w:fldChar w:fldCharType="end"/>
        </w:r>
      </w:hyperlink>
    </w:p>
    <w:p w14:paraId="66E83335" w14:textId="257A6C20" w:rsidR="003A3BDB" w:rsidRDefault="003A3BDB">
      <w:pPr>
        <w:pStyle w:val="Sommario2"/>
        <w:tabs>
          <w:tab w:val="right" w:leader="dot" w:pos="9912"/>
        </w:tabs>
        <w:rPr>
          <w:rFonts w:asciiTheme="minorHAnsi" w:eastAsiaTheme="minorEastAsia" w:hAnsiTheme="minorHAnsi" w:cstheme="minorBidi"/>
          <w:noProof/>
          <w:sz w:val="22"/>
          <w:szCs w:val="22"/>
        </w:rPr>
      </w:pPr>
      <w:hyperlink w:anchor="_Toc136424445" w:history="1">
        <w:r w:rsidRPr="00C411DB">
          <w:rPr>
            <w:rStyle w:val="Collegamentoipertestuale"/>
            <w:noProof/>
          </w:rPr>
          <w:t>COMUNICAZIONI DEL COMITATO REGIONALE</w:t>
        </w:r>
        <w:r>
          <w:rPr>
            <w:noProof/>
            <w:webHidden/>
          </w:rPr>
          <w:tab/>
        </w:r>
        <w:r>
          <w:rPr>
            <w:noProof/>
            <w:webHidden/>
          </w:rPr>
          <w:fldChar w:fldCharType="begin"/>
        </w:r>
        <w:r>
          <w:rPr>
            <w:noProof/>
            <w:webHidden/>
          </w:rPr>
          <w:instrText xml:space="preserve"> PAGEREF _Toc136424445 \h </w:instrText>
        </w:r>
        <w:r>
          <w:rPr>
            <w:noProof/>
            <w:webHidden/>
          </w:rPr>
        </w:r>
        <w:r>
          <w:rPr>
            <w:noProof/>
            <w:webHidden/>
          </w:rPr>
          <w:fldChar w:fldCharType="separate"/>
        </w:r>
        <w:r w:rsidR="003C7804">
          <w:rPr>
            <w:noProof/>
            <w:webHidden/>
          </w:rPr>
          <w:t>1</w:t>
        </w:r>
        <w:r>
          <w:rPr>
            <w:noProof/>
            <w:webHidden/>
          </w:rPr>
          <w:fldChar w:fldCharType="end"/>
        </w:r>
      </w:hyperlink>
    </w:p>
    <w:p w14:paraId="75015C0E" w14:textId="6E654BFE" w:rsidR="003A3BDB" w:rsidRDefault="003A3BDB">
      <w:pPr>
        <w:pStyle w:val="Sommario2"/>
        <w:tabs>
          <w:tab w:val="right" w:leader="dot" w:pos="9912"/>
        </w:tabs>
        <w:rPr>
          <w:rFonts w:asciiTheme="minorHAnsi" w:eastAsiaTheme="minorEastAsia" w:hAnsiTheme="minorHAnsi" w:cstheme="minorBidi"/>
          <w:noProof/>
          <w:sz w:val="22"/>
          <w:szCs w:val="22"/>
        </w:rPr>
      </w:pPr>
      <w:hyperlink w:anchor="_Toc136424446" w:history="1">
        <w:r w:rsidRPr="00C411DB">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_Toc136424446 \h </w:instrText>
        </w:r>
        <w:r>
          <w:rPr>
            <w:noProof/>
            <w:webHidden/>
          </w:rPr>
        </w:r>
        <w:r>
          <w:rPr>
            <w:noProof/>
            <w:webHidden/>
          </w:rPr>
          <w:fldChar w:fldCharType="separate"/>
        </w:r>
        <w:r w:rsidR="003C7804">
          <w:rPr>
            <w:noProof/>
            <w:webHidden/>
          </w:rPr>
          <w:t>1</w:t>
        </w:r>
        <w:r>
          <w:rPr>
            <w:noProof/>
            <w:webHidden/>
          </w:rPr>
          <w:fldChar w:fldCharType="end"/>
        </w:r>
      </w:hyperlink>
    </w:p>
    <w:p w14:paraId="06571676" w14:textId="7E6F0C70"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605703A"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36424443"/>
      <w:r>
        <w:rPr>
          <w:color w:val="FFFFFF"/>
        </w:rPr>
        <w:t>COMUNICAZIONI DELLA F.I.G.C.</w:t>
      </w:r>
      <w:bookmarkEnd w:id="2"/>
    </w:p>
    <w:p w14:paraId="0B8AF189" w14:textId="77777777" w:rsidR="00824900" w:rsidRPr="00432C19" w:rsidRDefault="00824900" w:rsidP="00432C19">
      <w:pPr>
        <w:pStyle w:val="LndNormale1"/>
        <w:rPr>
          <w:lang w:val="it-IT"/>
        </w:rPr>
      </w:pPr>
      <w:bookmarkStart w:id="3" w:name="BB_COMUFIGC"/>
      <w:bookmarkEnd w:id="3"/>
    </w:p>
    <w:p w14:paraId="6C60BA15"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36424444"/>
      <w:r>
        <w:rPr>
          <w:color w:val="FFFFFF"/>
        </w:rPr>
        <w:t>COMUNICAZIONI DELLA L.N.D.</w:t>
      </w:r>
      <w:bookmarkEnd w:id="4"/>
    </w:p>
    <w:p w14:paraId="2FFFA417" w14:textId="7BE50506" w:rsidR="00822CD8" w:rsidRDefault="00822CD8" w:rsidP="00D35322">
      <w:bookmarkStart w:id="5" w:name="CC_COMULND"/>
      <w:bookmarkEnd w:id="5"/>
    </w:p>
    <w:p w14:paraId="7D46D447"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36424445"/>
      <w:r>
        <w:rPr>
          <w:color w:val="FFFFFF"/>
        </w:rPr>
        <w:t>COMUN</w:t>
      </w:r>
      <w:r w:rsidR="00BF6327">
        <w:rPr>
          <w:color w:val="FFFFFF"/>
        </w:rPr>
        <w:t>ICAZIONI DEL COMITATO REGIONALE</w:t>
      </w:r>
      <w:bookmarkEnd w:id="6"/>
    </w:p>
    <w:p w14:paraId="28DA4817" w14:textId="199B2EA3" w:rsidR="00244C0C" w:rsidRDefault="00244C0C" w:rsidP="00F64418">
      <w:bookmarkStart w:id="7" w:name="CC_COMUCR"/>
      <w:bookmarkEnd w:id="7"/>
    </w:p>
    <w:p w14:paraId="590C53F9" w14:textId="77777777" w:rsidR="00244C0C" w:rsidRPr="00937FDE" w:rsidRDefault="00244C0C" w:rsidP="00244C0C">
      <w:pPr>
        <w:pStyle w:val="TITOLOCAMPIONATO"/>
        <w:shd w:val="clear" w:color="auto" w:fill="002060"/>
        <w:spacing w:before="0" w:beforeAutospacing="0" w:after="0" w:afterAutospacing="0"/>
        <w:rPr>
          <w:color w:val="FFFFFF"/>
          <w:szCs w:val="30"/>
        </w:rPr>
      </w:pPr>
      <w:bookmarkStart w:id="8" w:name="_Toc136424446"/>
      <w:r w:rsidRPr="00937FDE">
        <w:rPr>
          <w:color w:val="FFFFFF"/>
          <w:szCs w:val="30"/>
        </w:rPr>
        <w:t>DELIBERE DELLA CORTE SPORTIVA DI APPELLO TERRITORIALE</w:t>
      </w:r>
      <w:bookmarkEnd w:id="8"/>
    </w:p>
    <w:p w14:paraId="48FE6B72" w14:textId="783ABF68" w:rsidR="00244C0C" w:rsidRDefault="00244C0C" w:rsidP="00244C0C">
      <w:pPr>
        <w:pStyle w:val="LndNormale1"/>
      </w:pPr>
    </w:p>
    <w:p w14:paraId="1EFF6764" w14:textId="77777777" w:rsidR="003A3BDB" w:rsidRDefault="003A3BDB" w:rsidP="003A3BDB">
      <w:pPr>
        <w:pStyle w:val="Standard"/>
        <w:jc w:val="center"/>
        <w:rPr>
          <w:rFonts w:ascii="Arial" w:hAnsi="Arial" w:cs="Arial"/>
          <w:sz w:val="22"/>
          <w:szCs w:val="22"/>
        </w:rPr>
      </w:pPr>
      <w:r>
        <w:rPr>
          <w:rFonts w:ascii="Arial" w:hAnsi="Arial" w:cs="Arial"/>
          <w:sz w:val="22"/>
          <w:szCs w:val="22"/>
        </w:rPr>
        <w:t>TESTO DELLE DECISIONI RELATIVE AL</w:t>
      </w:r>
    </w:p>
    <w:p w14:paraId="472E2C56" w14:textId="77777777" w:rsidR="003A3BDB" w:rsidRDefault="003A3BDB" w:rsidP="003A3BDB">
      <w:pPr>
        <w:pStyle w:val="Standard"/>
        <w:jc w:val="center"/>
      </w:pPr>
      <w:r>
        <w:rPr>
          <w:rFonts w:ascii="Arial" w:hAnsi="Arial" w:cs="Arial"/>
          <w:sz w:val="22"/>
          <w:szCs w:val="22"/>
        </w:rPr>
        <w:t xml:space="preserve">COM. UFF. N. 245   </w:t>
      </w:r>
      <w:proofErr w:type="gramStart"/>
      <w:r>
        <w:rPr>
          <w:rFonts w:ascii="Arial" w:hAnsi="Arial" w:cs="Arial"/>
          <w:sz w:val="22"/>
          <w:szCs w:val="22"/>
        </w:rPr>
        <w:t>–  RIUNIONE</w:t>
      </w:r>
      <w:proofErr w:type="gramEnd"/>
      <w:r>
        <w:rPr>
          <w:rFonts w:ascii="Arial" w:hAnsi="Arial" w:cs="Arial"/>
          <w:sz w:val="22"/>
          <w:szCs w:val="22"/>
        </w:rPr>
        <w:t xml:space="preserve"> DEL 22</w:t>
      </w:r>
      <w:r>
        <w:rPr>
          <w:rFonts w:ascii="Arial" w:eastAsia="Arial" w:hAnsi="Arial" w:cs="Arial"/>
          <w:sz w:val="22"/>
          <w:szCs w:val="22"/>
        </w:rPr>
        <w:t xml:space="preserve"> MAGGIO 2023</w:t>
      </w:r>
    </w:p>
    <w:p w14:paraId="5167C43F" w14:textId="77777777" w:rsidR="003A3BDB" w:rsidRDefault="003A3BDB" w:rsidP="003A3BDB">
      <w:pPr>
        <w:pStyle w:val="Standard"/>
        <w:jc w:val="center"/>
        <w:rPr>
          <w:rFonts w:ascii="Arial" w:hAnsi="Arial" w:cs="Arial"/>
          <w:i/>
          <w:iCs/>
          <w:sz w:val="22"/>
          <w:szCs w:val="22"/>
          <w:u w:val="single"/>
        </w:rPr>
      </w:pPr>
    </w:p>
    <w:p w14:paraId="14E07909" w14:textId="77777777" w:rsidR="003A3BDB" w:rsidRDefault="003A3BDB" w:rsidP="003A3BDB">
      <w:pPr>
        <w:pStyle w:val="Heading"/>
        <w:jc w:val="both"/>
      </w:pPr>
      <w:r>
        <w:rPr>
          <w:rFonts w:eastAsia="Times New Roman"/>
          <w:b w:val="0"/>
          <w:szCs w:val="22"/>
        </w:rPr>
        <w:t xml:space="preserve">La Corte Sportiva d’Appello Territoriale </w:t>
      </w:r>
      <w:r>
        <w:rPr>
          <w:b w:val="0"/>
          <w:szCs w:val="22"/>
        </w:rPr>
        <w:t>del Comitato Regionale Marche, nella riunione del giorno 22 maggio 2023, ha pronunciato le seguenti decisioni:</w:t>
      </w:r>
    </w:p>
    <w:p w14:paraId="02900113" w14:textId="77777777" w:rsidR="003A3BDB" w:rsidRDefault="003A3BDB" w:rsidP="003A3BDB">
      <w:pPr>
        <w:pStyle w:val="Textbody"/>
      </w:pPr>
    </w:p>
    <w:p w14:paraId="6985EF38" w14:textId="77777777" w:rsidR="003A3BDB" w:rsidRDefault="003A3BDB" w:rsidP="003A3BDB">
      <w:pPr>
        <w:pStyle w:val="Standard"/>
        <w:ind w:firstLine="567"/>
        <w:jc w:val="center"/>
      </w:pPr>
      <w:r>
        <w:rPr>
          <w:rFonts w:ascii="Arial" w:hAnsi="Arial" w:cs="Arial"/>
          <w:sz w:val="22"/>
          <w:szCs w:val="22"/>
        </w:rPr>
        <w:t>DECISIONE   N. 59/2022-2023</w:t>
      </w:r>
    </w:p>
    <w:p w14:paraId="523735D3" w14:textId="77777777" w:rsidR="003A3BDB" w:rsidRDefault="003A3BDB" w:rsidP="003A3BDB">
      <w:pPr>
        <w:pStyle w:val="Titolo"/>
        <w:ind w:firstLine="567"/>
        <w:jc w:val="both"/>
        <w:rPr>
          <w:b w:val="0"/>
          <w:szCs w:val="22"/>
        </w:rPr>
      </w:pPr>
    </w:p>
    <w:p w14:paraId="2B18C183" w14:textId="77777777" w:rsidR="003A3BDB" w:rsidRDefault="003A3BDB" w:rsidP="003A3BDB">
      <w:pPr>
        <w:pStyle w:val="Titolo"/>
        <w:jc w:val="both"/>
        <w:rPr>
          <w:b w:val="0"/>
          <w:szCs w:val="22"/>
        </w:rPr>
      </w:pPr>
      <w:bookmarkStart w:id="9" w:name="Copia_di__Hlk130203631_1"/>
      <w:r>
        <w:rPr>
          <w:b w:val="0"/>
          <w:szCs w:val="22"/>
        </w:rPr>
        <w:t>La Corte sportiva d’appello territoriale presso il Comitato Regionale Marche, composta da</w:t>
      </w:r>
      <w:bookmarkStart w:id="10" w:name="Copia_di__Hlk132362463_1"/>
    </w:p>
    <w:p w14:paraId="6FC47A9B" w14:textId="77777777" w:rsidR="003A3BDB" w:rsidRDefault="003A3BDB" w:rsidP="003A3BDB">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5FA0791A" w14:textId="77777777" w:rsidR="003A3BDB" w:rsidRDefault="003A3BDB" w:rsidP="003A3BDB">
      <w:pPr>
        <w:pStyle w:val="Titolo"/>
        <w:jc w:val="both"/>
        <w:rPr>
          <w:b w:val="0"/>
          <w:szCs w:val="22"/>
        </w:rPr>
      </w:pPr>
      <w:r>
        <w:rPr>
          <w:b w:val="0"/>
          <w:szCs w:val="22"/>
        </w:rPr>
        <w:t>Dott. Giovanni Spanti - Vicepresidente</w:t>
      </w:r>
    </w:p>
    <w:p w14:paraId="2A52D0C2" w14:textId="77777777" w:rsidR="003A3BDB" w:rsidRDefault="003A3BDB" w:rsidP="003A3BDB">
      <w:pPr>
        <w:pStyle w:val="Titolo"/>
        <w:jc w:val="both"/>
        <w:rPr>
          <w:b w:val="0"/>
          <w:szCs w:val="22"/>
        </w:rPr>
      </w:pPr>
      <w:r>
        <w:rPr>
          <w:b w:val="0"/>
          <w:szCs w:val="22"/>
        </w:rPr>
        <w:t>Dott. Lorenzo Casagrande Albano - Componente Segretario f.f.</w:t>
      </w:r>
    </w:p>
    <w:p w14:paraId="461F750C" w14:textId="77777777" w:rsidR="003A3BDB" w:rsidRDefault="003A3BDB" w:rsidP="003A3BDB">
      <w:pPr>
        <w:pStyle w:val="Titolo"/>
        <w:jc w:val="both"/>
        <w:rPr>
          <w:b w:val="0"/>
          <w:szCs w:val="22"/>
        </w:rPr>
      </w:pPr>
      <w:r>
        <w:rPr>
          <w:b w:val="0"/>
          <w:szCs w:val="22"/>
        </w:rPr>
        <w:t>Avv. Francesco Scaloni - Componente</w:t>
      </w:r>
    </w:p>
    <w:p w14:paraId="3FDA2DA4" w14:textId="77777777" w:rsidR="003A3BDB" w:rsidRDefault="003A3BDB" w:rsidP="003A3BDB">
      <w:pPr>
        <w:pStyle w:val="Titolo"/>
        <w:jc w:val="both"/>
        <w:rPr>
          <w:b w:val="0"/>
          <w:szCs w:val="22"/>
        </w:rPr>
      </w:pPr>
      <w:r>
        <w:rPr>
          <w:b w:val="0"/>
          <w:szCs w:val="22"/>
        </w:rPr>
        <w:t>Dott.ssa Donatella Bordi - Componente</w:t>
      </w:r>
    </w:p>
    <w:p w14:paraId="3015D614" w14:textId="77777777" w:rsidR="003A3BDB" w:rsidRDefault="003A3BDB" w:rsidP="003A3BDB">
      <w:pPr>
        <w:pStyle w:val="Titolo"/>
        <w:jc w:val="both"/>
        <w:rPr>
          <w:b w:val="0"/>
          <w:szCs w:val="22"/>
        </w:rPr>
      </w:pPr>
      <w:r>
        <w:rPr>
          <w:b w:val="0"/>
          <w:szCs w:val="22"/>
        </w:rPr>
        <w:t>nella riunione del 22 maggio 2023,</w:t>
      </w:r>
    </w:p>
    <w:p w14:paraId="50C28D83" w14:textId="77777777" w:rsidR="003A3BDB" w:rsidRDefault="003A3BDB" w:rsidP="003A3BDB">
      <w:pPr>
        <w:pStyle w:val="LndNormale1"/>
        <w:tabs>
          <w:tab w:val="center" w:pos="4819"/>
          <w:tab w:val="right" w:pos="9638"/>
        </w:tabs>
        <w:rPr>
          <w:szCs w:val="22"/>
        </w:rPr>
      </w:pPr>
      <w:r>
        <w:rPr>
          <w:rFonts w:cs="Arial"/>
          <w:szCs w:val="22"/>
        </w:rPr>
        <w:lastRenderedPageBreak/>
        <w:t>a seguito del reclamo n. 59 promosso dalla A.S.D. ATLETICO AZZURRA COLLI in data 12/05/2023 avverso la sanzione sportiva della squalifica per 4 (quattro) giornate al calciatore</w:t>
      </w:r>
      <w:bookmarkStart w:id="11" w:name="Copia_di_Copia_di__Hlk134699673_1_1"/>
      <w:r>
        <w:rPr>
          <w:rFonts w:cs="Arial"/>
          <w:szCs w:val="22"/>
        </w:rPr>
        <w:t xml:space="preserve"> FILIPPONI DANIELE applicata dal Giudice sportivo territoriale del Comitato Regionale Marche con delibera pubblicata sul Com. Uff. n. 232 del 09/05/2023.    </w:t>
      </w:r>
    </w:p>
    <w:p w14:paraId="52BBC909" w14:textId="77777777" w:rsidR="003A3BDB" w:rsidRDefault="003A3BDB" w:rsidP="003A3BDB">
      <w:pPr>
        <w:pStyle w:val="LndNormale1"/>
        <w:tabs>
          <w:tab w:val="center" w:pos="4819"/>
          <w:tab w:val="right" w:pos="9638"/>
        </w:tabs>
        <w:ind w:firstLine="567"/>
        <w:rPr>
          <w:szCs w:val="22"/>
        </w:rPr>
      </w:pPr>
      <w:r>
        <w:rPr>
          <w:szCs w:val="22"/>
        </w:rPr>
        <w:t>nella riunione del 22 maggio 2023,</w:t>
      </w:r>
      <w:r>
        <w:rPr>
          <w:rFonts w:cs="Arial"/>
          <w:szCs w:val="22"/>
        </w:rPr>
        <w:t xml:space="preserve">                                                                </w:t>
      </w:r>
    </w:p>
    <w:p w14:paraId="091C2E12" w14:textId="77777777" w:rsidR="003A3BDB" w:rsidRDefault="003A3BDB" w:rsidP="003A3BDB">
      <w:pPr>
        <w:pStyle w:val="LndNormale1"/>
        <w:tabs>
          <w:tab w:val="center" w:pos="4819"/>
          <w:tab w:val="right" w:pos="9638"/>
        </w:tabs>
        <w:ind w:firstLine="567"/>
      </w:pPr>
      <w:r>
        <w:rPr>
          <w:rFonts w:cs="Arial"/>
          <w:szCs w:val="22"/>
        </w:rPr>
        <w:t xml:space="preserve">- </w:t>
      </w:r>
      <w:bookmarkStart w:id="12" w:name="_Hlk123292042"/>
      <w:r>
        <w:rPr>
          <w:rFonts w:cs="Arial"/>
          <w:szCs w:val="22"/>
        </w:rPr>
        <w:t>esaminato il reclamo;</w:t>
      </w:r>
    </w:p>
    <w:p w14:paraId="19202D2D" w14:textId="77777777" w:rsidR="003A3BDB" w:rsidRDefault="003A3BDB" w:rsidP="003A3BDB">
      <w:pPr>
        <w:pStyle w:val="LndNormale1"/>
        <w:tabs>
          <w:tab w:val="center" w:pos="4819"/>
          <w:tab w:val="right" w:pos="9638"/>
        </w:tabs>
        <w:ind w:firstLine="567"/>
      </w:pPr>
      <w:r>
        <w:rPr>
          <w:rFonts w:cs="Arial"/>
          <w:szCs w:val="22"/>
        </w:rPr>
        <w:t>- sentita la reclamante alla richiesta audizione;</w:t>
      </w:r>
    </w:p>
    <w:p w14:paraId="0271D983" w14:textId="77777777" w:rsidR="003A3BDB" w:rsidRDefault="003A3BDB" w:rsidP="003A3BDB">
      <w:pPr>
        <w:pStyle w:val="LndNormale1"/>
        <w:tabs>
          <w:tab w:val="center" w:pos="4819"/>
          <w:tab w:val="right" w:pos="9638"/>
        </w:tabs>
        <w:ind w:firstLine="567"/>
        <w:rPr>
          <w:szCs w:val="22"/>
        </w:rPr>
      </w:pPr>
      <w:r>
        <w:rPr>
          <w:rFonts w:cs="Arial"/>
          <w:szCs w:val="22"/>
        </w:rPr>
        <w:t>- letti tutti gli atti;</w:t>
      </w:r>
    </w:p>
    <w:p w14:paraId="64B238F9" w14:textId="77777777" w:rsidR="003A3BDB" w:rsidRDefault="003A3BDB" w:rsidP="003A3BDB">
      <w:pPr>
        <w:pStyle w:val="Standard"/>
        <w:ind w:firstLine="567"/>
        <w:jc w:val="both"/>
      </w:pPr>
      <w:r>
        <w:rPr>
          <w:rFonts w:ascii="Arial" w:hAnsi="Arial" w:cs="Arial"/>
          <w:sz w:val="22"/>
          <w:szCs w:val="22"/>
        </w:rPr>
        <w:t>- relatore Francesco Scaloni;</w:t>
      </w:r>
    </w:p>
    <w:p w14:paraId="2440A61E" w14:textId="77777777" w:rsidR="003A3BDB" w:rsidRDefault="003A3BDB" w:rsidP="003A3BDB">
      <w:pPr>
        <w:pStyle w:val="Standard"/>
        <w:ind w:firstLine="567"/>
        <w:jc w:val="both"/>
        <w:rPr>
          <w:rFonts w:ascii="Arial" w:hAnsi="Arial" w:cs="Arial"/>
          <w:sz w:val="22"/>
          <w:szCs w:val="22"/>
        </w:rPr>
      </w:pPr>
      <w:r>
        <w:rPr>
          <w:rFonts w:ascii="Arial" w:hAnsi="Arial" w:cs="Arial"/>
          <w:sz w:val="22"/>
          <w:szCs w:val="22"/>
        </w:rPr>
        <w:t>- ritenuto e considerato in fatto e diritto quanto segue,</w:t>
      </w:r>
    </w:p>
    <w:p w14:paraId="5F318877" w14:textId="77777777" w:rsidR="003A3BDB" w:rsidRDefault="003A3BDB" w:rsidP="003A3BDB">
      <w:pPr>
        <w:pStyle w:val="Standard"/>
        <w:ind w:firstLine="567"/>
        <w:jc w:val="both"/>
        <w:rPr>
          <w:rFonts w:ascii="Arial" w:hAnsi="Arial" w:cs="Arial"/>
          <w:sz w:val="22"/>
          <w:szCs w:val="22"/>
        </w:rPr>
      </w:pPr>
      <w:r>
        <w:rPr>
          <w:rFonts w:ascii="Arial" w:hAnsi="Arial" w:cs="Arial"/>
          <w:sz w:val="22"/>
          <w:szCs w:val="22"/>
        </w:rPr>
        <w:t>ha pronunciato la seguente decisione.</w:t>
      </w:r>
    </w:p>
    <w:p w14:paraId="0A4D2695" w14:textId="77777777" w:rsidR="003A3BDB" w:rsidRDefault="003A3BDB" w:rsidP="003A3BDB">
      <w:pPr>
        <w:pStyle w:val="Standard"/>
        <w:ind w:firstLine="567"/>
        <w:jc w:val="center"/>
        <w:rPr>
          <w:rFonts w:ascii="Arial" w:hAnsi="Arial" w:cs="Arial"/>
          <w:sz w:val="22"/>
          <w:szCs w:val="22"/>
        </w:rPr>
      </w:pPr>
      <w:r>
        <w:rPr>
          <w:rFonts w:ascii="Arial" w:hAnsi="Arial" w:cs="Arial"/>
          <w:sz w:val="22"/>
          <w:szCs w:val="22"/>
        </w:rPr>
        <w:tab/>
        <w:t>SVOLGIMENTO DEL PROCEDIMENTO</w:t>
      </w:r>
    </w:p>
    <w:p w14:paraId="4CCDE471" w14:textId="53D72AF4" w:rsidR="003A3BDB" w:rsidRDefault="003A3BDB" w:rsidP="003A3BDB">
      <w:pPr>
        <w:pStyle w:val="Standard"/>
        <w:suppressAutoHyphens/>
        <w:overflowPunct/>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al calciatore FILIPPONI DANIELE la squalifica per 4 gare </w:t>
      </w:r>
      <w:proofErr w:type="gramStart"/>
      <w:r>
        <w:rPr>
          <w:rFonts w:ascii="Arial" w:hAnsi="Arial" w:cs="Arial"/>
          <w:i/>
          <w:iCs/>
          <w:sz w:val="22"/>
          <w:szCs w:val="22"/>
        </w:rPr>
        <w:t>“ Per</w:t>
      </w:r>
      <w:proofErr w:type="gramEnd"/>
      <w:r>
        <w:rPr>
          <w:rFonts w:ascii="Arial" w:hAnsi="Arial" w:cs="Arial"/>
          <w:i/>
          <w:iCs/>
          <w:sz w:val="22"/>
          <w:szCs w:val="22"/>
        </w:rPr>
        <w:t xml:space="preserve"> comportamento irriguardoso nei confronti dell’arbitro. “</w:t>
      </w:r>
    </w:p>
    <w:p w14:paraId="11C19361" w14:textId="46C021A2" w:rsidR="003A3BDB" w:rsidRDefault="003A3BDB" w:rsidP="003A3BDB">
      <w:pPr>
        <w:pStyle w:val="Standard"/>
        <w:suppressAutoHyphens/>
        <w:overflowPunct/>
        <w:ind w:firstLine="567"/>
        <w:jc w:val="both"/>
      </w:pPr>
      <w:r>
        <w:rPr>
          <w:rFonts w:ascii="Arial" w:hAnsi="Arial" w:cs="Arial"/>
          <w:sz w:val="22"/>
          <w:szCs w:val="22"/>
        </w:rPr>
        <w:t>Contro tale decisione ha proposto reclamo la A.S.D. ATLETICO AZZURRA COLLI la quale ha sostenuto che nell’occasione il calciatore si sarebbe limitato a protestare senza rivolgere parole irriguardose al direttore di gara ed ha richiesto una riduzione della sanzione in misura equamente rapportata all’effettiva gravità dei fatti in esame.</w:t>
      </w:r>
    </w:p>
    <w:p w14:paraId="4A3F98ED" w14:textId="77777777" w:rsidR="003A3BDB" w:rsidRDefault="003A3BDB" w:rsidP="003A3BDB">
      <w:pPr>
        <w:pStyle w:val="Standard"/>
        <w:suppressAutoHyphens/>
        <w:overflowPunct/>
        <w:ind w:firstLine="567"/>
        <w:jc w:val="center"/>
      </w:pPr>
      <w:r>
        <w:rPr>
          <w:rFonts w:ascii="Arial" w:hAnsi="Arial" w:cs="Arial"/>
          <w:sz w:val="22"/>
          <w:szCs w:val="22"/>
        </w:rPr>
        <w:t>MOTIVI DELLA DECISIONE</w:t>
      </w:r>
    </w:p>
    <w:p w14:paraId="04DA87C7" w14:textId="77777777" w:rsidR="003A3BDB" w:rsidRDefault="003A3BDB" w:rsidP="003A3BDB">
      <w:pPr>
        <w:pStyle w:val="Standard"/>
        <w:suppressAutoHyphens/>
        <w:overflowPunct/>
        <w:ind w:firstLine="567"/>
        <w:jc w:val="both"/>
      </w:pPr>
      <w:r>
        <w:rPr>
          <w:rFonts w:ascii="Arial" w:hAnsi="Arial" w:cs="Arial"/>
          <w:sz w:val="22"/>
          <w:szCs w:val="22"/>
        </w:rPr>
        <w:t xml:space="preserve">La Corte ritiene che il reclamo debba essere parzialmente accolto in quanto, in base a quanto refertato dal direttore di gara </w:t>
      </w:r>
      <w:proofErr w:type="gramStart"/>
      <w:r>
        <w:rPr>
          <w:rFonts w:ascii="Arial" w:hAnsi="Arial" w:cs="Arial"/>
          <w:sz w:val="22"/>
          <w:szCs w:val="22"/>
        </w:rPr>
        <w:t>-  che</w:t>
      </w:r>
      <w:proofErr w:type="gramEnd"/>
      <w:r>
        <w:rPr>
          <w:rFonts w:ascii="Arial" w:hAnsi="Arial" w:cs="Arial"/>
          <w:sz w:val="22"/>
          <w:szCs w:val="22"/>
        </w:rPr>
        <w:t xml:space="preserve"> ai sensi dell’art. 61 CGS fa</w:t>
      </w:r>
      <w:r>
        <w:rPr>
          <w:rFonts w:ascii="Arial" w:hAnsi="Arial" w:cs="Arial"/>
          <w:i/>
          <w:iCs/>
          <w:sz w:val="22"/>
          <w:szCs w:val="22"/>
        </w:rPr>
        <w:t xml:space="preserve"> “ ...piena prova circa i fatti accaduti e il comportamento di tesserati in occasione dello svolgimento delle gare “ -</w:t>
      </w:r>
      <w:r>
        <w:rPr>
          <w:rFonts w:ascii="Arial" w:hAnsi="Arial" w:cs="Arial"/>
          <w:sz w:val="22"/>
          <w:szCs w:val="22"/>
        </w:rPr>
        <w:t xml:space="preserve"> risulta che il calciatore abbia rivolto allo stesso soltanto una parola irriguardosa senza mettere in atto altri comportamenti.</w:t>
      </w:r>
    </w:p>
    <w:p w14:paraId="4E97A24D" w14:textId="5564C07E" w:rsidR="003A3BDB" w:rsidRDefault="003A3BDB" w:rsidP="003A3BDB">
      <w:pPr>
        <w:pStyle w:val="Standard"/>
        <w:suppressAutoHyphens/>
        <w:overflowPunct/>
        <w:jc w:val="both"/>
      </w:pPr>
      <w:r>
        <w:rPr>
          <w:rFonts w:ascii="Arial" w:hAnsi="Arial" w:cs="Arial"/>
          <w:sz w:val="22"/>
          <w:szCs w:val="22"/>
        </w:rPr>
        <w:tab/>
        <w:t>Non risulta quindi che il tesserato sanzionato abbia messo in atto una “</w:t>
      </w:r>
      <w:r>
        <w:rPr>
          <w:rFonts w:ascii="Arial" w:hAnsi="Arial" w:cs="Arial"/>
          <w:i/>
          <w:iCs/>
          <w:sz w:val="22"/>
          <w:szCs w:val="22"/>
        </w:rPr>
        <w:t xml:space="preserve">condotta ingiuriosa o irriguardosa nei confronti degli ufficiali di gara </w:t>
      </w:r>
      <w:proofErr w:type="gramStart"/>
      <w:r>
        <w:rPr>
          <w:rFonts w:ascii="Arial" w:hAnsi="Arial" w:cs="Arial"/>
          <w:i/>
          <w:iCs/>
          <w:sz w:val="22"/>
          <w:szCs w:val="22"/>
        </w:rPr>
        <w:t xml:space="preserve">“ </w:t>
      </w:r>
      <w:r>
        <w:rPr>
          <w:rFonts w:ascii="Arial" w:hAnsi="Arial" w:cs="Arial"/>
          <w:sz w:val="22"/>
          <w:szCs w:val="22"/>
        </w:rPr>
        <w:t>di</w:t>
      </w:r>
      <w:proofErr w:type="gramEnd"/>
      <w:r>
        <w:rPr>
          <w:rFonts w:ascii="Arial" w:hAnsi="Arial" w:cs="Arial"/>
          <w:sz w:val="22"/>
          <w:szCs w:val="22"/>
        </w:rPr>
        <w:t xml:space="preserve"> cui all’art. 36 CGS.</w:t>
      </w:r>
    </w:p>
    <w:p w14:paraId="2A3A48FA" w14:textId="250A7C86" w:rsidR="003A3BDB" w:rsidRDefault="003A3BDB" w:rsidP="003A3BDB">
      <w:pPr>
        <w:pStyle w:val="Standard"/>
        <w:suppressAutoHyphens/>
        <w:overflowPunct/>
        <w:ind w:firstLine="567"/>
        <w:jc w:val="both"/>
      </w:pPr>
      <w:r>
        <w:rPr>
          <w:rFonts w:ascii="Arial" w:hAnsi="Arial" w:cs="Arial"/>
          <w:sz w:val="22"/>
          <w:szCs w:val="22"/>
        </w:rPr>
        <w:t>La Corte ritiene che il termine “condotta si sostanzi in una modalità complessa costituita da più comportamenti messi in atto da un soggetto, fattispecie ben diversa dall’aver proferito una singola parola irriguardosa.</w:t>
      </w:r>
    </w:p>
    <w:p w14:paraId="190E72F8" w14:textId="1E57E325" w:rsidR="003A3BDB" w:rsidRDefault="003A3BDB" w:rsidP="003A3BDB">
      <w:pPr>
        <w:pStyle w:val="Standard"/>
        <w:suppressAutoHyphens/>
        <w:overflowPunct/>
        <w:ind w:firstLine="567"/>
        <w:jc w:val="both"/>
      </w:pPr>
      <w:r>
        <w:rPr>
          <w:rFonts w:ascii="Arial" w:hAnsi="Arial" w:cs="Arial"/>
          <w:sz w:val="22"/>
          <w:szCs w:val="22"/>
        </w:rPr>
        <w:t xml:space="preserve">Tale interpretazione è stata già fatta propria dal giudice sportivo della serie A che nel Comunicato Ufficiale n. 205 dell’1 maggio 2023 ha sanzionato con la squalifica per due gare il calciatore espulso </w:t>
      </w:r>
      <w:proofErr w:type="spellStart"/>
      <w:r>
        <w:rPr>
          <w:rFonts w:ascii="Arial" w:hAnsi="Arial" w:cs="Arial"/>
          <w:sz w:val="22"/>
          <w:szCs w:val="22"/>
        </w:rPr>
        <w:t>Pinamonti</w:t>
      </w:r>
      <w:proofErr w:type="spellEnd"/>
      <w:r>
        <w:rPr>
          <w:rFonts w:ascii="Arial" w:hAnsi="Arial" w:cs="Arial"/>
          <w:sz w:val="22"/>
          <w:szCs w:val="22"/>
        </w:rPr>
        <w:t xml:space="preserve"> Andrea </w:t>
      </w:r>
      <w:proofErr w:type="gramStart"/>
      <w:r>
        <w:rPr>
          <w:rFonts w:ascii="Arial" w:hAnsi="Arial" w:cs="Arial"/>
          <w:sz w:val="22"/>
          <w:szCs w:val="22"/>
        </w:rPr>
        <w:t>“ per</w:t>
      </w:r>
      <w:proofErr w:type="gramEnd"/>
      <w:r>
        <w:rPr>
          <w:rFonts w:ascii="Arial" w:hAnsi="Arial" w:cs="Arial"/>
          <w:sz w:val="22"/>
          <w:szCs w:val="22"/>
        </w:rPr>
        <w:t xml:space="preserve"> avere… rivolto ad alta voce un epiteto ingiurioso al Direttore di gara.“</w:t>
      </w:r>
    </w:p>
    <w:bookmarkEnd w:id="12"/>
    <w:p w14:paraId="5A5D46E5" w14:textId="77777777" w:rsidR="003A3BDB" w:rsidRDefault="003A3BDB" w:rsidP="003A3BDB">
      <w:pPr>
        <w:pStyle w:val="Standard"/>
        <w:suppressAutoHyphens/>
        <w:overflowPunct/>
        <w:ind w:firstLine="567"/>
        <w:jc w:val="both"/>
      </w:pPr>
      <w:r>
        <w:rPr>
          <w:rFonts w:ascii="Arial" w:hAnsi="Arial" w:cs="Arial"/>
          <w:sz w:val="22"/>
          <w:szCs w:val="22"/>
        </w:rPr>
        <w:t>Pertanto alla luce di quanto refertato dall’arbitro la Corte ritiene che la sanzione congrua sia quella indicata nel dispositivo.</w:t>
      </w:r>
    </w:p>
    <w:p w14:paraId="47759EE0" w14:textId="77777777" w:rsidR="003A3BDB" w:rsidRDefault="003A3BDB" w:rsidP="003A3BDB">
      <w:pPr>
        <w:pStyle w:val="LndNormale1"/>
        <w:tabs>
          <w:tab w:val="center" w:pos="4819"/>
          <w:tab w:val="right" w:pos="9638"/>
        </w:tabs>
        <w:jc w:val="center"/>
        <w:rPr>
          <w:szCs w:val="22"/>
        </w:rPr>
      </w:pPr>
      <w:r>
        <w:rPr>
          <w:rFonts w:cs="Arial"/>
          <w:szCs w:val="22"/>
        </w:rPr>
        <w:t xml:space="preserve">PQM                             </w:t>
      </w:r>
    </w:p>
    <w:p w14:paraId="065CCF7F" w14:textId="77777777" w:rsidR="003A3BDB" w:rsidRDefault="003A3BDB" w:rsidP="003A3BDB">
      <w:pPr>
        <w:pStyle w:val="LndNormale1"/>
        <w:tabs>
          <w:tab w:val="center" w:pos="4819"/>
          <w:tab w:val="right" w:pos="9638"/>
        </w:tabs>
        <w:rPr>
          <w:szCs w:val="22"/>
        </w:rPr>
      </w:pPr>
      <w:r>
        <w:rPr>
          <w:rFonts w:cs="Arial"/>
          <w:szCs w:val="22"/>
        </w:rPr>
        <w:t xml:space="preserve"> la Corte sportiva d’appello territoriale, definitivamente pronunciando, accoglie il reclamo e, per l’effetto, riduce la squalifica al calciatore FILIPPONI DANIELE a 2 (due) giornate.</w:t>
      </w:r>
    </w:p>
    <w:p w14:paraId="3190DFA1" w14:textId="77777777" w:rsidR="003A3BDB" w:rsidRDefault="003A3BDB" w:rsidP="003A3BDB">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1DDFE893" w14:textId="77777777" w:rsidR="003A3BDB" w:rsidRDefault="003A3BDB" w:rsidP="003A3BDB">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22 maggio 2023.</w:t>
      </w:r>
    </w:p>
    <w:p w14:paraId="31EA1503" w14:textId="77777777" w:rsidR="003A3BDB" w:rsidRDefault="003A3BDB" w:rsidP="003A3BDB">
      <w:pPr>
        <w:pStyle w:val="Standard"/>
        <w:rPr>
          <w:rFonts w:ascii="Arial" w:hAnsi="Arial" w:cs="Arial"/>
          <w:sz w:val="22"/>
          <w:szCs w:val="22"/>
        </w:rPr>
      </w:pPr>
      <w:r>
        <w:rPr>
          <w:rFonts w:ascii="Arial" w:hAnsi="Arial" w:cs="Arial"/>
          <w:sz w:val="22"/>
          <w:szCs w:val="22"/>
        </w:rPr>
        <w:t xml:space="preserve">Il Relatore                                                                                                               Il Presidente                                                         </w:t>
      </w:r>
    </w:p>
    <w:p w14:paraId="7C34E41C" w14:textId="77777777" w:rsidR="003A3BDB" w:rsidRDefault="003A3BDB" w:rsidP="003A3BDB">
      <w:pPr>
        <w:pStyle w:val="Standard"/>
        <w:rPr>
          <w:rFonts w:ascii="Arial" w:hAnsi="Arial" w:cs="Arial"/>
          <w:sz w:val="22"/>
          <w:szCs w:val="22"/>
        </w:rPr>
      </w:pPr>
      <w:r>
        <w:rPr>
          <w:rFonts w:ascii="Arial" w:hAnsi="Arial" w:cs="Arial"/>
          <w:sz w:val="22"/>
          <w:szCs w:val="22"/>
        </w:rPr>
        <w:t xml:space="preserve">Francesco Scaloni                                                                                                  Piero </w:t>
      </w:r>
      <w:proofErr w:type="spellStart"/>
      <w:r>
        <w:rPr>
          <w:rFonts w:ascii="Arial" w:hAnsi="Arial" w:cs="Arial"/>
          <w:sz w:val="22"/>
          <w:szCs w:val="22"/>
        </w:rPr>
        <w:t>Paciaroni</w:t>
      </w:r>
      <w:proofErr w:type="spellEnd"/>
    </w:p>
    <w:p w14:paraId="14200614" w14:textId="77777777" w:rsidR="003A3BDB" w:rsidRDefault="003A3BDB" w:rsidP="003A3BDB">
      <w:pPr>
        <w:pStyle w:val="Standard"/>
        <w:rPr>
          <w:rFonts w:ascii="Arial" w:hAnsi="Arial"/>
          <w:sz w:val="22"/>
          <w:szCs w:val="22"/>
        </w:rPr>
      </w:pPr>
    </w:p>
    <w:p w14:paraId="2B95E324" w14:textId="77777777" w:rsidR="003A3BDB" w:rsidRDefault="003A3BDB" w:rsidP="003A3BDB">
      <w:pPr>
        <w:pStyle w:val="Standard"/>
        <w:rPr>
          <w:rFonts w:ascii="Arial" w:hAnsi="Arial"/>
          <w:sz w:val="22"/>
          <w:szCs w:val="22"/>
        </w:rPr>
      </w:pPr>
      <w:r>
        <w:rPr>
          <w:rFonts w:ascii="Arial" w:hAnsi="Arial" w:cs="Arial"/>
          <w:sz w:val="22"/>
          <w:szCs w:val="22"/>
        </w:rPr>
        <w:t>Depositato in Ancona in data 31 maggio 2023</w:t>
      </w:r>
    </w:p>
    <w:p w14:paraId="3037A68F" w14:textId="77777777" w:rsidR="003A3BDB" w:rsidRDefault="003A3BDB" w:rsidP="003A3BDB">
      <w:pPr>
        <w:pStyle w:val="LndNormale1"/>
        <w:rPr>
          <w:szCs w:val="22"/>
        </w:rPr>
      </w:pPr>
      <w:r>
        <w:rPr>
          <w:rFonts w:cs="Arial"/>
          <w:szCs w:val="22"/>
        </w:rPr>
        <w:t xml:space="preserve">Il Segretario f.f.                                                                                            </w:t>
      </w:r>
    </w:p>
    <w:p w14:paraId="61FD848E" w14:textId="77777777" w:rsidR="003A3BDB" w:rsidRDefault="003A3BDB" w:rsidP="003A3BDB">
      <w:pPr>
        <w:pStyle w:val="LndNormale1"/>
        <w:rPr>
          <w:szCs w:val="22"/>
        </w:rPr>
      </w:pPr>
      <w:bookmarkStart w:id="13" w:name="Copia_di__Hlk134699673_2"/>
      <w:r>
        <w:rPr>
          <w:rFonts w:cs="Arial"/>
          <w:szCs w:val="22"/>
        </w:rPr>
        <w:t xml:space="preserve">Lorenzo Casagrande Albano          </w:t>
      </w:r>
    </w:p>
    <w:p w14:paraId="55D315CC" w14:textId="77777777" w:rsidR="003A3BDB" w:rsidRDefault="003A3BDB" w:rsidP="003A3BDB">
      <w:pPr>
        <w:pStyle w:val="LndNormale1"/>
        <w:rPr>
          <w:szCs w:val="22"/>
        </w:rPr>
      </w:pPr>
      <w:r>
        <w:rPr>
          <w:rFonts w:cs="Arial"/>
          <w:szCs w:val="22"/>
        </w:rPr>
        <w:t xml:space="preserve">               </w:t>
      </w:r>
    </w:p>
    <w:bookmarkEnd w:id="9"/>
    <w:bookmarkEnd w:id="10"/>
    <w:bookmarkEnd w:id="11"/>
    <w:bookmarkEnd w:id="13"/>
    <w:p w14:paraId="415E5FBE" w14:textId="77777777" w:rsidR="003A3BDB" w:rsidRDefault="003A3BDB" w:rsidP="003A3BDB">
      <w:pPr>
        <w:pStyle w:val="Standard"/>
        <w:ind w:firstLine="567"/>
        <w:jc w:val="center"/>
      </w:pPr>
      <w:r>
        <w:rPr>
          <w:rFonts w:ascii="Arial" w:hAnsi="Arial" w:cs="Arial"/>
          <w:sz w:val="22"/>
          <w:szCs w:val="22"/>
        </w:rPr>
        <w:t>DECISIONE   N. 60/2022-2023</w:t>
      </w:r>
    </w:p>
    <w:p w14:paraId="5C8BDC88" w14:textId="77777777" w:rsidR="003A3BDB" w:rsidRDefault="003A3BDB" w:rsidP="003A3BDB">
      <w:pPr>
        <w:pStyle w:val="Titolo"/>
        <w:ind w:firstLine="567"/>
        <w:jc w:val="both"/>
        <w:rPr>
          <w:b w:val="0"/>
          <w:szCs w:val="22"/>
        </w:rPr>
      </w:pPr>
      <w:bookmarkStart w:id="14" w:name="_GoBack"/>
      <w:bookmarkEnd w:id="14"/>
    </w:p>
    <w:p w14:paraId="7C982572" w14:textId="77777777" w:rsidR="003A3BDB" w:rsidRDefault="003A3BDB" w:rsidP="003A3BDB">
      <w:pPr>
        <w:pStyle w:val="Titolo"/>
        <w:jc w:val="both"/>
        <w:rPr>
          <w:b w:val="0"/>
          <w:szCs w:val="22"/>
        </w:rPr>
      </w:pPr>
      <w:r>
        <w:rPr>
          <w:b w:val="0"/>
          <w:szCs w:val="22"/>
        </w:rPr>
        <w:t>La Corte sportiva d’appello territoriale presso il Comitato Regionale Marche, composta da</w:t>
      </w:r>
    </w:p>
    <w:p w14:paraId="73E170A9" w14:textId="77777777" w:rsidR="003A3BDB" w:rsidRDefault="003A3BDB" w:rsidP="003A3BDB">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2AABF31D" w14:textId="77777777" w:rsidR="003A3BDB" w:rsidRDefault="003A3BDB" w:rsidP="003A3BDB">
      <w:pPr>
        <w:pStyle w:val="Titolo"/>
        <w:jc w:val="both"/>
        <w:rPr>
          <w:b w:val="0"/>
          <w:szCs w:val="22"/>
        </w:rPr>
      </w:pPr>
      <w:r>
        <w:rPr>
          <w:b w:val="0"/>
          <w:szCs w:val="22"/>
        </w:rPr>
        <w:t>Dott. Giovanni Spanti - Vicepresidente</w:t>
      </w:r>
    </w:p>
    <w:p w14:paraId="219A72C8" w14:textId="77777777" w:rsidR="003A3BDB" w:rsidRDefault="003A3BDB" w:rsidP="003A3BDB">
      <w:pPr>
        <w:pStyle w:val="Titolo"/>
        <w:jc w:val="both"/>
        <w:rPr>
          <w:b w:val="0"/>
          <w:szCs w:val="22"/>
        </w:rPr>
      </w:pPr>
      <w:r>
        <w:rPr>
          <w:b w:val="0"/>
          <w:szCs w:val="22"/>
        </w:rPr>
        <w:t>Dott. Lorenzo Casagrande Albano - Componente Segretario f.f.</w:t>
      </w:r>
    </w:p>
    <w:p w14:paraId="3D3234EE" w14:textId="77777777" w:rsidR="003A3BDB" w:rsidRDefault="003A3BDB" w:rsidP="003A3BDB">
      <w:pPr>
        <w:pStyle w:val="Titolo"/>
        <w:jc w:val="both"/>
        <w:rPr>
          <w:b w:val="0"/>
          <w:szCs w:val="22"/>
        </w:rPr>
      </w:pPr>
      <w:r>
        <w:rPr>
          <w:b w:val="0"/>
          <w:szCs w:val="22"/>
        </w:rPr>
        <w:lastRenderedPageBreak/>
        <w:t>Avv. Francesco Scaloni - Componente</w:t>
      </w:r>
    </w:p>
    <w:p w14:paraId="4A2552DF" w14:textId="77777777" w:rsidR="003A3BDB" w:rsidRDefault="003A3BDB" w:rsidP="003A3BDB">
      <w:pPr>
        <w:pStyle w:val="Titolo"/>
        <w:jc w:val="both"/>
        <w:rPr>
          <w:b w:val="0"/>
          <w:szCs w:val="22"/>
        </w:rPr>
      </w:pPr>
      <w:r>
        <w:rPr>
          <w:b w:val="0"/>
          <w:szCs w:val="22"/>
        </w:rPr>
        <w:t>Dott.ssa Donatella Bordi - Componente</w:t>
      </w:r>
    </w:p>
    <w:p w14:paraId="14E908A2" w14:textId="77777777" w:rsidR="003A3BDB" w:rsidRDefault="003A3BDB" w:rsidP="003A3BDB">
      <w:pPr>
        <w:pStyle w:val="Titolo"/>
        <w:jc w:val="both"/>
        <w:rPr>
          <w:b w:val="0"/>
          <w:szCs w:val="22"/>
        </w:rPr>
      </w:pPr>
      <w:r>
        <w:rPr>
          <w:b w:val="0"/>
          <w:szCs w:val="22"/>
        </w:rPr>
        <w:t>nella riunione del 22 maggio 2023,</w:t>
      </w:r>
    </w:p>
    <w:p w14:paraId="4AFCFD9A" w14:textId="77777777" w:rsidR="003A3BDB" w:rsidRDefault="003A3BDB" w:rsidP="003A3BDB">
      <w:pPr>
        <w:pStyle w:val="LndNormale1"/>
        <w:tabs>
          <w:tab w:val="center" w:pos="4819"/>
          <w:tab w:val="right" w:pos="9638"/>
        </w:tabs>
        <w:rPr>
          <w:szCs w:val="22"/>
        </w:rPr>
      </w:pPr>
      <w:r>
        <w:rPr>
          <w:rFonts w:cs="Arial"/>
          <w:szCs w:val="22"/>
        </w:rPr>
        <w:t xml:space="preserve">a seguito del reclamo n. 60 promosso dal sig.TARTABINI EDOARDO in data 16/05/2023 avverso la sanzione sportiva della squalifica per 3 (tre) giornate inflittatagli dal Giudice sportivo territoriale del Comitato Regionale Marche con delibera pubblicata sul Com. Uff. n. 232 del 09/05/2023.      </w:t>
      </w:r>
    </w:p>
    <w:p w14:paraId="6699D31C" w14:textId="77777777" w:rsidR="003A3BDB" w:rsidRDefault="003A3BDB" w:rsidP="003A3BDB">
      <w:pPr>
        <w:pStyle w:val="Titolo"/>
        <w:ind w:firstLine="510"/>
        <w:jc w:val="both"/>
        <w:rPr>
          <w:szCs w:val="22"/>
        </w:rPr>
      </w:pPr>
      <w:r>
        <w:rPr>
          <w:b w:val="0"/>
          <w:szCs w:val="22"/>
        </w:rPr>
        <w:t>nella riunione del 22 maggio 2023,</w:t>
      </w:r>
      <w:r>
        <w:rPr>
          <w:szCs w:val="22"/>
        </w:rPr>
        <w:t xml:space="preserve">                                              </w:t>
      </w:r>
      <w:r>
        <w:rPr>
          <w:b w:val="0"/>
          <w:szCs w:val="22"/>
        </w:rPr>
        <w:t xml:space="preserve">                  </w:t>
      </w:r>
    </w:p>
    <w:p w14:paraId="3644D507" w14:textId="77777777" w:rsidR="003A3BDB" w:rsidRDefault="003A3BDB" w:rsidP="003A3BDB">
      <w:pPr>
        <w:pStyle w:val="LndNormale1"/>
        <w:tabs>
          <w:tab w:val="center" w:pos="4819"/>
          <w:tab w:val="right" w:pos="9638"/>
        </w:tabs>
        <w:ind w:firstLine="510"/>
      </w:pPr>
      <w:r>
        <w:rPr>
          <w:rFonts w:cs="Arial"/>
          <w:szCs w:val="22"/>
        </w:rPr>
        <w:t>- esaminato il reclamo;</w:t>
      </w:r>
    </w:p>
    <w:p w14:paraId="09AD510D" w14:textId="77777777" w:rsidR="003A3BDB" w:rsidRDefault="003A3BDB" w:rsidP="003A3BDB">
      <w:pPr>
        <w:pStyle w:val="LndNormale1"/>
        <w:tabs>
          <w:tab w:val="center" w:pos="4819"/>
          <w:tab w:val="right" w:pos="9638"/>
        </w:tabs>
        <w:ind w:firstLine="510"/>
        <w:rPr>
          <w:szCs w:val="22"/>
        </w:rPr>
      </w:pPr>
      <w:r>
        <w:rPr>
          <w:rFonts w:cs="Arial"/>
          <w:szCs w:val="22"/>
        </w:rPr>
        <w:t>- letti tutti gli atti;</w:t>
      </w:r>
    </w:p>
    <w:p w14:paraId="590B1B97" w14:textId="77777777" w:rsidR="003A3BDB" w:rsidRDefault="003A3BDB" w:rsidP="003A3BDB">
      <w:pPr>
        <w:pStyle w:val="LndNormale1"/>
        <w:tabs>
          <w:tab w:val="center" w:pos="4819"/>
          <w:tab w:val="right" w:pos="9638"/>
        </w:tabs>
        <w:ind w:firstLine="510"/>
        <w:rPr>
          <w:szCs w:val="22"/>
        </w:rPr>
      </w:pPr>
      <w:r>
        <w:rPr>
          <w:rFonts w:cs="Arial"/>
          <w:szCs w:val="22"/>
        </w:rPr>
        <w:t>- sentito il reclamante nella richiesta audizione;</w:t>
      </w:r>
    </w:p>
    <w:p w14:paraId="1A2E4EB8" w14:textId="5C3A48EF" w:rsidR="003A3BDB" w:rsidRDefault="003A3BDB" w:rsidP="003A3BDB">
      <w:pPr>
        <w:pStyle w:val="Standard"/>
        <w:ind w:firstLine="510"/>
        <w:jc w:val="both"/>
      </w:pPr>
      <w:r>
        <w:rPr>
          <w:rFonts w:ascii="Arial" w:hAnsi="Arial" w:cs="Arial"/>
          <w:sz w:val="22"/>
          <w:szCs w:val="22"/>
        </w:rPr>
        <w:t>- relatore Lorenzo Casagrande Albano;</w:t>
      </w:r>
    </w:p>
    <w:p w14:paraId="7D8E9AAB" w14:textId="77777777" w:rsidR="003A3BDB" w:rsidRDefault="003A3BDB" w:rsidP="003A3BDB">
      <w:pPr>
        <w:pStyle w:val="Standard"/>
        <w:ind w:firstLine="510"/>
        <w:jc w:val="both"/>
        <w:rPr>
          <w:rFonts w:ascii="Arial" w:hAnsi="Arial" w:cs="Arial"/>
          <w:sz w:val="22"/>
          <w:szCs w:val="22"/>
        </w:rPr>
      </w:pPr>
      <w:r>
        <w:rPr>
          <w:rFonts w:ascii="Arial" w:hAnsi="Arial" w:cs="Arial"/>
          <w:sz w:val="22"/>
          <w:szCs w:val="22"/>
        </w:rPr>
        <w:t>- ritenuto e considerato in fatto e diritto quanto segue,</w:t>
      </w:r>
    </w:p>
    <w:p w14:paraId="62D08A4E" w14:textId="77777777" w:rsidR="003A3BDB" w:rsidRDefault="003A3BDB" w:rsidP="003A3BDB">
      <w:pPr>
        <w:pStyle w:val="Standard"/>
        <w:ind w:firstLine="510"/>
        <w:jc w:val="both"/>
        <w:rPr>
          <w:rFonts w:ascii="Arial" w:hAnsi="Arial" w:cs="Arial"/>
          <w:sz w:val="22"/>
          <w:szCs w:val="22"/>
        </w:rPr>
      </w:pPr>
      <w:r>
        <w:rPr>
          <w:rFonts w:ascii="Arial" w:hAnsi="Arial" w:cs="Arial"/>
          <w:sz w:val="22"/>
          <w:szCs w:val="22"/>
        </w:rPr>
        <w:t>ha pronunciato la seguente decisione.</w:t>
      </w:r>
    </w:p>
    <w:p w14:paraId="7556B9A9" w14:textId="77777777" w:rsidR="003A3BDB" w:rsidRDefault="003A3BDB" w:rsidP="003A3BDB">
      <w:pPr>
        <w:pStyle w:val="Standard"/>
        <w:ind w:firstLine="510"/>
        <w:jc w:val="center"/>
        <w:rPr>
          <w:rFonts w:ascii="Arial" w:hAnsi="Arial" w:cs="Arial"/>
          <w:sz w:val="22"/>
          <w:szCs w:val="22"/>
        </w:rPr>
      </w:pPr>
      <w:r>
        <w:rPr>
          <w:rFonts w:ascii="Arial" w:hAnsi="Arial" w:cs="Arial"/>
          <w:sz w:val="22"/>
          <w:szCs w:val="22"/>
        </w:rPr>
        <w:t>SVOLGIMENTO DEL PROCEDIMENTO</w:t>
      </w:r>
    </w:p>
    <w:p w14:paraId="1B1D74BE" w14:textId="77777777" w:rsidR="003A3BDB" w:rsidRDefault="003A3BDB" w:rsidP="003A3BDB">
      <w:pPr>
        <w:pStyle w:val="Standard"/>
        <w:suppressAutoHyphens/>
        <w:ind w:firstLine="510"/>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al calciatore TARTABINI EDOARDO la </w:t>
      </w:r>
      <w:proofErr w:type="spellStart"/>
      <w:r>
        <w:rPr>
          <w:rFonts w:ascii="Arial" w:hAnsi="Arial" w:cs="Arial"/>
          <w:sz w:val="22"/>
          <w:szCs w:val="22"/>
        </w:rPr>
        <w:t>squalfica</w:t>
      </w:r>
      <w:proofErr w:type="spellEnd"/>
      <w:r>
        <w:rPr>
          <w:rFonts w:ascii="Arial" w:hAnsi="Arial" w:cs="Arial"/>
          <w:sz w:val="22"/>
          <w:szCs w:val="22"/>
        </w:rPr>
        <w:t xml:space="preserve"> per 3 (tre) gare.</w:t>
      </w:r>
    </w:p>
    <w:p w14:paraId="541469AD" w14:textId="77777777" w:rsidR="003A3BDB" w:rsidRDefault="003A3BDB" w:rsidP="003A3BDB">
      <w:pPr>
        <w:pStyle w:val="Standard"/>
        <w:suppressAutoHyphens/>
        <w:ind w:firstLine="510"/>
        <w:jc w:val="both"/>
      </w:pPr>
      <w:r>
        <w:rPr>
          <w:rFonts w:ascii="Arial" w:hAnsi="Arial" w:cs="Arial"/>
          <w:sz w:val="22"/>
          <w:szCs w:val="22"/>
        </w:rPr>
        <w:t xml:space="preserve">Contro tale decisione ha proposto reclamo in proprio il giocatore mediante </w:t>
      </w:r>
      <w:proofErr w:type="spellStart"/>
      <w:r>
        <w:rPr>
          <w:rFonts w:ascii="Arial" w:hAnsi="Arial" w:cs="Arial"/>
          <w:sz w:val="22"/>
          <w:szCs w:val="22"/>
        </w:rPr>
        <w:t>pec</w:t>
      </w:r>
      <w:proofErr w:type="spellEnd"/>
      <w:r>
        <w:rPr>
          <w:rFonts w:ascii="Arial" w:hAnsi="Arial" w:cs="Arial"/>
          <w:sz w:val="22"/>
          <w:szCs w:val="22"/>
        </w:rPr>
        <w:t xml:space="preserve"> inviata alla segreteria della CSAT in data 16 maggio 2023, chiedendo una riduzione della sanzione.</w:t>
      </w:r>
    </w:p>
    <w:p w14:paraId="2E26E4B8" w14:textId="77777777" w:rsidR="003A3BDB" w:rsidRDefault="003A3BDB" w:rsidP="003A3BDB">
      <w:pPr>
        <w:pStyle w:val="Standard"/>
        <w:suppressAutoHyphens/>
        <w:ind w:firstLine="283"/>
        <w:jc w:val="center"/>
      </w:pPr>
      <w:r>
        <w:rPr>
          <w:rFonts w:ascii="Arial" w:hAnsi="Arial" w:cs="Arial"/>
          <w:sz w:val="22"/>
          <w:szCs w:val="22"/>
        </w:rPr>
        <w:t>MOTIVI DELLA DECISIONE</w:t>
      </w:r>
    </w:p>
    <w:p w14:paraId="25213CA3" w14:textId="77777777" w:rsidR="003A3BDB" w:rsidRDefault="003A3BDB" w:rsidP="003A3BDB">
      <w:pPr>
        <w:pStyle w:val="LndNormale1"/>
        <w:tabs>
          <w:tab w:val="center" w:pos="4819"/>
          <w:tab w:val="right" w:pos="9638"/>
        </w:tabs>
        <w:suppressAutoHyphens/>
        <w:ind w:firstLine="283"/>
        <w:rPr>
          <w:szCs w:val="22"/>
        </w:rPr>
      </w:pPr>
      <w:r>
        <w:rPr>
          <w:lang w:val="it-IT"/>
        </w:rPr>
        <w:t xml:space="preserve">Il reclamo è inammissibile in quanto tardivo, essendo pervenuto alla segreteria della Corte Sportiva d’Appello Territoriale in data 16 maggio 2023, quando era scaduto il termine previsto dall’art. 76 C.G.S. che indica specificamente che il reclamo deve essere inviato entro 5 giorni dalla pubblicazione della decisione </w:t>
      </w:r>
      <w:r>
        <w:rPr>
          <w:i/>
          <w:iCs/>
          <w:lang w:val="it-IT"/>
        </w:rPr>
        <w:t>“ presso la segreteria della Corte Sportiva di Appello a livello territoriale “.</w:t>
      </w:r>
    </w:p>
    <w:p w14:paraId="0720123C" w14:textId="77777777" w:rsidR="003A3BDB" w:rsidRDefault="003A3BDB" w:rsidP="003A3BDB">
      <w:pPr>
        <w:pStyle w:val="LndNormale1"/>
        <w:tabs>
          <w:tab w:val="center" w:pos="4819"/>
          <w:tab w:val="right" w:pos="9638"/>
        </w:tabs>
        <w:jc w:val="center"/>
        <w:rPr>
          <w:szCs w:val="22"/>
        </w:rPr>
      </w:pPr>
      <w:r>
        <w:rPr>
          <w:rFonts w:cs="Arial"/>
          <w:szCs w:val="22"/>
        </w:rPr>
        <w:t xml:space="preserve">PQM                    </w:t>
      </w:r>
    </w:p>
    <w:p w14:paraId="7468332D" w14:textId="77777777" w:rsidR="003A3BDB" w:rsidRDefault="003A3BDB" w:rsidP="003A3BDB">
      <w:pPr>
        <w:pStyle w:val="Standard"/>
        <w:jc w:val="both"/>
        <w:rPr>
          <w:rFonts w:ascii="Arial" w:hAnsi="Arial" w:cs="Arial"/>
          <w:sz w:val="22"/>
          <w:szCs w:val="22"/>
        </w:rPr>
      </w:pPr>
      <w:r>
        <w:rPr>
          <w:rFonts w:ascii="Arial" w:hAnsi="Arial" w:cs="Arial"/>
          <w:sz w:val="22"/>
          <w:szCs w:val="22"/>
        </w:rPr>
        <w:t>la Corte sportiva d’appello territoriale, definitivamente pronunciando, dichiara inammissibile il reclamo come sopra proposto dal sig. TARTABINI EDOARDO.</w:t>
      </w:r>
    </w:p>
    <w:p w14:paraId="5C804C11" w14:textId="77777777" w:rsidR="003A3BDB" w:rsidRDefault="003A3BDB" w:rsidP="003A3BDB">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40F318CB" w14:textId="77777777" w:rsidR="003A3BDB" w:rsidRDefault="003A3BDB" w:rsidP="003A3BDB">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22 maggio 2023.</w:t>
      </w:r>
    </w:p>
    <w:p w14:paraId="490AFDCF" w14:textId="77777777" w:rsidR="003A3BDB" w:rsidRDefault="003A3BDB" w:rsidP="003A3BDB">
      <w:pPr>
        <w:pStyle w:val="Standard"/>
        <w:rPr>
          <w:rFonts w:ascii="Arial" w:hAnsi="Arial" w:cs="Arial"/>
          <w:sz w:val="22"/>
          <w:szCs w:val="22"/>
        </w:rPr>
      </w:pPr>
      <w:r>
        <w:rPr>
          <w:rFonts w:ascii="Arial" w:hAnsi="Arial" w:cs="Arial"/>
          <w:sz w:val="22"/>
          <w:szCs w:val="22"/>
        </w:rPr>
        <w:t xml:space="preserve">Il Relatore                                                                                                  Il Presidente                                                         </w:t>
      </w:r>
    </w:p>
    <w:p w14:paraId="45B7D4C7" w14:textId="77777777" w:rsidR="003A3BDB" w:rsidRDefault="003A3BDB" w:rsidP="003A3BDB">
      <w:pPr>
        <w:pStyle w:val="Standard"/>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14:paraId="386AA352" w14:textId="77777777" w:rsidR="003A3BDB" w:rsidRDefault="003A3BDB" w:rsidP="003A3BDB">
      <w:pPr>
        <w:pStyle w:val="Standard"/>
        <w:rPr>
          <w:rFonts w:ascii="Arial" w:hAnsi="Arial" w:cs="Arial"/>
          <w:sz w:val="22"/>
          <w:szCs w:val="22"/>
        </w:rPr>
      </w:pPr>
    </w:p>
    <w:p w14:paraId="6E085023" w14:textId="77777777" w:rsidR="003A3BDB" w:rsidRDefault="003A3BDB" w:rsidP="003A3BDB">
      <w:pPr>
        <w:pStyle w:val="Standard"/>
        <w:rPr>
          <w:rFonts w:ascii="Arial" w:hAnsi="Arial" w:cs="Arial"/>
          <w:sz w:val="22"/>
          <w:szCs w:val="22"/>
        </w:rPr>
      </w:pPr>
      <w:r>
        <w:rPr>
          <w:rFonts w:ascii="Arial" w:hAnsi="Arial" w:cs="Arial"/>
          <w:sz w:val="22"/>
          <w:szCs w:val="22"/>
        </w:rPr>
        <w:t>Depositato in Ancona in data 31 maggio 2023</w:t>
      </w:r>
    </w:p>
    <w:p w14:paraId="4FF73644" w14:textId="77777777" w:rsidR="003A3BDB" w:rsidRDefault="003A3BDB" w:rsidP="003A3BDB">
      <w:pPr>
        <w:pStyle w:val="LndNormale1"/>
        <w:rPr>
          <w:szCs w:val="22"/>
        </w:rPr>
      </w:pPr>
      <w:r>
        <w:rPr>
          <w:rFonts w:cs="Arial"/>
          <w:szCs w:val="22"/>
        </w:rPr>
        <w:t xml:space="preserve">Il Segretario f.f.                                                                                            </w:t>
      </w:r>
    </w:p>
    <w:p w14:paraId="59E9A9BD" w14:textId="77777777" w:rsidR="003A3BDB" w:rsidRDefault="003A3BDB" w:rsidP="003A3BDB">
      <w:pPr>
        <w:pStyle w:val="LndNormale1"/>
        <w:rPr>
          <w:szCs w:val="22"/>
        </w:rPr>
      </w:pPr>
      <w:r>
        <w:rPr>
          <w:rFonts w:cs="Arial"/>
          <w:szCs w:val="22"/>
        </w:rPr>
        <w:t xml:space="preserve">Lorenzo Casagrande Albano          </w:t>
      </w:r>
    </w:p>
    <w:p w14:paraId="00CDF504" w14:textId="783D5438" w:rsidR="00F64418" w:rsidRDefault="00F64418" w:rsidP="00244C0C">
      <w:pPr>
        <w:pStyle w:val="LndNormale1"/>
      </w:pPr>
    </w:p>
    <w:p w14:paraId="63D4EA45" w14:textId="77777777" w:rsidR="00F64418" w:rsidRDefault="00F64418" w:rsidP="00244C0C">
      <w:pPr>
        <w:pStyle w:val="LndNormale1"/>
      </w:pPr>
    </w:p>
    <w:p w14:paraId="5D26E5B4" w14:textId="189A7301" w:rsidR="003348B7" w:rsidRPr="00602801" w:rsidRDefault="003348B7" w:rsidP="003348B7">
      <w:pPr>
        <w:pStyle w:val="LndNormale1"/>
        <w:rPr>
          <w:b/>
          <w:u w:val="single"/>
        </w:rPr>
      </w:pPr>
      <w:r w:rsidRPr="00602801">
        <w:rPr>
          <w:b/>
          <w:u w:val="single"/>
        </w:rPr>
        <w:t xml:space="preserve">Le ammende irrogate con il presente comunicato dovranno pervenire a questo Comitato entro e non oltre il </w:t>
      </w:r>
      <w:r w:rsidR="00F64418">
        <w:rPr>
          <w:b/>
          <w:u w:val="single"/>
          <w:lang w:val="it-IT"/>
        </w:rPr>
        <w:t>12</w:t>
      </w:r>
      <w:r w:rsidRPr="00602801">
        <w:rPr>
          <w:b/>
          <w:u w:val="single"/>
        </w:rPr>
        <w:t>/</w:t>
      </w:r>
      <w:r w:rsidRPr="00602801">
        <w:rPr>
          <w:b/>
          <w:u w:val="single"/>
          <w:lang w:val="it-IT"/>
        </w:rPr>
        <w:t>0</w:t>
      </w:r>
      <w:r>
        <w:rPr>
          <w:b/>
          <w:u w:val="single"/>
          <w:lang w:val="it-IT"/>
        </w:rPr>
        <w:t>6</w:t>
      </w:r>
      <w:r w:rsidRPr="00602801">
        <w:rPr>
          <w:b/>
          <w:u w:val="single"/>
        </w:rPr>
        <w:t>/</w:t>
      </w:r>
      <w:r w:rsidRPr="00602801">
        <w:rPr>
          <w:b/>
          <w:u w:val="single"/>
          <w:lang w:val="it-IT"/>
        </w:rPr>
        <w:t>2023</w:t>
      </w:r>
      <w:r w:rsidRPr="00602801">
        <w:rPr>
          <w:b/>
          <w:u w:val="single"/>
        </w:rPr>
        <w:t>.</w:t>
      </w:r>
    </w:p>
    <w:p w14:paraId="4026C24E" w14:textId="77777777" w:rsidR="00073498" w:rsidRPr="001B7E66" w:rsidRDefault="00073498" w:rsidP="00854BE4">
      <w:pPr>
        <w:rPr>
          <w:rFonts w:ascii="Arial" w:hAnsi="Arial" w:cs="Arial"/>
          <w:sz w:val="22"/>
          <w:szCs w:val="22"/>
        </w:rPr>
      </w:pPr>
    </w:p>
    <w:p w14:paraId="20ADBF93" w14:textId="467CA746" w:rsidR="00220AEF" w:rsidRPr="00445C41" w:rsidRDefault="00220AEF" w:rsidP="00220AEF">
      <w:pPr>
        <w:pStyle w:val="LndNormale1"/>
        <w:jc w:val="center"/>
        <w:rPr>
          <w:b/>
          <w:u w:val="single"/>
        </w:rPr>
      </w:pPr>
      <w:r w:rsidRPr="00445C41">
        <w:rPr>
          <w:b/>
          <w:u w:val="single"/>
        </w:rPr>
        <w:t>Pubblicato in Ancona ed affisso all’albo del C</w:t>
      </w:r>
      <w:r w:rsidR="003348B7">
        <w:rPr>
          <w:b/>
          <w:u w:val="single"/>
          <w:lang w:val="it-IT"/>
        </w:rPr>
        <w:t xml:space="preserve">omitato </w:t>
      </w:r>
      <w:r w:rsidRPr="00445C41">
        <w:rPr>
          <w:b/>
          <w:u w:val="single"/>
        </w:rPr>
        <w:t>R</w:t>
      </w:r>
      <w:r w:rsidR="003348B7">
        <w:rPr>
          <w:b/>
          <w:u w:val="single"/>
          <w:lang w:val="it-IT"/>
        </w:rPr>
        <w:t>egionale</w:t>
      </w:r>
      <w:r w:rsidRPr="00445C41">
        <w:rPr>
          <w:b/>
          <w:u w:val="single"/>
        </w:rPr>
        <w:t xml:space="preserve"> M</w:t>
      </w:r>
      <w:r w:rsidR="003348B7">
        <w:rPr>
          <w:b/>
          <w:u w:val="single"/>
          <w:lang w:val="it-IT"/>
        </w:rPr>
        <w:t>arche</w:t>
      </w:r>
      <w:r w:rsidRPr="00445C41">
        <w:rPr>
          <w:b/>
          <w:u w:val="single"/>
        </w:rPr>
        <w:t xml:space="preserve"> il </w:t>
      </w:r>
      <w:r w:rsidR="00854BE4">
        <w:rPr>
          <w:b/>
          <w:u w:val="single"/>
          <w:lang w:val="it-IT"/>
        </w:rPr>
        <w:t>3</w:t>
      </w:r>
      <w:r w:rsidR="00F64418">
        <w:rPr>
          <w:b/>
          <w:u w:val="single"/>
          <w:lang w:val="it-IT"/>
        </w:rPr>
        <w:t>1</w:t>
      </w:r>
      <w:r w:rsidRPr="00445C41">
        <w:rPr>
          <w:b/>
          <w:u w:val="single"/>
        </w:rPr>
        <w:t>/</w:t>
      </w:r>
      <w:r w:rsidR="00D5420F" w:rsidRPr="00445C41">
        <w:rPr>
          <w:b/>
          <w:u w:val="single"/>
          <w:lang w:val="it-IT"/>
        </w:rPr>
        <w:t>05</w:t>
      </w:r>
      <w:r w:rsidRPr="00445C41">
        <w:rPr>
          <w:b/>
          <w:u w:val="single"/>
        </w:rPr>
        <w:t>/</w:t>
      </w:r>
      <w:r w:rsidR="00D5420F" w:rsidRPr="00445C41">
        <w:rPr>
          <w:b/>
          <w:u w:val="single"/>
          <w:lang w:val="it-IT"/>
        </w:rPr>
        <w:t>2023</w:t>
      </w:r>
      <w:r w:rsidRPr="00445C41">
        <w:rPr>
          <w:b/>
          <w:u w:val="single"/>
        </w:rPr>
        <w:t>.</w:t>
      </w:r>
    </w:p>
    <w:p w14:paraId="449B297E" w14:textId="77777777" w:rsidR="00220AEF" w:rsidRPr="00445C41" w:rsidRDefault="00220AEF" w:rsidP="00220AEF"/>
    <w:p w14:paraId="0F939E5E" w14:textId="77777777" w:rsidR="00220AEF" w:rsidRPr="00445C41" w:rsidRDefault="00220AEF" w:rsidP="00220AEF"/>
    <w:tbl>
      <w:tblPr>
        <w:tblW w:w="5000" w:type="pct"/>
        <w:jc w:val="center"/>
        <w:tblCellMar>
          <w:left w:w="71" w:type="dxa"/>
          <w:right w:w="71" w:type="dxa"/>
        </w:tblCellMar>
        <w:tblLook w:val="04A0" w:firstRow="1" w:lastRow="0" w:firstColumn="1" w:lastColumn="0" w:noHBand="0" w:noVBand="1"/>
      </w:tblPr>
      <w:tblGrid>
        <w:gridCol w:w="5727"/>
        <w:gridCol w:w="4195"/>
      </w:tblGrid>
      <w:tr w:rsidR="00220AEF" w:rsidRPr="00445C41" w14:paraId="44DFC2F2" w14:textId="77777777" w:rsidTr="00220AEF">
        <w:trPr>
          <w:jc w:val="center"/>
        </w:trPr>
        <w:tc>
          <w:tcPr>
            <w:tcW w:w="2886" w:type="pct"/>
            <w:hideMark/>
          </w:tcPr>
          <w:p w14:paraId="0834286D" w14:textId="77777777" w:rsidR="00220AEF" w:rsidRPr="00445C41" w:rsidRDefault="00220AEF" w:rsidP="00220AEF">
            <w:pPr>
              <w:pStyle w:val="LndNormale1"/>
              <w:jc w:val="center"/>
              <w:rPr>
                <w:rFonts w:cs="Arial"/>
                <w:b/>
                <w:szCs w:val="22"/>
              </w:rPr>
            </w:pPr>
            <w:r w:rsidRPr="00445C41">
              <w:rPr>
                <w:rFonts w:cs="Arial"/>
                <w:b/>
                <w:szCs w:val="22"/>
              </w:rPr>
              <w:t xml:space="preserve">  Il Segretario</w:t>
            </w:r>
          </w:p>
          <w:p w14:paraId="53FFA095" w14:textId="77777777" w:rsidR="00220AEF" w:rsidRPr="00445C41" w:rsidRDefault="00220AEF" w:rsidP="00220AEF">
            <w:pPr>
              <w:pStyle w:val="LndNormale1"/>
              <w:jc w:val="center"/>
              <w:rPr>
                <w:rFonts w:cs="Arial"/>
                <w:b/>
                <w:szCs w:val="22"/>
              </w:rPr>
            </w:pPr>
            <w:r w:rsidRPr="00445C41">
              <w:rPr>
                <w:rFonts w:cs="Arial"/>
                <w:b/>
                <w:szCs w:val="22"/>
              </w:rPr>
              <w:t>(Angelo Castellana)</w:t>
            </w:r>
          </w:p>
        </w:tc>
        <w:tc>
          <w:tcPr>
            <w:tcW w:w="2114" w:type="pct"/>
            <w:hideMark/>
          </w:tcPr>
          <w:p w14:paraId="10C05CCF" w14:textId="77777777" w:rsidR="00220AEF" w:rsidRPr="00445C41" w:rsidRDefault="00220AEF" w:rsidP="00220AEF">
            <w:pPr>
              <w:pStyle w:val="LndNormale1"/>
              <w:jc w:val="center"/>
              <w:rPr>
                <w:rFonts w:cs="Arial"/>
                <w:b/>
                <w:szCs w:val="22"/>
              </w:rPr>
            </w:pPr>
            <w:r w:rsidRPr="00445C41">
              <w:rPr>
                <w:rFonts w:cs="Arial"/>
                <w:b/>
                <w:szCs w:val="22"/>
              </w:rPr>
              <w:t>Il Presidente</w:t>
            </w:r>
          </w:p>
          <w:p w14:paraId="3EB51B29" w14:textId="77777777" w:rsidR="00220AEF" w:rsidRPr="00445C41" w:rsidRDefault="00220AEF" w:rsidP="00220AEF">
            <w:pPr>
              <w:pStyle w:val="LndNormale1"/>
              <w:jc w:val="center"/>
              <w:rPr>
                <w:rFonts w:cs="Arial"/>
                <w:b/>
                <w:szCs w:val="22"/>
              </w:rPr>
            </w:pPr>
            <w:r w:rsidRPr="00445C41">
              <w:rPr>
                <w:rFonts w:cs="Arial"/>
                <w:b/>
                <w:szCs w:val="22"/>
              </w:rPr>
              <w:t>(Ivo Panichi)</w:t>
            </w:r>
          </w:p>
        </w:tc>
      </w:tr>
    </w:tbl>
    <w:p w14:paraId="57468997" w14:textId="77777777" w:rsidR="00220AEF" w:rsidRDefault="00220AEF">
      <w:bookmarkStart w:id="15" w:name="TT_FIRMA"/>
      <w:bookmarkEnd w:id="15"/>
    </w:p>
    <w:p w14:paraId="4819513A" w14:textId="77777777" w:rsidR="001B3335" w:rsidRPr="00FC7E1C" w:rsidRDefault="001B3335" w:rsidP="001B3335">
      <w:pPr>
        <w:rPr>
          <w:rFonts w:ascii="Arial" w:hAnsi="Arial" w:cs="Arial"/>
          <w:sz w:val="22"/>
          <w:szCs w:val="22"/>
        </w:rPr>
      </w:pPr>
    </w:p>
    <w:p w14:paraId="0E4E0314" w14:textId="77777777" w:rsidR="00822CD8" w:rsidRDefault="00822CD8" w:rsidP="00822CD8">
      <w:pPr>
        <w:spacing w:after="120"/>
      </w:pPr>
    </w:p>
    <w:p w14:paraId="61D8C40C"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305D6" w14:textId="77777777" w:rsidR="00A2554E" w:rsidRDefault="00A2554E">
      <w:r>
        <w:separator/>
      </w:r>
    </w:p>
  </w:endnote>
  <w:endnote w:type="continuationSeparator" w:id="0">
    <w:p w14:paraId="4F2AF251" w14:textId="77777777" w:rsidR="00A2554E" w:rsidRDefault="00A2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EB52" w14:textId="77777777" w:rsidR="00A2554E" w:rsidRDefault="00A2554E"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30F822D" w14:textId="77777777" w:rsidR="00A2554E" w:rsidRDefault="00A2554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B7EF2" w14:textId="77777777" w:rsidR="00A2554E" w:rsidRDefault="00A2554E"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6" w:name="NUM_COMUNICATO_FOOTER"/>
    <w:r>
      <w:rPr>
        <w:rFonts w:ascii="Trebuchet MS" w:hAnsi="Trebuchet MS"/>
      </w:rPr>
      <w:t>239</w:t>
    </w:r>
    <w:bookmarkEnd w:id="16"/>
  </w:p>
  <w:p w14:paraId="3671AF87" w14:textId="77777777" w:rsidR="00A2554E" w:rsidRPr="00B41648" w:rsidRDefault="00A2554E"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7CCE6" w14:textId="77777777" w:rsidR="00A2554E" w:rsidRDefault="00A2554E">
      <w:r>
        <w:separator/>
      </w:r>
    </w:p>
  </w:footnote>
  <w:footnote w:type="continuationSeparator" w:id="0">
    <w:p w14:paraId="05FE6504" w14:textId="77777777" w:rsidR="00A2554E" w:rsidRDefault="00A2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211B4" w14:textId="77777777" w:rsidR="00A2554E" w:rsidRPr="00C828DB" w:rsidRDefault="00A2554E"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A2554E" w14:paraId="4AA78613" w14:textId="77777777">
      <w:tc>
        <w:tcPr>
          <w:tcW w:w="2050" w:type="dxa"/>
        </w:tcPr>
        <w:p w14:paraId="1EAE8E9E" w14:textId="77777777" w:rsidR="00A2554E" w:rsidRDefault="00A2554E">
          <w:pPr>
            <w:pStyle w:val="Intestazione"/>
          </w:pPr>
          <w:r>
            <w:rPr>
              <w:noProof/>
            </w:rPr>
            <w:drawing>
              <wp:inline distT="0" distB="0" distL="0" distR="0" wp14:anchorId="7C012FB7" wp14:editId="54906A8D">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9A2190B" w14:textId="77777777" w:rsidR="00A2554E" w:rsidRDefault="00A2554E">
          <w:pPr>
            <w:pStyle w:val="Intestazione"/>
            <w:tabs>
              <w:tab w:val="left" w:pos="435"/>
              <w:tab w:val="right" w:pos="7588"/>
            </w:tabs>
            <w:rPr>
              <w:sz w:val="24"/>
            </w:rPr>
          </w:pPr>
        </w:p>
      </w:tc>
    </w:tr>
  </w:tbl>
  <w:p w14:paraId="17CF60E5" w14:textId="77777777" w:rsidR="00A2554E" w:rsidRDefault="00A2554E">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377B4"/>
    <w:rsid w:val="00053A44"/>
    <w:rsid w:val="00070E37"/>
    <w:rsid w:val="00073498"/>
    <w:rsid w:val="00075B1B"/>
    <w:rsid w:val="000822F3"/>
    <w:rsid w:val="00090139"/>
    <w:rsid w:val="000B03B9"/>
    <w:rsid w:val="000D47BA"/>
    <w:rsid w:val="000D4C5B"/>
    <w:rsid w:val="000E4A63"/>
    <w:rsid w:val="000F5D34"/>
    <w:rsid w:val="000F7C58"/>
    <w:rsid w:val="00102631"/>
    <w:rsid w:val="00102D1B"/>
    <w:rsid w:val="00107468"/>
    <w:rsid w:val="00111202"/>
    <w:rsid w:val="00115D04"/>
    <w:rsid w:val="0011616A"/>
    <w:rsid w:val="00122193"/>
    <w:rsid w:val="001253C5"/>
    <w:rsid w:val="00132FDD"/>
    <w:rsid w:val="00145AAD"/>
    <w:rsid w:val="001464BB"/>
    <w:rsid w:val="001470AF"/>
    <w:rsid w:val="00147872"/>
    <w:rsid w:val="00161ADE"/>
    <w:rsid w:val="00165AF7"/>
    <w:rsid w:val="00181F44"/>
    <w:rsid w:val="001836E5"/>
    <w:rsid w:val="001864BB"/>
    <w:rsid w:val="00195D7C"/>
    <w:rsid w:val="001A19F1"/>
    <w:rsid w:val="001A26BF"/>
    <w:rsid w:val="001A34FA"/>
    <w:rsid w:val="001B197F"/>
    <w:rsid w:val="001B3335"/>
    <w:rsid w:val="001B3670"/>
    <w:rsid w:val="001B7E66"/>
    <w:rsid w:val="001C06DD"/>
    <w:rsid w:val="001C41B1"/>
    <w:rsid w:val="001C5328"/>
    <w:rsid w:val="001D131A"/>
    <w:rsid w:val="001E3CB9"/>
    <w:rsid w:val="001E5F2A"/>
    <w:rsid w:val="0020745A"/>
    <w:rsid w:val="00212447"/>
    <w:rsid w:val="00217A46"/>
    <w:rsid w:val="00220AEF"/>
    <w:rsid w:val="0022567C"/>
    <w:rsid w:val="00244C0C"/>
    <w:rsid w:val="002522CE"/>
    <w:rsid w:val="00252716"/>
    <w:rsid w:val="00283E77"/>
    <w:rsid w:val="002950F9"/>
    <w:rsid w:val="00296308"/>
    <w:rsid w:val="002A34BF"/>
    <w:rsid w:val="002B01E7"/>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460F"/>
    <w:rsid w:val="003348B7"/>
    <w:rsid w:val="00335DC8"/>
    <w:rsid w:val="00343A01"/>
    <w:rsid w:val="003503E9"/>
    <w:rsid w:val="003645BC"/>
    <w:rsid w:val="00374DC2"/>
    <w:rsid w:val="0037758B"/>
    <w:rsid w:val="003815EE"/>
    <w:rsid w:val="0038298D"/>
    <w:rsid w:val="003832A3"/>
    <w:rsid w:val="003A1431"/>
    <w:rsid w:val="003A3BDB"/>
    <w:rsid w:val="003A765D"/>
    <w:rsid w:val="003B2B2D"/>
    <w:rsid w:val="003B78AA"/>
    <w:rsid w:val="003C05CB"/>
    <w:rsid w:val="003C1732"/>
    <w:rsid w:val="003C730F"/>
    <w:rsid w:val="003C7804"/>
    <w:rsid w:val="003D2C6C"/>
    <w:rsid w:val="003D32C7"/>
    <w:rsid w:val="003D504D"/>
    <w:rsid w:val="003D6892"/>
    <w:rsid w:val="003E09B8"/>
    <w:rsid w:val="003E4440"/>
    <w:rsid w:val="003F141D"/>
    <w:rsid w:val="00404967"/>
    <w:rsid w:val="00413087"/>
    <w:rsid w:val="00425663"/>
    <w:rsid w:val="004272A8"/>
    <w:rsid w:val="004323F7"/>
    <w:rsid w:val="00432C19"/>
    <w:rsid w:val="00436F00"/>
    <w:rsid w:val="004376CF"/>
    <w:rsid w:val="00445C41"/>
    <w:rsid w:val="004525DF"/>
    <w:rsid w:val="0045529E"/>
    <w:rsid w:val="004567F3"/>
    <w:rsid w:val="00471902"/>
    <w:rsid w:val="00477B8D"/>
    <w:rsid w:val="00480FB5"/>
    <w:rsid w:val="004A149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32C0"/>
    <w:rsid w:val="005D3893"/>
    <w:rsid w:val="005D433D"/>
    <w:rsid w:val="005E4D3C"/>
    <w:rsid w:val="005F5E3F"/>
    <w:rsid w:val="00607CBB"/>
    <w:rsid w:val="0062095D"/>
    <w:rsid w:val="0063677B"/>
    <w:rsid w:val="006402AB"/>
    <w:rsid w:val="00641101"/>
    <w:rsid w:val="00644863"/>
    <w:rsid w:val="00646473"/>
    <w:rsid w:val="00653ABD"/>
    <w:rsid w:val="00661B49"/>
    <w:rsid w:val="00665A69"/>
    <w:rsid w:val="00665D13"/>
    <w:rsid w:val="00674877"/>
    <w:rsid w:val="00674B26"/>
    <w:rsid w:val="00677AA4"/>
    <w:rsid w:val="006814C9"/>
    <w:rsid w:val="006817DB"/>
    <w:rsid w:val="00683256"/>
    <w:rsid w:val="00695EB7"/>
    <w:rsid w:val="00696D00"/>
    <w:rsid w:val="006A3E0C"/>
    <w:rsid w:val="006A3F47"/>
    <w:rsid w:val="006A5B93"/>
    <w:rsid w:val="006C170F"/>
    <w:rsid w:val="006D232F"/>
    <w:rsid w:val="006D5C95"/>
    <w:rsid w:val="006E3148"/>
    <w:rsid w:val="006E5758"/>
    <w:rsid w:val="006F2ABB"/>
    <w:rsid w:val="0071623B"/>
    <w:rsid w:val="007162E8"/>
    <w:rsid w:val="007216F5"/>
    <w:rsid w:val="00740A81"/>
    <w:rsid w:val="007535A8"/>
    <w:rsid w:val="00756487"/>
    <w:rsid w:val="00760249"/>
    <w:rsid w:val="007740CF"/>
    <w:rsid w:val="00780B74"/>
    <w:rsid w:val="00784B7C"/>
    <w:rsid w:val="007954F9"/>
    <w:rsid w:val="007A1FCE"/>
    <w:rsid w:val="007A301E"/>
    <w:rsid w:val="007C04D1"/>
    <w:rsid w:val="007C54D7"/>
    <w:rsid w:val="008052F6"/>
    <w:rsid w:val="00807500"/>
    <w:rsid w:val="00815686"/>
    <w:rsid w:val="00821CDA"/>
    <w:rsid w:val="00822CD8"/>
    <w:rsid w:val="00824900"/>
    <w:rsid w:val="00831D9F"/>
    <w:rsid w:val="008456B1"/>
    <w:rsid w:val="00854BE4"/>
    <w:rsid w:val="00860BAD"/>
    <w:rsid w:val="00861EFB"/>
    <w:rsid w:val="00862D5F"/>
    <w:rsid w:val="008664B5"/>
    <w:rsid w:val="00867F74"/>
    <w:rsid w:val="00870CF3"/>
    <w:rsid w:val="00870FBA"/>
    <w:rsid w:val="008732AF"/>
    <w:rsid w:val="008900FF"/>
    <w:rsid w:val="00892F4F"/>
    <w:rsid w:val="008A50FB"/>
    <w:rsid w:val="008B4921"/>
    <w:rsid w:val="008D0C91"/>
    <w:rsid w:val="008D3FA7"/>
    <w:rsid w:val="008E7161"/>
    <w:rsid w:val="008E7CF1"/>
    <w:rsid w:val="008F4853"/>
    <w:rsid w:val="009136C8"/>
    <w:rsid w:val="009206A6"/>
    <w:rsid w:val="00921F96"/>
    <w:rsid w:val="009349AB"/>
    <w:rsid w:val="00937FDE"/>
    <w:rsid w:val="0094376B"/>
    <w:rsid w:val="009456DB"/>
    <w:rsid w:val="00956992"/>
    <w:rsid w:val="00971DED"/>
    <w:rsid w:val="00972FCE"/>
    <w:rsid w:val="00983895"/>
    <w:rsid w:val="00984F8C"/>
    <w:rsid w:val="009A2BCB"/>
    <w:rsid w:val="009C478A"/>
    <w:rsid w:val="009D0D94"/>
    <w:rsid w:val="00A04F43"/>
    <w:rsid w:val="00A05395"/>
    <w:rsid w:val="00A12864"/>
    <w:rsid w:val="00A23BAC"/>
    <w:rsid w:val="00A2443F"/>
    <w:rsid w:val="00A2554E"/>
    <w:rsid w:val="00A35050"/>
    <w:rsid w:val="00A3649B"/>
    <w:rsid w:val="00A36FB8"/>
    <w:rsid w:val="00A43268"/>
    <w:rsid w:val="00A47FBC"/>
    <w:rsid w:val="00A55D26"/>
    <w:rsid w:val="00A655AF"/>
    <w:rsid w:val="00A734F4"/>
    <w:rsid w:val="00A767DE"/>
    <w:rsid w:val="00A86878"/>
    <w:rsid w:val="00AA13B6"/>
    <w:rsid w:val="00AD0722"/>
    <w:rsid w:val="00AD41A0"/>
    <w:rsid w:val="00AE4A63"/>
    <w:rsid w:val="00AF742E"/>
    <w:rsid w:val="00B000CC"/>
    <w:rsid w:val="00B11B32"/>
    <w:rsid w:val="00B16347"/>
    <w:rsid w:val="00B20610"/>
    <w:rsid w:val="00B27099"/>
    <w:rsid w:val="00B368E9"/>
    <w:rsid w:val="00B471CE"/>
    <w:rsid w:val="00BA5219"/>
    <w:rsid w:val="00BA6EEC"/>
    <w:rsid w:val="00BC3253"/>
    <w:rsid w:val="00BD1A6B"/>
    <w:rsid w:val="00BD4D76"/>
    <w:rsid w:val="00BD5319"/>
    <w:rsid w:val="00BF0D03"/>
    <w:rsid w:val="00BF4ADD"/>
    <w:rsid w:val="00BF6327"/>
    <w:rsid w:val="00C05C17"/>
    <w:rsid w:val="00C07A57"/>
    <w:rsid w:val="00C26B86"/>
    <w:rsid w:val="00C30BD5"/>
    <w:rsid w:val="00C72570"/>
    <w:rsid w:val="00C77ABA"/>
    <w:rsid w:val="00C8166A"/>
    <w:rsid w:val="00C83FB5"/>
    <w:rsid w:val="00C87D9D"/>
    <w:rsid w:val="00C91C54"/>
    <w:rsid w:val="00C93CB3"/>
    <w:rsid w:val="00C967AF"/>
    <w:rsid w:val="00CA3611"/>
    <w:rsid w:val="00CA6441"/>
    <w:rsid w:val="00CB3088"/>
    <w:rsid w:val="00CB43FB"/>
    <w:rsid w:val="00CD4784"/>
    <w:rsid w:val="00CE799E"/>
    <w:rsid w:val="00D16BF6"/>
    <w:rsid w:val="00D17484"/>
    <w:rsid w:val="00D35322"/>
    <w:rsid w:val="00D35E89"/>
    <w:rsid w:val="00D50368"/>
    <w:rsid w:val="00D50AF9"/>
    <w:rsid w:val="00D5420F"/>
    <w:rsid w:val="00D87634"/>
    <w:rsid w:val="00DB2EFF"/>
    <w:rsid w:val="00DB3FBF"/>
    <w:rsid w:val="00DD47A3"/>
    <w:rsid w:val="00DD5398"/>
    <w:rsid w:val="00DD56DE"/>
    <w:rsid w:val="00DE17C7"/>
    <w:rsid w:val="00DE3D4F"/>
    <w:rsid w:val="00DE405D"/>
    <w:rsid w:val="00DE7545"/>
    <w:rsid w:val="00DF0702"/>
    <w:rsid w:val="00E117A3"/>
    <w:rsid w:val="00E122F4"/>
    <w:rsid w:val="00E1702C"/>
    <w:rsid w:val="00E2216A"/>
    <w:rsid w:val="00E33D66"/>
    <w:rsid w:val="00E52C2E"/>
    <w:rsid w:val="00E56A35"/>
    <w:rsid w:val="00E85541"/>
    <w:rsid w:val="00EB10A5"/>
    <w:rsid w:val="00EB5D47"/>
    <w:rsid w:val="00EB7A20"/>
    <w:rsid w:val="00ED1A44"/>
    <w:rsid w:val="00EE153F"/>
    <w:rsid w:val="00EE4EDF"/>
    <w:rsid w:val="00EF0853"/>
    <w:rsid w:val="00F0649A"/>
    <w:rsid w:val="00F11AD9"/>
    <w:rsid w:val="00F202EF"/>
    <w:rsid w:val="00F21CFD"/>
    <w:rsid w:val="00F31119"/>
    <w:rsid w:val="00F34D3C"/>
    <w:rsid w:val="00F35730"/>
    <w:rsid w:val="00F5122E"/>
    <w:rsid w:val="00F51C19"/>
    <w:rsid w:val="00F62F26"/>
    <w:rsid w:val="00F64418"/>
    <w:rsid w:val="00F7043C"/>
    <w:rsid w:val="00F8484F"/>
    <w:rsid w:val="00F917A4"/>
    <w:rsid w:val="00F94091"/>
    <w:rsid w:val="00F94CA4"/>
    <w:rsid w:val="00FB5139"/>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903AFB"/>
  <w15:docId w15:val="{8709827A-4253-4BF6-8F1A-F6BA23E6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220AEF"/>
    <w:rPr>
      <w:rFonts w:ascii="Arial" w:hAnsi="Arial" w:cs="Arial"/>
      <w:b/>
      <w:bCs/>
      <w:i/>
      <w:iCs/>
      <w:sz w:val="28"/>
      <w:szCs w:val="28"/>
    </w:rPr>
  </w:style>
  <w:style w:type="paragraph" w:styleId="Testofumetto">
    <w:name w:val="Balloon Text"/>
    <w:basedOn w:val="Normale"/>
    <w:link w:val="TestofumettoCarattere"/>
    <w:rsid w:val="008E7161"/>
    <w:rPr>
      <w:rFonts w:ascii="Segoe UI" w:hAnsi="Segoe UI" w:cs="Segoe UI"/>
      <w:sz w:val="18"/>
      <w:szCs w:val="18"/>
    </w:rPr>
  </w:style>
  <w:style w:type="character" w:customStyle="1" w:styleId="TestofumettoCarattere">
    <w:name w:val="Testo fumetto Carattere"/>
    <w:basedOn w:val="Carpredefinitoparagrafo"/>
    <w:link w:val="Testofumetto"/>
    <w:rsid w:val="008E7161"/>
    <w:rPr>
      <w:rFonts w:ascii="Segoe UI" w:hAnsi="Segoe UI" w:cs="Segoe UI"/>
      <w:sz w:val="18"/>
      <w:szCs w:val="18"/>
    </w:rPr>
  </w:style>
  <w:style w:type="paragraph" w:customStyle="1" w:styleId="Standard">
    <w:name w:val="Standard"/>
    <w:rsid w:val="003C05CB"/>
    <w:pPr>
      <w:overflowPunct w:val="0"/>
      <w:autoSpaceDN w:val="0"/>
      <w:textAlignment w:val="baseline"/>
    </w:pPr>
    <w:rPr>
      <w:sz w:val="24"/>
      <w:szCs w:val="24"/>
      <w:lang w:eastAsia="zh-CN"/>
    </w:rPr>
  </w:style>
  <w:style w:type="paragraph" w:customStyle="1" w:styleId="Heading">
    <w:name w:val="Heading"/>
    <w:basedOn w:val="Standard"/>
    <w:next w:val="Textbody"/>
    <w:rsid w:val="003C05CB"/>
    <w:pPr>
      <w:overflowPunct/>
      <w:jc w:val="center"/>
    </w:pPr>
    <w:rPr>
      <w:rFonts w:ascii="Arial" w:eastAsia="Arial" w:hAnsi="Arial" w:cs="Arial"/>
      <w:b/>
      <w:sz w:val="22"/>
      <w:szCs w:val="20"/>
    </w:rPr>
  </w:style>
  <w:style w:type="paragraph" w:customStyle="1" w:styleId="Textbody">
    <w:name w:val="Text body"/>
    <w:basedOn w:val="Standard"/>
    <w:rsid w:val="003C05CB"/>
    <w:pPr>
      <w:overflowPunct/>
      <w:jc w:val="both"/>
    </w:pPr>
    <w:rPr>
      <w:rFonts w:ascii="Arial" w:eastAsia="Arial" w:hAnsi="Arial" w:cs="Arial"/>
      <w:sz w:val="22"/>
      <w:szCs w:val="20"/>
    </w:rPr>
  </w:style>
  <w:style w:type="paragraph" w:styleId="Titolo">
    <w:name w:val="Title"/>
    <w:basedOn w:val="Standard"/>
    <w:link w:val="TitoloCarattere"/>
    <w:uiPriority w:val="10"/>
    <w:qFormat/>
    <w:rsid w:val="003C05CB"/>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3C05CB"/>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54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F47FA-0059-46FE-A9CA-C2FAF616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992</Words>
  <Characters>7179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8155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5</cp:revision>
  <cp:lastPrinted>2023-05-31T09:21:00Z</cp:lastPrinted>
  <dcterms:created xsi:type="dcterms:W3CDTF">2023-05-31T09:15:00Z</dcterms:created>
  <dcterms:modified xsi:type="dcterms:W3CDTF">2023-05-31T09:24:00Z</dcterms:modified>
</cp:coreProperties>
</file>