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</w:t>
            </w:r>
            <w:proofErr w:type="spellEnd"/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78F09A0A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F0C7A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30644C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912998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912998">
              <w:rPr>
                <w:rFonts w:ascii="Arial" w:hAnsi="Arial" w:cs="Arial"/>
                <w:color w:val="002060"/>
                <w:sz w:val="40"/>
                <w:szCs w:val="40"/>
              </w:rPr>
              <w:t>15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30644C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500030E0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369FB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3EC7B7A8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369FB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7166594E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369FB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3ADEC6D8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369FB">
          <w:rPr>
            <w:noProof/>
            <w:webHidden/>
            <w:color w:val="002060"/>
          </w:rPr>
          <w:t>2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20F900EF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369FB">
          <w:rPr>
            <w:noProof/>
            <w:webHidden/>
            <w:color w:val="002060"/>
          </w:rPr>
          <w:t>3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7D0589CF" w14:textId="77777777" w:rsidR="00012A93" w:rsidRDefault="00012A93" w:rsidP="00785F97">
      <w:pPr>
        <w:pStyle w:val="LndNormale1"/>
        <w:rPr>
          <w:color w:val="002060"/>
        </w:rPr>
      </w:pPr>
    </w:p>
    <w:p w14:paraId="0C21BC8A" w14:textId="77777777" w:rsidR="008706EE" w:rsidRPr="008706EE" w:rsidRDefault="008706EE" w:rsidP="008706EE">
      <w:pPr>
        <w:pStyle w:val="LndNormale1"/>
        <w:rPr>
          <w:b/>
          <w:color w:val="002060"/>
          <w:sz w:val="28"/>
          <w:szCs w:val="28"/>
        </w:rPr>
      </w:pPr>
      <w:r w:rsidRPr="008706EE">
        <w:rPr>
          <w:b/>
          <w:color w:val="002060"/>
          <w:sz w:val="28"/>
          <w:szCs w:val="28"/>
        </w:rPr>
        <w:t>MINUTO DI RACCOGLIMENTO</w:t>
      </w:r>
    </w:p>
    <w:p w14:paraId="42D838F0" w14:textId="77777777" w:rsidR="008706EE" w:rsidRPr="008706EE" w:rsidRDefault="008706EE" w:rsidP="008706EE">
      <w:pPr>
        <w:pStyle w:val="LndNormale1"/>
        <w:rPr>
          <w:bCs/>
          <w:color w:val="002060"/>
        </w:rPr>
      </w:pPr>
    </w:p>
    <w:p w14:paraId="054AC3F1" w14:textId="5C7D0290" w:rsidR="008706EE" w:rsidRPr="008706EE" w:rsidRDefault="008706EE" w:rsidP="008706EE">
      <w:pPr>
        <w:pStyle w:val="LndNormale1"/>
        <w:rPr>
          <w:b/>
          <w:color w:val="002060"/>
        </w:rPr>
      </w:pPr>
      <w:r w:rsidRPr="008706EE">
        <w:rPr>
          <w:b/>
          <w:color w:val="002060"/>
        </w:rPr>
        <w:t>Si comunica che il Presidente Federale ha disposto un minuto di raccoglimento prima dell’inizio di tutte le competizioni in programma dalla giornata odierna e per l’intero fine settimana, per commemorare la scomparsa del Cav. Silvio Berlusconi grane appassionato di calcio e già Presidente dell’A.C. Milan.</w:t>
      </w:r>
    </w:p>
    <w:p w14:paraId="79A6B95A" w14:textId="77777777" w:rsidR="008706EE" w:rsidRDefault="008706EE" w:rsidP="00785F97">
      <w:pPr>
        <w:pStyle w:val="LndNormale1"/>
        <w:rPr>
          <w:color w:val="002060"/>
        </w:rPr>
      </w:pPr>
    </w:p>
    <w:p w14:paraId="57594394" w14:textId="77777777" w:rsidR="008706EE" w:rsidRPr="008706EE" w:rsidRDefault="008706EE" w:rsidP="00785F97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087C1A5" w14:textId="77777777" w:rsidR="008B5F73" w:rsidRPr="00604640" w:rsidRDefault="008B5F7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67AA15F6" w14:textId="77777777" w:rsidR="00604640" w:rsidRPr="00604640" w:rsidRDefault="00604640" w:rsidP="00604640">
      <w:pPr>
        <w:pStyle w:val="LndNormale1"/>
        <w:rPr>
          <w:b/>
          <w:color w:val="002060"/>
          <w:sz w:val="28"/>
          <w:szCs w:val="28"/>
        </w:rPr>
      </w:pPr>
      <w:r w:rsidRPr="00604640">
        <w:rPr>
          <w:b/>
          <w:color w:val="002060"/>
          <w:sz w:val="28"/>
          <w:szCs w:val="28"/>
        </w:rPr>
        <w:t>C.U. n. 363 del 30.05.2023 L.N.D.</w:t>
      </w:r>
    </w:p>
    <w:p w14:paraId="3747648F" w14:textId="77777777" w:rsidR="00604640" w:rsidRDefault="00604640" w:rsidP="00604640">
      <w:pPr>
        <w:pStyle w:val="LndNormale1"/>
        <w:rPr>
          <w:rFonts w:cs="Arial"/>
          <w:color w:val="002060"/>
        </w:rPr>
      </w:pPr>
    </w:p>
    <w:p w14:paraId="03196420" w14:textId="3152244D" w:rsidR="00604640" w:rsidRPr="00604640" w:rsidRDefault="00604640" w:rsidP="00604640">
      <w:pPr>
        <w:pStyle w:val="LndNormale1"/>
        <w:rPr>
          <w:rFonts w:cs="Arial"/>
          <w:color w:val="002060"/>
        </w:rPr>
      </w:pPr>
      <w:r w:rsidRPr="00604640">
        <w:rPr>
          <w:rFonts w:cs="Arial"/>
          <w:color w:val="002060"/>
        </w:rPr>
        <w:t>Si pubblica in allegato il CU n. 179/A della FIGC inerente l’avvio del pèrocedimento preordinato all’eventuale adozione del provvedimento di decadenza dell’affiliazione per inattività a carico delle Società risultanti dagli elenchi allegati al suddetto CU n. 179/A.</w:t>
      </w:r>
    </w:p>
    <w:p w14:paraId="0022C65E" w14:textId="77777777" w:rsidR="00604640" w:rsidRDefault="00604640" w:rsidP="00604640">
      <w:pPr>
        <w:pStyle w:val="LndNormale1"/>
        <w:rPr>
          <w:rFonts w:cs="Arial"/>
          <w:color w:val="002060"/>
        </w:rPr>
      </w:pPr>
    </w:p>
    <w:p w14:paraId="419F1D79" w14:textId="77777777" w:rsidR="00604640" w:rsidRPr="00604640" w:rsidRDefault="00604640" w:rsidP="00604640">
      <w:pPr>
        <w:pStyle w:val="LndNormale1"/>
        <w:rPr>
          <w:rFonts w:cs="Arial"/>
          <w:color w:val="002060"/>
        </w:rPr>
      </w:pPr>
    </w:p>
    <w:p w14:paraId="5120B41B" w14:textId="77777777" w:rsidR="00604640" w:rsidRPr="00604640" w:rsidRDefault="00604640" w:rsidP="00604640">
      <w:pPr>
        <w:pStyle w:val="LndNormale1"/>
        <w:rPr>
          <w:b/>
          <w:color w:val="002060"/>
          <w:sz w:val="28"/>
          <w:szCs w:val="28"/>
        </w:rPr>
      </w:pPr>
      <w:r w:rsidRPr="00604640">
        <w:rPr>
          <w:b/>
          <w:color w:val="002060"/>
          <w:sz w:val="28"/>
          <w:szCs w:val="28"/>
        </w:rPr>
        <w:t>C.U. n. 369 del 05.06.2023 L.N.D.</w:t>
      </w:r>
    </w:p>
    <w:p w14:paraId="2ECEE5C0" w14:textId="77777777" w:rsidR="00604640" w:rsidRDefault="00604640" w:rsidP="00604640">
      <w:pPr>
        <w:pStyle w:val="LndNormale1"/>
        <w:rPr>
          <w:rFonts w:cs="Arial"/>
          <w:color w:val="002060"/>
        </w:rPr>
      </w:pPr>
    </w:p>
    <w:p w14:paraId="6EAA43DF" w14:textId="103A7CB5" w:rsidR="00604640" w:rsidRPr="00604640" w:rsidRDefault="00604640" w:rsidP="00604640">
      <w:pPr>
        <w:pStyle w:val="LndNormale1"/>
        <w:rPr>
          <w:rFonts w:cs="Arial"/>
          <w:color w:val="002060"/>
        </w:rPr>
      </w:pPr>
      <w:r w:rsidRPr="00604640">
        <w:rPr>
          <w:rFonts w:cs="Arial"/>
          <w:color w:val="002060"/>
        </w:rPr>
        <w:t>Si pubblica in allegato il CU n. 184/A della FIGC inerente i criteri di tesseramento dei calciatori extracomunitari stagione sportiva 2023/2024.</w:t>
      </w:r>
    </w:p>
    <w:p w14:paraId="14FAAA51" w14:textId="77777777" w:rsidR="00604640" w:rsidRDefault="00604640" w:rsidP="00604640">
      <w:pPr>
        <w:pStyle w:val="LndNormale1"/>
        <w:rPr>
          <w:rFonts w:cs="Arial"/>
          <w:color w:val="002060"/>
        </w:rPr>
      </w:pPr>
    </w:p>
    <w:p w14:paraId="7F035DAF" w14:textId="77777777" w:rsidR="00604640" w:rsidRPr="00604640" w:rsidRDefault="00604640" w:rsidP="00604640">
      <w:pPr>
        <w:pStyle w:val="LndNormale1"/>
        <w:rPr>
          <w:rFonts w:cs="Arial"/>
          <w:color w:val="002060"/>
        </w:rPr>
      </w:pPr>
    </w:p>
    <w:p w14:paraId="6F6492E8" w14:textId="77777777" w:rsidR="00604640" w:rsidRPr="00604640" w:rsidRDefault="00604640" w:rsidP="00604640">
      <w:pPr>
        <w:pStyle w:val="LndNormale1"/>
        <w:rPr>
          <w:b/>
          <w:color w:val="002060"/>
          <w:sz w:val="28"/>
          <w:szCs w:val="28"/>
        </w:rPr>
      </w:pPr>
      <w:r w:rsidRPr="00604640">
        <w:rPr>
          <w:b/>
          <w:color w:val="002060"/>
          <w:sz w:val="28"/>
          <w:szCs w:val="28"/>
        </w:rPr>
        <w:t>C.U. n. 370 del 05.06.2023 L.N.D.</w:t>
      </w:r>
    </w:p>
    <w:p w14:paraId="60927C0B" w14:textId="77777777" w:rsidR="00604640" w:rsidRDefault="00604640" w:rsidP="00604640">
      <w:pPr>
        <w:pStyle w:val="LndNormale1"/>
        <w:rPr>
          <w:rFonts w:cs="Arial"/>
          <w:color w:val="002060"/>
        </w:rPr>
      </w:pPr>
    </w:p>
    <w:p w14:paraId="0064B1F1" w14:textId="6EAD8F5B" w:rsidR="00604640" w:rsidRPr="00604640" w:rsidRDefault="00604640" w:rsidP="00604640">
      <w:pPr>
        <w:pStyle w:val="LndNormale1"/>
        <w:rPr>
          <w:rFonts w:cs="Arial"/>
          <w:color w:val="002060"/>
        </w:rPr>
      </w:pPr>
      <w:r w:rsidRPr="00604640">
        <w:rPr>
          <w:rFonts w:cs="Arial"/>
          <w:color w:val="002060"/>
        </w:rPr>
        <w:t>Si pubblica in allegato il CU n. 185/A della FIGC inerente i criteri di tesseramento delle calciatrici extracomunitari stagione sportiva 2023/2024.</w:t>
      </w:r>
    </w:p>
    <w:p w14:paraId="320B0E25" w14:textId="77777777" w:rsidR="00604640" w:rsidRDefault="00604640" w:rsidP="00604640">
      <w:pPr>
        <w:pStyle w:val="LndNormale1"/>
        <w:rPr>
          <w:rFonts w:cs="Arial"/>
          <w:color w:val="002060"/>
        </w:rPr>
      </w:pPr>
    </w:p>
    <w:p w14:paraId="1DEBC6D6" w14:textId="77777777" w:rsidR="00604640" w:rsidRPr="00604640" w:rsidRDefault="00604640" w:rsidP="00604640">
      <w:pPr>
        <w:pStyle w:val="LndNormale1"/>
        <w:rPr>
          <w:rFonts w:cs="Arial"/>
          <w:color w:val="002060"/>
        </w:rPr>
      </w:pPr>
    </w:p>
    <w:p w14:paraId="6D2A5FA2" w14:textId="77777777" w:rsidR="00604640" w:rsidRPr="00604640" w:rsidRDefault="00604640" w:rsidP="00604640">
      <w:pPr>
        <w:pStyle w:val="LndNormale1"/>
        <w:rPr>
          <w:b/>
          <w:color w:val="002060"/>
          <w:sz w:val="28"/>
          <w:szCs w:val="28"/>
        </w:rPr>
      </w:pPr>
      <w:r w:rsidRPr="00604640">
        <w:rPr>
          <w:b/>
          <w:color w:val="002060"/>
          <w:sz w:val="28"/>
          <w:szCs w:val="28"/>
        </w:rPr>
        <w:t>C.U. n. 371 del 05.06.2023 L.N.D.</w:t>
      </w:r>
    </w:p>
    <w:p w14:paraId="6AD486A4" w14:textId="77777777" w:rsidR="00604640" w:rsidRDefault="00604640" w:rsidP="00604640">
      <w:pPr>
        <w:pStyle w:val="LndNormale1"/>
        <w:rPr>
          <w:rFonts w:cs="Arial"/>
          <w:color w:val="002060"/>
        </w:rPr>
      </w:pPr>
    </w:p>
    <w:p w14:paraId="0DA3A8F0" w14:textId="7937C02D" w:rsidR="00604640" w:rsidRPr="00604640" w:rsidRDefault="00604640" w:rsidP="00604640">
      <w:pPr>
        <w:pStyle w:val="LndNormale1"/>
        <w:rPr>
          <w:rFonts w:cs="Arial"/>
          <w:color w:val="002060"/>
        </w:rPr>
      </w:pPr>
      <w:r w:rsidRPr="00604640">
        <w:rPr>
          <w:rFonts w:cs="Arial"/>
          <w:color w:val="002060"/>
        </w:rPr>
        <w:t>Si pubblica in allegato il CU n. 186/A della FIGC inerente le norme relative ai termini e alle disposizioni regolamentari in materia di tesseramento per le Società professionistiche per la stagione sportiva 2023/2024.</w:t>
      </w:r>
    </w:p>
    <w:p w14:paraId="5A94C5FE" w14:textId="77777777" w:rsidR="00604640" w:rsidRDefault="00604640" w:rsidP="00604640">
      <w:pPr>
        <w:pStyle w:val="LndNormale1"/>
        <w:rPr>
          <w:rFonts w:cs="Arial"/>
          <w:color w:val="002060"/>
        </w:rPr>
      </w:pPr>
    </w:p>
    <w:p w14:paraId="4A048EB8" w14:textId="77777777" w:rsidR="00604640" w:rsidRPr="00604640" w:rsidRDefault="00604640" w:rsidP="00604640">
      <w:pPr>
        <w:pStyle w:val="LndNormale1"/>
        <w:rPr>
          <w:rFonts w:cs="Arial"/>
          <w:color w:val="002060"/>
        </w:rPr>
      </w:pPr>
    </w:p>
    <w:p w14:paraId="187C9411" w14:textId="77777777" w:rsidR="00604640" w:rsidRPr="00604640" w:rsidRDefault="00604640" w:rsidP="00604640">
      <w:pPr>
        <w:pStyle w:val="LndNormale1"/>
        <w:rPr>
          <w:b/>
          <w:color w:val="002060"/>
          <w:sz w:val="28"/>
          <w:szCs w:val="28"/>
        </w:rPr>
      </w:pPr>
      <w:r w:rsidRPr="00604640">
        <w:rPr>
          <w:b/>
          <w:color w:val="002060"/>
          <w:sz w:val="28"/>
          <w:szCs w:val="28"/>
        </w:rPr>
        <w:t>C.U. n. 400 del 07.06.2023 L.N.D.</w:t>
      </w:r>
    </w:p>
    <w:p w14:paraId="644AD0A0" w14:textId="77777777" w:rsidR="00604640" w:rsidRDefault="00604640" w:rsidP="00604640">
      <w:pPr>
        <w:pStyle w:val="LndNormale1"/>
        <w:rPr>
          <w:rFonts w:cs="Arial"/>
          <w:color w:val="002060"/>
        </w:rPr>
      </w:pPr>
    </w:p>
    <w:p w14:paraId="7E490E23" w14:textId="2BE3FC17" w:rsidR="00604640" w:rsidRPr="00604640" w:rsidRDefault="00604640" w:rsidP="00604640">
      <w:pPr>
        <w:pStyle w:val="LndNormale1"/>
        <w:rPr>
          <w:rFonts w:cs="Arial"/>
          <w:color w:val="002060"/>
        </w:rPr>
      </w:pPr>
      <w:r w:rsidRPr="00604640">
        <w:rPr>
          <w:rFonts w:cs="Arial"/>
          <w:color w:val="002060"/>
        </w:rPr>
        <w:t>Si pubblica in allegato il CU n. 211/A della FIGC inerente la modifica al comma 3 dell’art. 34 delle NOIF.</w:t>
      </w:r>
    </w:p>
    <w:p w14:paraId="53B05D3C" w14:textId="77777777" w:rsidR="00604640" w:rsidRDefault="00604640" w:rsidP="00604640">
      <w:pPr>
        <w:pStyle w:val="LndNormale1"/>
        <w:rPr>
          <w:rFonts w:cs="Arial"/>
          <w:color w:val="002060"/>
        </w:rPr>
      </w:pPr>
    </w:p>
    <w:p w14:paraId="1BBB6F2D" w14:textId="77777777" w:rsidR="00604640" w:rsidRPr="00604640" w:rsidRDefault="00604640" w:rsidP="00604640">
      <w:pPr>
        <w:pStyle w:val="LndNormale1"/>
        <w:rPr>
          <w:rFonts w:cs="Arial"/>
          <w:color w:val="002060"/>
        </w:rPr>
      </w:pPr>
    </w:p>
    <w:p w14:paraId="2FF59ED7" w14:textId="77777777" w:rsidR="00604640" w:rsidRPr="00604640" w:rsidRDefault="00604640" w:rsidP="00604640">
      <w:pPr>
        <w:pStyle w:val="LndNormale1"/>
        <w:rPr>
          <w:b/>
          <w:color w:val="002060"/>
          <w:sz w:val="28"/>
          <w:szCs w:val="28"/>
        </w:rPr>
      </w:pPr>
      <w:r w:rsidRPr="00604640">
        <w:rPr>
          <w:b/>
          <w:color w:val="002060"/>
          <w:sz w:val="28"/>
          <w:szCs w:val="28"/>
        </w:rPr>
        <w:t>C.U. n. 401 del 07.06.2023 L.N.D.</w:t>
      </w:r>
    </w:p>
    <w:p w14:paraId="5035F540" w14:textId="77777777" w:rsidR="00604640" w:rsidRDefault="00604640" w:rsidP="00604640">
      <w:pPr>
        <w:pStyle w:val="LndNormale1"/>
        <w:rPr>
          <w:rFonts w:cs="Arial"/>
          <w:color w:val="002060"/>
        </w:rPr>
      </w:pPr>
    </w:p>
    <w:p w14:paraId="7CDB61FD" w14:textId="00A4E01A" w:rsidR="00604640" w:rsidRPr="00604640" w:rsidRDefault="00604640" w:rsidP="00604640">
      <w:pPr>
        <w:pStyle w:val="LndNormale1"/>
        <w:rPr>
          <w:rFonts w:cs="Arial"/>
          <w:color w:val="002060"/>
        </w:rPr>
      </w:pPr>
      <w:r w:rsidRPr="00604640">
        <w:rPr>
          <w:rFonts w:cs="Arial"/>
          <w:color w:val="002060"/>
        </w:rPr>
        <w:t>Si pubblica in allegato il CU n. 210/A della FIGC inerente la deroga all’art. 73 delle NOIF.</w:t>
      </w:r>
    </w:p>
    <w:p w14:paraId="074B167B" w14:textId="77777777" w:rsidR="00604640" w:rsidRDefault="00604640" w:rsidP="00604640">
      <w:pPr>
        <w:pStyle w:val="LndNormale1"/>
        <w:rPr>
          <w:rFonts w:cs="Arial"/>
          <w:color w:val="002060"/>
        </w:rPr>
      </w:pPr>
    </w:p>
    <w:p w14:paraId="619500FE" w14:textId="77777777" w:rsidR="00604640" w:rsidRPr="00604640" w:rsidRDefault="00604640" w:rsidP="00604640">
      <w:pPr>
        <w:pStyle w:val="LndNormale1"/>
        <w:rPr>
          <w:rFonts w:cs="Arial"/>
          <w:color w:val="002060"/>
        </w:rPr>
      </w:pPr>
    </w:p>
    <w:p w14:paraId="66AA31FD" w14:textId="77777777" w:rsidR="00604640" w:rsidRPr="00604640" w:rsidRDefault="00604640" w:rsidP="00604640">
      <w:pPr>
        <w:pStyle w:val="LndNormale1"/>
        <w:rPr>
          <w:b/>
          <w:color w:val="002060"/>
          <w:sz w:val="28"/>
          <w:szCs w:val="28"/>
        </w:rPr>
      </w:pPr>
      <w:r w:rsidRPr="00604640">
        <w:rPr>
          <w:b/>
          <w:color w:val="002060"/>
          <w:sz w:val="28"/>
          <w:szCs w:val="28"/>
        </w:rPr>
        <w:t>CIRCOLARE N. 90 DEL 31.05.2023</w:t>
      </w:r>
    </w:p>
    <w:p w14:paraId="2A578B90" w14:textId="77777777" w:rsidR="00604640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</w:p>
    <w:p w14:paraId="2A4CB7CA" w14:textId="2C53EA7D" w:rsidR="00604640" w:rsidRPr="00604640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  <w:r w:rsidRPr="00604640">
        <w:rPr>
          <w:rFonts w:ascii="Arial" w:hAnsi="Arial" w:cs="Arial"/>
          <w:color w:val="002060"/>
        </w:rPr>
        <w:t>Si pubblica, per opportuna conoscenza, la copia della circolare n. 17-2023 elaborata dal Centro Studi Tributari della L.N.D., avente per oggetto:</w:t>
      </w:r>
    </w:p>
    <w:p w14:paraId="5C33840B" w14:textId="77777777" w:rsidR="00604640" w:rsidRPr="00604640" w:rsidRDefault="00604640" w:rsidP="00604640">
      <w:pPr>
        <w:pStyle w:val="LndNormale1"/>
        <w:rPr>
          <w:rFonts w:cs="Arial"/>
          <w:b/>
          <w:i/>
          <w:color w:val="002060"/>
        </w:rPr>
      </w:pPr>
      <w:r w:rsidRPr="00604640">
        <w:rPr>
          <w:rFonts w:cs="Arial"/>
          <w:b/>
          <w:i/>
          <w:color w:val="002060"/>
        </w:rPr>
        <w:t>“Conversione in legge 26 maggio 2023 n. 56, del D.L. 30 marzo 2023, n. 34, recante misure urgenti a sostegno delle famiglie e delle imprese nonché in materia di salute e adempimenti fiscali (cd. Decreto Bollette)”</w:t>
      </w:r>
    </w:p>
    <w:p w14:paraId="438886D9" w14:textId="77777777" w:rsidR="00604640" w:rsidRDefault="00604640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51C072F" w14:textId="77777777" w:rsidR="00604640" w:rsidRDefault="00604640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0690834" w14:textId="77777777" w:rsidR="008706EE" w:rsidRPr="00604640" w:rsidRDefault="008706EE" w:rsidP="008706EE">
      <w:pPr>
        <w:pStyle w:val="LndNormale1"/>
        <w:rPr>
          <w:b/>
          <w:color w:val="002060"/>
          <w:sz w:val="28"/>
          <w:szCs w:val="28"/>
        </w:rPr>
      </w:pPr>
      <w:r w:rsidRPr="00604640">
        <w:rPr>
          <w:b/>
          <w:color w:val="002060"/>
          <w:sz w:val="28"/>
          <w:szCs w:val="28"/>
        </w:rPr>
        <w:t>CIRCOLARE N. 91 DEL 12.06.2023</w:t>
      </w:r>
    </w:p>
    <w:p w14:paraId="13483ADE" w14:textId="77777777" w:rsidR="008706EE" w:rsidRDefault="008706EE" w:rsidP="008706EE">
      <w:pPr>
        <w:pStyle w:val="Nessunaspaziatura"/>
        <w:jc w:val="both"/>
        <w:rPr>
          <w:rFonts w:ascii="Arial" w:hAnsi="Arial" w:cs="Arial"/>
          <w:color w:val="002060"/>
        </w:rPr>
      </w:pPr>
    </w:p>
    <w:p w14:paraId="786C8562" w14:textId="499925B4" w:rsidR="008706EE" w:rsidRPr="008706EE" w:rsidRDefault="008706EE" w:rsidP="008706EE">
      <w:pPr>
        <w:pStyle w:val="Nessunaspaziatura"/>
        <w:jc w:val="both"/>
        <w:rPr>
          <w:rFonts w:ascii="Arial" w:hAnsi="Arial" w:cs="Arial"/>
          <w:color w:val="002060"/>
        </w:rPr>
      </w:pPr>
      <w:r w:rsidRPr="008706EE">
        <w:rPr>
          <w:rFonts w:ascii="Arial" w:hAnsi="Arial" w:cs="Arial"/>
          <w:color w:val="002060"/>
        </w:rPr>
        <w:t>Si pubblica, per opportuna conoscenza, la copia della circolare n. 18-2023 elaborata dal Centro Studi Tributari della L.N.D., avente per oggetto:</w:t>
      </w:r>
    </w:p>
    <w:p w14:paraId="76460047" w14:textId="77777777" w:rsidR="008706EE" w:rsidRPr="008706EE" w:rsidRDefault="008706EE" w:rsidP="008706EE">
      <w:pPr>
        <w:pStyle w:val="LndNormale1"/>
        <w:rPr>
          <w:rFonts w:cs="Arial"/>
          <w:b/>
          <w:i/>
          <w:color w:val="002060"/>
        </w:rPr>
      </w:pPr>
      <w:r w:rsidRPr="008706EE">
        <w:rPr>
          <w:rFonts w:cs="Arial"/>
          <w:b/>
          <w:i/>
          <w:color w:val="002060"/>
        </w:rPr>
        <w:t>“Termini di scadenza per la rottamazione – quater/Proroga per i contribuenti nelle Regioni Emilia Romagna, Toscana e Marche”</w:t>
      </w:r>
    </w:p>
    <w:p w14:paraId="7B9F1156" w14:textId="77777777" w:rsidR="008706EE" w:rsidRDefault="008706EE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A94F9DE" w14:textId="77777777" w:rsidR="008706EE" w:rsidRPr="008706EE" w:rsidRDefault="008706EE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0164F482" w14:textId="77777777" w:rsidR="00432F2B" w:rsidRDefault="00432F2B" w:rsidP="00DE7EC2">
      <w:pPr>
        <w:rPr>
          <w:rFonts w:ascii="Arial" w:hAnsi="Arial" w:cs="Arial"/>
          <w:color w:val="002060"/>
          <w:sz w:val="22"/>
          <w:szCs w:val="22"/>
        </w:rPr>
      </w:pPr>
    </w:p>
    <w:p w14:paraId="076448C1" w14:textId="1221D34E" w:rsidR="005965F9" w:rsidRPr="00143909" w:rsidRDefault="00143909" w:rsidP="005965F9">
      <w:pPr>
        <w:rPr>
          <w:rFonts w:ascii="Arial" w:hAnsi="Arial" w:cs="Arial"/>
          <w:b/>
          <w:color w:val="002060"/>
          <w:sz w:val="28"/>
          <w:szCs w:val="28"/>
        </w:rPr>
      </w:pPr>
      <w:r w:rsidRPr="00143909">
        <w:rPr>
          <w:rFonts w:ascii="Arial" w:hAnsi="Arial" w:cs="Arial"/>
          <w:b/>
          <w:color w:val="002060"/>
          <w:sz w:val="28"/>
          <w:szCs w:val="28"/>
        </w:rPr>
        <w:t>PLAYOFF ASSEGNAZIONE N. 3 POSTI COMPLETAMENTO ORGANICO CAMPIONATO NAZIONALE SERIE A2 FEMMINILE</w:t>
      </w:r>
    </w:p>
    <w:p w14:paraId="2D47C92A" w14:textId="77777777" w:rsidR="005965F9" w:rsidRPr="00143909" w:rsidRDefault="005965F9" w:rsidP="005965F9">
      <w:pPr>
        <w:rPr>
          <w:rFonts w:ascii="Arial" w:hAnsi="Arial" w:cs="Arial"/>
          <w:color w:val="002060"/>
          <w:sz w:val="22"/>
          <w:szCs w:val="22"/>
        </w:rPr>
      </w:pPr>
    </w:p>
    <w:p w14:paraId="35FD1AD0" w14:textId="1571FCE0" w:rsidR="005965F9" w:rsidRPr="00143909" w:rsidRDefault="005965F9" w:rsidP="005965F9">
      <w:pPr>
        <w:pStyle w:val="LndNormale1"/>
        <w:rPr>
          <w:rFonts w:cs="Arial"/>
          <w:b/>
          <w:bCs/>
          <w:i/>
          <w:iCs/>
          <w:color w:val="002060"/>
          <w:szCs w:val="22"/>
        </w:rPr>
      </w:pPr>
      <w:r w:rsidRPr="00143909">
        <w:rPr>
          <w:rFonts w:cs="Arial"/>
          <w:b/>
          <w:bCs/>
          <w:i/>
          <w:iCs/>
          <w:color w:val="002060"/>
          <w:szCs w:val="22"/>
        </w:rPr>
        <w:t>Stralcio C.U. n° 1</w:t>
      </w:r>
      <w:r w:rsidR="00143909" w:rsidRPr="00143909">
        <w:rPr>
          <w:rFonts w:cs="Arial"/>
          <w:b/>
          <w:bCs/>
          <w:i/>
          <w:iCs/>
          <w:color w:val="002060"/>
          <w:szCs w:val="22"/>
        </w:rPr>
        <w:t>083</w:t>
      </w:r>
      <w:r w:rsidRPr="00143909">
        <w:rPr>
          <w:rFonts w:cs="Arial"/>
          <w:b/>
          <w:bCs/>
          <w:i/>
          <w:iCs/>
          <w:color w:val="002060"/>
          <w:szCs w:val="22"/>
        </w:rPr>
        <w:t xml:space="preserve"> del </w:t>
      </w:r>
      <w:r w:rsidR="00143909" w:rsidRPr="00143909">
        <w:rPr>
          <w:rFonts w:cs="Arial"/>
          <w:b/>
          <w:bCs/>
          <w:i/>
          <w:iCs/>
          <w:color w:val="002060"/>
          <w:szCs w:val="22"/>
        </w:rPr>
        <w:t>16</w:t>
      </w:r>
      <w:r w:rsidRPr="00143909">
        <w:rPr>
          <w:rFonts w:cs="Arial"/>
          <w:b/>
          <w:bCs/>
          <w:i/>
          <w:iCs/>
          <w:color w:val="002060"/>
          <w:szCs w:val="22"/>
        </w:rPr>
        <w:t>/05/2023</w:t>
      </w:r>
    </w:p>
    <w:p w14:paraId="49FA6D23" w14:textId="77777777" w:rsidR="005965F9" w:rsidRPr="00143909" w:rsidRDefault="005965F9" w:rsidP="005965F9">
      <w:pPr>
        <w:pStyle w:val="LndNormale1"/>
        <w:rPr>
          <w:color w:val="002060"/>
        </w:rPr>
      </w:pPr>
    </w:p>
    <w:p w14:paraId="2739ADCF" w14:textId="77777777" w:rsidR="005965F9" w:rsidRPr="00143909" w:rsidRDefault="005965F9" w:rsidP="005965F9">
      <w:pPr>
        <w:pStyle w:val="LndNormale1"/>
        <w:rPr>
          <w:color w:val="002060"/>
        </w:rPr>
      </w:pPr>
      <w:r w:rsidRPr="00143909">
        <w:rPr>
          <w:color w:val="002060"/>
        </w:rPr>
        <w:lastRenderedPageBreak/>
        <w:t>…omissis…</w:t>
      </w:r>
    </w:p>
    <w:p w14:paraId="6ACDACB9" w14:textId="77777777" w:rsidR="005965F9" w:rsidRPr="00143909" w:rsidRDefault="005965F9" w:rsidP="005965F9">
      <w:pPr>
        <w:pStyle w:val="LndNormale1"/>
        <w:rPr>
          <w:color w:val="002060"/>
        </w:rPr>
      </w:pPr>
    </w:p>
    <w:p w14:paraId="6F681CD5" w14:textId="77777777" w:rsidR="005965F9" w:rsidRPr="00143909" w:rsidRDefault="005965F9" w:rsidP="005965F9">
      <w:pPr>
        <w:pStyle w:val="LndNormale1"/>
        <w:rPr>
          <w:b/>
          <w:bCs/>
          <w:color w:val="002060"/>
        </w:rPr>
      </w:pPr>
      <w:r w:rsidRPr="00143909">
        <w:rPr>
          <w:b/>
          <w:bCs/>
          <w:color w:val="002060"/>
        </w:rPr>
        <w:t>RISULTATI GARE</w:t>
      </w:r>
    </w:p>
    <w:p w14:paraId="0826F950" w14:textId="77777777" w:rsidR="005965F9" w:rsidRPr="00143909" w:rsidRDefault="005965F9" w:rsidP="005965F9">
      <w:pPr>
        <w:pStyle w:val="LndNormale1"/>
        <w:rPr>
          <w:color w:val="002060"/>
        </w:rPr>
      </w:pPr>
    </w:p>
    <w:p w14:paraId="5A37351F" w14:textId="240ABD9A" w:rsidR="005965F9" w:rsidRPr="00143909" w:rsidRDefault="00143909" w:rsidP="005965F9">
      <w:pPr>
        <w:pStyle w:val="LndNormale1"/>
        <w:rPr>
          <w:color w:val="002060"/>
          <w:lang w:val="en-US"/>
        </w:rPr>
      </w:pPr>
      <w:r w:rsidRPr="00143909">
        <w:rPr>
          <w:color w:val="002060"/>
          <w:lang w:val="en-US"/>
        </w:rPr>
        <w:t>14</w:t>
      </w:r>
      <w:r w:rsidR="005965F9" w:rsidRPr="00143909">
        <w:rPr>
          <w:color w:val="002060"/>
          <w:lang w:val="en-US"/>
        </w:rPr>
        <w:t>/05/23</w:t>
      </w:r>
      <w:r w:rsidR="005965F9" w:rsidRPr="00143909">
        <w:rPr>
          <w:color w:val="002060"/>
          <w:lang w:val="en-US"/>
        </w:rPr>
        <w:tab/>
        <w:t>1/A</w:t>
      </w:r>
      <w:r w:rsidR="005965F9" w:rsidRPr="00143909">
        <w:rPr>
          <w:color w:val="002060"/>
          <w:lang w:val="en-US"/>
        </w:rPr>
        <w:tab/>
      </w:r>
      <w:r w:rsidRPr="00143909">
        <w:rPr>
          <w:color w:val="002060"/>
          <w:lang w:val="en-US"/>
        </w:rPr>
        <w:t>F.D. 18</w:t>
      </w:r>
      <w:r w:rsidRPr="00143909">
        <w:rPr>
          <w:color w:val="002060"/>
          <w:lang w:val="en-US"/>
        </w:rPr>
        <w:tab/>
      </w:r>
      <w:r w:rsidR="005965F9" w:rsidRPr="00143909">
        <w:rPr>
          <w:color w:val="002060"/>
          <w:lang w:val="en-US"/>
        </w:rPr>
        <w:tab/>
      </w:r>
      <w:r w:rsidR="005965F9" w:rsidRPr="00143909">
        <w:rPr>
          <w:color w:val="002060"/>
          <w:lang w:val="en-US"/>
        </w:rPr>
        <w:tab/>
      </w:r>
      <w:r w:rsidR="005965F9" w:rsidRPr="00143909">
        <w:rPr>
          <w:color w:val="002060"/>
          <w:lang w:val="en-US"/>
        </w:rPr>
        <w:tab/>
      </w:r>
      <w:r w:rsidRPr="00143909">
        <w:rPr>
          <w:color w:val="002060"/>
          <w:lang w:val="en-US"/>
        </w:rPr>
        <w:t>ALMAJUVENTUS FANO1906 SRL</w:t>
      </w:r>
      <w:r w:rsidRPr="00143909">
        <w:rPr>
          <w:color w:val="002060"/>
          <w:lang w:val="en-US"/>
        </w:rPr>
        <w:tab/>
        <w:t>1 – 1</w:t>
      </w:r>
    </w:p>
    <w:p w14:paraId="12FDD5E8" w14:textId="77777777" w:rsidR="005965F9" w:rsidRPr="00143909" w:rsidRDefault="005965F9" w:rsidP="005965F9">
      <w:pPr>
        <w:pStyle w:val="LndNormale1"/>
        <w:rPr>
          <w:color w:val="002060"/>
          <w:lang w:val="en-US"/>
        </w:rPr>
      </w:pPr>
    </w:p>
    <w:p w14:paraId="2F03F17C" w14:textId="77777777" w:rsidR="005965F9" w:rsidRPr="00143909" w:rsidRDefault="005965F9" w:rsidP="005965F9">
      <w:pPr>
        <w:pStyle w:val="LndNormale1"/>
        <w:rPr>
          <w:color w:val="002060"/>
        </w:rPr>
      </w:pPr>
      <w:r w:rsidRPr="00143909">
        <w:rPr>
          <w:color w:val="002060"/>
        </w:rPr>
        <w:t>…omissis…</w:t>
      </w:r>
    </w:p>
    <w:p w14:paraId="0B81A359" w14:textId="77777777" w:rsidR="005965F9" w:rsidRDefault="005965F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0A1287D9" w14:textId="5FABAF56" w:rsidR="00143909" w:rsidRPr="00143909" w:rsidRDefault="00143909" w:rsidP="00143909">
      <w:pPr>
        <w:pStyle w:val="LndNormale1"/>
        <w:rPr>
          <w:rFonts w:cs="Arial"/>
          <w:b/>
          <w:bCs/>
          <w:i/>
          <w:iCs/>
          <w:color w:val="002060"/>
          <w:szCs w:val="22"/>
        </w:rPr>
      </w:pPr>
      <w:r w:rsidRPr="00143909">
        <w:rPr>
          <w:rFonts w:cs="Arial"/>
          <w:b/>
          <w:bCs/>
          <w:i/>
          <w:iCs/>
          <w:color w:val="002060"/>
          <w:szCs w:val="22"/>
        </w:rPr>
        <w:t>Stralcio C.U. n° 1</w:t>
      </w:r>
      <w:r>
        <w:rPr>
          <w:rFonts w:cs="Arial"/>
          <w:b/>
          <w:bCs/>
          <w:i/>
          <w:iCs/>
          <w:color w:val="002060"/>
          <w:szCs w:val="22"/>
        </w:rPr>
        <w:t>126</w:t>
      </w:r>
      <w:r w:rsidRPr="00143909">
        <w:rPr>
          <w:rFonts w:cs="Arial"/>
          <w:b/>
          <w:bCs/>
          <w:i/>
          <w:iCs/>
          <w:color w:val="002060"/>
          <w:szCs w:val="22"/>
        </w:rPr>
        <w:t xml:space="preserve"> del </w:t>
      </w:r>
      <w:r w:rsidR="001369FB">
        <w:rPr>
          <w:rFonts w:cs="Arial"/>
          <w:b/>
          <w:bCs/>
          <w:i/>
          <w:iCs/>
          <w:color w:val="002060"/>
          <w:szCs w:val="22"/>
        </w:rPr>
        <w:t>23</w:t>
      </w:r>
      <w:r w:rsidRPr="00143909">
        <w:rPr>
          <w:rFonts w:cs="Arial"/>
          <w:b/>
          <w:bCs/>
          <w:i/>
          <w:iCs/>
          <w:color w:val="002060"/>
          <w:szCs w:val="22"/>
        </w:rPr>
        <w:t>/05/2023</w:t>
      </w:r>
    </w:p>
    <w:p w14:paraId="03F251C6" w14:textId="77777777" w:rsidR="00143909" w:rsidRPr="00143909" w:rsidRDefault="00143909" w:rsidP="00143909">
      <w:pPr>
        <w:pStyle w:val="LndNormale1"/>
        <w:rPr>
          <w:color w:val="002060"/>
        </w:rPr>
      </w:pPr>
    </w:p>
    <w:p w14:paraId="0237C66A" w14:textId="77777777" w:rsidR="00143909" w:rsidRPr="00143909" w:rsidRDefault="00143909" w:rsidP="00143909">
      <w:pPr>
        <w:pStyle w:val="LndNormale1"/>
        <w:rPr>
          <w:color w:val="002060"/>
        </w:rPr>
      </w:pPr>
      <w:r w:rsidRPr="00143909">
        <w:rPr>
          <w:color w:val="002060"/>
        </w:rPr>
        <w:t>…omissis…</w:t>
      </w:r>
    </w:p>
    <w:p w14:paraId="30C38DCD" w14:textId="77777777" w:rsidR="00143909" w:rsidRPr="00143909" w:rsidRDefault="00143909" w:rsidP="00143909">
      <w:pPr>
        <w:pStyle w:val="LndNormale1"/>
        <w:rPr>
          <w:color w:val="002060"/>
        </w:rPr>
      </w:pPr>
    </w:p>
    <w:p w14:paraId="5923BB47" w14:textId="77777777" w:rsidR="00143909" w:rsidRPr="00143909" w:rsidRDefault="00143909" w:rsidP="00143909">
      <w:pPr>
        <w:pStyle w:val="LndNormale1"/>
        <w:rPr>
          <w:b/>
          <w:bCs/>
          <w:color w:val="002060"/>
        </w:rPr>
      </w:pPr>
      <w:r w:rsidRPr="00143909">
        <w:rPr>
          <w:b/>
          <w:bCs/>
          <w:color w:val="002060"/>
        </w:rPr>
        <w:t>RISULTATI GARE</w:t>
      </w:r>
    </w:p>
    <w:p w14:paraId="4AD4806A" w14:textId="77777777" w:rsidR="00143909" w:rsidRPr="00143909" w:rsidRDefault="00143909" w:rsidP="00143909">
      <w:pPr>
        <w:pStyle w:val="LndNormale1"/>
        <w:rPr>
          <w:color w:val="002060"/>
        </w:rPr>
      </w:pPr>
    </w:p>
    <w:p w14:paraId="554F3261" w14:textId="3C211F55" w:rsidR="00143909" w:rsidRPr="001369FB" w:rsidRDefault="001369FB" w:rsidP="00143909">
      <w:pPr>
        <w:pStyle w:val="LndNormale1"/>
        <w:rPr>
          <w:color w:val="002060"/>
        </w:rPr>
      </w:pPr>
      <w:r w:rsidRPr="001369FB">
        <w:rPr>
          <w:color w:val="002060"/>
        </w:rPr>
        <w:t>21</w:t>
      </w:r>
      <w:r w:rsidR="00143909" w:rsidRPr="001369FB">
        <w:rPr>
          <w:color w:val="002060"/>
        </w:rPr>
        <w:t>/05/23</w:t>
      </w:r>
      <w:r w:rsidR="00143909" w:rsidRPr="001369FB">
        <w:rPr>
          <w:color w:val="002060"/>
        </w:rPr>
        <w:tab/>
      </w:r>
      <w:r w:rsidRPr="001369FB">
        <w:rPr>
          <w:color w:val="002060"/>
        </w:rPr>
        <w:t>3</w:t>
      </w:r>
      <w:r w:rsidR="00143909" w:rsidRPr="001369FB">
        <w:rPr>
          <w:color w:val="002060"/>
        </w:rPr>
        <w:t>/A</w:t>
      </w:r>
      <w:r w:rsidR="00143909" w:rsidRPr="001369FB">
        <w:rPr>
          <w:color w:val="002060"/>
        </w:rPr>
        <w:tab/>
      </w:r>
      <w:r w:rsidRPr="001369FB">
        <w:rPr>
          <w:color w:val="002060"/>
        </w:rPr>
        <w:t>NORA CALCIO FEMMINILE</w:t>
      </w:r>
      <w:r w:rsidRPr="001369FB">
        <w:rPr>
          <w:color w:val="002060"/>
        </w:rPr>
        <w:tab/>
      </w:r>
      <w:r>
        <w:rPr>
          <w:color w:val="002060"/>
        </w:rPr>
        <w:tab/>
        <w:t>F.D. 18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="00143909" w:rsidRPr="001369FB">
        <w:rPr>
          <w:color w:val="002060"/>
        </w:rPr>
        <w:tab/>
        <w:t xml:space="preserve">1 – </w:t>
      </w:r>
      <w:r>
        <w:rPr>
          <w:color w:val="002060"/>
        </w:rPr>
        <w:t>2</w:t>
      </w:r>
    </w:p>
    <w:p w14:paraId="5A4CA534" w14:textId="77777777" w:rsidR="00143909" w:rsidRPr="001369FB" w:rsidRDefault="00143909" w:rsidP="00143909">
      <w:pPr>
        <w:pStyle w:val="LndNormale1"/>
        <w:rPr>
          <w:color w:val="002060"/>
        </w:rPr>
      </w:pPr>
    </w:p>
    <w:p w14:paraId="496AA04B" w14:textId="77777777" w:rsidR="00143909" w:rsidRPr="00143909" w:rsidRDefault="00143909" w:rsidP="00143909">
      <w:pPr>
        <w:pStyle w:val="LndNormale1"/>
        <w:rPr>
          <w:color w:val="002060"/>
        </w:rPr>
      </w:pPr>
      <w:r w:rsidRPr="00143909">
        <w:rPr>
          <w:color w:val="002060"/>
        </w:rPr>
        <w:t>…omissis…</w:t>
      </w:r>
    </w:p>
    <w:p w14:paraId="39B5AF4A" w14:textId="77777777" w:rsidR="00143909" w:rsidRPr="00143909" w:rsidRDefault="0014390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611EE14F" w14:textId="730090CD" w:rsidR="00143909" w:rsidRPr="00143909" w:rsidRDefault="00143909" w:rsidP="00143909">
      <w:pPr>
        <w:pStyle w:val="LndNormale1"/>
        <w:rPr>
          <w:rFonts w:cs="Arial"/>
          <w:b/>
          <w:bCs/>
          <w:i/>
          <w:iCs/>
          <w:color w:val="002060"/>
          <w:szCs w:val="22"/>
        </w:rPr>
      </w:pPr>
      <w:r w:rsidRPr="00143909">
        <w:rPr>
          <w:rFonts w:cs="Arial"/>
          <w:b/>
          <w:bCs/>
          <w:i/>
          <w:iCs/>
          <w:color w:val="002060"/>
          <w:szCs w:val="22"/>
        </w:rPr>
        <w:t>Stralcio C.U. n° 1</w:t>
      </w:r>
      <w:r>
        <w:rPr>
          <w:rFonts w:cs="Arial"/>
          <w:b/>
          <w:bCs/>
          <w:i/>
          <w:iCs/>
          <w:color w:val="002060"/>
          <w:szCs w:val="22"/>
        </w:rPr>
        <w:t>156</w:t>
      </w:r>
      <w:r w:rsidRPr="00143909">
        <w:rPr>
          <w:rFonts w:cs="Arial"/>
          <w:b/>
          <w:bCs/>
          <w:i/>
          <w:iCs/>
          <w:color w:val="002060"/>
          <w:szCs w:val="22"/>
        </w:rPr>
        <w:t xml:space="preserve"> del </w:t>
      </w:r>
      <w:r>
        <w:rPr>
          <w:rFonts w:cs="Arial"/>
          <w:b/>
          <w:bCs/>
          <w:i/>
          <w:iCs/>
          <w:color w:val="002060"/>
          <w:szCs w:val="22"/>
        </w:rPr>
        <w:t>30</w:t>
      </w:r>
      <w:r w:rsidRPr="00143909">
        <w:rPr>
          <w:rFonts w:cs="Arial"/>
          <w:b/>
          <w:bCs/>
          <w:i/>
          <w:iCs/>
          <w:color w:val="002060"/>
          <w:szCs w:val="22"/>
        </w:rPr>
        <w:t>/05/2023</w:t>
      </w:r>
    </w:p>
    <w:p w14:paraId="78B68F67" w14:textId="77777777" w:rsidR="00143909" w:rsidRPr="00143909" w:rsidRDefault="00143909" w:rsidP="00143909">
      <w:pPr>
        <w:pStyle w:val="LndNormale1"/>
        <w:rPr>
          <w:color w:val="002060"/>
        </w:rPr>
      </w:pPr>
    </w:p>
    <w:p w14:paraId="0EA85E5A" w14:textId="77777777" w:rsidR="00143909" w:rsidRPr="00143909" w:rsidRDefault="00143909" w:rsidP="00143909">
      <w:pPr>
        <w:pStyle w:val="LndNormale1"/>
        <w:rPr>
          <w:color w:val="002060"/>
        </w:rPr>
      </w:pPr>
      <w:r w:rsidRPr="00143909">
        <w:rPr>
          <w:color w:val="002060"/>
        </w:rPr>
        <w:t>…omissis…</w:t>
      </w:r>
    </w:p>
    <w:p w14:paraId="6C3866F4" w14:textId="77777777" w:rsidR="00143909" w:rsidRPr="00143909" w:rsidRDefault="00143909" w:rsidP="00143909">
      <w:pPr>
        <w:pStyle w:val="LndNormale1"/>
        <w:rPr>
          <w:color w:val="002060"/>
        </w:rPr>
      </w:pPr>
    </w:p>
    <w:p w14:paraId="4AD28AB0" w14:textId="77777777" w:rsidR="00143909" w:rsidRPr="00143909" w:rsidRDefault="00143909" w:rsidP="00143909">
      <w:pPr>
        <w:pStyle w:val="LndNormale1"/>
        <w:rPr>
          <w:b/>
          <w:bCs/>
          <w:color w:val="002060"/>
        </w:rPr>
      </w:pPr>
      <w:r w:rsidRPr="00143909">
        <w:rPr>
          <w:b/>
          <w:bCs/>
          <w:color w:val="002060"/>
        </w:rPr>
        <w:t>RISULTATI GARE</w:t>
      </w:r>
    </w:p>
    <w:p w14:paraId="0A1F5915" w14:textId="77777777" w:rsidR="00143909" w:rsidRPr="00143909" w:rsidRDefault="00143909" w:rsidP="00143909">
      <w:pPr>
        <w:pStyle w:val="LndNormale1"/>
        <w:rPr>
          <w:color w:val="002060"/>
        </w:rPr>
      </w:pPr>
    </w:p>
    <w:p w14:paraId="6FA9379E" w14:textId="21C3D40B" w:rsidR="00143909" w:rsidRPr="00143909" w:rsidRDefault="00143909" w:rsidP="00143909">
      <w:pPr>
        <w:pStyle w:val="LndNormale1"/>
        <w:rPr>
          <w:color w:val="002060"/>
        </w:rPr>
      </w:pPr>
      <w:r w:rsidRPr="00143909">
        <w:rPr>
          <w:color w:val="002060"/>
        </w:rPr>
        <w:t>28</w:t>
      </w:r>
      <w:r w:rsidRPr="00143909">
        <w:rPr>
          <w:color w:val="002060"/>
        </w:rPr>
        <w:t>/05/23</w:t>
      </w:r>
      <w:r w:rsidRPr="00143909">
        <w:rPr>
          <w:color w:val="002060"/>
        </w:rPr>
        <w:tab/>
      </w:r>
      <w:r w:rsidRPr="00143909">
        <w:rPr>
          <w:color w:val="002060"/>
        </w:rPr>
        <w:t>2/</w:t>
      </w:r>
      <w:r w:rsidRPr="00143909">
        <w:rPr>
          <w:color w:val="002060"/>
        </w:rPr>
        <w:t>A</w:t>
      </w:r>
      <w:r w:rsidRPr="00143909">
        <w:rPr>
          <w:color w:val="002060"/>
        </w:rPr>
        <w:tab/>
        <w:t>ALMAJUVENTUS FANO1906 SRL</w:t>
      </w:r>
      <w:r w:rsidRPr="00143909">
        <w:rPr>
          <w:color w:val="002060"/>
        </w:rPr>
        <w:tab/>
        <w:t>NORA CALCIO FEMMINILE</w:t>
      </w:r>
      <w:r w:rsidRPr="00143909">
        <w:rPr>
          <w:color w:val="002060"/>
        </w:rPr>
        <w:tab/>
      </w:r>
      <w:r w:rsidRPr="00143909">
        <w:rPr>
          <w:color w:val="002060"/>
        </w:rPr>
        <w:tab/>
      </w:r>
      <w:r>
        <w:rPr>
          <w:color w:val="002060"/>
        </w:rPr>
        <w:t>3</w:t>
      </w:r>
      <w:r w:rsidRPr="00143909">
        <w:rPr>
          <w:color w:val="002060"/>
        </w:rPr>
        <w:t xml:space="preserve"> – </w:t>
      </w:r>
      <w:r>
        <w:rPr>
          <w:color w:val="002060"/>
        </w:rPr>
        <w:t>0</w:t>
      </w:r>
    </w:p>
    <w:p w14:paraId="49C7A30E" w14:textId="77777777" w:rsidR="00143909" w:rsidRPr="00143909" w:rsidRDefault="00143909" w:rsidP="00143909">
      <w:pPr>
        <w:pStyle w:val="LndNormale1"/>
        <w:rPr>
          <w:color w:val="002060"/>
        </w:rPr>
      </w:pPr>
    </w:p>
    <w:p w14:paraId="0AC73744" w14:textId="77777777" w:rsidR="00143909" w:rsidRPr="00143909" w:rsidRDefault="00143909" w:rsidP="00143909">
      <w:pPr>
        <w:pStyle w:val="LndNormale1"/>
        <w:rPr>
          <w:color w:val="002060"/>
        </w:rPr>
      </w:pPr>
      <w:r w:rsidRPr="00143909">
        <w:rPr>
          <w:color w:val="002060"/>
        </w:rPr>
        <w:t>…omissis…</w:t>
      </w:r>
    </w:p>
    <w:p w14:paraId="5338BB83" w14:textId="77777777" w:rsidR="005965F9" w:rsidRPr="008706EE" w:rsidRDefault="005965F9" w:rsidP="00DE7EC2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4EFAF13B" w14:textId="56846843" w:rsidR="00143909" w:rsidRPr="00143909" w:rsidRDefault="00143909" w:rsidP="00143909">
      <w:pPr>
        <w:pStyle w:val="LndNormale1"/>
        <w:rPr>
          <w:rFonts w:cs="Arial"/>
          <w:b/>
          <w:bCs/>
          <w:i/>
          <w:iCs/>
          <w:color w:val="002060"/>
          <w:szCs w:val="22"/>
        </w:rPr>
      </w:pPr>
      <w:r w:rsidRPr="00143909">
        <w:rPr>
          <w:rFonts w:cs="Arial"/>
          <w:b/>
          <w:bCs/>
          <w:i/>
          <w:iCs/>
          <w:color w:val="002060"/>
          <w:szCs w:val="22"/>
        </w:rPr>
        <w:t>Stralcio C.U. n° 1</w:t>
      </w:r>
      <w:r>
        <w:rPr>
          <w:rFonts w:cs="Arial"/>
          <w:b/>
          <w:bCs/>
          <w:i/>
          <w:iCs/>
          <w:color w:val="002060"/>
          <w:szCs w:val="22"/>
        </w:rPr>
        <w:t>1</w:t>
      </w:r>
      <w:r>
        <w:rPr>
          <w:rFonts w:cs="Arial"/>
          <w:b/>
          <w:bCs/>
          <w:i/>
          <w:iCs/>
          <w:color w:val="002060"/>
          <w:szCs w:val="22"/>
        </w:rPr>
        <w:t>72</w:t>
      </w:r>
      <w:r w:rsidRPr="00143909">
        <w:rPr>
          <w:rFonts w:cs="Arial"/>
          <w:b/>
          <w:bCs/>
          <w:i/>
          <w:iCs/>
          <w:color w:val="002060"/>
          <w:szCs w:val="22"/>
        </w:rPr>
        <w:t xml:space="preserve"> del </w:t>
      </w:r>
      <w:r>
        <w:rPr>
          <w:rFonts w:cs="Arial"/>
          <w:b/>
          <w:bCs/>
          <w:i/>
          <w:iCs/>
          <w:color w:val="002060"/>
          <w:szCs w:val="22"/>
        </w:rPr>
        <w:t>06</w:t>
      </w:r>
      <w:r w:rsidRPr="00143909">
        <w:rPr>
          <w:rFonts w:cs="Arial"/>
          <w:b/>
          <w:bCs/>
          <w:i/>
          <w:iCs/>
          <w:color w:val="002060"/>
          <w:szCs w:val="22"/>
        </w:rPr>
        <w:t>/0</w:t>
      </w:r>
      <w:r>
        <w:rPr>
          <w:rFonts w:cs="Arial"/>
          <w:b/>
          <w:bCs/>
          <w:i/>
          <w:iCs/>
          <w:color w:val="002060"/>
          <w:szCs w:val="22"/>
        </w:rPr>
        <w:t>6</w:t>
      </w:r>
      <w:r w:rsidRPr="00143909">
        <w:rPr>
          <w:rFonts w:cs="Arial"/>
          <w:b/>
          <w:bCs/>
          <w:i/>
          <w:iCs/>
          <w:color w:val="002060"/>
          <w:szCs w:val="22"/>
        </w:rPr>
        <w:t>/2023</w:t>
      </w:r>
    </w:p>
    <w:p w14:paraId="0C05429F" w14:textId="77777777" w:rsidR="00143909" w:rsidRPr="00143909" w:rsidRDefault="00143909" w:rsidP="00143909">
      <w:pPr>
        <w:pStyle w:val="LndNormale1"/>
        <w:rPr>
          <w:color w:val="002060"/>
        </w:rPr>
      </w:pPr>
    </w:p>
    <w:p w14:paraId="40D98D9A" w14:textId="77777777" w:rsidR="00143909" w:rsidRPr="00143909" w:rsidRDefault="00143909" w:rsidP="00143909">
      <w:pPr>
        <w:pStyle w:val="LndNormale1"/>
        <w:rPr>
          <w:color w:val="002060"/>
        </w:rPr>
      </w:pPr>
      <w:r w:rsidRPr="00143909">
        <w:rPr>
          <w:color w:val="002060"/>
        </w:rPr>
        <w:t>…omissis…</w:t>
      </w:r>
    </w:p>
    <w:p w14:paraId="751A1D7E" w14:textId="77777777" w:rsidR="00143909" w:rsidRPr="00143909" w:rsidRDefault="00143909" w:rsidP="00143909">
      <w:pPr>
        <w:pStyle w:val="LndNormale1"/>
        <w:rPr>
          <w:color w:val="002060"/>
        </w:rPr>
      </w:pPr>
    </w:p>
    <w:p w14:paraId="05EA4EBB" w14:textId="77777777" w:rsidR="00143909" w:rsidRPr="00143909" w:rsidRDefault="00143909" w:rsidP="00143909">
      <w:pPr>
        <w:pStyle w:val="LndNormale1"/>
        <w:rPr>
          <w:b/>
          <w:bCs/>
          <w:color w:val="002060"/>
        </w:rPr>
      </w:pPr>
      <w:r w:rsidRPr="00143909">
        <w:rPr>
          <w:b/>
          <w:bCs/>
          <w:color w:val="002060"/>
        </w:rPr>
        <w:t>RISULTATI GARE</w:t>
      </w:r>
    </w:p>
    <w:p w14:paraId="08DB1B67" w14:textId="77777777" w:rsidR="00143909" w:rsidRPr="00143909" w:rsidRDefault="00143909" w:rsidP="00143909">
      <w:pPr>
        <w:pStyle w:val="LndNormale1"/>
        <w:rPr>
          <w:color w:val="002060"/>
        </w:rPr>
      </w:pPr>
    </w:p>
    <w:p w14:paraId="58B6EC20" w14:textId="3E4546AA" w:rsidR="00143909" w:rsidRPr="00143909" w:rsidRDefault="00143909" w:rsidP="00143909">
      <w:pPr>
        <w:pStyle w:val="LndNormale1"/>
        <w:rPr>
          <w:color w:val="002060"/>
        </w:rPr>
      </w:pPr>
      <w:r>
        <w:rPr>
          <w:color w:val="002060"/>
        </w:rPr>
        <w:t>04</w:t>
      </w:r>
      <w:r w:rsidRPr="00143909">
        <w:rPr>
          <w:color w:val="002060"/>
        </w:rPr>
        <w:t>/0</w:t>
      </w:r>
      <w:r>
        <w:rPr>
          <w:color w:val="002060"/>
        </w:rPr>
        <w:t>6</w:t>
      </w:r>
      <w:r w:rsidRPr="00143909">
        <w:rPr>
          <w:color w:val="002060"/>
        </w:rPr>
        <w:t>/23</w:t>
      </w:r>
      <w:r w:rsidRPr="00143909">
        <w:rPr>
          <w:color w:val="002060"/>
        </w:rPr>
        <w:tab/>
      </w:r>
      <w:r>
        <w:rPr>
          <w:color w:val="002060"/>
        </w:rPr>
        <w:t>1</w:t>
      </w:r>
      <w:r w:rsidRPr="00143909">
        <w:rPr>
          <w:color w:val="002060"/>
        </w:rPr>
        <w:t>/A</w:t>
      </w:r>
      <w:r w:rsidRPr="00143909">
        <w:rPr>
          <w:color w:val="002060"/>
        </w:rPr>
        <w:tab/>
        <w:t>ALMAJUVENTUS FANO1906 SRL</w:t>
      </w:r>
      <w:r w:rsidRPr="00143909">
        <w:rPr>
          <w:color w:val="002060"/>
        </w:rPr>
        <w:tab/>
      </w:r>
      <w:r>
        <w:rPr>
          <w:color w:val="002060"/>
        </w:rPr>
        <w:t>EVENTI FUTSAL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0 – 3</w:t>
      </w:r>
    </w:p>
    <w:p w14:paraId="7C8D59D1" w14:textId="77777777" w:rsidR="00143909" w:rsidRPr="00143909" w:rsidRDefault="00143909" w:rsidP="00143909">
      <w:pPr>
        <w:pStyle w:val="LndNormale1"/>
        <w:rPr>
          <w:color w:val="002060"/>
        </w:rPr>
      </w:pPr>
    </w:p>
    <w:p w14:paraId="55BBB118" w14:textId="77777777" w:rsidR="00143909" w:rsidRPr="00143909" w:rsidRDefault="00143909" w:rsidP="00143909">
      <w:pPr>
        <w:pStyle w:val="LndNormale1"/>
        <w:rPr>
          <w:color w:val="002060"/>
        </w:rPr>
      </w:pPr>
      <w:r w:rsidRPr="00143909">
        <w:rPr>
          <w:color w:val="002060"/>
        </w:rPr>
        <w:t>…omissis…</w:t>
      </w:r>
    </w:p>
    <w:p w14:paraId="648CE804" w14:textId="77777777" w:rsidR="00143909" w:rsidRDefault="00143909" w:rsidP="00452DF4">
      <w:pPr>
        <w:pStyle w:val="LndNormale1"/>
        <w:rPr>
          <w:color w:val="002060"/>
          <w:lang w:val="es-ES"/>
        </w:rPr>
      </w:pPr>
    </w:p>
    <w:p w14:paraId="1F6F3D2E" w14:textId="2CB921F4" w:rsidR="00143909" w:rsidRPr="00143909" w:rsidRDefault="00143909" w:rsidP="00143909">
      <w:pPr>
        <w:pStyle w:val="LndNormale1"/>
        <w:rPr>
          <w:rFonts w:cs="Arial"/>
          <w:b/>
          <w:bCs/>
          <w:i/>
          <w:iCs/>
          <w:color w:val="002060"/>
          <w:szCs w:val="22"/>
        </w:rPr>
      </w:pPr>
      <w:r w:rsidRPr="00143909">
        <w:rPr>
          <w:rFonts w:cs="Arial"/>
          <w:b/>
          <w:bCs/>
          <w:i/>
          <w:iCs/>
          <w:color w:val="002060"/>
          <w:szCs w:val="22"/>
        </w:rPr>
        <w:t>Stralcio C.U. n° 1</w:t>
      </w:r>
      <w:r>
        <w:rPr>
          <w:rFonts w:cs="Arial"/>
          <w:b/>
          <w:bCs/>
          <w:i/>
          <w:iCs/>
          <w:color w:val="002060"/>
          <w:szCs w:val="22"/>
        </w:rPr>
        <w:t>1</w:t>
      </w:r>
      <w:r>
        <w:rPr>
          <w:rFonts w:cs="Arial"/>
          <w:b/>
          <w:bCs/>
          <w:i/>
          <w:iCs/>
          <w:color w:val="002060"/>
          <w:szCs w:val="22"/>
        </w:rPr>
        <w:t>98</w:t>
      </w:r>
      <w:r w:rsidRPr="00143909">
        <w:rPr>
          <w:rFonts w:cs="Arial"/>
          <w:b/>
          <w:bCs/>
          <w:i/>
          <w:iCs/>
          <w:color w:val="002060"/>
          <w:szCs w:val="22"/>
        </w:rPr>
        <w:t xml:space="preserve"> del </w:t>
      </w:r>
      <w:r>
        <w:rPr>
          <w:rFonts w:cs="Arial"/>
          <w:b/>
          <w:bCs/>
          <w:i/>
          <w:iCs/>
          <w:color w:val="002060"/>
          <w:szCs w:val="22"/>
        </w:rPr>
        <w:t>13</w:t>
      </w:r>
      <w:r w:rsidRPr="00143909">
        <w:rPr>
          <w:rFonts w:cs="Arial"/>
          <w:b/>
          <w:bCs/>
          <w:i/>
          <w:iCs/>
          <w:color w:val="002060"/>
          <w:szCs w:val="22"/>
        </w:rPr>
        <w:t>/0</w:t>
      </w:r>
      <w:r>
        <w:rPr>
          <w:rFonts w:cs="Arial"/>
          <w:b/>
          <w:bCs/>
          <w:i/>
          <w:iCs/>
          <w:color w:val="002060"/>
          <w:szCs w:val="22"/>
        </w:rPr>
        <w:t>6</w:t>
      </w:r>
      <w:r w:rsidRPr="00143909">
        <w:rPr>
          <w:rFonts w:cs="Arial"/>
          <w:b/>
          <w:bCs/>
          <w:i/>
          <w:iCs/>
          <w:color w:val="002060"/>
          <w:szCs w:val="22"/>
        </w:rPr>
        <w:t>/2023</w:t>
      </w:r>
    </w:p>
    <w:p w14:paraId="098AD87F" w14:textId="77777777" w:rsidR="00143909" w:rsidRPr="00143909" w:rsidRDefault="00143909" w:rsidP="00143909">
      <w:pPr>
        <w:pStyle w:val="LndNormale1"/>
        <w:rPr>
          <w:color w:val="002060"/>
        </w:rPr>
      </w:pPr>
    </w:p>
    <w:p w14:paraId="2EA02EE5" w14:textId="77777777" w:rsidR="00143909" w:rsidRPr="00143909" w:rsidRDefault="00143909" w:rsidP="00143909">
      <w:pPr>
        <w:pStyle w:val="LndNormale1"/>
        <w:rPr>
          <w:color w:val="002060"/>
        </w:rPr>
      </w:pPr>
      <w:r w:rsidRPr="00143909">
        <w:rPr>
          <w:color w:val="002060"/>
        </w:rPr>
        <w:t>…omissis…</w:t>
      </w:r>
    </w:p>
    <w:p w14:paraId="5233C7DB" w14:textId="77777777" w:rsidR="00143909" w:rsidRPr="00143909" w:rsidRDefault="00143909" w:rsidP="00143909">
      <w:pPr>
        <w:pStyle w:val="LndNormale1"/>
        <w:rPr>
          <w:color w:val="002060"/>
        </w:rPr>
      </w:pPr>
    </w:p>
    <w:p w14:paraId="2786ED09" w14:textId="77777777" w:rsidR="00143909" w:rsidRPr="00143909" w:rsidRDefault="00143909" w:rsidP="00143909">
      <w:pPr>
        <w:pStyle w:val="LndNormale1"/>
        <w:rPr>
          <w:b/>
          <w:bCs/>
          <w:color w:val="002060"/>
        </w:rPr>
      </w:pPr>
      <w:r w:rsidRPr="00143909">
        <w:rPr>
          <w:b/>
          <w:bCs/>
          <w:color w:val="002060"/>
        </w:rPr>
        <w:t>RISULTATI GARE</w:t>
      </w:r>
    </w:p>
    <w:p w14:paraId="7E4028E4" w14:textId="77777777" w:rsidR="00143909" w:rsidRPr="00143909" w:rsidRDefault="00143909" w:rsidP="00143909">
      <w:pPr>
        <w:pStyle w:val="LndNormale1"/>
        <w:rPr>
          <w:color w:val="002060"/>
        </w:rPr>
      </w:pPr>
    </w:p>
    <w:p w14:paraId="7E6D9CA0" w14:textId="0F46BF33" w:rsidR="00143909" w:rsidRPr="00143909" w:rsidRDefault="00143909" w:rsidP="00143909">
      <w:pPr>
        <w:pStyle w:val="LndNormale1"/>
        <w:rPr>
          <w:color w:val="002060"/>
        </w:rPr>
      </w:pPr>
      <w:r>
        <w:rPr>
          <w:color w:val="002060"/>
        </w:rPr>
        <w:t>11</w:t>
      </w:r>
      <w:r w:rsidRPr="00143909">
        <w:rPr>
          <w:color w:val="002060"/>
        </w:rPr>
        <w:t>/0</w:t>
      </w:r>
      <w:r>
        <w:rPr>
          <w:color w:val="002060"/>
        </w:rPr>
        <w:t>6</w:t>
      </w:r>
      <w:r w:rsidRPr="00143909">
        <w:rPr>
          <w:color w:val="002060"/>
        </w:rPr>
        <w:t>/23</w:t>
      </w:r>
      <w:r w:rsidRPr="00143909">
        <w:rPr>
          <w:color w:val="002060"/>
        </w:rPr>
        <w:tab/>
      </w:r>
      <w:r>
        <w:rPr>
          <w:color w:val="002060"/>
        </w:rPr>
        <w:t>1</w:t>
      </w:r>
      <w:r w:rsidRPr="00143909">
        <w:rPr>
          <w:color w:val="002060"/>
        </w:rPr>
        <w:t>/</w:t>
      </w:r>
      <w:r>
        <w:rPr>
          <w:color w:val="002060"/>
        </w:rPr>
        <w:t>R</w:t>
      </w:r>
      <w:r w:rsidRPr="00143909">
        <w:rPr>
          <w:color w:val="002060"/>
        </w:rPr>
        <w:tab/>
      </w:r>
      <w:r>
        <w:rPr>
          <w:color w:val="002060"/>
        </w:rPr>
        <w:t>EVENTI FUTSAL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143909">
        <w:rPr>
          <w:color w:val="002060"/>
        </w:rPr>
        <w:t>ALMAJUVENTUS FANO1906 SRL</w:t>
      </w:r>
      <w:r w:rsidRPr="00143909">
        <w:rPr>
          <w:color w:val="002060"/>
        </w:rPr>
        <w:tab/>
      </w:r>
      <w:r>
        <w:rPr>
          <w:color w:val="002060"/>
        </w:rPr>
        <w:t>8</w:t>
      </w:r>
      <w:r>
        <w:rPr>
          <w:color w:val="002060"/>
        </w:rPr>
        <w:t xml:space="preserve"> – </w:t>
      </w:r>
      <w:r>
        <w:rPr>
          <w:color w:val="002060"/>
        </w:rPr>
        <w:t>2</w:t>
      </w:r>
    </w:p>
    <w:p w14:paraId="4E1E923F" w14:textId="77777777" w:rsidR="00143909" w:rsidRPr="00143909" w:rsidRDefault="00143909" w:rsidP="00143909">
      <w:pPr>
        <w:pStyle w:val="LndNormale1"/>
        <w:rPr>
          <w:color w:val="002060"/>
        </w:rPr>
      </w:pPr>
    </w:p>
    <w:p w14:paraId="05DD58ED" w14:textId="77777777" w:rsidR="00143909" w:rsidRPr="00143909" w:rsidRDefault="00143909" w:rsidP="00143909">
      <w:pPr>
        <w:pStyle w:val="LndNormale1"/>
        <w:rPr>
          <w:color w:val="002060"/>
        </w:rPr>
      </w:pPr>
      <w:r w:rsidRPr="00143909">
        <w:rPr>
          <w:color w:val="002060"/>
        </w:rPr>
        <w:t>…omissis…</w:t>
      </w:r>
    </w:p>
    <w:p w14:paraId="034F9762" w14:textId="77777777" w:rsidR="00143909" w:rsidRPr="00452DF4" w:rsidRDefault="00143909" w:rsidP="00452DF4">
      <w:pPr>
        <w:pStyle w:val="LndNormale1"/>
        <w:rPr>
          <w:color w:val="002060"/>
          <w:lang w:val="es-ES"/>
        </w:rPr>
      </w:pPr>
    </w:p>
    <w:p w14:paraId="304DEE97" w14:textId="77777777" w:rsidR="00452DF4" w:rsidRPr="00452DF4" w:rsidRDefault="00452DF4" w:rsidP="00DE7EC2">
      <w:pPr>
        <w:rPr>
          <w:rFonts w:ascii="Arial" w:hAnsi="Arial" w:cs="Arial"/>
          <w:color w:val="002060"/>
          <w:sz w:val="22"/>
          <w:szCs w:val="22"/>
          <w:lang w:val="es-ES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</w:t>
      </w:r>
      <w:r w:rsidRPr="00DE1EF7">
        <w:rPr>
          <w:color w:val="002060"/>
          <w:sz w:val="26"/>
          <w:szCs w:val="26"/>
        </w:rPr>
        <w:lastRenderedPageBreak/>
        <w:t xml:space="preserve">di utilizzare la casella e-mail comunicata all'atto dell'iscrizione per ogni tipo di comunicazione verso il Comitato Regionale Marche. </w:t>
      </w:r>
    </w:p>
    <w:p w14:paraId="7DD8986D" w14:textId="77777777" w:rsidR="00A304C6" w:rsidRDefault="00A304C6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27E47DD" w14:textId="77777777" w:rsidR="00604640" w:rsidRDefault="00604640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0658024" w14:textId="77777777" w:rsidR="0081413B" w:rsidRPr="0081413B" w:rsidRDefault="0081413B" w:rsidP="0081413B">
      <w:pPr>
        <w:rPr>
          <w:rFonts w:ascii="Arial" w:hAnsi="Arial" w:cs="Arial"/>
          <w:b/>
          <w:color w:val="002060"/>
          <w:sz w:val="28"/>
          <w:szCs w:val="28"/>
        </w:rPr>
      </w:pPr>
      <w:r w:rsidRPr="0081413B">
        <w:rPr>
          <w:rFonts w:ascii="Arial" w:hAnsi="Arial" w:cs="Arial"/>
          <w:b/>
          <w:color w:val="002060"/>
          <w:sz w:val="28"/>
          <w:szCs w:val="28"/>
        </w:rPr>
        <w:t xml:space="preserve">PORTALE SERVIZI - FIGC - ANAGRAFE FEDERALE PER ISTANZE DI FUSIONI - SCISSIONI - CAMBI DI SEDE SOCIALE E/O CAMBI DI DENOMINAZIONE SOCIALE - CONFERIMENTI D'AZIENDA, STAGIONE SPORTIVA 2023/2024 </w:t>
      </w:r>
    </w:p>
    <w:p w14:paraId="05BDF4DA" w14:textId="77777777" w:rsidR="00604640" w:rsidRPr="0081413B" w:rsidRDefault="00604640" w:rsidP="00604640">
      <w:pPr>
        <w:pStyle w:val="Nessunaspaziatura"/>
        <w:jc w:val="both"/>
        <w:rPr>
          <w:color w:val="002060"/>
        </w:rPr>
      </w:pPr>
    </w:p>
    <w:p w14:paraId="63670D29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  <w:r w:rsidRPr="0081413B">
        <w:rPr>
          <w:rFonts w:ascii="Arial" w:hAnsi="Arial" w:cs="Arial"/>
          <w:color w:val="002060"/>
        </w:rPr>
        <w:t xml:space="preserve">Si informano le Società che la F.I.G.C, al fine di rendere pienamente operativa la piattaforma di Anagrafe Federale sta attivando, sul portale servizi FIGC, collegandosi all’URL </w:t>
      </w:r>
      <w:hyperlink r:id="rId10" w:history="1">
        <w:r w:rsidRPr="0081413B">
          <w:rPr>
            <w:rStyle w:val="Collegamentoipertestuale"/>
            <w:rFonts w:ascii="Arial" w:hAnsi="Arial" w:cs="Arial"/>
            <w:color w:val="002060"/>
          </w:rPr>
          <w:t>https://anagrafefederale.figc.it</w:t>
        </w:r>
      </w:hyperlink>
      <w:r w:rsidRPr="0081413B">
        <w:rPr>
          <w:rFonts w:ascii="Arial" w:hAnsi="Arial" w:cs="Arial"/>
          <w:color w:val="002060"/>
        </w:rPr>
        <w:t xml:space="preserve"> il servizio di presentazione delle pratiche di cui in oggetto.</w:t>
      </w:r>
    </w:p>
    <w:p w14:paraId="0370C00E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</w:p>
    <w:p w14:paraId="17848A9E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  <w:r w:rsidRPr="0081413B">
        <w:rPr>
          <w:rFonts w:ascii="Arial" w:hAnsi="Arial" w:cs="Arial"/>
          <w:color w:val="002060"/>
        </w:rPr>
        <w:t>Si informa che:</w:t>
      </w:r>
    </w:p>
    <w:p w14:paraId="52C68559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  <w:r w:rsidRPr="0081413B">
        <w:rPr>
          <w:rFonts w:ascii="Arial" w:hAnsi="Arial" w:cs="Arial"/>
          <w:color w:val="002060"/>
        </w:rPr>
        <w:t xml:space="preserve">Dal </w:t>
      </w:r>
      <w:r w:rsidRPr="0081413B">
        <w:rPr>
          <w:rFonts w:ascii="Arial" w:hAnsi="Arial" w:cs="Arial"/>
          <w:b/>
          <w:color w:val="002060"/>
          <w:u w:val="single"/>
        </w:rPr>
        <w:t>12.06.2023</w:t>
      </w:r>
      <w:r w:rsidRPr="0081413B">
        <w:rPr>
          <w:rFonts w:ascii="Arial" w:hAnsi="Arial" w:cs="Arial"/>
          <w:color w:val="002060"/>
        </w:rPr>
        <w:t xml:space="preserve"> verrà attivato il servizio delle seguenti tipologie di pratiche:</w:t>
      </w:r>
    </w:p>
    <w:p w14:paraId="24F678C8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  <w:r w:rsidRPr="0081413B">
        <w:rPr>
          <w:rFonts w:ascii="Arial" w:hAnsi="Arial" w:cs="Arial"/>
          <w:color w:val="002060"/>
        </w:rPr>
        <w:t>- Cambio di denominazione sociale</w:t>
      </w:r>
    </w:p>
    <w:p w14:paraId="1E845525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  <w:r w:rsidRPr="0081413B">
        <w:rPr>
          <w:rFonts w:ascii="Arial" w:hAnsi="Arial" w:cs="Arial"/>
          <w:color w:val="002060"/>
        </w:rPr>
        <w:t>- Trasferimento di sede sociale</w:t>
      </w:r>
    </w:p>
    <w:p w14:paraId="55C320AA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  <w:r w:rsidRPr="0081413B">
        <w:rPr>
          <w:rFonts w:ascii="Arial" w:hAnsi="Arial" w:cs="Arial"/>
          <w:color w:val="002060"/>
        </w:rPr>
        <w:t>- Cambio di denominazione sociale e trasferimento sede sociale</w:t>
      </w:r>
    </w:p>
    <w:p w14:paraId="39C90AC0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  <w:r w:rsidRPr="0081413B">
        <w:rPr>
          <w:rFonts w:ascii="Arial" w:hAnsi="Arial" w:cs="Arial"/>
          <w:color w:val="002060"/>
        </w:rPr>
        <w:t>- Fusione</w:t>
      </w:r>
    </w:p>
    <w:p w14:paraId="70AE3E4A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  <w:r w:rsidRPr="0081413B">
        <w:rPr>
          <w:rFonts w:ascii="Arial" w:hAnsi="Arial" w:cs="Arial"/>
          <w:color w:val="002060"/>
        </w:rPr>
        <w:t>- Scissione</w:t>
      </w:r>
    </w:p>
    <w:p w14:paraId="67989537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  <w:r w:rsidRPr="0081413B">
        <w:rPr>
          <w:rFonts w:ascii="Arial" w:hAnsi="Arial" w:cs="Arial"/>
          <w:color w:val="002060"/>
        </w:rPr>
        <w:t>- Conferimento di azienda.</w:t>
      </w:r>
    </w:p>
    <w:p w14:paraId="63A15464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</w:p>
    <w:p w14:paraId="3F2F725F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  <w:r w:rsidRPr="0081413B">
        <w:rPr>
          <w:rFonts w:ascii="Arial" w:hAnsi="Arial" w:cs="Arial"/>
          <w:color w:val="002060"/>
        </w:rPr>
        <w:t xml:space="preserve">Dal </w:t>
      </w:r>
      <w:r w:rsidRPr="0081413B">
        <w:rPr>
          <w:rFonts w:ascii="Arial" w:hAnsi="Arial" w:cs="Arial"/>
          <w:b/>
          <w:color w:val="002060"/>
          <w:u w:val="single"/>
        </w:rPr>
        <w:t>01.07.2003</w:t>
      </w:r>
      <w:r w:rsidRPr="0081413B">
        <w:rPr>
          <w:rFonts w:ascii="Arial" w:hAnsi="Arial" w:cs="Arial"/>
          <w:color w:val="002060"/>
        </w:rPr>
        <w:t xml:space="preserve"> verrà attivato il servizio delle seguenti tipologie di pratiche:</w:t>
      </w:r>
    </w:p>
    <w:p w14:paraId="1A436B86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  <w:r w:rsidRPr="0081413B">
        <w:rPr>
          <w:rFonts w:ascii="Arial" w:hAnsi="Arial" w:cs="Arial"/>
          <w:color w:val="002060"/>
        </w:rPr>
        <w:t>- Affiliazione</w:t>
      </w:r>
    </w:p>
    <w:p w14:paraId="2780B252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  <w:r w:rsidRPr="0081413B">
        <w:rPr>
          <w:rFonts w:ascii="Arial" w:hAnsi="Arial" w:cs="Arial"/>
          <w:color w:val="002060"/>
        </w:rPr>
        <w:t>- Variazione organigramma</w:t>
      </w:r>
    </w:p>
    <w:p w14:paraId="0F45C7F0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  <w:r w:rsidRPr="0081413B">
        <w:rPr>
          <w:rFonts w:ascii="Arial" w:hAnsi="Arial" w:cs="Arial"/>
          <w:color w:val="002060"/>
        </w:rPr>
        <w:t>- Altre pratiche varie</w:t>
      </w:r>
    </w:p>
    <w:p w14:paraId="0313F4FE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</w:p>
    <w:p w14:paraId="2FAA6D98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  <w:r w:rsidRPr="0081413B">
        <w:rPr>
          <w:rFonts w:ascii="Arial" w:hAnsi="Arial" w:cs="Arial"/>
          <w:color w:val="002060"/>
        </w:rPr>
        <w:t xml:space="preserve">Si rende noto che soltanto dal 12.06.2023 ogni società, che dovrà effettuare una delle variazioni sopra indicate, dovrà accedere a </w:t>
      </w:r>
      <w:hyperlink r:id="rId11" w:history="1">
        <w:r w:rsidRPr="0081413B">
          <w:rPr>
            <w:rStyle w:val="Collegamentoipertestuale"/>
            <w:rFonts w:ascii="Arial" w:hAnsi="Arial" w:cs="Arial"/>
            <w:color w:val="002060"/>
          </w:rPr>
          <w:t>https://anagrafefederale.figc.it</w:t>
        </w:r>
      </w:hyperlink>
      <w:r w:rsidRPr="0081413B">
        <w:rPr>
          <w:rFonts w:ascii="Arial" w:hAnsi="Arial" w:cs="Arial"/>
          <w:color w:val="002060"/>
        </w:rPr>
        <w:t xml:space="preserve">, attivare l’utenza e seguire le istruzioni presentate nelle schermate successive. </w:t>
      </w:r>
    </w:p>
    <w:p w14:paraId="383B3856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  <w:r w:rsidRPr="0081413B">
        <w:rPr>
          <w:rFonts w:ascii="Arial" w:hAnsi="Arial" w:cs="Arial"/>
          <w:color w:val="002060"/>
        </w:rPr>
        <w:t xml:space="preserve">Per l’attivazione dell’utenza si dovrà utilizzare l’indirizzo </w:t>
      </w:r>
      <w:proofErr w:type="gramStart"/>
      <w:r w:rsidRPr="0081413B">
        <w:rPr>
          <w:rFonts w:ascii="Arial" w:hAnsi="Arial" w:cs="Arial"/>
          <w:color w:val="002060"/>
        </w:rPr>
        <w:t>email</w:t>
      </w:r>
      <w:proofErr w:type="gramEnd"/>
      <w:r w:rsidRPr="0081413B">
        <w:rPr>
          <w:rFonts w:ascii="Arial" w:hAnsi="Arial" w:cs="Arial"/>
          <w:color w:val="002060"/>
        </w:rPr>
        <w:t xml:space="preserve"> del Legale Rappresentante della Società.</w:t>
      </w:r>
    </w:p>
    <w:p w14:paraId="52ED1D19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</w:p>
    <w:p w14:paraId="6D822A76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  <w:r w:rsidRPr="0081413B">
        <w:rPr>
          <w:rFonts w:ascii="Arial" w:hAnsi="Arial" w:cs="Arial"/>
          <w:color w:val="002060"/>
        </w:rPr>
        <w:t>Le operazioni che dovranno essere effettuate saranno:</w:t>
      </w:r>
    </w:p>
    <w:p w14:paraId="35A3DDAA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  <w:r w:rsidRPr="0081413B">
        <w:rPr>
          <w:rFonts w:ascii="Arial" w:hAnsi="Arial" w:cs="Arial"/>
          <w:color w:val="002060"/>
        </w:rPr>
        <w:t xml:space="preserve">1. Inserire </w:t>
      </w:r>
      <w:proofErr w:type="gramStart"/>
      <w:r w:rsidRPr="0081413B">
        <w:rPr>
          <w:rFonts w:ascii="Arial" w:hAnsi="Arial" w:cs="Arial"/>
          <w:color w:val="002060"/>
        </w:rPr>
        <w:t>l’email</w:t>
      </w:r>
      <w:proofErr w:type="gramEnd"/>
      <w:r w:rsidRPr="0081413B">
        <w:rPr>
          <w:rFonts w:ascii="Arial" w:hAnsi="Arial" w:cs="Arial"/>
          <w:color w:val="002060"/>
        </w:rPr>
        <w:t xml:space="preserve"> del Legale Rappresentante e premere il pulsante “invia codice di verifica”</w:t>
      </w:r>
    </w:p>
    <w:p w14:paraId="6A7B92B4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  <w:r w:rsidRPr="0081413B">
        <w:rPr>
          <w:rFonts w:ascii="Arial" w:hAnsi="Arial" w:cs="Arial"/>
          <w:color w:val="002060"/>
        </w:rPr>
        <w:t>2. Accedere all’email e prendere nota del codice di verifica</w:t>
      </w:r>
    </w:p>
    <w:p w14:paraId="21B7FC54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  <w:r w:rsidRPr="0081413B">
        <w:rPr>
          <w:rFonts w:ascii="Arial" w:hAnsi="Arial" w:cs="Arial"/>
          <w:color w:val="002060"/>
        </w:rPr>
        <w:t>3. Inserire il codice di verifica ed impostare la password</w:t>
      </w:r>
    </w:p>
    <w:p w14:paraId="2A57DC70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  <w:r w:rsidRPr="0081413B">
        <w:rPr>
          <w:rFonts w:ascii="Arial" w:hAnsi="Arial" w:cs="Arial"/>
          <w:color w:val="002060"/>
        </w:rPr>
        <w:t xml:space="preserve">4. Tornare in home page, premere accedi ed inserire le proprie credenziali; username; </w:t>
      </w:r>
      <w:proofErr w:type="gramStart"/>
      <w:r w:rsidRPr="0081413B">
        <w:rPr>
          <w:rFonts w:ascii="Arial" w:hAnsi="Arial" w:cs="Arial"/>
          <w:color w:val="002060"/>
        </w:rPr>
        <w:t>email</w:t>
      </w:r>
      <w:proofErr w:type="gramEnd"/>
      <w:r w:rsidRPr="0081413B">
        <w:rPr>
          <w:rFonts w:ascii="Arial" w:hAnsi="Arial" w:cs="Arial"/>
          <w:color w:val="002060"/>
        </w:rPr>
        <w:t xml:space="preserve"> del Legale Rappresentante; password come impostata.</w:t>
      </w:r>
    </w:p>
    <w:p w14:paraId="07B077D4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</w:p>
    <w:p w14:paraId="17F1A9E7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  <w:r w:rsidRPr="0081413B">
        <w:rPr>
          <w:rFonts w:ascii="Arial" w:hAnsi="Arial" w:cs="Arial"/>
          <w:color w:val="002060"/>
        </w:rPr>
        <w:t>Al deposito della prima pratica ogni Società dovrà compilare le seguenti informazioni:</w:t>
      </w:r>
    </w:p>
    <w:p w14:paraId="2D0FCB00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  <w:r w:rsidRPr="0081413B">
        <w:rPr>
          <w:rFonts w:ascii="Arial" w:hAnsi="Arial" w:cs="Arial"/>
          <w:color w:val="002060"/>
        </w:rPr>
        <w:t>- Ragione sociale/denominazione (come registrata all’Agenzia delle Entrate)</w:t>
      </w:r>
    </w:p>
    <w:p w14:paraId="51EB8ECC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  <w:r w:rsidRPr="0081413B">
        <w:rPr>
          <w:rFonts w:ascii="Arial" w:hAnsi="Arial" w:cs="Arial"/>
          <w:color w:val="002060"/>
        </w:rPr>
        <w:t>- IBAN</w:t>
      </w:r>
    </w:p>
    <w:p w14:paraId="54D2131B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  <w:r w:rsidRPr="0081413B">
        <w:rPr>
          <w:rFonts w:ascii="Arial" w:hAnsi="Arial" w:cs="Arial"/>
          <w:color w:val="002060"/>
        </w:rPr>
        <w:t>- Codice univoco di fatturazione elettronica.</w:t>
      </w:r>
    </w:p>
    <w:p w14:paraId="1A33DB56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</w:p>
    <w:p w14:paraId="527234A1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  <w:r w:rsidRPr="0081413B">
        <w:rPr>
          <w:rFonts w:ascii="Arial" w:hAnsi="Arial" w:cs="Arial"/>
          <w:color w:val="002060"/>
        </w:rPr>
        <w:t xml:space="preserve">Per problematiche tecniche relative al funzionamento della piattaforma Portale Servizi F.I.G.C. è disponibile un supporto tecnico all’indirizzo </w:t>
      </w:r>
      <w:hyperlink r:id="rId12" w:history="1">
        <w:r w:rsidRPr="0081413B">
          <w:rPr>
            <w:rStyle w:val="Collegamentoipertestuale"/>
            <w:rFonts w:ascii="Arial" w:hAnsi="Arial" w:cs="Arial"/>
            <w:color w:val="002060"/>
          </w:rPr>
          <w:t>supportotecnico@figc.it</w:t>
        </w:r>
      </w:hyperlink>
    </w:p>
    <w:p w14:paraId="0259DBC9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</w:p>
    <w:p w14:paraId="4C515296" w14:textId="77777777" w:rsidR="00604640" w:rsidRPr="0081413B" w:rsidRDefault="00604640" w:rsidP="00604640">
      <w:pPr>
        <w:pStyle w:val="Nessunaspaziatura"/>
        <w:jc w:val="both"/>
        <w:rPr>
          <w:rFonts w:ascii="Arial" w:hAnsi="Arial" w:cs="Arial"/>
          <w:color w:val="002060"/>
        </w:rPr>
      </w:pPr>
      <w:r w:rsidRPr="0081413B">
        <w:rPr>
          <w:rFonts w:ascii="Arial" w:hAnsi="Arial" w:cs="Arial"/>
          <w:color w:val="002060"/>
        </w:rPr>
        <w:t>La società potrà controllare nel Portale Servizi F.I.G.C. il percorso della pratica, la richiesta di eventuali integrazioni di documenti e la segnalazione degli errori fino all’eventuale parere negativo o positivo del Comitato Regionale, della L.N.D. e quello finale della F.I.G.C.</w:t>
      </w:r>
    </w:p>
    <w:p w14:paraId="37896C56" w14:textId="77777777" w:rsidR="00604640" w:rsidRPr="0081413B" w:rsidRDefault="00604640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60AE7079" w14:textId="77777777" w:rsidR="0081413B" w:rsidRPr="0081413B" w:rsidRDefault="0081413B" w:rsidP="0081413B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lastRenderedPageBreak/>
        <w:t xml:space="preserve">Si rammenta che la FIGC, su istanza della LND, ha derogato alle disposizioni di cui agli artt. 17, 18 e 20 NOIF per la stagione sportiva 2023/2024 con proprio Comunicato Ufficiale n. 162/A del 20 aprile 2023, riportato dalla LND su proprio Comunicato Ufficiale n. 314 di pari data, di seguito menzionato. </w:t>
      </w:r>
    </w:p>
    <w:p w14:paraId="1F1DC340" w14:textId="77777777" w:rsidR="0081413B" w:rsidRPr="0081413B" w:rsidRDefault="0081413B" w:rsidP="0081413B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 xml:space="preserve">Si ritiene utile, oltre che condividere i contenuti della documentazione allegata, richiamare l'attenzione su alcuni aspetti importanti: </w:t>
      </w:r>
    </w:p>
    <w:p w14:paraId="53D83A4D" w14:textId="77777777" w:rsidR="0081413B" w:rsidRPr="0081413B" w:rsidRDefault="0081413B" w:rsidP="0081413B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294183D3" w14:textId="77777777" w:rsidR="0081413B" w:rsidRPr="0081413B" w:rsidRDefault="0081413B" w:rsidP="0081413B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 xml:space="preserve">1) Il monitoraggio e la regolare revisione degli indirizzi postali, di posta elettronica ordinaria e di posta elettronica certificata delle Associate, </w:t>
      </w:r>
      <w:r w:rsidRPr="0081413B">
        <w:rPr>
          <w:rFonts w:ascii="Arial" w:hAnsi="Arial" w:cs="Arial"/>
          <w:b/>
          <w:bCs/>
          <w:color w:val="002060"/>
          <w:sz w:val="22"/>
          <w:szCs w:val="22"/>
        </w:rPr>
        <w:t xml:space="preserve">nonché il costante aggiornamento degli organigrammi societari </w:t>
      </w:r>
      <w:r w:rsidRPr="0081413B">
        <w:rPr>
          <w:rFonts w:ascii="Arial" w:hAnsi="Arial" w:cs="Arial"/>
          <w:color w:val="002060"/>
          <w:sz w:val="22"/>
          <w:szCs w:val="22"/>
        </w:rPr>
        <w:t xml:space="preserve">nel rispetto di quanto previsto dalla vigente normativa in materia. </w:t>
      </w:r>
    </w:p>
    <w:p w14:paraId="516B060D" w14:textId="77777777" w:rsidR="0081413B" w:rsidRPr="0081413B" w:rsidRDefault="0081413B" w:rsidP="0081413B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 xml:space="preserve">Ove intervenissero variazioni è necessaria una tempestiva modifica, da parte della Società interessata, dei dati immessi nel portale servizi FIGC Anagrafe Federale, con successivo processo di lavoro da parte dei Comitati/Dipartimenti/Divisione. Con riferimento alla PEC, si rammenta che le Società hanno l'obbligo di comunicare l'indirizzo di posta elettronica certificata eletto per le comunicazioni. </w:t>
      </w:r>
      <w:r w:rsidRPr="0081413B">
        <w:rPr>
          <w:rFonts w:ascii="Arial" w:hAnsi="Arial" w:cs="Arial"/>
          <w:b/>
          <w:bCs/>
          <w:color w:val="002060"/>
          <w:sz w:val="22"/>
          <w:szCs w:val="22"/>
        </w:rPr>
        <w:t>Tale informazione è condizione per l'affiliazione</w:t>
      </w:r>
      <w:r w:rsidRPr="0081413B">
        <w:rPr>
          <w:rFonts w:ascii="Arial" w:hAnsi="Arial" w:cs="Arial"/>
          <w:color w:val="002060"/>
          <w:sz w:val="22"/>
          <w:szCs w:val="22"/>
        </w:rPr>
        <w:t xml:space="preserve">. </w:t>
      </w:r>
    </w:p>
    <w:p w14:paraId="11D3F6BE" w14:textId="77777777" w:rsidR="0081413B" w:rsidRPr="0081413B" w:rsidRDefault="0081413B" w:rsidP="0081413B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 xml:space="preserve">I Comitati, la Divisione Calcio a Cinque e i Dipartimenti Interregionale e Calcio Femminile avranno cura di verificare con continuità i dati contenuti nelle anagrafiche dei componenti del Consiglio Direttivo e di altri organi previsti dallo statuto sociale delle proprie Società e, in caso di variazioni, provvedere all'immediata ratifica, con particolare attenzione alla durata e alla carica di: </w:t>
      </w:r>
    </w:p>
    <w:p w14:paraId="0BAD9E95" w14:textId="77777777" w:rsidR="0081413B" w:rsidRPr="0081413B" w:rsidRDefault="0081413B" w:rsidP="0081413B">
      <w:pPr>
        <w:pStyle w:val="Default"/>
        <w:spacing w:after="17"/>
        <w:jc w:val="both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 xml:space="preserve">- nome, cognome e Codice Fiscale del Presidente/Legale Rappresentante (obbligatorio); </w:t>
      </w:r>
    </w:p>
    <w:p w14:paraId="1EA97F84" w14:textId="77777777" w:rsidR="0081413B" w:rsidRPr="0081413B" w:rsidRDefault="0081413B" w:rsidP="0081413B">
      <w:pPr>
        <w:pStyle w:val="Default"/>
        <w:spacing w:after="17"/>
        <w:jc w:val="both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 xml:space="preserve">- nome, cognome e Codice Fiscale del </w:t>
      </w:r>
      <w:proofErr w:type="gramStart"/>
      <w:r w:rsidRPr="0081413B">
        <w:rPr>
          <w:rFonts w:ascii="Arial" w:hAnsi="Arial" w:cs="Arial"/>
          <w:color w:val="002060"/>
          <w:sz w:val="22"/>
          <w:szCs w:val="22"/>
        </w:rPr>
        <w:t>Vice Presidente</w:t>
      </w:r>
      <w:proofErr w:type="gramEnd"/>
      <w:r w:rsidRPr="0081413B">
        <w:rPr>
          <w:rFonts w:ascii="Arial" w:hAnsi="Arial" w:cs="Arial"/>
          <w:color w:val="002060"/>
          <w:sz w:val="22"/>
          <w:szCs w:val="22"/>
        </w:rPr>
        <w:t xml:space="preserve"> (obbligatorio); </w:t>
      </w:r>
    </w:p>
    <w:p w14:paraId="5845A2BB" w14:textId="77777777" w:rsidR="0081413B" w:rsidRDefault="0081413B" w:rsidP="0081413B">
      <w:pPr>
        <w:pStyle w:val="Default"/>
        <w:spacing w:after="18"/>
        <w:jc w:val="both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 xml:space="preserve">- nome, cognome e Codice Fiscale del Commissario (obbligatorio, laddove presente); </w:t>
      </w:r>
    </w:p>
    <w:p w14:paraId="678DA612" w14:textId="4616158D" w:rsidR="0081413B" w:rsidRPr="0081413B" w:rsidRDefault="0081413B" w:rsidP="0081413B">
      <w:pPr>
        <w:pStyle w:val="Default"/>
        <w:spacing w:after="18"/>
        <w:jc w:val="both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 xml:space="preserve">- nome, cognome e Codice Fiscale di almeno un Consigliere (obbligatorio); </w:t>
      </w:r>
    </w:p>
    <w:p w14:paraId="4028E671" w14:textId="77777777" w:rsidR="0081413B" w:rsidRPr="0081413B" w:rsidRDefault="0081413B" w:rsidP="0081413B">
      <w:pPr>
        <w:pStyle w:val="Default"/>
        <w:spacing w:after="18"/>
        <w:jc w:val="both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 xml:space="preserve">- nome, cognome e Codice Fiscale del Responsabile (obbligatorio, laddove presente); </w:t>
      </w:r>
    </w:p>
    <w:p w14:paraId="7C1D5816" w14:textId="77777777" w:rsidR="0081413B" w:rsidRPr="0081413B" w:rsidRDefault="0081413B" w:rsidP="0081413B">
      <w:pPr>
        <w:pStyle w:val="Default"/>
        <w:spacing w:after="18"/>
        <w:jc w:val="both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 xml:space="preserve">- nome, cognome e Codice Fiscale del Proboviro (obbligatorio, laddove presente); </w:t>
      </w:r>
    </w:p>
    <w:p w14:paraId="0CC9386F" w14:textId="77777777" w:rsidR="0081413B" w:rsidRPr="0081413B" w:rsidRDefault="0081413B" w:rsidP="0081413B">
      <w:pPr>
        <w:pStyle w:val="Default"/>
        <w:spacing w:after="18"/>
        <w:jc w:val="both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 xml:space="preserve">- nome, cognome e Codice Fiscale del Revisore (obbligatorio, laddove presente); </w:t>
      </w:r>
    </w:p>
    <w:p w14:paraId="1E86B84B" w14:textId="77777777" w:rsidR="0081413B" w:rsidRPr="0081413B" w:rsidRDefault="0081413B" w:rsidP="0081413B">
      <w:pPr>
        <w:pStyle w:val="Default"/>
        <w:spacing w:after="18"/>
        <w:jc w:val="both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 xml:space="preserve">- codice fiscale e/o partita IVA della Società; </w:t>
      </w:r>
    </w:p>
    <w:p w14:paraId="3158D10A" w14:textId="77777777" w:rsidR="0081413B" w:rsidRPr="0081413B" w:rsidRDefault="0081413B" w:rsidP="0081413B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 xml:space="preserve">- composizione del Consiglio Direttivo (dovrà coincidere il dato caricato sul portale Servizi FIGC Anagrafe federale con quanto riportato nell'Atto Costitutivo / Statuto / verbali di modifica caricati sul medesimo portale). </w:t>
      </w:r>
      <w:r w:rsidRPr="0081413B">
        <w:rPr>
          <w:rFonts w:ascii="Arial" w:hAnsi="Arial" w:cs="Arial"/>
          <w:b/>
          <w:bCs/>
          <w:color w:val="002060"/>
          <w:sz w:val="22"/>
          <w:szCs w:val="22"/>
        </w:rPr>
        <w:t xml:space="preserve">Si ricorda che è previsto un numero minimo di </w:t>
      </w:r>
      <w:proofErr w:type="gramStart"/>
      <w:r w:rsidRPr="0081413B">
        <w:rPr>
          <w:rFonts w:ascii="Arial" w:hAnsi="Arial" w:cs="Arial"/>
          <w:b/>
          <w:bCs/>
          <w:color w:val="002060"/>
          <w:sz w:val="22"/>
          <w:szCs w:val="22"/>
        </w:rPr>
        <w:t>3</w:t>
      </w:r>
      <w:proofErr w:type="gramEnd"/>
      <w:r w:rsidRPr="0081413B">
        <w:rPr>
          <w:rFonts w:ascii="Arial" w:hAnsi="Arial" w:cs="Arial"/>
          <w:b/>
          <w:bCs/>
          <w:color w:val="002060"/>
          <w:sz w:val="22"/>
          <w:szCs w:val="22"/>
        </w:rPr>
        <w:t xml:space="preserve"> componenti, tranne nei casi in cui è presente un Commissario o un Amministratore Unico</w:t>
      </w:r>
      <w:r w:rsidRPr="0081413B">
        <w:rPr>
          <w:rFonts w:ascii="Arial" w:hAnsi="Arial" w:cs="Arial"/>
          <w:color w:val="002060"/>
          <w:sz w:val="22"/>
          <w:szCs w:val="22"/>
        </w:rPr>
        <w:t xml:space="preserve">; </w:t>
      </w:r>
    </w:p>
    <w:p w14:paraId="37584486" w14:textId="77777777" w:rsidR="0081413B" w:rsidRPr="0081413B" w:rsidRDefault="0081413B" w:rsidP="0081413B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 xml:space="preserve">nome, cognome e Codice Fiscale dell'Amministratore Unico (obbligatorio, laddove presente); </w:t>
      </w:r>
    </w:p>
    <w:p w14:paraId="5049A4FE" w14:textId="77777777" w:rsidR="0081413B" w:rsidRPr="0081413B" w:rsidRDefault="0081413B" w:rsidP="0081413B">
      <w:pPr>
        <w:pStyle w:val="Default"/>
        <w:spacing w:after="18"/>
        <w:jc w:val="both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 xml:space="preserve">- natura giuridica della Società; </w:t>
      </w:r>
    </w:p>
    <w:p w14:paraId="344B75B9" w14:textId="77777777" w:rsidR="0081413B" w:rsidRPr="0081413B" w:rsidRDefault="0081413B" w:rsidP="0081413B">
      <w:pPr>
        <w:pStyle w:val="Default"/>
        <w:spacing w:after="18"/>
        <w:jc w:val="both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 xml:space="preserve">- data di costituzione della Società; </w:t>
      </w:r>
    </w:p>
    <w:p w14:paraId="4DEFFEB1" w14:textId="77777777" w:rsidR="0081413B" w:rsidRPr="0081413B" w:rsidRDefault="0081413B" w:rsidP="0081413B">
      <w:pPr>
        <w:pStyle w:val="Default"/>
        <w:spacing w:after="18"/>
        <w:jc w:val="both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 xml:space="preserve">- indirizzo della sede sociale; </w:t>
      </w:r>
    </w:p>
    <w:p w14:paraId="0B0AA6E5" w14:textId="77777777" w:rsidR="0081413B" w:rsidRPr="0081413B" w:rsidRDefault="0081413B" w:rsidP="0081413B">
      <w:pPr>
        <w:pStyle w:val="Default"/>
        <w:spacing w:after="18"/>
        <w:jc w:val="both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 xml:space="preserve">- indirizzo per la corrispondenza; </w:t>
      </w:r>
    </w:p>
    <w:p w14:paraId="32B14375" w14:textId="77777777" w:rsidR="0081413B" w:rsidRPr="0081413B" w:rsidRDefault="0081413B" w:rsidP="0081413B">
      <w:pPr>
        <w:pStyle w:val="Default"/>
        <w:spacing w:after="18"/>
        <w:jc w:val="both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 xml:space="preserve">- indirizzo di posta elettronica ordinaria; </w:t>
      </w:r>
    </w:p>
    <w:p w14:paraId="5575B60C" w14:textId="77777777" w:rsidR="0081413B" w:rsidRPr="0081413B" w:rsidRDefault="0081413B" w:rsidP="0081413B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 xml:space="preserve">- indirizzo di Posta Elettronica Certificata. </w:t>
      </w:r>
    </w:p>
    <w:p w14:paraId="1FD5BC55" w14:textId="77777777" w:rsidR="0081413B" w:rsidRPr="0081413B" w:rsidRDefault="0081413B" w:rsidP="0081413B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65A6D7C7" w14:textId="77777777" w:rsidR="0081413B" w:rsidRPr="0081413B" w:rsidRDefault="0081413B" w:rsidP="0081413B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 xml:space="preserve">2) Per quanto attiene al Registro Nazionale delle Associazioni e Società Sportive Dilettantistiche del C.O.N.I. (Registro 2.0 C.O.N.I.) si trasmette il link dove poter scaricare i relativi regolamenti ed effettuare la relativa iscrizione, a valere per la Stagione Sportiva 2023/ </w:t>
      </w:r>
      <w:proofErr w:type="gramStart"/>
      <w:r w:rsidRPr="0081413B">
        <w:rPr>
          <w:rFonts w:ascii="Arial" w:hAnsi="Arial" w:cs="Arial"/>
          <w:color w:val="002060"/>
          <w:sz w:val="22"/>
          <w:szCs w:val="22"/>
        </w:rPr>
        <w:t>2024 :</w:t>
      </w:r>
      <w:proofErr w:type="gramEnd"/>
      <w:r w:rsidRPr="0081413B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3" w:history="1">
        <w:r w:rsidRPr="0081413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https://www.coni.it/it/registro-societa-sportive.html</w:t>
        </w:r>
      </w:hyperlink>
      <w:r w:rsidRPr="0081413B">
        <w:rPr>
          <w:rFonts w:ascii="Arial" w:hAnsi="Arial" w:cs="Arial"/>
          <w:color w:val="002060"/>
          <w:sz w:val="22"/>
          <w:szCs w:val="22"/>
        </w:rPr>
        <w:t xml:space="preserve">. </w:t>
      </w:r>
    </w:p>
    <w:p w14:paraId="4CB0D166" w14:textId="77777777" w:rsidR="0081413B" w:rsidRPr="0081413B" w:rsidRDefault="0081413B" w:rsidP="0081413B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365E034F" w14:textId="77777777" w:rsidR="0081413B" w:rsidRPr="0081413B" w:rsidRDefault="0081413B" w:rsidP="0081413B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 xml:space="preserve">3) Con riferimento al Registro delle Attività Sportive Dilettantistiche di Sport e Salute, si ricorda che i dati delle Società verranno inviati dalla FIGC direttamente a Sport e Salute con il rinnovo dell'affiliazione e ad ogni successiva modifica dei dati che le Società effettueranno sul portale servizi FIGC Anagrafe federale. L'accesso al Registro di Sport e Salute dovrà essere effettuato tramite il portale dedicato, reperibile al seguente link: </w:t>
      </w:r>
      <w:hyperlink r:id="rId14" w:history="1">
        <w:r w:rsidRPr="0081413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https://registro.sportesalute.eu/login/?next=/home/</w:t>
        </w:r>
      </w:hyperlink>
      <w:r w:rsidRPr="0081413B">
        <w:rPr>
          <w:rFonts w:ascii="Arial" w:hAnsi="Arial" w:cs="Arial"/>
          <w:color w:val="002060"/>
          <w:sz w:val="22"/>
          <w:szCs w:val="22"/>
        </w:rPr>
        <w:t>.</w:t>
      </w:r>
    </w:p>
    <w:p w14:paraId="4FB1AB97" w14:textId="77777777" w:rsidR="0081413B" w:rsidRPr="0081413B" w:rsidRDefault="0081413B" w:rsidP="0081413B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 xml:space="preserve">È vivamente raccomandato alle Società di verificare l'iscrizione al Registro delle Attività Sportive Dilettantistiche di Sport e Salute agli inizi di ogni nuova stagione sportiva sul citato portale dedicato. Per quanto attiene al Regolamento che disciplina la tenuta, la conservazione e la gestione del Registro, si rimanda al Comunicato Ufficiale L.N.D. n. 297 del 30 </w:t>
      </w:r>
      <w:proofErr w:type="gramStart"/>
      <w:r w:rsidRPr="0081413B">
        <w:rPr>
          <w:rFonts w:ascii="Arial" w:hAnsi="Arial" w:cs="Arial"/>
          <w:color w:val="002060"/>
          <w:sz w:val="22"/>
          <w:szCs w:val="22"/>
        </w:rPr>
        <w:t>Marzo</w:t>
      </w:r>
      <w:proofErr w:type="gramEnd"/>
      <w:r w:rsidRPr="0081413B">
        <w:rPr>
          <w:rFonts w:ascii="Arial" w:hAnsi="Arial" w:cs="Arial"/>
          <w:color w:val="002060"/>
          <w:sz w:val="22"/>
          <w:szCs w:val="22"/>
        </w:rPr>
        <w:t xml:space="preserve"> 2023. </w:t>
      </w:r>
    </w:p>
    <w:p w14:paraId="6E109B0A" w14:textId="77777777" w:rsidR="0081413B" w:rsidRPr="0081413B" w:rsidRDefault="0081413B" w:rsidP="0081413B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0E18D103" w14:textId="77777777" w:rsidR="0081413B" w:rsidRPr="0081413B" w:rsidRDefault="0081413B" w:rsidP="0081413B">
      <w:pPr>
        <w:pStyle w:val="Default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lastRenderedPageBreak/>
        <w:t xml:space="preserve">4) Con riguardo alla documentazione che le Società dovranno produrre e caricare sul portale Servizi FIGC Anagrafe, si richiama l'attenzione sulla novità introdotta a partire dalla S.S. 2023/2024, </w:t>
      </w:r>
      <w:r w:rsidRPr="0081413B">
        <w:rPr>
          <w:rFonts w:ascii="Arial" w:hAnsi="Arial" w:cs="Arial"/>
          <w:b/>
          <w:bCs/>
          <w:color w:val="002060"/>
          <w:sz w:val="22"/>
          <w:szCs w:val="22"/>
        </w:rPr>
        <w:t xml:space="preserve">ossia il modulo di avvenuta comunicazione all'Agenzia delle Entrate dell'operazione effettuata e la relativa ricevuta di consegna per quanto attiene ai cambi di denominazione, cambi di sede, fusioni, scissioni e conferimenti d'azienda. </w:t>
      </w:r>
    </w:p>
    <w:p w14:paraId="691715A9" w14:textId="77777777" w:rsidR="0081413B" w:rsidRPr="0081413B" w:rsidRDefault="0081413B" w:rsidP="0081413B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35A6EFBA" w14:textId="77777777" w:rsidR="0081413B" w:rsidRPr="0081413B" w:rsidRDefault="0081413B" w:rsidP="0081413B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 xml:space="preserve">5) Giova ricordare che i portali web non riconoscono il contenuto dei documenti .pdf caricati nelle apposite sezioni, pertanto, si richiama l'attenzione sulla verifica della correttezza di tali documenti. </w:t>
      </w:r>
    </w:p>
    <w:p w14:paraId="60478BA9" w14:textId="77777777" w:rsidR="0081413B" w:rsidRPr="0081413B" w:rsidRDefault="0081413B" w:rsidP="0081413B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 xml:space="preserve">Si invitano le Società a rinominare i file .pdf in modo adeguato e cioè corrispondente al contenuto del documento (es. "Statuto ASD XXXX .pdf", ecc.). </w:t>
      </w:r>
    </w:p>
    <w:p w14:paraId="33C5AB1C" w14:textId="77777777" w:rsidR="0081413B" w:rsidRPr="0081413B" w:rsidRDefault="0081413B" w:rsidP="0081413B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41422D69" w14:textId="77777777" w:rsidR="0081413B" w:rsidRPr="0081413B" w:rsidRDefault="0081413B" w:rsidP="0081413B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 xml:space="preserve">Per quanto attiene il portale LND delle Società, l'Ufficio Sistemi Informativi LND provvederà a far data dal 1° luglio 2023 a disattivare le funzioni relative ai dati societari, all'organigramma societario e al caricamento dell'Atto Costitutivo, dello Statuto e dei verbali assembleari di modifica dello Statuto e dell'organigramma. </w:t>
      </w:r>
    </w:p>
    <w:p w14:paraId="22D4DFA0" w14:textId="77777777" w:rsidR="0081413B" w:rsidRPr="0081413B" w:rsidRDefault="0081413B" w:rsidP="0081413B">
      <w:pPr>
        <w:pStyle w:val="LndNormale1"/>
        <w:rPr>
          <w:rFonts w:cs="Arial"/>
          <w:b/>
          <w:bCs/>
          <w:color w:val="002060"/>
          <w:szCs w:val="22"/>
        </w:rPr>
      </w:pPr>
      <w:r w:rsidRPr="0081413B">
        <w:rPr>
          <w:rFonts w:cs="Arial"/>
          <w:b/>
          <w:bCs/>
          <w:color w:val="002060"/>
          <w:szCs w:val="22"/>
        </w:rPr>
        <w:t>Le predette operazioni dovranno essere effettuate dalle Associate sul portale Servizi FIGC Anagrafe federale. Il portale LND delle Società resterà attivo per tutte le altre funzioni già in essere.</w:t>
      </w:r>
    </w:p>
    <w:p w14:paraId="5B93C5BB" w14:textId="77777777" w:rsidR="0081413B" w:rsidRPr="0081413B" w:rsidRDefault="0081413B" w:rsidP="0081413B">
      <w:pPr>
        <w:pStyle w:val="LndNormale1"/>
        <w:rPr>
          <w:rFonts w:cs="Arial"/>
          <w:color w:val="002060"/>
          <w:szCs w:val="22"/>
        </w:rPr>
      </w:pPr>
    </w:p>
    <w:p w14:paraId="4F157126" w14:textId="77777777" w:rsidR="0081413B" w:rsidRPr="0081413B" w:rsidRDefault="0081413B" w:rsidP="0081413B">
      <w:pPr>
        <w:pStyle w:val="LndNormale1"/>
        <w:rPr>
          <w:rFonts w:cs="Arial"/>
          <w:color w:val="002060"/>
          <w:szCs w:val="22"/>
        </w:rPr>
      </w:pPr>
      <w:r w:rsidRPr="0081413B">
        <w:rPr>
          <w:rFonts w:cs="Arial"/>
          <w:color w:val="002060"/>
          <w:szCs w:val="22"/>
        </w:rPr>
        <w:t xml:space="preserve">Per ogni necessità di supporto tecnico alle Società sportive sul portale Servizi FIGC Anagrafe federale, quindi per eventuali problemi di funzionalità del portate, per eventuali problemi di carcamento dei docuimenti e così via, può essere aperta una segnalazione all’indirizzso </w:t>
      </w:r>
      <w:hyperlink r:id="rId15" w:history="1">
        <w:r w:rsidRPr="0081413B">
          <w:rPr>
            <w:rStyle w:val="Collegamentoipertestuale"/>
            <w:rFonts w:cs="Arial"/>
            <w:color w:val="002060"/>
            <w:szCs w:val="22"/>
          </w:rPr>
          <w:t>supprtotecnico@figc.it</w:t>
        </w:r>
      </w:hyperlink>
    </w:p>
    <w:p w14:paraId="04A28CF5" w14:textId="77777777" w:rsidR="0081413B" w:rsidRPr="0081413B" w:rsidRDefault="0081413B" w:rsidP="0081413B">
      <w:pPr>
        <w:rPr>
          <w:rFonts w:ascii="Arial" w:hAnsi="Arial" w:cs="Arial"/>
          <w:color w:val="002060"/>
          <w:sz w:val="22"/>
          <w:szCs w:val="22"/>
        </w:rPr>
      </w:pPr>
    </w:p>
    <w:p w14:paraId="6B0657C9" w14:textId="5083054D" w:rsidR="0081413B" w:rsidRPr="0081413B" w:rsidRDefault="0081413B" w:rsidP="0081413B">
      <w:pPr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>Si allega:</w:t>
      </w:r>
    </w:p>
    <w:p w14:paraId="6D62B07B" w14:textId="77777777" w:rsidR="0081413B" w:rsidRPr="0081413B" w:rsidRDefault="0081413B" w:rsidP="0081413B">
      <w:pPr>
        <w:pStyle w:val="Paragrafoelenco"/>
        <w:numPr>
          <w:ilvl w:val="0"/>
          <w:numId w:val="24"/>
        </w:numPr>
        <w:suppressAutoHyphens w:val="0"/>
        <w:overflowPunct/>
        <w:autoSpaceDE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>Slide sulle normative Anagrafe FIGC</w:t>
      </w:r>
    </w:p>
    <w:p w14:paraId="2C36466E" w14:textId="77777777" w:rsidR="0081413B" w:rsidRPr="0081413B" w:rsidRDefault="0081413B" w:rsidP="0081413B">
      <w:pPr>
        <w:pStyle w:val="Paragrafoelenco"/>
        <w:numPr>
          <w:ilvl w:val="0"/>
          <w:numId w:val="24"/>
        </w:numPr>
        <w:suppressAutoHyphens w:val="0"/>
        <w:overflowPunct/>
        <w:autoSpaceDE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>Slide sulle attività operative nel Portale Servizi FIGC</w:t>
      </w:r>
    </w:p>
    <w:p w14:paraId="7E193F43" w14:textId="73CF6515" w:rsidR="0081413B" w:rsidRPr="0081413B" w:rsidRDefault="0081413B" w:rsidP="0081413B">
      <w:pPr>
        <w:pStyle w:val="Paragrafoelenco"/>
        <w:numPr>
          <w:ilvl w:val="0"/>
          <w:numId w:val="24"/>
        </w:numPr>
        <w:suppressAutoHyphens w:val="0"/>
        <w:overflowPunct/>
        <w:autoSpaceDE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81413B">
        <w:rPr>
          <w:rFonts w:ascii="Arial" w:hAnsi="Arial" w:cs="Arial"/>
          <w:color w:val="002060"/>
          <w:sz w:val="22"/>
          <w:szCs w:val="22"/>
        </w:rPr>
        <w:t>Guida rapida</w:t>
      </w:r>
      <w:r w:rsidRPr="0081413B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04342CFC" w14:textId="77777777" w:rsidR="0081413B" w:rsidRPr="0081413B" w:rsidRDefault="0081413B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D61137F" w14:textId="77777777" w:rsidR="008706EE" w:rsidRPr="008706EE" w:rsidRDefault="008706EE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29B8A8C" w14:textId="77777777" w:rsidR="008706EE" w:rsidRPr="008706EE" w:rsidRDefault="008706EE" w:rsidP="008706EE">
      <w:pPr>
        <w:pStyle w:val="LndNormale1"/>
        <w:rPr>
          <w:b/>
          <w:color w:val="002060"/>
          <w:sz w:val="28"/>
          <w:szCs w:val="28"/>
        </w:rPr>
      </w:pPr>
      <w:r w:rsidRPr="008706EE">
        <w:rPr>
          <w:b/>
          <w:color w:val="002060"/>
          <w:sz w:val="28"/>
          <w:szCs w:val="28"/>
        </w:rPr>
        <w:t>SOCIETA’ INATTIVE</w:t>
      </w:r>
    </w:p>
    <w:p w14:paraId="241EDE33" w14:textId="77777777" w:rsidR="008706EE" w:rsidRPr="008706EE" w:rsidRDefault="008706EE" w:rsidP="008706EE">
      <w:pPr>
        <w:pStyle w:val="LndNormale1"/>
        <w:rPr>
          <w:b/>
          <w:color w:val="002060"/>
          <w:u w:val="single"/>
        </w:rPr>
      </w:pPr>
    </w:p>
    <w:p w14:paraId="4F3F0CFE" w14:textId="77777777" w:rsidR="008706EE" w:rsidRPr="008706EE" w:rsidRDefault="008706EE" w:rsidP="008706EE">
      <w:pPr>
        <w:pStyle w:val="LndNormale1"/>
        <w:rPr>
          <w:color w:val="002060"/>
        </w:rPr>
      </w:pPr>
      <w:r w:rsidRPr="008706EE">
        <w:rPr>
          <w:color w:val="002060"/>
        </w:rPr>
        <w:t>Le sottonotate società, non essendosi nel corso della stagione sportiva 2022/2023 a nessun campionato, vengono dichiarate inattive a partire dalla stagione sportiva 2022/2023</w:t>
      </w:r>
    </w:p>
    <w:p w14:paraId="40E23B2C" w14:textId="77777777" w:rsidR="008706EE" w:rsidRPr="008706EE" w:rsidRDefault="008706EE" w:rsidP="008706EE">
      <w:pPr>
        <w:pStyle w:val="LndNormale1"/>
        <w:rPr>
          <w:b/>
          <w:color w:val="002060"/>
          <w:u w:val="single"/>
        </w:rPr>
      </w:pPr>
    </w:p>
    <w:p w14:paraId="4204EB17" w14:textId="77777777" w:rsidR="008706EE" w:rsidRPr="008706EE" w:rsidRDefault="008706EE" w:rsidP="008706EE">
      <w:pPr>
        <w:pStyle w:val="LndNormale1"/>
        <w:rPr>
          <w:b/>
          <w:color w:val="002060"/>
        </w:rPr>
      </w:pPr>
      <w:r w:rsidRPr="008706EE">
        <w:rPr>
          <w:b/>
          <w:color w:val="002060"/>
        </w:rPr>
        <w:t>Matr. 955.531</w:t>
      </w:r>
      <w:r w:rsidRPr="008706EE">
        <w:rPr>
          <w:b/>
          <w:color w:val="002060"/>
        </w:rPr>
        <w:tab/>
      </w:r>
      <w:r w:rsidRPr="008706EE">
        <w:rPr>
          <w:b/>
          <w:color w:val="002060"/>
        </w:rPr>
        <w:tab/>
        <w:t>A.S.D. LITTLE OSIMANA</w:t>
      </w:r>
      <w:r w:rsidRPr="008706EE">
        <w:rPr>
          <w:b/>
          <w:color w:val="002060"/>
        </w:rPr>
        <w:tab/>
      </w:r>
      <w:r w:rsidRPr="008706EE">
        <w:rPr>
          <w:b/>
          <w:color w:val="002060"/>
        </w:rPr>
        <w:tab/>
        <w:t xml:space="preserve"> </w:t>
      </w:r>
      <w:r w:rsidRPr="008706EE">
        <w:rPr>
          <w:b/>
          <w:color w:val="002060"/>
        </w:rPr>
        <w:tab/>
        <w:t>Osimo (AN)</w:t>
      </w:r>
    </w:p>
    <w:p w14:paraId="51BB9E9B" w14:textId="77777777" w:rsidR="008706EE" w:rsidRPr="008706EE" w:rsidRDefault="008706EE" w:rsidP="008706EE">
      <w:pPr>
        <w:pStyle w:val="LndNormale1"/>
        <w:rPr>
          <w:b/>
          <w:color w:val="002060"/>
          <w:lang w:val="en-US"/>
        </w:rPr>
      </w:pPr>
      <w:r w:rsidRPr="008706EE">
        <w:rPr>
          <w:b/>
          <w:color w:val="002060"/>
          <w:lang w:val="en-US"/>
        </w:rPr>
        <w:t>Matr. 919.358</w:t>
      </w:r>
      <w:r w:rsidRPr="008706EE">
        <w:rPr>
          <w:b/>
          <w:color w:val="002060"/>
          <w:lang w:val="en-US"/>
        </w:rPr>
        <w:tab/>
      </w:r>
      <w:r w:rsidRPr="008706EE">
        <w:rPr>
          <w:b/>
          <w:color w:val="002060"/>
          <w:lang w:val="en-US"/>
        </w:rPr>
        <w:tab/>
        <w:t xml:space="preserve">ASD.C. REAL CUPRENSE   </w:t>
      </w:r>
      <w:r w:rsidRPr="008706EE">
        <w:rPr>
          <w:b/>
          <w:color w:val="002060"/>
          <w:lang w:val="en-US"/>
        </w:rPr>
        <w:tab/>
      </w:r>
      <w:r w:rsidRPr="008706EE">
        <w:rPr>
          <w:b/>
          <w:color w:val="002060"/>
          <w:lang w:val="en-US"/>
        </w:rPr>
        <w:tab/>
        <w:t>Cupramarittima (AP)</w:t>
      </w:r>
    </w:p>
    <w:p w14:paraId="25C08491" w14:textId="77777777" w:rsidR="008706EE" w:rsidRPr="008706EE" w:rsidRDefault="008706EE" w:rsidP="008706EE">
      <w:pPr>
        <w:pStyle w:val="LndNormale1"/>
        <w:rPr>
          <w:b/>
          <w:color w:val="002060"/>
        </w:rPr>
      </w:pPr>
      <w:r w:rsidRPr="008706EE">
        <w:rPr>
          <w:b/>
          <w:color w:val="002060"/>
          <w:lang w:val="en-US"/>
        </w:rPr>
        <w:t>Matr. 954112</w:t>
      </w:r>
      <w:r w:rsidRPr="008706EE">
        <w:rPr>
          <w:b/>
          <w:color w:val="002060"/>
          <w:lang w:val="en-US"/>
        </w:rPr>
        <w:tab/>
      </w:r>
      <w:r w:rsidRPr="008706EE">
        <w:rPr>
          <w:b/>
          <w:color w:val="002060"/>
          <w:lang w:val="en-US"/>
        </w:rPr>
        <w:tab/>
        <w:t xml:space="preserve">U.S.   </w:t>
      </w:r>
      <w:r w:rsidRPr="008706EE">
        <w:rPr>
          <w:b/>
          <w:color w:val="002060"/>
        </w:rPr>
        <w:t>SAMBENEDETTESE 1923 SSDSR</w:t>
      </w:r>
      <w:r w:rsidRPr="008706EE">
        <w:rPr>
          <w:b/>
          <w:color w:val="002060"/>
        </w:rPr>
        <w:tab/>
        <w:t>San Benedetto del Tronto (AP)</w:t>
      </w:r>
    </w:p>
    <w:p w14:paraId="65AA6380" w14:textId="77777777" w:rsidR="008706EE" w:rsidRPr="008706EE" w:rsidRDefault="008706EE" w:rsidP="008706EE">
      <w:pPr>
        <w:pStyle w:val="LndNormale1"/>
        <w:rPr>
          <w:color w:val="002060"/>
        </w:rPr>
      </w:pPr>
    </w:p>
    <w:p w14:paraId="54B80183" w14:textId="77777777" w:rsidR="008706EE" w:rsidRPr="008706EE" w:rsidRDefault="008706EE" w:rsidP="008706EE">
      <w:pPr>
        <w:pStyle w:val="LndNormale1"/>
        <w:rPr>
          <w:color w:val="002060"/>
        </w:rPr>
      </w:pPr>
      <w:r w:rsidRPr="008706EE">
        <w:rPr>
          <w:color w:val="002060"/>
        </w:rPr>
        <w:t>Visto l’art.16 commi 1) e 2) N.O.I.F. si propone alla Presidenza Federale per la radiazione dai ruoli.</w:t>
      </w:r>
    </w:p>
    <w:p w14:paraId="321EDA87" w14:textId="77777777" w:rsidR="008706EE" w:rsidRPr="008706EE" w:rsidRDefault="008706EE" w:rsidP="008706EE">
      <w:pPr>
        <w:pStyle w:val="LndNormale1"/>
        <w:rPr>
          <w:color w:val="002060"/>
        </w:rPr>
      </w:pPr>
      <w:r w:rsidRPr="008706EE">
        <w:rPr>
          <w:color w:val="002060"/>
        </w:rPr>
        <w:t>Ai sensi dell’art. 110 p.1) delle N.O.I.F. i calciatori tesserati per la suddetta Società sono svincolati d’autorità dalla data del presente comunicato ufficiale.</w:t>
      </w:r>
    </w:p>
    <w:p w14:paraId="69870BD5" w14:textId="77777777" w:rsidR="00DB446B" w:rsidRPr="008706EE" w:rsidRDefault="00DB446B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3DD6F998" w14:textId="77777777" w:rsidR="005C791D" w:rsidRPr="00851124" w:rsidRDefault="005C791D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3B18856" w14:textId="77777777" w:rsidR="006644BA" w:rsidRPr="00DE1EF7" w:rsidRDefault="006644BA" w:rsidP="006644B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3AE68DA4" w14:textId="77777777" w:rsidR="007374B0" w:rsidRPr="008706EE" w:rsidRDefault="007374B0" w:rsidP="00D551E3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1454C267" w14:textId="77777777" w:rsidR="008706EE" w:rsidRPr="00AD41A0" w:rsidRDefault="008706EE" w:rsidP="008706EE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r>
        <w:rPr>
          <w:color w:val="FFFFFF"/>
        </w:rPr>
        <w:t>TRIBUNALE FEDERALE TERRITORIALE</w:t>
      </w:r>
    </w:p>
    <w:p w14:paraId="12B2B433" w14:textId="77777777" w:rsidR="008706EE" w:rsidRPr="002A23FA" w:rsidRDefault="008706EE" w:rsidP="008706EE">
      <w:pPr>
        <w:pStyle w:val="Titolo"/>
        <w:jc w:val="both"/>
        <w:rPr>
          <w:rFonts w:cs="Arial"/>
          <w:color w:val="002060"/>
          <w:szCs w:val="22"/>
        </w:rPr>
      </w:pPr>
    </w:p>
    <w:p w14:paraId="6CB7C6A4" w14:textId="77777777" w:rsidR="008706EE" w:rsidRPr="002A23FA" w:rsidRDefault="008706EE" w:rsidP="008706EE">
      <w:pPr>
        <w:pStyle w:val="Titolo"/>
        <w:spacing w:line="360" w:lineRule="auto"/>
        <w:jc w:val="both"/>
        <w:rPr>
          <w:rFonts w:cs="Arial"/>
          <w:b w:val="0"/>
          <w:color w:val="002060"/>
          <w:szCs w:val="22"/>
        </w:rPr>
      </w:pPr>
      <w:r w:rsidRPr="002A23FA">
        <w:rPr>
          <w:rFonts w:cs="Arial"/>
          <w:b w:val="0"/>
          <w:color w:val="002060"/>
          <w:szCs w:val="22"/>
        </w:rPr>
        <w:t>Il Tribunale federale territoriale presso il Comitato Regionale Marche, composto da</w:t>
      </w:r>
    </w:p>
    <w:p w14:paraId="614C71AB" w14:textId="77777777" w:rsidR="008706EE" w:rsidRPr="002A23FA" w:rsidRDefault="008706EE" w:rsidP="008706EE">
      <w:pPr>
        <w:pStyle w:val="Titolo"/>
        <w:jc w:val="both"/>
        <w:rPr>
          <w:rFonts w:cs="Arial"/>
          <w:b w:val="0"/>
          <w:color w:val="002060"/>
          <w:szCs w:val="22"/>
        </w:rPr>
      </w:pPr>
      <w:r w:rsidRPr="002A23FA">
        <w:rPr>
          <w:rFonts w:cs="Arial"/>
          <w:b w:val="0"/>
          <w:color w:val="002060"/>
          <w:szCs w:val="22"/>
        </w:rPr>
        <w:t xml:space="preserve">Avv. Piero </w:t>
      </w:r>
      <w:proofErr w:type="spellStart"/>
      <w:r w:rsidRPr="002A23FA">
        <w:rPr>
          <w:rFonts w:cs="Arial"/>
          <w:b w:val="0"/>
          <w:color w:val="002060"/>
          <w:szCs w:val="22"/>
        </w:rPr>
        <w:t>Paciaroni</w:t>
      </w:r>
      <w:proofErr w:type="spellEnd"/>
      <w:r w:rsidRPr="002A23FA">
        <w:rPr>
          <w:rFonts w:cs="Arial"/>
          <w:b w:val="0"/>
          <w:color w:val="002060"/>
          <w:szCs w:val="22"/>
        </w:rPr>
        <w:t xml:space="preserve"> - Presidente </w:t>
      </w:r>
    </w:p>
    <w:p w14:paraId="4CB1A322" w14:textId="77777777" w:rsidR="008706EE" w:rsidRPr="002A23FA" w:rsidRDefault="008706EE" w:rsidP="008706EE">
      <w:pPr>
        <w:pStyle w:val="Titolo"/>
        <w:jc w:val="both"/>
        <w:rPr>
          <w:rFonts w:cs="Arial"/>
          <w:b w:val="0"/>
          <w:color w:val="002060"/>
          <w:szCs w:val="22"/>
        </w:rPr>
      </w:pPr>
      <w:r w:rsidRPr="002A23FA">
        <w:rPr>
          <w:rFonts w:cs="Arial"/>
          <w:b w:val="0"/>
          <w:color w:val="002060"/>
          <w:szCs w:val="22"/>
        </w:rPr>
        <w:t>Avv. Francesco Scaloni - Componente</w:t>
      </w:r>
    </w:p>
    <w:p w14:paraId="55CC2C69" w14:textId="77777777" w:rsidR="008706EE" w:rsidRPr="002A23FA" w:rsidRDefault="008706EE" w:rsidP="008706EE">
      <w:pPr>
        <w:pStyle w:val="Titolo"/>
        <w:jc w:val="both"/>
        <w:rPr>
          <w:rFonts w:cs="Arial"/>
          <w:b w:val="0"/>
          <w:color w:val="002060"/>
          <w:szCs w:val="22"/>
        </w:rPr>
      </w:pPr>
      <w:r w:rsidRPr="002A23FA">
        <w:rPr>
          <w:rFonts w:cs="Arial"/>
          <w:b w:val="0"/>
          <w:color w:val="002060"/>
          <w:szCs w:val="22"/>
        </w:rPr>
        <w:t>Dott. Lorenzo Casagrande Albano - Componente Segretario f.f.</w:t>
      </w:r>
    </w:p>
    <w:p w14:paraId="14D0A8EA" w14:textId="77777777" w:rsidR="008706EE" w:rsidRPr="002A23FA" w:rsidRDefault="008706EE" w:rsidP="008706EE">
      <w:pPr>
        <w:pStyle w:val="Titolo"/>
        <w:jc w:val="both"/>
        <w:rPr>
          <w:rFonts w:cs="Arial"/>
          <w:b w:val="0"/>
          <w:color w:val="002060"/>
          <w:szCs w:val="22"/>
        </w:rPr>
      </w:pPr>
      <w:r w:rsidRPr="002A23FA">
        <w:rPr>
          <w:rFonts w:cs="Arial"/>
          <w:b w:val="0"/>
          <w:color w:val="002060"/>
          <w:szCs w:val="22"/>
        </w:rPr>
        <w:t>Dott.ssa Valentina Pupo - Componente</w:t>
      </w:r>
    </w:p>
    <w:p w14:paraId="23ECDAA6" w14:textId="77777777" w:rsidR="008706EE" w:rsidRPr="002A23FA" w:rsidRDefault="008706EE" w:rsidP="008706EE">
      <w:pPr>
        <w:pStyle w:val="Titolo"/>
        <w:jc w:val="both"/>
        <w:rPr>
          <w:rFonts w:cs="Arial"/>
          <w:color w:val="002060"/>
          <w:szCs w:val="22"/>
        </w:rPr>
      </w:pPr>
      <w:r w:rsidRPr="002A23FA">
        <w:rPr>
          <w:rFonts w:cs="Arial"/>
          <w:b w:val="0"/>
          <w:color w:val="002060"/>
          <w:szCs w:val="22"/>
        </w:rPr>
        <w:t>Avv. Francesco Paoletti - Componente</w:t>
      </w:r>
      <w:r w:rsidRPr="002A23FA">
        <w:rPr>
          <w:rFonts w:cs="Arial"/>
          <w:color w:val="002060"/>
          <w:szCs w:val="22"/>
        </w:rPr>
        <w:t xml:space="preserve"> </w:t>
      </w:r>
    </w:p>
    <w:p w14:paraId="508CCA47" w14:textId="77777777" w:rsidR="008706EE" w:rsidRPr="002A23FA" w:rsidRDefault="008706EE" w:rsidP="008706EE">
      <w:pPr>
        <w:pStyle w:val="Titolo"/>
        <w:jc w:val="both"/>
        <w:rPr>
          <w:rFonts w:cs="Arial"/>
          <w:color w:val="002060"/>
          <w:szCs w:val="22"/>
        </w:rPr>
      </w:pPr>
    </w:p>
    <w:p w14:paraId="4438D392" w14:textId="77777777" w:rsidR="008706EE" w:rsidRPr="002A23FA" w:rsidRDefault="008706EE" w:rsidP="008706EE">
      <w:pPr>
        <w:pStyle w:val="Titolo"/>
        <w:spacing w:line="276" w:lineRule="auto"/>
        <w:jc w:val="both"/>
        <w:rPr>
          <w:rFonts w:cs="Arial"/>
          <w:b w:val="0"/>
          <w:color w:val="002060"/>
          <w:szCs w:val="22"/>
        </w:rPr>
      </w:pPr>
      <w:bookmarkStart w:id="11" w:name="_Hlk95992301"/>
      <w:r w:rsidRPr="002A23FA">
        <w:rPr>
          <w:b w:val="0"/>
          <w:color w:val="002060"/>
        </w:rPr>
        <w:t>nella riunione del 12 giugno 2023 h</w:t>
      </w:r>
      <w:r w:rsidRPr="002A23FA">
        <w:rPr>
          <w:rFonts w:cs="Arial"/>
          <w:b w:val="0"/>
          <w:color w:val="002060"/>
          <w:szCs w:val="22"/>
        </w:rPr>
        <w:t>a pronunciato i seguenti dispositivi:</w:t>
      </w:r>
    </w:p>
    <w:bookmarkEnd w:id="11"/>
    <w:p w14:paraId="53195058" w14:textId="77777777" w:rsidR="008706EE" w:rsidRPr="002A23FA" w:rsidRDefault="008706EE" w:rsidP="008706EE">
      <w:pPr>
        <w:pStyle w:val="LndNormale1"/>
        <w:rPr>
          <w:rFonts w:cs="Arial"/>
          <w:color w:val="002060"/>
          <w:szCs w:val="22"/>
        </w:rPr>
      </w:pPr>
      <w:r w:rsidRPr="002A23FA">
        <w:rPr>
          <w:rFonts w:cs="Arial"/>
          <w:color w:val="002060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D2C24AD" w14:textId="77777777" w:rsidR="008706EE" w:rsidRPr="002A23FA" w:rsidRDefault="008706EE" w:rsidP="008706EE">
      <w:pPr>
        <w:pStyle w:val="LndNormale1"/>
        <w:jc w:val="center"/>
        <w:rPr>
          <w:rFonts w:cs="Arial"/>
          <w:color w:val="002060"/>
          <w:szCs w:val="22"/>
        </w:rPr>
      </w:pPr>
      <w:r w:rsidRPr="002A23FA">
        <w:rPr>
          <w:rFonts w:cs="Arial"/>
          <w:b/>
          <w:color w:val="002060"/>
          <w:szCs w:val="22"/>
        </w:rPr>
        <w:t>Dispositivo n.14/TFT 2022/2023</w:t>
      </w:r>
    </w:p>
    <w:p w14:paraId="7187B91E" w14:textId="77777777" w:rsidR="008706EE" w:rsidRPr="002A23FA" w:rsidRDefault="008706EE" w:rsidP="008706EE">
      <w:pPr>
        <w:pStyle w:val="LndNormale1"/>
        <w:jc w:val="center"/>
        <w:rPr>
          <w:rFonts w:cs="Arial"/>
          <w:b/>
          <w:color w:val="002060"/>
          <w:szCs w:val="22"/>
        </w:rPr>
      </w:pPr>
      <w:r w:rsidRPr="002A23FA">
        <w:rPr>
          <w:rFonts w:cs="Arial"/>
          <w:b/>
          <w:color w:val="002060"/>
          <w:szCs w:val="22"/>
        </w:rPr>
        <w:t>Deferimento n. 28187/523 pfi 22-23 PM/ag del 23 maggio 2023</w:t>
      </w:r>
    </w:p>
    <w:p w14:paraId="7ED59D8B" w14:textId="77777777" w:rsidR="008706EE" w:rsidRPr="002A23FA" w:rsidRDefault="008706EE" w:rsidP="008706EE">
      <w:pPr>
        <w:pStyle w:val="Titolo"/>
        <w:spacing w:line="276" w:lineRule="auto"/>
        <w:jc w:val="both"/>
        <w:rPr>
          <w:rFonts w:cs="Arial"/>
          <w:b w:val="0"/>
          <w:color w:val="002060"/>
          <w:szCs w:val="22"/>
        </w:rPr>
      </w:pPr>
    </w:p>
    <w:p w14:paraId="6409E231" w14:textId="77777777" w:rsidR="008706EE" w:rsidRPr="002A23FA" w:rsidRDefault="008706EE" w:rsidP="008706EE">
      <w:pPr>
        <w:pStyle w:val="Titolo"/>
        <w:spacing w:line="276" w:lineRule="auto"/>
        <w:jc w:val="both"/>
        <w:rPr>
          <w:rFonts w:cs="Arial"/>
          <w:b w:val="0"/>
          <w:color w:val="002060"/>
          <w:szCs w:val="22"/>
        </w:rPr>
      </w:pPr>
      <w:r w:rsidRPr="002A23FA">
        <w:rPr>
          <w:rFonts w:cs="Arial"/>
          <w:b w:val="0"/>
          <w:color w:val="002060"/>
          <w:szCs w:val="22"/>
        </w:rPr>
        <w:t xml:space="preserve">a seguito del deferimento n. 28187/523 </w:t>
      </w:r>
      <w:proofErr w:type="spellStart"/>
      <w:r w:rsidRPr="002A23FA">
        <w:rPr>
          <w:rFonts w:cs="Arial"/>
          <w:b w:val="0"/>
          <w:color w:val="002060"/>
          <w:szCs w:val="22"/>
        </w:rPr>
        <w:t>pfi</w:t>
      </w:r>
      <w:proofErr w:type="spellEnd"/>
      <w:r w:rsidRPr="002A23FA">
        <w:rPr>
          <w:rFonts w:cs="Arial"/>
          <w:b w:val="0"/>
          <w:color w:val="002060"/>
          <w:szCs w:val="22"/>
        </w:rPr>
        <w:t xml:space="preserve"> 22-23 PM/</w:t>
      </w:r>
      <w:proofErr w:type="spellStart"/>
      <w:r w:rsidRPr="002A23FA">
        <w:rPr>
          <w:rFonts w:cs="Arial"/>
          <w:b w:val="0"/>
          <w:color w:val="002060"/>
          <w:szCs w:val="22"/>
        </w:rPr>
        <w:t>ag</w:t>
      </w:r>
      <w:proofErr w:type="spellEnd"/>
      <w:r w:rsidRPr="002A23FA">
        <w:rPr>
          <w:rFonts w:cs="Arial"/>
          <w:b w:val="0"/>
          <w:color w:val="002060"/>
          <w:szCs w:val="22"/>
        </w:rPr>
        <w:t xml:space="preserve"> del 23 maggio 2023 a carico del sig. GIORGIO DE RUGGIERO e della società A.S. REAL SAN GIORGIO </w:t>
      </w:r>
      <w:r w:rsidRPr="002A23FA">
        <w:rPr>
          <w:b w:val="0"/>
          <w:color w:val="002060"/>
        </w:rPr>
        <w:t>ha pronunciato</w:t>
      </w:r>
      <w:r w:rsidRPr="002A23FA">
        <w:rPr>
          <w:rFonts w:cs="Arial"/>
          <w:b w:val="0"/>
          <w:color w:val="002060"/>
          <w:szCs w:val="22"/>
        </w:rPr>
        <w:t xml:space="preserve"> il seguente</w:t>
      </w:r>
    </w:p>
    <w:p w14:paraId="6A376603" w14:textId="77777777" w:rsidR="008706EE" w:rsidRPr="002A23FA" w:rsidRDefault="008706EE" w:rsidP="008706EE">
      <w:pPr>
        <w:pStyle w:val="Titolo"/>
        <w:spacing w:line="276" w:lineRule="auto"/>
        <w:jc w:val="both"/>
        <w:rPr>
          <w:rFonts w:cs="Arial"/>
          <w:b w:val="0"/>
          <w:color w:val="002060"/>
          <w:szCs w:val="22"/>
        </w:rPr>
      </w:pPr>
    </w:p>
    <w:p w14:paraId="6A5176BA" w14:textId="77777777" w:rsidR="008706EE" w:rsidRPr="002A23FA" w:rsidRDefault="008706EE" w:rsidP="00143909">
      <w:pPr>
        <w:pStyle w:val="LndNormale1"/>
        <w:spacing w:line="360" w:lineRule="auto"/>
        <w:jc w:val="center"/>
        <w:rPr>
          <w:rFonts w:cs="Arial"/>
          <w:b/>
          <w:color w:val="002060"/>
          <w:szCs w:val="22"/>
        </w:rPr>
      </w:pPr>
      <w:r w:rsidRPr="002A23FA">
        <w:rPr>
          <w:rFonts w:cs="Arial"/>
          <w:b/>
          <w:color w:val="002060"/>
          <w:szCs w:val="22"/>
        </w:rPr>
        <w:t>DISPOSITIVO</w:t>
      </w:r>
    </w:p>
    <w:p w14:paraId="52449E27" w14:textId="5F470A1C" w:rsidR="008706EE" w:rsidRPr="002A23FA" w:rsidRDefault="008706EE" w:rsidP="00143909">
      <w:pPr>
        <w:pStyle w:val="LndNormale1"/>
        <w:tabs>
          <w:tab w:val="center" w:pos="4819"/>
          <w:tab w:val="right" w:pos="9638"/>
        </w:tabs>
        <w:spacing w:line="360" w:lineRule="auto"/>
        <w:jc w:val="center"/>
        <w:rPr>
          <w:rFonts w:cs="Arial"/>
          <w:bCs/>
          <w:color w:val="002060"/>
          <w:szCs w:val="22"/>
        </w:rPr>
      </w:pPr>
      <w:r w:rsidRPr="002A23FA">
        <w:rPr>
          <w:rFonts w:cs="Arial"/>
          <w:bCs/>
          <w:color w:val="002060"/>
          <w:szCs w:val="22"/>
        </w:rPr>
        <w:t>P.Q.M.</w:t>
      </w:r>
    </w:p>
    <w:p w14:paraId="2D741D2E" w14:textId="77777777" w:rsidR="008706EE" w:rsidRPr="002A23FA" w:rsidRDefault="008706EE" w:rsidP="008706EE">
      <w:pPr>
        <w:rPr>
          <w:rFonts w:ascii="Arial" w:hAnsi="Arial" w:cs="Arial"/>
          <w:color w:val="002060"/>
          <w:sz w:val="22"/>
          <w:szCs w:val="22"/>
        </w:rPr>
      </w:pPr>
      <w:r w:rsidRPr="002A23FA">
        <w:rPr>
          <w:rFonts w:ascii="Arial" w:hAnsi="Arial" w:cs="Arial"/>
          <w:color w:val="002060"/>
          <w:sz w:val="22"/>
          <w:szCs w:val="22"/>
        </w:rPr>
        <w:t>Il Tribunale federale territoriale dispone, in accoglimento del deferimento in epigrafe, le seguenti sanzioni:</w:t>
      </w:r>
    </w:p>
    <w:p w14:paraId="5A902D79" w14:textId="77777777" w:rsidR="008706EE" w:rsidRPr="002A23FA" w:rsidRDefault="008706EE" w:rsidP="008706EE">
      <w:pPr>
        <w:pStyle w:val="Paragrafoelenco"/>
        <w:numPr>
          <w:ilvl w:val="0"/>
          <w:numId w:val="23"/>
        </w:numPr>
        <w:suppressAutoHyphens w:val="0"/>
        <w:overflowPunct/>
        <w:autoSpaceDE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2A23FA">
        <w:rPr>
          <w:rFonts w:ascii="Arial" w:hAnsi="Arial" w:cs="Arial"/>
          <w:color w:val="002060"/>
          <w:sz w:val="22"/>
          <w:szCs w:val="22"/>
        </w:rPr>
        <w:t>al sig. GIORGIO DE RUGGIERO l’inibizione di 6 (sei) mesi</w:t>
      </w:r>
    </w:p>
    <w:p w14:paraId="682D6AE6" w14:textId="77777777" w:rsidR="008706EE" w:rsidRPr="002A23FA" w:rsidRDefault="008706EE" w:rsidP="008706EE">
      <w:pPr>
        <w:pStyle w:val="Paragrafoelenco"/>
        <w:numPr>
          <w:ilvl w:val="0"/>
          <w:numId w:val="23"/>
        </w:numPr>
        <w:suppressAutoHyphens w:val="0"/>
        <w:overflowPunct/>
        <w:autoSpaceDE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2A23FA">
        <w:rPr>
          <w:rFonts w:ascii="Arial" w:hAnsi="Arial" w:cs="Arial"/>
          <w:color w:val="002060"/>
          <w:sz w:val="22"/>
          <w:szCs w:val="22"/>
        </w:rPr>
        <w:t>alla società A.S. REAL SAN GIORGIO l’ammenda di € 600,00 (seicento/00)</w:t>
      </w:r>
    </w:p>
    <w:p w14:paraId="316AE1A2" w14:textId="77777777" w:rsidR="008706EE" w:rsidRPr="002A23FA" w:rsidRDefault="008706EE" w:rsidP="008706EE">
      <w:pPr>
        <w:pStyle w:val="Paragrafoelenco"/>
        <w:rPr>
          <w:rFonts w:ascii="Arial" w:hAnsi="Arial" w:cs="Arial"/>
          <w:color w:val="002060"/>
          <w:sz w:val="22"/>
          <w:szCs w:val="22"/>
        </w:rPr>
      </w:pPr>
    </w:p>
    <w:p w14:paraId="6C5EC2CA" w14:textId="77777777" w:rsidR="008706EE" w:rsidRPr="002A23FA" w:rsidRDefault="008706EE" w:rsidP="008706EE">
      <w:pPr>
        <w:rPr>
          <w:rFonts w:ascii="Arial" w:hAnsi="Arial" w:cs="Arial"/>
          <w:color w:val="002060"/>
          <w:sz w:val="22"/>
          <w:szCs w:val="22"/>
        </w:rPr>
      </w:pPr>
      <w:r w:rsidRPr="002A23FA">
        <w:rPr>
          <w:rFonts w:ascii="Arial" w:hAnsi="Arial" w:cs="Arial"/>
          <w:color w:val="002060"/>
          <w:sz w:val="22"/>
          <w:szCs w:val="22"/>
        </w:rPr>
        <w:t>Manda alla Segreteria del Comitato Regionale Marche per le comunicazioni e gli adempimenti conseguenti.</w:t>
      </w:r>
    </w:p>
    <w:p w14:paraId="0A63AF67" w14:textId="77777777" w:rsidR="008706EE" w:rsidRPr="002A23FA" w:rsidRDefault="008706EE" w:rsidP="008706EE">
      <w:pPr>
        <w:rPr>
          <w:rFonts w:ascii="Arial" w:hAnsi="Arial" w:cs="Arial"/>
          <w:color w:val="002060"/>
          <w:sz w:val="22"/>
          <w:szCs w:val="22"/>
        </w:rPr>
      </w:pPr>
    </w:p>
    <w:p w14:paraId="2D4CCB2D" w14:textId="77777777" w:rsidR="008706EE" w:rsidRPr="002A23FA" w:rsidRDefault="008706EE" w:rsidP="008706EE">
      <w:pPr>
        <w:rPr>
          <w:rFonts w:ascii="Arial" w:hAnsi="Arial" w:cs="Arial"/>
          <w:color w:val="002060"/>
          <w:sz w:val="22"/>
          <w:szCs w:val="22"/>
        </w:rPr>
      </w:pPr>
      <w:r w:rsidRPr="002A23FA">
        <w:rPr>
          <w:rFonts w:ascii="Arial" w:hAnsi="Arial" w:cs="Arial"/>
          <w:color w:val="002060"/>
          <w:sz w:val="22"/>
          <w:szCs w:val="22"/>
        </w:rPr>
        <w:t>Così deciso in Ancona, nella sede della FIGC – LND - Comitato Regionale Marche, in data 12 giugno 2023</w:t>
      </w:r>
    </w:p>
    <w:p w14:paraId="761B3F22" w14:textId="77777777" w:rsidR="008706EE" w:rsidRPr="002A23FA" w:rsidRDefault="008706EE" w:rsidP="008706EE">
      <w:pPr>
        <w:rPr>
          <w:rFonts w:ascii="Arial" w:hAnsi="Arial" w:cs="Arial"/>
          <w:color w:val="002060"/>
          <w:sz w:val="22"/>
          <w:szCs w:val="22"/>
        </w:rPr>
      </w:pPr>
    </w:p>
    <w:p w14:paraId="0E51E7A0" w14:textId="77777777" w:rsidR="008706EE" w:rsidRPr="002A23FA" w:rsidRDefault="008706EE" w:rsidP="008706EE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color w:val="002060"/>
          <w:sz w:val="22"/>
          <w:szCs w:val="22"/>
        </w:rPr>
      </w:pPr>
      <w:r w:rsidRPr="002A23FA">
        <w:rPr>
          <w:rFonts w:ascii="Arial" w:hAnsi="Arial" w:cs="Arial"/>
          <w:color w:val="002060"/>
          <w:sz w:val="22"/>
          <w:szCs w:val="22"/>
        </w:rPr>
        <w:t xml:space="preserve">                                                                                                                     Il Relatore e Presidente</w:t>
      </w:r>
    </w:p>
    <w:p w14:paraId="772FAABB" w14:textId="77777777" w:rsidR="008706EE" w:rsidRPr="002A23FA" w:rsidRDefault="008706EE" w:rsidP="008706EE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color w:val="002060"/>
          <w:sz w:val="22"/>
          <w:szCs w:val="22"/>
        </w:rPr>
      </w:pPr>
      <w:r w:rsidRPr="002A23FA">
        <w:rPr>
          <w:rFonts w:ascii="Arial" w:hAnsi="Arial" w:cs="Arial"/>
          <w:color w:val="002060"/>
          <w:sz w:val="22"/>
          <w:szCs w:val="22"/>
        </w:rPr>
        <w:t xml:space="preserve">                                                                                                                            F.to in originale </w:t>
      </w:r>
    </w:p>
    <w:p w14:paraId="7AB5BE51" w14:textId="77777777" w:rsidR="008706EE" w:rsidRPr="002A23FA" w:rsidRDefault="008706EE" w:rsidP="008706EE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noProof/>
          <w:color w:val="002060"/>
          <w:sz w:val="22"/>
          <w:szCs w:val="22"/>
        </w:rPr>
      </w:pPr>
      <w:r w:rsidRPr="002A23FA">
        <w:rPr>
          <w:rFonts w:ascii="Arial" w:hAnsi="Arial" w:cs="Arial"/>
          <w:color w:val="002060"/>
          <w:sz w:val="22"/>
          <w:szCs w:val="22"/>
        </w:rPr>
        <w:t xml:space="preserve">                                                                                                                            Piero </w:t>
      </w:r>
      <w:proofErr w:type="spellStart"/>
      <w:r w:rsidRPr="002A23FA">
        <w:rPr>
          <w:rFonts w:ascii="Arial" w:hAnsi="Arial" w:cs="Arial"/>
          <w:color w:val="002060"/>
          <w:sz w:val="22"/>
          <w:szCs w:val="22"/>
        </w:rPr>
        <w:t>Paciaroni</w:t>
      </w:r>
      <w:proofErr w:type="spellEnd"/>
      <w:r w:rsidRPr="002A23FA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29532955" w14:textId="77777777" w:rsidR="008706EE" w:rsidRPr="002A23FA" w:rsidRDefault="008706EE" w:rsidP="008706EE">
      <w:pPr>
        <w:rPr>
          <w:rFonts w:ascii="Arial" w:hAnsi="Arial" w:cs="Arial"/>
          <w:color w:val="002060"/>
          <w:sz w:val="22"/>
          <w:szCs w:val="22"/>
        </w:rPr>
      </w:pPr>
    </w:p>
    <w:p w14:paraId="766557C0" w14:textId="77777777" w:rsidR="008706EE" w:rsidRPr="002A23FA" w:rsidRDefault="008706EE" w:rsidP="008706EE">
      <w:pPr>
        <w:pStyle w:val="LndNormale1"/>
        <w:rPr>
          <w:rFonts w:cs="Arial"/>
          <w:b/>
          <w:color w:val="002060"/>
          <w:szCs w:val="22"/>
          <w:u w:val="single"/>
        </w:rPr>
      </w:pPr>
      <w:r w:rsidRPr="002A23FA">
        <w:rPr>
          <w:rFonts w:cs="Arial"/>
          <w:b/>
          <w:color w:val="002060"/>
          <w:szCs w:val="22"/>
          <w:u w:val="single"/>
        </w:rPr>
        <w:t>Depositato in Ancona in data 12 giugno 2023</w:t>
      </w:r>
    </w:p>
    <w:p w14:paraId="28E45198" w14:textId="77777777" w:rsidR="008706EE" w:rsidRPr="002A23FA" w:rsidRDefault="008706EE" w:rsidP="008706EE">
      <w:pPr>
        <w:pStyle w:val="LndNormale1"/>
        <w:rPr>
          <w:rFonts w:cs="Arial"/>
          <w:b/>
          <w:color w:val="002060"/>
          <w:szCs w:val="22"/>
          <w:u w:val="single"/>
        </w:rPr>
      </w:pPr>
    </w:p>
    <w:p w14:paraId="5A1AFCF9" w14:textId="77777777" w:rsidR="008706EE" w:rsidRPr="002A23FA" w:rsidRDefault="008706EE" w:rsidP="008706EE">
      <w:pPr>
        <w:pStyle w:val="LndNormale1"/>
        <w:rPr>
          <w:rFonts w:cs="Arial"/>
          <w:color w:val="002060"/>
          <w:szCs w:val="22"/>
        </w:rPr>
      </w:pPr>
      <w:r w:rsidRPr="002A23FA">
        <w:rPr>
          <w:rFonts w:cs="Arial"/>
          <w:color w:val="002060"/>
          <w:szCs w:val="22"/>
        </w:rPr>
        <w:t xml:space="preserve">Il Segretario f.f.                                                                                            </w:t>
      </w:r>
    </w:p>
    <w:p w14:paraId="5867C49B" w14:textId="77777777" w:rsidR="008706EE" w:rsidRPr="002A23FA" w:rsidRDefault="008706EE" w:rsidP="008706EE">
      <w:pPr>
        <w:pStyle w:val="LndNormale1"/>
        <w:rPr>
          <w:rFonts w:cs="Arial"/>
          <w:color w:val="002060"/>
          <w:szCs w:val="22"/>
        </w:rPr>
      </w:pPr>
      <w:r w:rsidRPr="002A23FA">
        <w:rPr>
          <w:rFonts w:cs="Arial"/>
          <w:color w:val="002060"/>
          <w:szCs w:val="22"/>
        </w:rPr>
        <w:t>F.to in originale</w:t>
      </w:r>
    </w:p>
    <w:p w14:paraId="1FEE5A95" w14:textId="77777777" w:rsidR="008706EE" w:rsidRPr="002A23FA" w:rsidRDefault="008706EE" w:rsidP="008706EE">
      <w:pPr>
        <w:pStyle w:val="LndNormale1"/>
        <w:rPr>
          <w:rFonts w:cs="Arial"/>
          <w:color w:val="002060"/>
          <w:szCs w:val="22"/>
        </w:rPr>
      </w:pPr>
      <w:r w:rsidRPr="002A23FA">
        <w:rPr>
          <w:rFonts w:cs="Arial"/>
          <w:color w:val="002060"/>
          <w:szCs w:val="22"/>
        </w:rPr>
        <w:t>Lorenzo Casagrande Albano</w:t>
      </w:r>
    </w:p>
    <w:p w14:paraId="47DC0E97" w14:textId="77777777" w:rsidR="004E0153" w:rsidRPr="002A23FA" w:rsidRDefault="004E0153" w:rsidP="00A62686">
      <w:pPr>
        <w:pStyle w:val="LndNormale1"/>
        <w:rPr>
          <w:rFonts w:cs="Arial"/>
          <w:color w:val="002060"/>
          <w:szCs w:val="22"/>
        </w:rPr>
      </w:pPr>
    </w:p>
    <w:p w14:paraId="0A9D94A8" w14:textId="77777777" w:rsidR="00E446E5" w:rsidRPr="002A23FA" w:rsidRDefault="00E446E5" w:rsidP="00E446E5">
      <w:pPr>
        <w:pStyle w:val="LndNormale1"/>
        <w:rPr>
          <w:rFonts w:cs="Arial"/>
          <w:color w:val="002060"/>
          <w:szCs w:val="22"/>
        </w:rPr>
      </w:pPr>
    </w:p>
    <w:p w14:paraId="0C0F7345" w14:textId="77777777" w:rsidR="00514C7B" w:rsidRPr="00DE1EF7" w:rsidRDefault="00514C7B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7C5C81A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99A6377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02E693CB" w14:textId="77777777" w:rsidR="00514C7B" w:rsidRPr="00DE1EF7" w:rsidRDefault="00514C7B" w:rsidP="00514C7B">
      <w:pPr>
        <w:pStyle w:val="LndNormale1"/>
        <w:rPr>
          <w:color w:val="002060"/>
        </w:rPr>
      </w:pPr>
    </w:p>
    <w:p w14:paraId="62C071C4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0BD94DB1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514C7B" w:rsidRPr="00DE1EF7" w14:paraId="1F5EE8A4" w14:textId="77777777" w:rsidTr="00313C97">
        <w:tc>
          <w:tcPr>
            <w:tcW w:w="3292" w:type="dxa"/>
          </w:tcPr>
          <w:p w14:paraId="2A862F7B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8D853A7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1E0E22EF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514C7B" w:rsidRPr="00DE1EF7" w14:paraId="230CDF7C" w14:textId="77777777" w:rsidTr="00313C97">
        <w:tc>
          <w:tcPr>
            <w:tcW w:w="3292" w:type="dxa"/>
          </w:tcPr>
          <w:p w14:paraId="170FAFC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4FD8053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D4DF7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514C7B" w:rsidRPr="00DE1EF7" w14:paraId="721E6AF3" w14:textId="77777777" w:rsidTr="00313C97">
        <w:tc>
          <w:tcPr>
            <w:tcW w:w="3292" w:type="dxa"/>
          </w:tcPr>
          <w:p w14:paraId="3FE65F6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03E5E3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545641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514C7B" w:rsidRPr="00DE1EF7" w14:paraId="155CBA2C" w14:textId="77777777" w:rsidTr="00313C97">
        <w:tc>
          <w:tcPr>
            <w:tcW w:w="3292" w:type="dxa"/>
          </w:tcPr>
          <w:p w14:paraId="13F9D1E2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71F58A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C631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514C7B" w:rsidRPr="00DE1EF7" w14:paraId="07BBBBBD" w14:textId="77777777" w:rsidTr="00313C97">
        <w:tc>
          <w:tcPr>
            <w:tcW w:w="3292" w:type="dxa"/>
          </w:tcPr>
          <w:p w14:paraId="215EF3F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52C122B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565EA3B8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514C7B" w:rsidRPr="00DE1EF7" w14:paraId="746E6703" w14:textId="77777777" w:rsidTr="00313C97">
        <w:tc>
          <w:tcPr>
            <w:tcW w:w="3292" w:type="dxa"/>
          </w:tcPr>
          <w:p w14:paraId="481DF8B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0DC0B2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54A5B71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4A72E6FC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p w14:paraId="351425FE" w14:textId="77777777" w:rsidR="00514C7B" w:rsidRPr="00DE1EF7" w:rsidRDefault="00514C7B" w:rsidP="00514C7B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61024FF2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30C1EC7A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1A99DDF0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1BE3FCF5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0D73627A" w14:textId="77777777" w:rsidR="007374B0" w:rsidRDefault="007374B0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7993793C" w14:textId="77777777" w:rsidR="00514C7B" w:rsidRPr="00DE1EF7" w:rsidRDefault="00514C7B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6D32D7FA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8706EE">
        <w:rPr>
          <w:b/>
          <w:color w:val="002060"/>
          <w:u w:val="single"/>
        </w:rPr>
        <w:t>15</w:t>
      </w:r>
      <w:r w:rsidR="004A0FF1">
        <w:rPr>
          <w:b/>
          <w:color w:val="002060"/>
          <w:u w:val="single"/>
        </w:rPr>
        <w:t>/0</w:t>
      </w:r>
      <w:r w:rsidR="0030644C">
        <w:rPr>
          <w:b/>
          <w:color w:val="002060"/>
          <w:u w:val="single"/>
        </w:rPr>
        <w:t>6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A53D29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6"/>
      <w:footerReference w:type="even" r:id="rId17"/>
      <w:footerReference w:type="default" r:id="rId18"/>
      <w:headerReference w:type="first" r:id="rId19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3FDD9" w14:textId="77777777" w:rsidR="00D36135" w:rsidRDefault="00D36135">
      <w:r>
        <w:separator/>
      </w:r>
    </w:p>
  </w:endnote>
  <w:endnote w:type="continuationSeparator" w:id="0">
    <w:p w14:paraId="30782B1F" w14:textId="77777777" w:rsidR="00D36135" w:rsidRDefault="00D36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5E26557A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F36D67">
      <w:rPr>
        <w:rStyle w:val="Numeropagina"/>
        <w:rFonts w:ascii="Arial" w:hAnsi="Arial" w:cs="Arial"/>
        <w:color w:val="002060"/>
      </w:rPr>
      <w:t>1</w:t>
    </w:r>
    <w:r w:rsidR="00DB446B">
      <w:rPr>
        <w:rStyle w:val="Numeropagina"/>
        <w:rFonts w:ascii="Arial" w:hAnsi="Arial" w:cs="Arial"/>
        <w:color w:val="002060"/>
      </w:rPr>
      <w:t>3</w:t>
    </w:r>
    <w:r w:rsidR="008706EE">
      <w:rPr>
        <w:rStyle w:val="Numeropagina"/>
        <w:rFonts w:ascii="Arial" w:hAnsi="Arial" w:cs="Arial"/>
        <w:color w:val="00206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27CD6" w14:textId="77777777" w:rsidR="00D36135" w:rsidRDefault="00D36135">
      <w:r>
        <w:separator/>
      </w:r>
    </w:p>
  </w:footnote>
  <w:footnote w:type="continuationSeparator" w:id="0">
    <w:p w14:paraId="7D14F6B2" w14:textId="77777777" w:rsidR="00D36135" w:rsidRDefault="00D361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2" w15:restartNumberingAfterBreak="0">
    <w:nsid w:val="14CA4B89"/>
    <w:multiLevelType w:val="hybridMultilevel"/>
    <w:tmpl w:val="C47A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F94311C"/>
    <w:multiLevelType w:val="hybridMultilevel"/>
    <w:tmpl w:val="420C3A50"/>
    <w:lvl w:ilvl="0" w:tplc="7E26F1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E01EB"/>
    <w:multiLevelType w:val="hybridMultilevel"/>
    <w:tmpl w:val="2012D25E"/>
    <w:lvl w:ilvl="0" w:tplc="52921E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5C0516C"/>
    <w:multiLevelType w:val="hybridMultilevel"/>
    <w:tmpl w:val="67B62498"/>
    <w:lvl w:ilvl="0" w:tplc="2C8071AC">
      <w:start w:val="1"/>
      <w:numFmt w:val="lowerLetter"/>
      <w:lvlText w:val="%1)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37CD6DA6"/>
    <w:multiLevelType w:val="hybridMultilevel"/>
    <w:tmpl w:val="7DC0AF32"/>
    <w:lvl w:ilvl="0" w:tplc="9C3043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DAD0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287C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005A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3079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EE3A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306A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0C11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6E78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79503D"/>
    <w:multiLevelType w:val="hybridMultilevel"/>
    <w:tmpl w:val="DACE94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F172E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F70042"/>
    <w:multiLevelType w:val="hybridMultilevel"/>
    <w:tmpl w:val="9B101E22"/>
    <w:lvl w:ilvl="0" w:tplc="B43E64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B506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68149AB"/>
    <w:multiLevelType w:val="hybridMultilevel"/>
    <w:tmpl w:val="FCAC139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86D27F8"/>
    <w:multiLevelType w:val="hybridMultilevel"/>
    <w:tmpl w:val="61DC9340"/>
    <w:lvl w:ilvl="0" w:tplc="790AFF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BDC1E9D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C11500"/>
    <w:multiLevelType w:val="hybridMultilevel"/>
    <w:tmpl w:val="4A38A81E"/>
    <w:lvl w:ilvl="0" w:tplc="207C934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3" w15:restartNumberingAfterBreak="0">
    <w:nsid w:val="7E0C5513"/>
    <w:multiLevelType w:val="hybridMultilevel"/>
    <w:tmpl w:val="B170A9A0"/>
    <w:lvl w:ilvl="0" w:tplc="F6188D04">
      <w:start w:val="3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3497">
    <w:abstractNumId w:val="1"/>
  </w:num>
  <w:num w:numId="2" w16cid:durableId="1429622785">
    <w:abstractNumId w:val="22"/>
  </w:num>
  <w:num w:numId="3" w16cid:durableId="57946484">
    <w:abstractNumId w:val="3"/>
  </w:num>
  <w:num w:numId="4" w16cid:durableId="317685637">
    <w:abstractNumId w:val="20"/>
  </w:num>
  <w:num w:numId="5" w16cid:durableId="1125348853">
    <w:abstractNumId w:val="6"/>
  </w:num>
  <w:num w:numId="6" w16cid:durableId="1651130942">
    <w:abstractNumId w:val="13"/>
  </w:num>
  <w:num w:numId="7" w16cid:durableId="279337470">
    <w:abstractNumId w:val="18"/>
  </w:num>
  <w:num w:numId="8" w16cid:durableId="1095176450">
    <w:abstractNumId w:val="12"/>
  </w:num>
  <w:num w:numId="9" w16cid:durableId="1870416519">
    <w:abstractNumId w:val="17"/>
  </w:num>
  <w:num w:numId="10" w16cid:durableId="790368833">
    <w:abstractNumId w:val="7"/>
  </w:num>
  <w:num w:numId="11" w16cid:durableId="36589981">
    <w:abstractNumId w:val="10"/>
  </w:num>
  <w:num w:numId="12" w16cid:durableId="2015456579">
    <w:abstractNumId w:val="2"/>
  </w:num>
  <w:num w:numId="13" w16cid:durableId="417096009">
    <w:abstractNumId w:val="0"/>
  </w:num>
  <w:num w:numId="14" w16cid:durableId="2009869095">
    <w:abstractNumId w:val="9"/>
  </w:num>
  <w:num w:numId="15" w16cid:durableId="1418357517">
    <w:abstractNumId w:val="5"/>
  </w:num>
  <w:num w:numId="16" w16cid:durableId="568853433">
    <w:abstractNumId w:val="19"/>
  </w:num>
  <w:num w:numId="17" w16cid:durableId="473330605">
    <w:abstractNumId w:val="11"/>
  </w:num>
  <w:num w:numId="18" w16cid:durableId="1696810908">
    <w:abstractNumId w:val="14"/>
  </w:num>
  <w:num w:numId="19" w16cid:durableId="209272168">
    <w:abstractNumId w:val="23"/>
  </w:num>
  <w:num w:numId="20" w16cid:durableId="2037921123">
    <w:abstractNumId w:val="15"/>
  </w:num>
  <w:num w:numId="21" w16cid:durableId="295646404">
    <w:abstractNumId w:val="8"/>
  </w:num>
  <w:num w:numId="22" w16cid:durableId="913512189">
    <w:abstractNumId w:val="4"/>
  </w:num>
  <w:num w:numId="23" w16cid:durableId="1935089653">
    <w:abstractNumId w:val="21"/>
  </w:num>
  <w:num w:numId="24" w16cid:durableId="713849579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A73"/>
    <w:rsid w:val="00007DAD"/>
    <w:rsid w:val="00012A93"/>
    <w:rsid w:val="00013231"/>
    <w:rsid w:val="000147A2"/>
    <w:rsid w:val="00015453"/>
    <w:rsid w:val="000157C8"/>
    <w:rsid w:val="00015DFF"/>
    <w:rsid w:val="00017AB2"/>
    <w:rsid w:val="00017CC1"/>
    <w:rsid w:val="00021079"/>
    <w:rsid w:val="00021AE9"/>
    <w:rsid w:val="00021EF2"/>
    <w:rsid w:val="00022144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5EB7"/>
    <w:rsid w:val="00036089"/>
    <w:rsid w:val="00037CDF"/>
    <w:rsid w:val="00040500"/>
    <w:rsid w:val="000418E9"/>
    <w:rsid w:val="00041918"/>
    <w:rsid w:val="00042204"/>
    <w:rsid w:val="00042E43"/>
    <w:rsid w:val="00044BFA"/>
    <w:rsid w:val="00044DFA"/>
    <w:rsid w:val="00045DD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0308"/>
    <w:rsid w:val="000617D6"/>
    <w:rsid w:val="00061B3E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35E"/>
    <w:rsid w:val="00076533"/>
    <w:rsid w:val="00076847"/>
    <w:rsid w:val="00076856"/>
    <w:rsid w:val="000776A2"/>
    <w:rsid w:val="00077E3F"/>
    <w:rsid w:val="00077E71"/>
    <w:rsid w:val="00080782"/>
    <w:rsid w:val="00080D94"/>
    <w:rsid w:val="00082180"/>
    <w:rsid w:val="000822F3"/>
    <w:rsid w:val="000855DA"/>
    <w:rsid w:val="000856B0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3AC9"/>
    <w:rsid w:val="000A4314"/>
    <w:rsid w:val="000A48FC"/>
    <w:rsid w:val="000A4CD9"/>
    <w:rsid w:val="000A518B"/>
    <w:rsid w:val="000A5520"/>
    <w:rsid w:val="000A7233"/>
    <w:rsid w:val="000B05DF"/>
    <w:rsid w:val="000B09CA"/>
    <w:rsid w:val="000B0AF8"/>
    <w:rsid w:val="000B0CBE"/>
    <w:rsid w:val="000B10F6"/>
    <w:rsid w:val="000B1E9C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4E6"/>
    <w:rsid w:val="000D355F"/>
    <w:rsid w:val="000D4B1C"/>
    <w:rsid w:val="000D4C5B"/>
    <w:rsid w:val="000D53CC"/>
    <w:rsid w:val="000D5D44"/>
    <w:rsid w:val="000D5D8D"/>
    <w:rsid w:val="000D5E81"/>
    <w:rsid w:val="000D60EA"/>
    <w:rsid w:val="000D6A1D"/>
    <w:rsid w:val="000D7469"/>
    <w:rsid w:val="000D7A3E"/>
    <w:rsid w:val="000D7E42"/>
    <w:rsid w:val="000E1D81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36B6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72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0DB1"/>
    <w:rsid w:val="00131FF2"/>
    <w:rsid w:val="00132459"/>
    <w:rsid w:val="00132FDD"/>
    <w:rsid w:val="001348E2"/>
    <w:rsid w:val="00134F7E"/>
    <w:rsid w:val="001353D4"/>
    <w:rsid w:val="001358BB"/>
    <w:rsid w:val="00135DC7"/>
    <w:rsid w:val="00135DF0"/>
    <w:rsid w:val="00136327"/>
    <w:rsid w:val="001369FB"/>
    <w:rsid w:val="00136CCE"/>
    <w:rsid w:val="00137DE0"/>
    <w:rsid w:val="00140263"/>
    <w:rsid w:val="00140A55"/>
    <w:rsid w:val="001424E3"/>
    <w:rsid w:val="001433D1"/>
    <w:rsid w:val="0014344F"/>
    <w:rsid w:val="00143566"/>
    <w:rsid w:val="00143909"/>
    <w:rsid w:val="0014449F"/>
    <w:rsid w:val="0014462E"/>
    <w:rsid w:val="00146487"/>
    <w:rsid w:val="00146A28"/>
    <w:rsid w:val="001470AF"/>
    <w:rsid w:val="00147376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57870"/>
    <w:rsid w:val="0016034C"/>
    <w:rsid w:val="00161ADE"/>
    <w:rsid w:val="00161AF6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3E4"/>
    <w:rsid w:val="001A77D1"/>
    <w:rsid w:val="001A7C6B"/>
    <w:rsid w:val="001B197F"/>
    <w:rsid w:val="001B3335"/>
    <w:rsid w:val="001B34A1"/>
    <w:rsid w:val="001B3670"/>
    <w:rsid w:val="001B55E1"/>
    <w:rsid w:val="001B57D6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4CB"/>
    <w:rsid w:val="001C2825"/>
    <w:rsid w:val="001C41B1"/>
    <w:rsid w:val="001C5328"/>
    <w:rsid w:val="001C6245"/>
    <w:rsid w:val="001C636D"/>
    <w:rsid w:val="001D030C"/>
    <w:rsid w:val="001D0453"/>
    <w:rsid w:val="001D06AB"/>
    <w:rsid w:val="001D06ED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2D2B"/>
    <w:rsid w:val="0020364C"/>
    <w:rsid w:val="00204766"/>
    <w:rsid w:val="00204B05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1A7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67DA7"/>
    <w:rsid w:val="00271461"/>
    <w:rsid w:val="0027192B"/>
    <w:rsid w:val="00272C6A"/>
    <w:rsid w:val="002735B5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D21"/>
    <w:rsid w:val="00283E4A"/>
    <w:rsid w:val="00283E77"/>
    <w:rsid w:val="0028402F"/>
    <w:rsid w:val="0028477F"/>
    <w:rsid w:val="00285909"/>
    <w:rsid w:val="002863BE"/>
    <w:rsid w:val="00286F50"/>
    <w:rsid w:val="0028726A"/>
    <w:rsid w:val="002912BB"/>
    <w:rsid w:val="00291A2B"/>
    <w:rsid w:val="002922A5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97D77"/>
    <w:rsid w:val="002A0FA1"/>
    <w:rsid w:val="002A14E3"/>
    <w:rsid w:val="002A1CAF"/>
    <w:rsid w:val="002A23FA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B76E7"/>
    <w:rsid w:val="002C05B5"/>
    <w:rsid w:val="002C1588"/>
    <w:rsid w:val="002C1673"/>
    <w:rsid w:val="002C1EAF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553E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4866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5EA"/>
    <w:rsid w:val="00302A2D"/>
    <w:rsid w:val="00302F63"/>
    <w:rsid w:val="00305179"/>
    <w:rsid w:val="00305B88"/>
    <w:rsid w:val="00305BB5"/>
    <w:rsid w:val="0030644C"/>
    <w:rsid w:val="00306653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1F8B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5E75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348E"/>
    <w:rsid w:val="003340C4"/>
    <w:rsid w:val="003357BF"/>
    <w:rsid w:val="00335B8D"/>
    <w:rsid w:val="00335DC8"/>
    <w:rsid w:val="00336587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2A94"/>
    <w:rsid w:val="003530DB"/>
    <w:rsid w:val="00354324"/>
    <w:rsid w:val="0035466D"/>
    <w:rsid w:val="003554A0"/>
    <w:rsid w:val="00355536"/>
    <w:rsid w:val="00356D33"/>
    <w:rsid w:val="003571E4"/>
    <w:rsid w:val="00360BB3"/>
    <w:rsid w:val="0036144B"/>
    <w:rsid w:val="00362AD9"/>
    <w:rsid w:val="003632B1"/>
    <w:rsid w:val="00363C70"/>
    <w:rsid w:val="00363CE2"/>
    <w:rsid w:val="003641B5"/>
    <w:rsid w:val="003645BC"/>
    <w:rsid w:val="0036552C"/>
    <w:rsid w:val="00365C6A"/>
    <w:rsid w:val="00365D44"/>
    <w:rsid w:val="00365E3D"/>
    <w:rsid w:val="00367C66"/>
    <w:rsid w:val="003705E0"/>
    <w:rsid w:val="00370F55"/>
    <w:rsid w:val="00371715"/>
    <w:rsid w:val="00372410"/>
    <w:rsid w:val="003733E5"/>
    <w:rsid w:val="0037517C"/>
    <w:rsid w:val="00375585"/>
    <w:rsid w:val="00375B61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49E"/>
    <w:rsid w:val="00391691"/>
    <w:rsid w:val="003929EF"/>
    <w:rsid w:val="00393F47"/>
    <w:rsid w:val="00394F5A"/>
    <w:rsid w:val="00396AD1"/>
    <w:rsid w:val="00397434"/>
    <w:rsid w:val="00397AB1"/>
    <w:rsid w:val="003A192C"/>
    <w:rsid w:val="003A2C0B"/>
    <w:rsid w:val="003A4647"/>
    <w:rsid w:val="003A584D"/>
    <w:rsid w:val="003A5E44"/>
    <w:rsid w:val="003A6D84"/>
    <w:rsid w:val="003A7C55"/>
    <w:rsid w:val="003B03A2"/>
    <w:rsid w:val="003B17EA"/>
    <w:rsid w:val="003B18AD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CCE"/>
    <w:rsid w:val="003C7E8A"/>
    <w:rsid w:val="003D05D5"/>
    <w:rsid w:val="003D10E8"/>
    <w:rsid w:val="003D1E6B"/>
    <w:rsid w:val="003D2C6C"/>
    <w:rsid w:val="003D3151"/>
    <w:rsid w:val="003D4338"/>
    <w:rsid w:val="003D4540"/>
    <w:rsid w:val="003D4731"/>
    <w:rsid w:val="003D47AE"/>
    <w:rsid w:val="003D504D"/>
    <w:rsid w:val="003D52F2"/>
    <w:rsid w:val="003D5B3B"/>
    <w:rsid w:val="003D6892"/>
    <w:rsid w:val="003D69EA"/>
    <w:rsid w:val="003D7070"/>
    <w:rsid w:val="003D7206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882"/>
    <w:rsid w:val="00401931"/>
    <w:rsid w:val="00401C85"/>
    <w:rsid w:val="00401F40"/>
    <w:rsid w:val="0040361B"/>
    <w:rsid w:val="00404893"/>
    <w:rsid w:val="00404967"/>
    <w:rsid w:val="0040539E"/>
    <w:rsid w:val="0040753D"/>
    <w:rsid w:val="00410265"/>
    <w:rsid w:val="00414B88"/>
    <w:rsid w:val="00415C80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204A"/>
    <w:rsid w:val="00432F2B"/>
    <w:rsid w:val="0043326E"/>
    <w:rsid w:val="0043434A"/>
    <w:rsid w:val="00435600"/>
    <w:rsid w:val="004358C9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1EC5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2DF4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6F6F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2850"/>
    <w:rsid w:val="00472C39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E87"/>
    <w:rsid w:val="00480FB5"/>
    <w:rsid w:val="00481B2E"/>
    <w:rsid w:val="0048215F"/>
    <w:rsid w:val="00482D70"/>
    <w:rsid w:val="00483A3E"/>
    <w:rsid w:val="004847B2"/>
    <w:rsid w:val="00485007"/>
    <w:rsid w:val="00486565"/>
    <w:rsid w:val="004866C8"/>
    <w:rsid w:val="004901B7"/>
    <w:rsid w:val="00490CA9"/>
    <w:rsid w:val="00491AE9"/>
    <w:rsid w:val="00491DF8"/>
    <w:rsid w:val="00492DBE"/>
    <w:rsid w:val="00495007"/>
    <w:rsid w:val="00495DDA"/>
    <w:rsid w:val="0049680A"/>
    <w:rsid w:val="00496849"/>
    <w:rsid w:val="00496960"/>
    <w:rsid w:val="00496DF3"/>
    <w:rsid w:val="00496EC9"/>
    <w:rsid w:val="0049732F"/>
    <w:rsid w:val="004A023E"/>
    <w:rsid w:val="004A051C"/>
    <w:rsid w:val="004A0699"/>
    <w:rsid w:val="004A0FF1"/>
    <w:rsid w:val="004A2770"/>
    <w:rsid w:val="004A3572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436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7E4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0153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4A7F"/>
    <w:rsid w:val="00514C7B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0BD4"/>
    <w:rsid w:val="0055204F"/>
    <w:rsid w:val="005527F1"/>
    <w:rsid w:val="00552BB6"/>
    <w:rsid w:val="00553521"/>
    <w:rsid w:val="0055433A"/>
    <w:rsid w:val="00555424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7AF"/>
    <w:rsid w:val="00585F25"/>
    <w:rsid w:val="005866BF"/>
    <w:rsid w:val="00590641"/>
    <w:rsid w:val="005922CC"/>
    <w:rsid w:val="00593EFF"/>
    <w:rsid w:val="00594020"/>
    <w:rsid w:val="0059439B"/>
    <w:rsid w:val="005947FD"/>
    <w:rsid w:val="005965F9"/>
    <w:rsid w:val="00596B9E"/>
    <w:rsid w:val="005A060C"/>
    <w:rsid w:val="005A150A"/>
    <w:rsid w:val="005A1AB4"/>
    <w:rsid w:val="005A2024"/>
    <w:rsid w:val="005A2204"/>
    <w:rsid w:val="005A34EF"/>
    <w:rsid w:val="005A4286"/>
    <w:rsid w:val="005A4D8A"/>
    <w:rsid w:val="005A5700"/>
    <w:rsid w:val="005A586B"/>
    <w:rsid w:val="005A5D91"/>
    <w:rsid w:val="005A6ACC"/>
    <w:rsid w:val="005A6D6A"/>
    <w:rsid w:val="005A769E"/>
    <w:rsid w:val="005B0A3F"/>
    <w:rsid w:val="005B1D77"/>
    <w:rsid w:val="005B2321"/>
    <w:rsid w:val="005B2377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91D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267"/>
    <w:rsid w:val="005D433D"/>
    <w:rsid w:val="005D4DB2"/>
    <w:rsid w:val="005D55B2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40"/>
    <w:rsid w:val="006046F0"/>
    <w:rsid w:val="00604B0F"/>
    <w:rsid w:val="00604F00"/>
    <w:rsid w:val="0060512B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4B3A"/>
    <w:rsid w:val="00625714"/>
    <w:rsid w:val="00626F79"/>
    <w:rsid w:val="006271F2"/>
    <w:rsid w:val="0062729B"/>
    <w:rsid w:val="006300E7"/>
    <w:rsid w:val="00630C36"/>
    <w:rsid w:val="0063161F"/>
    <w:rsid w:val="00631743"/>
    <w:rsid w:val="006317C1"/>
    <w:rsid w:val="006319C6"/>
    <w:rsid w:val="00631DC6"/>
    <w:rsid w:val="00633106"/>
    <w:rsid w:val="006348B8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671"/>
    <w:rsid w:val="006577AF"/>
    <w:rsid w:val="00660563"/>
    <w:rsid w:val="00660787"/>
    <w:rsid w:val="00660D33"/>
    <w:rsid w:val="006610A0"/>
    <w:rsid w:val="0066279A"/>
    <w:rsid w:val="00663063"/>
    <w:rsid w:val="006634E1"/>
    <w:rsid w:val="00664140"/>
    <w:rsid w:val="006644BA"/>
    <w:rsid w:val="00664AFB"/>
    <w:rsid w:val="00665A69"/>
    <w:rsid w:val="006667C0"/>
    <w:rsid w:val="006668B7"/>
    <w:rsid w:val="00667D4D"/>
    <w:rsid w:val="00671648"/>
    <w:rsid w:val="0067340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330"/>
    <w:rsid w:val="0069247B"/>
    <w:rsid w:val="0069466F"/>
    <w:rsid w:val="0069524B"/>
    <w:rsid w:val="00695C63"/>
    <w:rsid w:val="00695EB7"/>
    <w:rsid w:val="00696510"/>
    <w:rsid w:val="00696D00"/>
    <w:rsid w:val="00697CB9"/>
    <w:rsid w:val="006A1950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42D"/>
    <w:rsid w:val="006A767E"/>
    <w:rsid w:val="006A7DC4"/>
    <w:rsid w:val="006B1295"/>
    <w:rsid w:val="006B1385"/>
    <w:rsid w:val="006B1819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6BA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17D38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608D"/>
    <w:rsid w:val="007272B8"/>
    <w:rsid w:val="00730B73"/>
    <w:rsid w:val="00730F29"/>
    <w:rsid w:val="00732815"/>
    <w:rsid w:val="00732D8F"/>
    <w:rsid w:val="00733806"/>
    <w:rsid w:val="00734CCF"/>
    <w:rsid w:val="00735134"/>
    <w:rsid w:val="00735D4D"/>
    <w:rsid w:val="007364D6"/>
    <w:rsid w:val="0073743B"/>
    <w:rsid w:val="007374B0"/>
    <w:rsid w:val="007374CF"/>
    <w:rsid w:val="00740168"/>
    <w:rsid w:val="007401B7"/>
    <w:rsid w:val="00740A81"/>
    <w:rsid w:val="00741DA8"/>
    <w:rsid w:val="00741F18"/>
    <w:rsid w:val="00742E96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612D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4F9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533"/>
    <w:rsid w:val="00784B7C"/>
    <w:rsid w:val="00784E4A"/>
    <w:rsid w:val="007851F4"/>
    <w:rsid w:val="00785F97"/>
    <w:rsid w:val="007864E2"/>
    <w:rsid w:val="00786617"/>
    <w:rsid w:val="00790156"/>
    <w:rsid w:val="007901BC"/>
    <w:rsid w:val="00790EFC"/>
    <w:rsid w:val="007916CE"/>
    <w:rsid w:val="00791876"/>
    <w:rsid w:val="007944A7"/>
    <w:rsid w:val="00794F12"/>
    <w:rsid w:val="007954F9"/>
    <w:rsid w:val="00795696"/>
    <w:rsid w:val="00795B2D"/>
    <w:rsid w:val="00797A36"/>
    <w:rsid w:val="00797F28"/>
    <w:rsid w:val="007A1F7F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45C3"/>
    <w:rsid w:val="007D52A2"/>
    <w:rsid w:val="007D5AB5"/>
    <w:rsid w:val="007D60A8"/>
    <w:rsid w:val="007D69C3"/>
    <w:rsid w:val="007D6BC2"/>
    <w:rsid w:val="007E0090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534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2874"/>
    <w:rsid w:val="00812D8F"/>
    <w:rsid w:val="008137F4"/>
    <w:rsid w:val="0081413B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267"/>
    <w:rsid w:val="00823F8C"/>
    <w:rsid w:val="00824900"/>
    <w:rsid w:val="00824992"/>
    <w:rsid w:val="00826078"/>
    <w:rsid w:val="008260E7"/>
    <w:rsid w:val="0082629C"/>
    <w:rsid w:val="00826806"/>
    <w:rsid w:val="008268AA"/>
    <w:rsid w:val="00827049"/>
    <w:rsid w:val="00827202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11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1124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6EE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267A"/>
    <w:rsid w:val="00886D9A"/>
    <w:rsid w:val="00887A02"/>
    <w:rsid w:val="008900FF"/>
    <w:rsid w:val="00891953"/>
    <w:rsid w:val="008925DE"/>
    <w:rsid w:val="00892959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0E0"/>
    <w:rsid w:val="008B4921"/>
    <w:rsid w:val="008B5003"/>
    <w:rsid w:val="008B5F73"/>
    <w:rsid w:val="008B6B20"/>
    <w:rsid w:val="008B6C75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6691"/>
    <w:rsid w:val="008C7E6E"/>
    <w:rsid w:val="008C7EB7"/>
    <w:rsid w:val="008C7FAC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2FCE"/>
    <w:rsid w:val="008E3612"/>
    <w:rsid w:val="008E3853"/>
    <w:rsid w:val="008E4CAF"/>
    <w:rsid w:val="008E5315"/>
    <w:rsid w:val="008E55A9"/>
    <w:rsid w:val="008E6137"/>
    <w:rsid w:val="008E6B80"/>
    <w:rsid w:val="008E7C6C"/>
    <w:rsid w:val="008E7CF1"/>
    <w:rsid w:val="008E7DE6"/>
    <w:rsid w:val="008F035F"/>
    <w:rsid w:val="008F0EAB"/>
    <w:rsid w:val="008F11F2"/>
    <w:rsid w:val="008F1CDE"/>
    <w:rsid w:val="008F1FBA"/>
    <w:rsid w:val="008F210B"/>
    <w:rsid w:val="008F23E5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2998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8D4"/>
    <w:rsid w:val="009459E4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6700C"/>
    <w:rsid w:val="00970658"/>
    <w:rsid w:val="00971609"/>
    <w:rsid w:val="00971DED"/>
    <w:rsid w:val="00971FA4"/>
    <w:rsid w:val="00972427"/>
    <w:rsid w:val="00972FCE"/>
    <w:rsid w:val="00973727"/>
    <w:rsid w:val="0097423D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CE1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7DE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08"/>
    <w:rsid w:val="009B3521"/>
    <w:rsid w:val="009B3B47"/>
    <w:rsid w:val="009B3E69"/>
    <w:rsid w:val="009B44FB"/>
    <w:rsid w:val="009B5977"/>
    <w:rsid w:val="009B6A05"/>
    <w:rsid w:val="009B6F3C"/>
    <w:rsid w:val="009C0933"/>
    <w:rsid w:val="009C0BE5"/>
    <w:rsid w:val="009C0E1C"/>
    <w:rsid w:val="009C0E82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321"/>
    <w:rsid w:val="009D38B5"/>
    <w:rsid w:val="009D3F2A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226F"/>
    <w:rsid w:val="009F3950"/>
    <w:rsid w:val="009F4073"/>
    <w:rsid w:val="009F4F37"/>
    <w:rsid w:val="009F5436"/>
    <w:rsid w:val="009F5B6F"/>
    <w:rsid w:val="00A01442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077"/>
    <w:rsid w:val="00A11F83"/>
    <w:rsid w:val="00A122CB"/>
    <w:rsid w:val="00A12864"/>
    <w:rsid w:val="00A13AA2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4C6"/>
    <w:rsid w:val="00A30EC3"/>
    <w:rsid w:val="00A30FA8"/>
    <w:rsid w:val="00A310C9"/>
    <w:rsid w:val="00A31243"/>
    <w:rsid w:val="00A31289"/>
    <w:rsid w:val="00A316C6"/>
    <w:rsid w:val="00A32388"/>
    <w:rsid w:val="00A336C4"/>
    <w:rsid w:val="00A34892"/>
    <w:rsid w:val="00A34CE1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6DF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3D2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686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4320"/>
    <w:rsid w:val="00A852D7"/>
    <w:rsid w:val="00A86878"/>
    <w:rsid w:val="00A870D9"/>
    <w:rsid w:val="00A91ADC"/>
    <w:rsid w:val="00A923BC"/>
    <w:rsid w:val="00A9371C"/>
    <w:rsid w:val="00A94555"/>
    <w:rsid w:val="00A949AA"/>
    <w:rsid w:val="00A94FA9"/>
    <w:rsid w:val="00A962F1"/>
    <w:rsid w:val="00A96440"/>
    <w:rsid w:val="00A965C1"/>
    <w:rsid w:val="00A96CB1"/>
    <w:rsid w:val="00A97291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59C0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D7D1C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6EAB"/>
    <w:rsid w:val="00B17368"/>
    <w:rsid w:val="00B174F6"/>
    <w:rsid w:val="00B17891"/>
    <w:rsid w:val="00B20552"/>
    <w:rsid w:val="00B20610"/>
    <w:rsid w:val="00B219F1"/>
    <w:rsid w:val="00B21C6B"/>
    <w:rsid w:val="00B2214D"/>
    <w:rsid w:val="00B22AD4"/>
    <w:rsid w:val="00B23150"/>
    <w:rsid w:val="00B238C0"/>
    <w:rsid w:val="00B243BD"/>
    <w:rsid w:val="00B24C1F"/>
    <w:rsid w:val="00B26033"/>
    <w:rsid w:val="00B2697F"/>
    <w:rsid w:val="00B26AB0"/>
    <w:rsid w:val="00B26D9D"/>
    <w:rsid w:val="00B27099"/>
    <w:rsid w:val="00B3000D"/>
    <w:rsid w:val="00B30ADF"/>
    <w:rsid w:val="00B31225"/>
    <w:rsid w:val="00B3186C"/>
    <w:rsid w:val="00B31A96"/>
    <w:rsid w:val="00B32690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E20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9F6"/>
    <w:rsid w:val="00B47C25"/>
    <w:rsid w:val="00B47E26"/>
    <w:rsid w:val="00B5087C"/>
    <w:rsid w:val="00B51BDC"/>
    <w:rsid w:val="00B520DA"/>
    <w:rsid w:val="00B5303A"/>
    <w:rsid w:val="00B544B6"/>
    <w:rsid w:val="00B547F2"/>
    <w:rsid w:val="00B556E6"/>
    <w:rsid w:val="00B55C26"/>
    <w:rsid w:val="00B60840"/>
    <w:rsid w:val="00B6086E"/>
    <w:rsid w:val="00B61016"/>
    <w:rsid w:val="00B613E7"/>
    <w:rsid w:val="00B621E5"/>
    <w:rsid w:val="00B623C7"/>
    <w:rsid w:val="00B6408A"/>
    <w:rsid w:val="00B646C3"/>
    <w:rsid w:val="00B64BB0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5A11"/>
    <w:rsid w:val="00B76D57"/>
    <w:rsid w:val="00B800D6"/>
    <w:rsid w:val="00B802F8"/>
    <w:rsid w:val="00B80CF0"/>
    <w:rsid w:val="00B80D1B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69B1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4302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7708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935"/>
    <w:rsid w:val="00BE4AB5"/>
    <w:rsid w:val="00BE4B50"/>
    <w:rsid w:val="00BE55DB"/>
    <w:rsid w:val="00BE5DB6"/>
    <w:rsid w:val="00BE6970"/>
    <w:rsid w:val="00BE6C3D"/>
    <w:rsid w:val="00BE7A1F"/>
    <w:rsid w:val="00BF0D03"/>
    <w:rsid w:val="00BF147C"/>
    <w:rsid w:val="00BF1899"/>
    <w:rsid w:val="00BF37AD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67F"/>
    <w:rsid w:val="00C157FC"/>
    <w:rsid w:val="00C15976"/>
    <w:rsid w:val="00C16296"/>
    <w:rsid w:val="00C1648E"/>
    <w:rsid w:val="00C16AD3"/>
    <w:rsid w:val="00C176FB"/>
    <w:rsid w:val="00C203B9"/>
    <w:rsid w:val="00C209EC"/>
    <w:rsid w:val="00C20CAC"/>
    <w:rsid w:val="00C23FE2"/>
    <w:rsid w:val="00C24382"/>
    <w:rsid w:val="00C25710"/>
    <w:rsid w:val="00C2582B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7A2"/>
    <w:rsid w:val="00C518EF"/>
    <w:rsid w:val="00C51FFC"/>
    <w:rsid w:val="00C526A0"/>
    <w:rsid w:val="00C544F8"/>
    <w:rsid w:val="00C545D8"/>
    <w:rsid w:val="00C549C8"/>
    <w:rsid w:val="00C610A8"/>
    <w:rsid w:val="00C614F2"/>
    <w:rsid w:val="00C63037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6DFD"/>
    <w:rsid w:val="00C67A10"/>
    <w:rsid w:val="00C71C0C"/>
    <w:rsid w:val="00C71EB7"/>
    <w:rsid w:val="00C72570"/>
    <w:rsid w:val="00C72612"/>
    <w:rsid w:val="00C73CE1"/>
    <w:rsid w:val="00C73E5D"/>
    <w:rsid w:val="00C753E7"/>
    <w:rsid w:val="00C7581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EB8"/>
    <w:rsid w:val="00C83FB5"/>
    <w:rsid w:val="00C85210"/>
    <w:rsid w:val="00C855EE"/>
    <w:rsid w:val="00C8638F"/>
    <w:rsid w:val="00C867B1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1DAA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B7DBC"/>
    <w:rsid w:val="00CC10F9"/>
    <w:rsid w:val="00CC27C1"/>
    <w:rsid w:val="00CC4541"/>
    <w:rsid w:val="00CC505A"/>
    <w:rsid w:val="00CC510E"/>
    <w:rsid w:val="00CC544C"/>
    <w:rsid w:val="00CC655A"/>
    <w:rsid w:val="00CC6F18"/>
    <w:rsid w:val="00CD05DD"/>
    <w:rsid w:val="00CD2598"/>
    <w:rsid w:val="00CD3AC4"/>
    <w:rsid w:val="00CD4387"/>
    <w:rsid w:val="00CD4784"/>
    <w:rsid w:val="00CD58F5"/>
    <w:rsid w:val="00CD5E88"/>
    <w:rsid w:val="00CD6259"/>
    <w:rsid w:val="00CD67A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1BEF"/>
    <w:rsid w:val="00CF2570"/>
    <w:rsid w:val="00CF3318"/>
    <w:rsid w:val="00CF35E1"/>
    <w:rsid w:val="00CF383D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CC4"/>
    <w:rsid w:val="00D00E57"/>
    <w:rsid w:val="00D00E84"/>
    <w:rsid w:val="00D01BEE"/>
    <w:rsid w:val="00D02226"/>
    <w:rsid w:val="00D023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135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1E3"/>
    <w:rsid w:val="00D55638"/>
    <w:rsid w:val="00D558E4"/>
    <w:rsid w:val="00D55B80"/>
    <w:rsid w:val="00D55BD4"/>
    <w:rsid w:val="00D55D75"/>
    <w:rsid w:val="00D573AC"/>
    <w:rsid w:val="00D61356"/>
    <w:rsid w:val="00D61E23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48C6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3E01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446B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8A9"/>
    <w:rsid w:val="00DD4973"/>
    <w:rsid w:val="00DD4CB2"/>
    <w:rsid w:val="00DD52EA"/>
    <w:rsid w:val="00DD5398"/>
    <w:rsid w:val="00DD56DE"/>
    <w:rsid w:val="00DD60D8"/>
    <w:rsid w:val="00DD6F22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06C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28D9"/>
    <w:rsid w:val="00E43B1F"/>
    <w:rsid w:val="00E43C48"/>
    <w:rsid w:val="00E446E5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5B1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3E31"/>
    <w:rsid w:val="00E74573"/>
    <w:rsid w:val="00E75110"/>
    <w:rsid w:val="00E75888"/>
    <w:rsid w:val="00E76A8F"/>
    <w:rsid w:val="00E76C85"/>
    <w:rsid w:val="00E77241"/>
    <w:rsid w:val="00E7746F"/>
    <w:rsid w:val="00E77E05"/>
    <w:rsid w:val="00E81DD1"/>
    <w:rsid w:val="00E81E1E"/>
    <w:rsid w:val="00E821D2"/>
    <w:rsid w:val="00E8276B"/>
    <w:rsid w:val="00E8299B"/>
    <w:rsid w:val="00E82A5F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88E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A09"/>
    <w:rsid w:val="00EA4E12"/>
    <w:rsid w:val="00EA6431"/>
    <w:rsid w:val="00EA6FCA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4A4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480A"/>
    <w:rsid w:val="00EE5524"/>
    <w:rsid w:val="00EE687E"/>
    <w:rsid w:val="00EE6C23"/>
    <w:rsid w:val="00EE6D2E"/>
    <w:rsid w:val="00EE7552"/>
    <w:rsid w:val="00EE7CC5"/>
    <w:rsid w:val="00EF05C3"/>
    <w:rsid w:val="00EF0853"/>
    <w:rsid w:val="00EF0C7A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9AC"/>
    <w:rsid w:val="00F00A5F"/>
    <w:rsid w:val="00F00E88"/>
    <w:rsid w:val="00F02463"/>
    <w:rsid w:val="00F02D77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26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0EA"/>
    <w:rsid w:val="00F245AB"/>
    <w:rsid w:val="00F245EA"/>
    <w:rsid w:val="00F24769"/>
    <w:rsid w:val="00F248A0"/>
    <w:rsid w:val="00F25F0C"/>
    <w:rsid w:val="00F26500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D67"/>
    <w:rsid w:val="00F36F29"/>
    <w:rsid w:val="00F37054"/>
    <w:rsid w:val="00F37B66"/>
    <w:rsid w:val="00F37B91"/>
    <w:rsid w:val="00F40A39"/>
    <w:rsid w:val="00F4123B"/>
    <w:rsid w:val="00F41445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1A39"/>
    <w:rsid w:val="00F72CA2"/>
    <w:rsid w:val="00F72ECB"/>
    <w:rsid w:val="00F7383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5775"/>
    <w:rsid w:val="00F972E5"/>
    <w:rsid w:val="00FA1114"/>
    <w:rsid w:val="00FA1BBA"/>
    <w:rsid w:val="00FA1EB5"/>
    <w:rsid w:val="00FA35F0"/>
    <w:rsid w:val="00FA3B56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A62"/>
    <w:rsid w:val="00FC2C5D"/>
    <w:rsid w:val="00FC3735"/>
    <w:rsid w:val="00FC3F04"/>
    <w:rsid w:val="00FC41C2"/>
    <w:rsid w:val="00FC49A6"/>
    <w:rsid w:val="00FC5E2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563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49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coni.it/it/registro-societa-sportive.html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supportotecnico@figc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nagrafefederale.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upprtotecnico@figc.it" TargetMode="External"/><Relationship Id="rId10" Type="http://schemas.openxmlformats.org/officeDocument/2006/relationships/hyperlink" Target="https://anagrafefederale.figc.it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yperlink" Target="https://registro.sportesalute.eu/login/?next=/home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36</TotalTime>
  <Pages>8</Pages>
  <Words>2452</Words>
  <Characters>13979</Characters>
  <Application>Microsoft Office Word</Application>
  <DocSecurity>0</DocSecurity>
  <Lines>116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16399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8</cp:revision>
  <cp:lastPrinted>2023-06-07T10:25:00Z</cp:lastPrinted>
  <dcterms:created xsi:type="dcterms:W3CDTF">2023-06-15T10:26:00Z</dcterms:created>
  <dcterms:modified xsi:type="dcterms:W3CDTF">2023-06-15T11:14:00Z</dcterms:modified>
</cp:coreProperties>
</file>