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6C20B1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417BFD">
              <w:rPr>
                <w:rFonts w:ascii="Arial" w:hAnsi="Arial" w:cs="Arial"/>
                <w:color w:val="002060"/>
                <w:sz w:val="40"/>
                <w:szCs w:val="40"/>
              </w:rPr>
              <w:t>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246746">
              <w:rPr>
                <w:rFonts w:ascii="Arial" w:hAnsi="Arial" w:cs="Arial"/>
                <w:color w:val="002060"/>
                <w:sz w:val="40"/>
                <w:szCs w:val="40"/>
              </w:rPr>
              <w:t>2</w:t>
            </w:r>
            <w:r w:rsidR="00417BFD">
              <w:rPr>
                <w:rFonts w:ascii="Arial" w:hAnsi="Arial" w:cs="Arial"/>
                <w:color w:val="002060"/>
                <w:sz w:val="40"/>
                <w:szCs w:val="40"/>
              </w:rPr>
              <w:t>1</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02808DE"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41708">
          <w:rPr>
            <w:noProof/>
            <w:webHidden/>
            <w:color w:val="002060"/>
          </w:rPr>
          <w:t>1</w:t>
        </w:r>
        <w:r w:rsidR="00AC19D9" w:rsidRPr="00DE1EF7">
          <w:rPr>
            <w:noProof/>
            <w:webHidden/>
            <w:color w:val="002060"/>
          </w:rPr>
          <w:fldChar w:fldCharType="end"/>
        </w:r>
      </w:hyperlink>
    </w:p>
    <w:p w14:paraId="112EDB38" w14:textId="563FA6C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41708">
          <w:rPr>
            <w:noProof/>
            <w:webHidden/>
            <w:color w:val="002060"/>
          </w:rPr>
          <w:t>1</w:t>
        </w:r>
        <w:r w:rsidR="00AC19D9" w:rsidRPr="00DE1EF7">
          <w:rPr>
            <w:noProof/>
            <w:webHidden/>
            <w:color w:val="002060"/>
          </w:rPr>
          <w:fldChar w:fldCharType="end"/>
        </w:r>
      </w:hyperlink>
    </w:p>
    <w:p w14:paraId="4D9CAD43" w14:textId="2539ECF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41708">
          <w:rPr>
            <w:noProof/>
            <w:webHidden/>
            <w:color w:val="002060"/>
          </w:rPr>
          <w:t>1</w:t>
        </w:r>
        <w:r w:rsidR="00AC19D9" w:rsidRPr="00DE1EF7">
          <w:rPr>
            <w:noProof/>
            <w:webHidden/>
            <w:color w:val="002060"/>
          </w:rPr>
          <w:fldChar w:fldCharType="end"/>
        </w:r>
      </w:hyperlink>
    </w:p>
    <w:p w14:paraId="0EAFCCD8" w14:textId="5964F48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41708">
          <w:rPr>
            <w:noProof/>
            <w:webHidden/>
            <w:color w:val="002060"/>
          </w:rPr>
          <w:t>1</w:t>
        </w:r>
        <w:r w:rsidR="00AC19D9" w:rsidRPr="00DE1EF7">
          <w:rPr>
            <w:noProof/>
            <w:webHidden/>
            <w:color w:val="002060"/>
          </w:rPr>
          <w:fldChar w:fldCharType="end"/>
        </w:r>
      </w:hyperlink>
    </w:p>
    <w:p w14:paraId="0952245B" w14:textId="54E32ED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4170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4F91813" w14:textId="77777777" w:rsidR="0040522D" w:rsidRDefault="0040522D" w:rsidP="00F336CC">
      <w:pPr>
        <w:rPr>
          <w:rFonts w:ascii="Arial" w:hAnsi="Arial" w:cs="Arial"/>
          <w:color w:val="002060"/>
          <w:sz w:val="22"/>
          <w:szCs w:val="22"/>
        </w:rPr>
      </w:pPr>
    </w:p>
    <w:p w14:paraId="563188C3" w14:textId="77777777" w:rsidR="008B6D7A" w:rsidRPr="008B6D7A" w:rsidRDefault="008B6D7A" w:rsidP="008B6D7A">
      <w:pPr>
        <w:pStyle w:val="LndNormale1"/>
        <w:rPr>
          <w:b/>
          <w:color w:val="002060"/>
          <w:sz w:val="28"/>
          <w:szCs w:val="28"/>
        </w:rPr>
      </w:pPr>
      <w:bookmarkStart w:id="3" w:name="_Hlk146124067"/>
      <w:r w:rsidRPr="008B6D7A">
        <w:rPr>
          <w:b/>
          <w:color w:val="002060"/>
          <w:sz w:val="28"/>
          <w:szCs w:val="28"/>
        </w:rPr>
        <w:t>CIRCOLARE N. 18 DEL 18.09.2023</w:t>
      </w:r>
    </w:p>
    <w:p w14:paraId="6129735F" w14:textId="77777777" w:rsidR="008B6D7A" w:rsidRPr="008B6D7A" w:rsidRDefault="008B6D7A" w:rsidP="008B6D7A">
      <w:pPr>
        <w:pStyle w:val="LndNormale1"/>
        <w:rPr>
          <w:color w:val="002060"/>
        </w:rPr>
      </w:pPr>
    </w:p>
    <w:p w14:paraId="45588698" w14:textId="6FA32759" w:rsidR="008B6D7A" w:rsidRPr="008B6D7A" w:rsidRDefault="008B6D7A" w:rsidP="008B6D7A">
      <w:pPr>
        <w:pStyle w:val="LndNormale1"/>
        <w:rPr>
          <w:color w:val="002060"/>
        </w:rPr>
      </w:pPr>
      <w:r w:rsidRPr="008B6D7A">
        <w:rPr>
          <w:color w:val="002060"/>
        </w:rPr>
        <w:t>Si trasmette, per opportuna conoscenza, la copia della circolare n. 26 – 2023 elaborata dal Centro Studi Tributati della L.N.D., avente per oggetto:</w:t>
      </w:r>
    </w:p>
    <w:p w14:paraId="70304251" w14:textId="77777777" w:rsidR="008B6D7A" w:rsidRPr="008B6D7A" w:rsidRDefault="008B6D7A" w:rsidP="008B6D7A">
      <w:pPr>
        <w:pStyle w:val="LndNormale1"/>
        <w:rPr>
          <w:b/>
          <w:i/>
          <w:color w:val="002060"/>
        </w:rPr>
      </w:pPr>
      <w:r w:rsidRPr="008B6D7A">
        <w:rPr>
          <w:b/>
          <w:i/>
          <w:color w:val="002060"/>
        </w:rPr>
        <w:t>“Riforma dello sport – Decreti Legislativi n. 36 e 39/2021 e successive modificazioni – Disposizioni in materia di modifiche agli atti costitutivi e statuti delle ASD e di iscrizione nel Registro delle attività sportive dilettantistiche – RNASD – Acquisto delle personalità giuridica”.</w:t>
      </w:r>
    </w:p>
    <w:bookmarkEnd w:id="3"/>
    <w:p w14:paraId="56715E0A" w14:textId="77777777" w:rsidR="008B6D7A" w:rsidRPr="008B6D7A" w:rsidRDefault="008B6D7A" w:rsidP="00F336CC">
      <w:pPr>
        <w:rPr>
          <w:rFonts w:ascii="Arial" w:hAnsi="Arial" w:cs="Arial"/>
          <w:color w:val="002060"/>
          <w:sz w:val="22"/>
          <w:szCs w:val="22"/>
        </w:rPr>
      </w:pPr>
    </w:p>
    <w:p w14:paraId="09BEA7DE" w14:textId="77777777" w:rsidR="008B6D7A" w:rsidRPr="008B6D7A" w:rsidRDefault="008B6D7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7BD0E040" w14:textId="77777777" w:rsidR="0046756B" w:rsidRPr="008B6D7A" w:rsidRDefault="0046756B" w:rsidP="00E12217">
      <w:pPr>
        <w:rPr>
          <w:rFonts w:ascii="Arial" w:hAnsi="Arial" w:cs="Arial"/>
          <w:b/>
          <w:color w:val="002060"/>
          <w:sz w:val="22"/>
          <w:szCs w:val="22"/>
        </w:rPr>
      </w:pPr>
    </w:p>
    <w:p w14:paraId="0572A365" w14:textId="77777777" w:rsidR="008B6D7A" w:rsidRPr="008B6D7A" w:rsidRDefault="008B6D7A" w:rsidP="00E12217">
      <w:pPr>
        <w:rPr>
          <w:rFonts w:ascii="Arial" w:hAnsi="Arial" w:cs="Arial"/>
          <w:b/>
          <w:color w:val="002060"/>
          <w:sz w:val="22"/>
          <w:szCs w:val="22"/>
        </w:rPr>
      </w:pPr>
    </w:p>
    <w:p w14:paraId="7CE42376" w14:textId="77777777" w:rsidR="008B6D7A" w:rsidRPr="008B6D7A" w:rsidRDefault="008B6D7A" w:rsidP="008B6D7A">
      <w:pPr>
        <w:rPr>
          <w:rFonts w:ascii="Arial" w:hAnsi="Arial"/>
          <w:b/>
          <w:color w:val="002060"/>
          <w:sz w:val="28"/>
          <w:szCs w:val="28"/>
        </w:rPr>
      </w:pPr>
      <w:r w:rsidRPr="008B6D7A">
        <w:rPr>
          <w:rFonts w:ascii="Arial" w:hAnsi="Arial" w:cs="Arial"/>
          <w:b/>
          <w:color w:val="002060"/>
          <w:sz w:val="28"/>
          <w:szCs w:val="28"/>
        </w:rPr>
        <w:t>INCONTRO INFORMATIVO/FORMATIVO DECRETO LEGLISLATIVO N.36-2021 (LEGGE LAVORO SPORTIVO)</w:t>
      </w:r>
    </w:p>
    <w:p w14:paraId="573150B7" w14:textId="77777777" w:rsidR="008B6D7A" w:rsidRPr="008B6D7A" w:rsidRDefault="008B6D7A" w:rsidP="008B6D7A">
      <w:pPr>
        <w:outlineLvl w:val="4"/>
        <w:rPr>
          <w:rFonts w:ascii="Arial" w:hAnsi="Arial" w:cs="Arial"/>
          <w:color w:val="002060"/>
          <w:sz w:val="22"/>
          <w:szCs w:val="18"/>
          <w:shd w:val="clear" w:color="auto" w:fill="FFFFFF"/>
        </w:rPr>
      </w:pPr>
    </w:p>
    <w:p w14:paraId="19F25739" w14:textId="77777777" w:rsidR="008B6D7A" w:rsidRPr="008B6D7A" w:rsidRDefault="008B6D7A" w:rsidP="008B6D7A">
      <w:pPr>
        <w:rPr>
          <w:rFonts w:ascii="Arial" w:hAnsi="Arial" w:cs="Arial"/>
          <w:color w:val="002060"/>
          <w:sz w:val="22"/>
          <w:szCs w:val="22"/>
        </w:rPr>
      </w:pPr>
      <w:r w:rsidRPr="008B6D7A">
        <w:rPr>
          <w:rFonts w:ascii="Arial" w:hAnsi="Arial" w:cs="Arial"/>
          <w:color w:val="002060"/>
          <w:sz w:val="22"/>
          <w:szCs w:val="22"/>
        </w:rPr>
        <w:t xml:space="preserve">Sono programmati i seguenti incontri rivolti a tutte le società affiliate con il Dr. Giuliano Sinibaldi, esperto </w:t>
      </w:r>
      <w:proofErr w:type="spellStart"/>
      <w:r w:rsidRPr="008B6D7A">
        <w:rPr>
          <w:rFonts w:ascii="Arial" w:hAnsi="Arial" w:cs="Arial"/>
          <w:color w:val="002060"/>
          <w:sz w:val="22"/>
          <w:szCs w:val="22"/>
        </w:rPr>
        <w:t>di</w:t>
      </w:r>
      <w:proofErr w:type="spellEnd"/>
      <w:r w:rsidRPr="008B6D7A">
        <w:rPr>
          <w:rFonts w:ascii="Arial" w:hAnsi="Arial" w:cs="Arial"/>
          <w:color w:val="002060"/>
          <w:sz w:val="22"/>
          <w:szCs w:val="22"/>
        </w:rPr>
        <w:t xml:space="preserve"> materia di diritto sportivo.</w:t>
      </w:r>
    </w:p>
    <w:p w14:paraId="0108D7EA" w14:textId="77777777" w:rsidR="008B6D7A" w:rsidRPr="008B6D7A" w:rsidRDefault="008B6D7A" w:rsidP="008B6D7A">
      <w:pPr>
        <w:rPr>
          <w:rFonts w:ascii="Arial" w:hAnsi="Arial" w:cs="Arial"/>
          <w:color w:val="002060"/>
          <w:sz w:val="22"/>
          <w:szCs w:val="22"/>
        </w:rPr>
      </w:pPr>
    </w:p>
    <w:p w14:paraId="4B4FD3F2" w14:textId="77777777" w:rsidR="008B6D7A" w:rsidRPr="008B6D7A" w:rsidRDefault="008B6D7A" w:rsidP="008B6D7A">
      <w:pPr>
        <w:rPr>
          <w:rFonts w:ascii="Arial" w:hAnsi="Arial" w:cs="Arial"/>
          <w:b/>
          <w:color w:val="002060"/>
          <w:sz w:val="22"/>
          <w:szCs w:val="22"/>
        </w:rPr>
      </w:pPr>
      <w:r w:rsidRPr="008B6D7A">
        <w:rPr>
          <w:rFonts w:ascii="Arial" w:hAnsi="Arial" w:cs="Arial"/>
          <w:b/>
          <w:color w:val="002060"/>
          <w:sz w:val="22"/>
          <w:szCs w:val="22"/>
        </w:rPr>
        <w:t>D.P. ANCONA</w:t>
      </w:r>
      <w:r w:rsidRPr="008B6D7A">
        <w:rPr>
          <w:rFonts w:ascii="Arial" w:hAnsi="Arial" w:cs="Arial"/>
          <w:b/>
          <w:color w:val="002060"/>
          <w:sz w:val="22"/>
          <w:szCs w:val="22"/>
        </w:rPr>
        <w:tab/>
      </w:r>
      <w:r w:rsidRPr="008B6D7A">
        <w:rPr>
          <w:rFonts w:ascii="Arial" w:hAnsi="Arial" w:cs="Arial"/>
          <w:b/>
          <w:color w:val="002060"/>
          <w:sz w:val="22"/>
          <w:szCs w:val="22"/>
        </w:rPr>
        <w:tab/>
      </w:r>
      <w:proofErr w:type="gramStart"/>
      <w:r w:rsidRPr="008B6D7A">
        <w:rPr>
          <w:rFonts w:ascii="Arial" w:hAnsi="Arial" w:cs="Arial"/>
          <w:b/>
          <w:color w:val="002060"/>
          <w:sz w:val="22"/>
          <w:szCs w:val="22"/>
        </w:rPr>
        <w:t>Martedì</w:t>
      </w:r>
      <w:proofErr w:type="gramEnd"/>
      <w:r w:rsidRPr="008B6D7A">
        <w:rPr>
          <w:rFonts w:ascii="Arial" w:hAnsi="Arial" w:cs="Arial"/>
          <w:b/>
          <w:color w:val="002060"/>
          <w:sz w:val="22"/>
          <w:szCs w:val="22"/>
        </w:rPr>
        <w:t xml:space="preserve"> 26.09.2023 </w:t>
      </w:r>
      <w:r w:rsidRPr="008B6D7A">
        <w:rPr>
          <w:rFonts w:ascii="Arial" w:hAnsi="Arial" w:cs="Arial"/>
          <w:b/>
          <w:color w:val="002060"/>
          <w:sz w:val="22"/>
          <w:szCs w:val="22"/>
        </w:rPr>
        <w:tab/>
        <w:t xml:space="preserve">h.17:30 </w:t>
      </w:r>
    </w:p>
    <w:p w14:paraId="5082BDA3" w14:textId="77777777" w:rsidR="008B6D7A" w:rsidRPr="008B6D7A" w:rsidRDefault="008B6D7A" w:rsidP="008B6D7A">
      <w:pPr>
        <w:ind w:left="2124" w:firstLine="708"/>
        <w:rPr>
          <w:rFonts w:ascii="Arial" w:hAnsi="Arial" w:cs="Arial"/>
          <w:color w:val="002060"/>
          <w:sz w:val="22"/>
          <w:szCs w:val="22"/>
        </w:rPr>
      </w:pPr>
      <w:r w:rsidRPr="008B6D7A">
        <w:rPr>
          <w:rFonts w:ascii="Arial" w:hAnsi="Arial" w:cs="Arial"/>
          <w:color w:val="002060"/>
          <w:sz w:val="22"/>
          <w:szCs w:val="22"/>
        </w:rPr>
        <w:t>Sala riunioni Comitato Regionale Marche, Via schiavoni snc, Ancona</w:t>
      </w:r>
    </w:p>
    <w:p w14:paraId="42B1E989" w14:textId="77777777" w:rsidR="008B6D7A" w:rsidRPr="008B6D7A" w:rsidRDefault="008B6D7A" w:rsidP="008B6D7A">
      <w:pPr>
        <w:rPr>
          <w:rFonts w:ascii="Arial" w:hAnsi="Arial" w:cs="Arial"/>
          <w:b/>
          <w:color w:val="002060"/>
          <w:sz w:val="22"/>
          <w:szCs w:val="22"/>
        </w:rPr>
      </w:pPr>
    </w:p>
    <w:p w14:paraId="3E590602" w14:textId="77777777" w:rsidR="008B6D7A" w:rsidRPr="008B6D7A" w:rsidRDefault="008B6D7A" w:rsidP="008B6D7A">
      <w:pPr>
        <w:rPr>
          <w:rFonts w:ascii="Arial" w:hAnsi="Arial" w:cs="Arial"/>
          <w:b/>
          <w:color w:val="002060"/>
          <w:sz w:val="22"/>
          <w:szCs w:val="22"/>
        </w:rPr>
      </w:pPr>
      <w:r w:rsidRPr="008B6D7A">
        <w:rPr>
          <w:rFonts w:ascii="Arial" w:hAnsi="Arial" w:cs="Arial"/>
          <w:b/>
          <w:color w:val="002060"/>
          <w:sz w:val="22"/>
          <w:szCs w:val="22"/>
        </w:rPr>
        <w:t>D.P. FERMO</w:t>
      </w:r>
      <w:r w:rsidRPr="008B6D7A">
        <w:rPr>
          <w:rFonts w:ascii="Arial" w:hAnsi="Arial" w:cs="Arial"/>
          <w:b/>
          <w:color w:val="002060"/>
          <w:sz w:val="22"/>
          <w:szCs w:val="22"/>
        </w:rPr>
        <w:tab/>
      </w:r>
      <w:r w:rsidRPr="008B6D7A">
        <w:rPr>
          <w:rFonts w:ascii="Arial" w:hAnsi="Arial" w:cs="Arial"/>
          <w:b/>
          <w:color w:val="002060"/>
          <w:sz w:val="22"/>
          <w:szCs w:val="22"/>
        </w:rPr>
        <w:tab/>
      </w:r>
      <w:r w:rsidRPr="008B6D7A">
        <w:rPr>
          <w:rFonts w:ascii="Arial" w:hAnsi="Arial" w:cs="Arial"/>
          <w:b/>
          <w:color w:val="002060"/>
          <w:sz w:val="22"/>
          <w:szCs w:val="22"/>
        </w:rPr>
        <w:tab/>
        <w:t xml:space="preserve">Giovedì </w:t>
      </w:r>
      <w:proofErr w:type="gramStart"/>
      <w:r w:rsidRPr="008B6D7A">
        <w:rPr>
          <w:rFonts w:ascii="Arial" w:hAnsi="Arial" w:cs="Arial"/>
          <w:b/>
          <w:color w:val="002060"/>
          <w:sz w:val="22"/>
          <w:szCs w:val="22"/>
        </w:rPr>
        <w:t xml:space="preserve">28.09.2023  </w:t>
      </w:r>
      <w:r w:rsidRPr="008B6D7A">
        <w:rPr>
          <w:rFonts w:ascii="Arial" w:hAnsi="Arial" w:cs="Arial"/>
          <w:b/>
          <w:color w:val="002060"/>
          <w:sz w:val="22"/>
          <w:szCs w:val="22"/>
        </w:rPr>
        <w:tab/>
      </w:r>
      <w:proofErr w:type="gramEnd"/>
      <w:r w:rsidRPr="008B6D7A">
        <w:rPr>
          <w:rFonts w:ascii="Arial" w:hAnsi="Arial" w:cs="Arial"/>
          <w:b/>
          <w:color w:val="002060"/>
          <w:sz w:val="22"/>
          <w:szCs w:val="22"/>
        </w:rPr>
        <w:t xml:space="preserve">h.17:30  </w:t>
      </w:r>
    </w:p>
    <w:p w14:paraId="78486160" w14:textId="77777777" w:rsidR="008B6D7A" w:rsidRPr="008B6D7A" w:rsidRDefault="008B6D7A" w:rsidP="008B6D7A">
      <w:pPr>
        <w:ind w:left="2124" w:firstLine="708"/>
        <w:rPr>
          <w:rFonts w:ascii="Arial" w:hAnsi="Arial" w:cs="Arial"/>
          <w:color w:val="002060"/>
          <w:sz w:val="22"/>
          <w:szCs w:val="22"/>
        </w:rPr>
      </w:pPr>
      <w:r w:rsidRPr="008B6D7A">
        <w:rPr>
          <w:rFonts w:ascii="Arial" w:hAnsi="Arial" w:cs="Arial"/>
          <w:color w:val="002060"/>
          <w:sz w:val="22"/>
          <w:szCs w:val="22"/>
        </w:rPr>
        <w:t>Auditorium Villa Nazareth, Via S. Salvatore 6, Fermo</w:t>
      </w:r>
    </w:p>
    <w:p w14:paraId="0BCC9A3D" w14:textId="77777777" w:rsidR="008B6D7A" w:rsidRPr="008B6D7A" w:rsidRDefault="008B6D7A" w:rsidP="008B6D7A">
      <w:pPr>
        <w:rPr>
          <w:rFonts w:ascii="Arial" w:hAnsi="Arial" w:cs="Arial"/>
          <w:color w:val="002060"/>
          <w:sz w:val="22"/>
          <w:szCs w:val="22"/>
        </w:rPr>
      </w:pPr>
    </w:p>
    <w:p w14:paraId="4345BB1A" w14:textId="77777777" w:rsidR="008B6D7A" w:rsidRPr="008B6D7A" w:rsidRDefault="008B6D7A" w:rsidP="008B6D7A">
      <w:pPr>
        <w:rPr>
          <w:rFonts w:ascii="Arial" w:hAnsi="Arial" w:cs="Arial"/>
          <w:b/>
          <w:color w:val="002060"/>
          <w:sz w:val="22"/>
          <w:szCs w:val="22"/>
        </w:rPr>
      </w:pPr>
      <w:r w:rsidRPr="008B6D7A">
        <w:rPr>
          <w:rFonts w:ascii="Arial" w:hAnsi="Arial" w:cs="Arial"/>
          <w:b/>
          <w:color w:val="002060"/>
          <w:sz w:val="22"/>
          <w:szCs w:val="22"/>
        </w:rPr>
        <w:t>D.P. MACERATA</w:t>
      </w:r>
      <w:r w:rsidRPr="008B6D7A">
        <w:rPr>
          <w:rFonts w:ascii="Arial" w:hAnsi="Arial" w:cs="Arial"/>
          <w:b/>
          <w:color w:val="002060"/>
          <w:sz w:val="22"/>
          <w:szCs w:val="22"/>
        </w:rPr>
        <w:tab/>
      </w:r>
      <w:r w:rsidRPr="008B6D7A">
        <w:rPr>
          <w:rFonts w:ascii="Arial" w:hAnsi="Arial" w:cs="Arial"/>
          <w:b/>
          <w:color w:val="002060"/>
          <w:sz w:val="22"/>
          <w:szCs w:val="22"/>
        </w:rPr>
        <w:tab/>
      </w:r>
      <w:proofErr w:type="gramStart"/>
      <w:r w:rsidRPr="008B6D7A">
        <w:rPr>
          <w:rFonts w:ascii="Arial" w:hAnsi="Arial" w:cs="Arial"/>
          <w:b/>
          <w:color w:val="002060"/>
          <w:sz w:val="22"/>
          <w:szCs w:val="22"/>
        </w:rPr>
        <w:t>Martedì</w:t>
      </w:r>
      <w:proofErr w:type="gramEnd"/>
      <w:r w:rsidRPr="008B6D7A">
        <w:rPr>
          <w:rFonts w:ascii="Arial" w:hAnsi="Arial" w:cs="Arial"/>
          <w:b/>
          <w:color w:val="002060"/>
          <w:sz w:val="22"/>
          <w:szCs w:val="22"/>
        </w:rPr>
        <w:t xml:space="preserve"> 03.10.2023</w:t>
      </w:r>
      <w:r w:rsidRPr="008B6D7A">
        <w:rPr>
          <w:rFonts w:ascii="Arial" w:hAnsi="Arial" w:cs="Arial"/>
          <w:b/>
          <w:color w:val="002060"/>
          <w:sz w:val="22"/>
          <w:szCs w:val="22"/>
        </w:rPr>
        <w:tab/>
        <w:t xml:space="preserve">h.17:30  </w:t>
      </w:r>
    </w:p>
    <w:p w14:paraId="65279CF9" w14:textId="77777777" w:rsidR="008B6D7A" w:rsidRPr="008B6D7A" w:rsidRDefault="008B6D7A" w:rsidP="008B6D7A">
      <w:pPr>
        <w:ind w:left="2124" w:firstLine="708"/>
        <w:rPr>
          <w:rFonts w:ascii="Arial" w:hAnsi="Arial" w:cs="Arial"/>
          <w:color w:val="002060"/>
          <w:sz w:val="22"/>
          <w:szCs w:val="22"/>
        </w:rPr>
      </w:pPr>
      <w:r w:rsidRPr="008B6D7A">
        <w:rPr>
          <w:rFonts w:ascii="Arial" w:hAnsi="Arial" w:cs="Arial"/>
          <w:color w:val="002060"/>
          <w:sz w:val="22"/>
          <w:szCs w:val="22"/>
        </w:rPr>
        <w:t>Domus San Giuliano (sala rossa), Via Cincinelli 4, Macerata</w:t>
      </w:r>
    </w:p>
    <w:p w14:paraId="3BBDF611" w14:textId="77777777" w:rsidR="008B6D7A" w:rsidRPr="008B6D7A" w:rsidRDefault="008B6D7A" w:rsidP="008B6D7A">
      <w:pPr>
        <w:rPr>
          <w:rFonts w:ascii="Arial" w:hAnsi="Arial" w:cs="Arial"/>
          <w:b/>
          <w:color w:val="002060"/>
          <w:sz w:val="22"/>
          <w:szCs w:val="22"/>
        </w:rPr>
      </w:pPr>
    </w:p>
    <w:p w14:paraId="0195BC74" w14:textId="77777777" w:rsidR="008B6D7A" w:rsidRPr="008B6D7A" w:rsidRDefault="008B6D7A" w:rsidP="008B6D7A">
      <w:pPr>
        <w:rPr>
          <w:rFonts w:ascii="Arial" w:hAnsi="Arial" w:cs="Arial"/>
          <w:b/>
          <w:color w:val="002060"/>
          <w:sz w:val="22"/>
          <w:szCs w:val="22"/>
        </w:rPr>
      </w:pPr>
      <w:r w:rsidRPr="008B6D7A">
        <w:rPr>
          <w:rFonts w:ascii="Arial" w:hAnsi="Arial" w:cs="Arial"/>
          <w:b/>
          <w:color w:val="002060"/>
          <w:sz w:val="22"/>
          <w:szCs w:val="22"/>
        </w:rPr>
        <w:t>D.P. ASCOLI PICENO</w:t>
      </w:r>
      <w:r w:rsidRPr="008B6D7A">
        <w:rPr>
          <w:rFonts w:ascii="Arial" w:hAnsi="Arial" w:cs="Arial"/>
          <w:b/>
          <w:color w:val="002060"/>
          <w:sz w:val="22"/>
          <w:szCs w:val="22"/>
        </w:rPr>
        <w:tab/>
      </w:r>
      <w:proofErr w:type="gramStart"/>
      <w:r w:rsidRPr="008B6D7A">
        <w:rPr>
          <w:rFonts w:ascii="Arial" w:hAnsi="Arial" w:cs="Arial"/>
          <w:b/>
          <w:color w:val="002060"/>
          <w:sz w:val="22"/>
          <w:szCs w:val="22"/>
        </w:rPr>
        <w:t>Mercoledì</w:t>
      </w:r>
      <w:proofErr w:type="gramEnd"/>
      <w:r w:rsidRPr="008B6D7A">
        <w:rPr>
          <w:rFonts w:ascii="Arial" w:hAnsi="Arial" w:cs="Arial"/>
          <w:b/>
          <w:color w:val="002060"/>
          <w:sz w:val="22"/>
          <w:szCs w:val="22"/>
        </w:rPr>
        <w:t xml:space="preserve"> 04.10.2023 h.17:30 </w:t>
      </w:r>
    </w:p>
    <w:p w14:paraId="686B4C2F" w14:textId="77777777" w:rsidR="008B6D7A" w:rsidRPr="008B6D7A" w:rsidRDefault="008B6D7A" w:rsidP="008B6D7A">
      <w:pPr>
        <w:ind w:left="2124" w:firstLine="708"/>
        <w:rPr>
          <w:rFonts w:ascii="Arial" w:hAnsi="Arial" w:cs="Arial"/>
          <w:color w:val="002060"/>
          <w:sz w:val="22"/>
          <w:szCs w:val="22"/>
        </w:rPr>
      </w:pPr>
      <w:r w:rsidRPr="008B6D7A">
        <w:rPr>
          <w:rFonts w:ascii="Arial" w:hAnsi="Arial" w:cs="Arial"/>
          <w:color w:val="002060"/>
          <w:sz w:val="22"/>
          <w:szCs w:val="22"/>
        </w:rPr>
        <w:t xml:space="preserve">Sala </w:t>
      </w:r>
      <w:proofErr w:type="gramStart"/>
      <w:r w:rsidRPr="008B6D7A">
        <w:rPr>
          <w:rFonts w:ascii="Arial" w:hAnsi="Arial" w:cs="Arial"/>
          <w:color w:val="002060"/>
          <w:sz w:val="22"/>
          <w:szCs w:val="22"/>
        </w:rPr>
        <w:t>riunioni,  sede</w:t>
      </w:r>
      <w:proofErr w:type="gramEnd"/>
      <w:r w:rsidRPr="008B6D7A">
        <w:rPr>
          <w:rFonts w:ascii="Arial" w:hAnsi="Arial" w:cs="Arial"/>
          <w:color w:val="002060"/>
          <w:sz w:val="22"/>
          <w:szCs w:val="22"/>
        </w:rPr>
        <w:t xml:space="preserve"> Sezione AIA Via De Dominicis - Ascoli Piceno</w:t>
      </w:r>
    </w:p>
    <w:p w14:paraId="7756A10E" w14:textId="77777777" w:rsidR="008B6D7A" w:rsidRPr="008B6D7A" w:rsidRDefault="008B6D7A" w:rsidP="008B6D7A">
      <w:pPr>
        <w:rPr>
          <w:color w:val="002060"/>
        </w:rPr>
      </w:pPr>
    </w:p>
    <w:p w14:paraId="516D96AA" w14:textId="77777777" w:rsidR="008B6D7A" w:rsidRPr="008B6D7A" w:rsidRDefault="008B6D7A" w:rsidP="008B6D7A">
      <w:pPr>
        <w:ind w:left="2832" w:hanging="2832"/>
        <w:rPr>
          <w:rFonts w:ascii="Arial" w:hAnsi="Arial" w:cs="Arial"/>
          <w:b/>
          <w:color w:val="002060"/>
          <w:sz w:val="22"/>
          <w:szCs w:val="22"/>
        </w:rPr>
      </w:pPr>
      <w:r w:rsidRPr="008B6D7A">
        <w:rPr>
          <w:rFonts w:ascii="Arial" w:hAnsi="Arial" w:cs="Arial"/>
          <w:b/>
          <w:color w:val="002060"/>
          <w:sz w:val="22"/>
          <w:szCs w:val="22"/>
        </w:rPr>
        <w:t xml:space="preserve">D.P. </w:t>
      </w:r>
      <w:proofErr w:type="gramStart"/>
      <w:r w:rsidRPr="008B6D7A">
        <w:rPr>
          <w:rFonts w:ascii="Arial" w:hAnsi="Arial" w:cs="Arial"/>
          <w:b/>
          <w:color w:val="002060"/>
          <w:sz w:val="22"/>
          <w:szCs w:val="22"/>
        </w:rPr>
        <w:t xml:space="preserve">PESARO  </w:t>
      </w:r>
      <w:r w:rsidRPr="008B6D7A">
        <w:rPr>
          <w:rFonts w:ascii="Arial" w:hAnsi="Arial" w:cs="Arial"/>
          <w:b/>
          <w:color w:val="002060"/>
          <w:sz w:val="22"/>
          <w:szCs w:val="22"/>
        </w:rPr>
        <w:tab/>
      </w:r>
      <w:proofErr w:type="gramEnd"/>
      <w:r w:rsidRPr="008B6D7A">
        <w:rPr>
          <w:rFonts w:ascii="Arial" w:hAnsi="Arial" w:cs="Arial"/>
          <w:b/>
          <w:color w:val="002060"/>
          <w:sz w:val="22"/>
          <w:szCs w:val="22"/>
        </w:rPr>
        <w:t xml:space="preserve">Giovedì 05.10.2023 h.17:30 </w:t>
      </w:r>
    </w:p>
    <w:p w14:paraId="7439C5E8" w14:textId="77777777" w:rsidR="008B6D7A" w:rsidRPr="008B6D7A" w:rsidRDefault="008B6D7A" w:rsidP="008B6D7A">
      <w:pPr>
        <w:ind w:left="2832"/>
        <w:rPr>
          <w:rFonts w:ascii="Arial" w:hAnsi="Arial" w:cs="Arial"/>
          <w:color w:val="002060"/>
          <w:sz w:val="22"/>
          <w:szCs w:val="22"/>
        </w:rPr>
      </w:pPr>
      <w:r w:rsidRPr="008B6D7A">
        <w:rPr>
          <w:rFonts w:ascii="Arial" w:hAnsi="Arial" w:cs="Arial"/>
          <w:color w:val="002060"/>
          <w:sz w:val="22"/>
          <w:szCs w:val="22"/>
        </w:rPr>
        <w:t>Sala riunioni del Centro Socio-Culturale Novecento “Pino Monaldi” - Via del Cinema, Pesaro</w:t>
      </w:r>
    </w:p>
    <w:p w14:paraId="676A406D" w14:textId="77777777" w:rsidR="008B6D7A" w:rsidRPr="008B6D7A" w:rsidRDefault="008B6D7A" w:rsidP="008B6D7A">
      <w:pPr>
        <w:rPr>
          <w:rFonts w:ascii="Arial" w:hAnsi="Arial" w:cs="Arial"/>
          <w:b/>
          <w:color w:val="002060"/>
          <w:sz w:val="22"/>
          <w:szCs w:val="22"/>
        </w:rPr>
      </w:pPr>
    </w:p>
    <w:p w14:paraId="72368C35" w14:textId="77777777" w:rsidR="008B6D7A" w:rsidRPr="008B6D7A" w:rsidRDefault="008B6D7A" w:rsidP="008B6D7A">
      <w:pPr>
        <w:rPr>
          <w:rFonts w:ascii="Arial" w:hAnsi="Arial" w:cs="Arial"/>
          <w:color w:val="002060"/>
          <w:sz w:val="22"/>
          <w:szCs w:val="22"/>
        </w:rPr>
      </w:pPr>
    </w:p>
    <w:p w14:paraId="31ADBBB3" w14:textId="77777777" w:rsidR="008B6D7A" w:rsidRPr="008B6D7A" w:rsidRDefault="008B6D7A" w:rsidP="008B6D7A">
      <w:pPr>
        <w:pStyle w:val="LndNormale1"/>
        <w:rPr>
          <w:b/>
          <w:color w:val="002060"/>
          <w:sz w:val="28"/>
          <w:szCs w:val="28"/>
        </w:rPr>
      </w:pPr>
      <w:r w:rsidRPr="008B6D7A">
        <w:rPr>
          <w:b/>
          <w:color w:val="002060"/>
          <w:sz w:val="28"/>
          <w:szCs w:val="28"/>
        </w:rPr>
        <w:t>SOCIETA’ INATTIVE</w:t>
      </w:r>
    </w:p>
    <w:p w14:paraId="710691F9" w14:textId="77777777" w:rsidR="008B6D7A" w:rsidRPr="008B6D7A" w:rsidRDefault="008B6D7A" w:rsidP="008B6D7A">
      <w:pPr>
        <w:pStyle w:val="LndNormale1"/>
        <w:rPr>
          <w:b/>
          <w:color w:val="002060"/>
          <w:u w:val="single"/>
        </w:rPr>
      </w:pPr>
    </w:p>
    <w:p w14:paraId="241AF665" w14:textId="77777777" w:rsidR="008B6D7A" w:rsidRPr="008B6D7A" w:rsidRDefault="008B6D7A" w:rsidP="008B6D7A">
      <w:pPr>
        <w:pStyle w:val="LndNormale1"/>
        <w:rPr>
          <w:color w:val="002060"/>
        </w:rPr>
      </w:pPr>
      <w:r w:rsidRPr="008B6D7A">
        <w:rPr>
          <w:color w:val="002060"/>
        </w:rPr>
        <w:t>Le sottonotate società hanno comunicato l’inattività a partire dalla stagione sportiva 2023/2024</w:t>
      </w:r>
    </w:p>
    <w:p w14:paraId="396B3AC3" w14:textId="77777777" w:rsidR="008B6D7A" w:rsidRPr="008B6D7A" w:rsidRDefault="008B6D7A" w:rsidP="008B6D7A">
      <w:pPr>
        <w:pStyle w:val="LndNormale1"/>
        <w:rPr>
          <w:b/>
          <w:color w:val="002060"/>
          <w:u w:val="single"/>
        </w:rPr>
      </w:pPr>
    </w:p>
    <w:p w14:paraId="61BA1BE9" w14:textId="77777777" w:rsidR="008B6D7A" w:rsidRPr="008B6D7A" w:rsidRDefault="008B6D7A" w:rsidP="008B6D7A">
      <w:pPr>
        <w:pStyle w:val="LndNormale1"/>
        <w:rPr>
          <w:b/>
          <w:color w:val="002060"/>
        </w:rPr>
      </w:pPr>
      <w:r w:rsidRPr="008B6D7A">
        <w:rPr>
          <w:b/>
          <w:color w:val="002060"/>
        </w:rPr>
        <w:t>Matr. 945.783</w:t>
      </w:r>
      <w:r w:rsidRPr="008B6D7A">
        <w:rPr>
          <w:b/>
          <w:color w:val="002060"/>
        </w:rPr>
        <w:tab/>
      </w:r>
      <w:r w:rsidRPr="008B6D7A">
        <w:rPr>
          <w:b/>
          <w:color w:val="002060"/>
        </w:rPr>
        <w:tab/>
        <w:t>A.S.D. SMIRRA CITY</w:t>
      </w:r>
      <w:r w:rsidRPr="008B6D7A">
        <w:rPr>
          <w:b/>
          <w:color w:val="002060"/>
        </w:rPr>
        <w:tab/>
        <w:t>Cagli (PU)</w:t>
      </w:r>
    </w:p>
    <w:p w14:paraId="3BCDA804" w14:textId="77777777" w:rsidR="008B6D7A" w:rsidRPr="008B6D7A" w:rsidRDefault="008B6D7A" w:rsidP="008B6D7A">
      <w:pPr>
        <w:pStyle w:val="LndNormale1"/>
        <w:rPr>
          <w:b/>
          <w:color w:val="002060"/>
          <w:lang w:val="en-US"/>
        </w:rPr>
      </w:pPr>
      <w:r w:rsidRPr="008B6D7A">
        <w:rPr>
          <w:b/>
          <w:color w:val="002060"/>
          <w:lang w:val="es-ES"/>
        </w:rPr>
        <w:t xml:space="preserve">Matr. </w:t>
      </w:r>
      <w:r w:rsidRPr="008B6D7A">
        <w:rPr>
          <w:b/>
          <w:color w:val="002060"/>
          <w:lang w:val="en-US"/>
        </w:rPr>
        <w:t>953.206</w:t>
      </w:r>
      <w:r w:rsidRPr="008B6D7A">
        <w:rPr>
          <w:b/>
          <w:color w:val="002060"/>
          <w:lang w:val="en-US"/>
        </w:rPr>
        <w:tab/>
      </w:r>
      <w:r w:rsidRPr="008B6D7A">
        <w:rPr>
          <w:b/>
          <w:color w:val="002060"/>
          <w:lang w:val="es-ES"/>
        </w:rPr>
        <w:tab/>
        <w:t>A.S.D. PEGASO C</w:t>
      </w:r>
      <w:r w:rsidRPr="008B6D7A">
        <w:rPr>
          <w:b/>
          <w:color w:val="002060"/>
          <w:lang w:val="en-US"/>
        </w:rPr>
        <w:t>5</w:t>
      </w:r>
      <w:r w:rsidRPr="008B6D7A">
        <w:rPr>
          <w:b/>
          <w:color w:val="002060"/>
          <w:lang w:val="es-ES"/>
        </w:rPr>
        <w:tab/>
      </w:r>
      <w:r w:rsidRPr="008B6D7A">
        <w:rPr>
          <w:b/>
          <w:color w:val="002060"/>
          <w:lang w:val="es-ES"/>
        </w:rPr>
        <w:tab/>
      </w:r>
      <w:r w:rsidRPr="008B6D7A">
        <w:rPr>
          <w:b/>
          <w:color w:val="002060"/>
          <w:lang w:val="en-US"/>
        </w:rPr>
        <w:t>Jesi (AN)</w:t>
      </w:r>
    </w:p>
    <w:p w14:paraId="5BB36A48" w14:textId="77777777" w:rsidR="008B6D7A" w:rsidRPr="008B6D7A" w:rsidRDefault="008B6D7A" w:rsidP="008B6D7A">
      <w:pPr>
        <w:pStyle w:val="LndNormale1"/>
        <w:rPr>
          <w:color w:val="002060"/>
          <w:lang w:val="es-ES"/>
        </w:rPr>
      </w:pPr>
    </w:p>
    <w:p w14:paraId="0D013B47" w14:textId="77777777" w:rsidR="008B6D7A" w:rsidRPr="008B6D7A" w:rsidRDefault="008B6D7A" w:rsidP="008B6D7A">
      <w:pPr>
        <w:pStyle w:val="LndNormale1"/>
        <w:rPr>
          <w:color w:val="002060"/>
        </w:rPr>
      </w:pPr>
      <w:r w:rsidRPr="008B6D7A">
        <w:rPr>
          <w:color w:val="002060"/>
        </w:rPr>
        <w:t>Visto l’art.16 commi 1) e 2) N.O.I.F. si propone alla Presidenza Federale per la radiazione dai ruoli.</w:t>
      </w:r>
    </w:p>
    <w:p w14:paraId="034BD496" w14:textId="77777777" w:rsidR="008B6D7A" w:rsidRPr="008B6D7A" w:rsidRDefault="008B6D7A" w:rsidP="008B6D7A">
      <w:pPr>
        <w:pStyle w:val="LndNormale1"/>
        <w:rPr>
          <w:color w:val="002060"/>
        </w:rPr>
      </w:pPr>
      <w:r w:rsidRPr="008B6D7A">
        <w:rPr>
          <w:color w:val="002060"/>
        </w:rPr>
        <w:t>Ai sensi dell’art. 110 p.1) delle N.O.I.F. i calciatori tesserati per le suddette Società sono svincolati d’autorità dalla data del presente Comunicato Ufficiale.</w:t>
      </w:r>
    </w:p>
    <w:p w14:paraId="0F271E0A" w14:textId="77777777" w:rsidR="008B6D7A" w:rsidRPr="008B6D7A" w:rsidRDefault="008B6D7A" w:rsidP="008B6D7A">
      <w:pPr>
        <w:rPr>
          <w:rFonts w:ascii="Arial" w:hAnsi="Arial" w:cs="Arial"/>
          <w:b/>
          <w:color w:val="002060"/>
          <w:sz w:val="22"/>
          <w:szCs w:val="22"/>
          <w:u w:val="single"/>
          <w:lang w:val="x-none"/>
        </w:rPr>
      </w:pPr>
    </w:p>
    <w:p w14:paraId="6AB82B2B" w14:textId="77777777" w:rsidR="008B6D7A" w:rsidRPr="008B6D7A" w:rsidRDefault="008B6D7A" w:rsidP="008B6D7A">
      <w:pPr>
        <w:rPr>
          <w:rFonts w:ascii="Arial" w:hAnsi="Arial" w:cs="Arial"/>
          <w:b/>
          <w:color w:val="002060"/>
          <w:sz w:val="22"/>
          <w:szCs w:val="22"/>
          <w:u w:val="single"/>
          <w:lang w:val="x-none"/>
        </w:rPr>
      </w:pPr>
    </w:p>
    <w:p w14:paraId="365CF0AE" w14:textId="77777777" w:rsidR="008B6D7A" w:rsidRPr="008B6D7A" w:rsidRDefault="008B6D7A" w:rsidP="008B6D7A">
      <w:pPr>
        <w:pStyle w:val="LndNormale1"/>
        <w:rPr>
          <w:b/>
          <w:color w:val="002060"/>
          <w:sz w:val="28"/>
          <w:szCs w:val="28"/>
        </w:rPr>
      </w:pPr>
      <w:r w:rsidRPr="008B6D7A">
        <w:rPr>
          <w:b/>
          <w:color w:val="002060"/>
          <w:sz w:val="28"/>
          <w:szCs w:val="28"/>
        </w:rPr>
        <w:lastRenderedPageBreak/>
        <w:t>AFFILIAZIONI</w:t>
      </w:r>
    </w:p>
    <w:p w14:paraId="268A17CF" w14:textId="77777777" w:rsidR="008B6D7A" w:rsidRPr="008B6D7A" w:rsidRDefault="008B6D7A" w:rsidP="008B6D7A">
      <w:pPr>
        <w:pStyle w:val="LndNormale1"/>
        <w:rPr>
          <w:color w:val="002060"/>
          <w:szCs w:val="22"/>
        </w:rPr>
      </w:pPr>
    </w:p>
    <w:p w14:paraId="1AC01673" w14:textId="77777777" w:rsidR="008B6D7A" w:rsidRPr="008B6D7A" w:rsidRDefault="008B6D7A" w:rsidP="008B6D7A">
      <w:pPr>
        <w:pStyle w:val="LndNormale1"/>
        <w:rPr>
          <w:color w:val="002060"/>
          <w:szCs w:val="22"/>
        </w:rPr>
      </w:pPr>
      <w:r w:rsidRPr="008B6D7A">
        <w:rPr>
          <w:color w:val="002060"/>
          <w:szCs w:val="22"/>
        </w:rPr>
        <w:t>La F.I.G.C. ha ratificato le seguenti domande:</w:t>
      </w:r>
    </w:p>
    <w:p w14:paraId="562A00BC" w14:textId="77777777" w:rsidR="008B6D7A" w:rsidRPr="008B6D7A" w:rsidRDefault="008B6D7A" w:rsidP="008B6D7A">
      <w:pPr>
        <w:pStyle w:val="LndNormale1"/>
        <w:rPr>
          <w:b/>
          <w:color w:val="002060"/>
          <w:szCs w:val="22"/>
        </w:rPr>
      </w:pPr>
      <w:r w:rsidRPr="008B6D7A">
        <w:rPr>
          <w:b/>
          <w:color w:val="002060"/>
          <w:szCs w:val="22"/>
        </w:rPr>
        <w:t>matr. 962304</w:t>
      </w:r>
      <w:r w:rsidRPr="008B6D7A">
        <w:rPr>
          <w:b/>
          <w:color w:val="002060"/>
          <w:szCs w:val="22"/>
        </w:rPr>
        <w:tab/>
      </w:r>
      <w:r w:rsidRPr="008B6D7A">
        <w:rPr>
          <w:b/>
          <w:color w:val="002060"/>
          <w:szCs w:val="22"/>
        </w:rPr>
        <w:tab/>
        <w:t>FOOTBALL CLUB ACADEMY</w:t>
      </w:r>
      <w:r w:rsidRPr="008B6D7A">
        <w:rPr>
          <w:b/>
          <w:color w:val="002060"/>
          <w:szCs w:val="22"/>
        </w:rPr>
        <w:tab/>
        <w:t xml:space="preserve">Pesaro </w:t>
      </w:r>
    </w:p>
    <w:p w14:paraId="6662F1D3" w14:textId="77777777" w:rsidR="008B6D7A" w:rsidRDefault="008B6D7A" w:rsidP="00E12217">
      <w:pPr>
        <w:rPr>
          <w:rFonts w:ascii="Arial" w:hAnsi="Arial" w:cs="Arial"/>
          <w:b/>
          <w:color w:val="002060"/>
          <w:sz w:val="22"/>
          <w:szCs w:val="22"/>
        </w:rPr>
      </w:pPr>
    </w:p>
    <w:p w14:paraId="1444603B" w14:textId="77777777" w:rsidR="008D3125" w:rsidRDefault="008D3125" w:rsidP="00E12217">
      <w:pPr>
        <w:rPr>
          <w:rFonts w:ascii="Arial" w:hAnsi="Arial" w:cs="Arial"/>
          <w:b/>
          <w:color w:val="002060"/>
          <w:sz w:val="22"/>
          <w:szCs w:val="22"/>
        </w:rPr>
      </w:pPr>
    </w:p>
    <w:p w14:paraId="61722085" w14:textId="116119C6" w:rsidR="004D2A0A" w:rsidRPr="004D2A0A" w:rsidRDefault="004D2A0A" w:rsidP="004D2A0A">
      <w:pPr>
        <w:pStyle w:val="LndNormale1"/>
        <w:rPr>
          <w:b/>
          <w:color w:val="002060"/>
          <w:sz w:val="28"/>
          <w:szCs w:val="28"/>
        </w:rPr>
      </w:pPr>
      <w:r w:rsidRPr="004D2A0A">
        <w:rPr>
          <w:b/>
          <w:color w:val="002060"/>
          <w:sz w:val="28"/>
          <w:szCs w:val="28"/>
        </w:rPr>
        <w:t xml:space="preserve">RIUNIONE LE SOCIETA’ </w:t>
      </w:r>
      <w:r>
        <w:rPr>
          <w:b/>
          <w:color w:val="002060"/>
          <w:sz w:val="28"/>
          <w:szCs w:val="28"/>
        </w:rPr>
        <w:t>INTERESSATE A PARTECIPARE AI CAMPIONATI GIOVANILI DI CALCIO A CINQUE FEMMINILE</w:t>
      </w:r>
    </w:p>
    <w:p w14:paraId="72566F92" w14:textId="77777777" w:rsidR="004D2A0A" w:rsidRPr="004D2A0A" w:rsidRDefault="004D2A0A" w:rsidP="004D2A0A">
      <w:pPr>
        <w:pStyle w:val="Nessunaspaziatura"/>
        <w:jc w:val="both"/>
        <w:rPr>
          <w:rFonts w:ascii="Arial" w:hAnsi="Arial" w:cs="Arial"/>
          <w:color w:val="002060"/>
        </w:rPr>
      </w:pPr>
    </w:p>
    <w:p w14:paraId="0AEB1DC4" w14:textId="6AB5FC74" w:rsidR="004D2A0A" w:rsidRPr="004D2A0A" w:rsidRDefault="004D2A0A" w:rsidP="004D2A0A">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sidR="0049668C">
        <w:rPr>
          <w:rFonts w:ascii="Arial" w:hAnsi="Arial" w:cs="Arial"/>
          <w:b/>
          <w:bCs/>
          <w:color w:val="002060"/>
        </w:rPr>
        <w:t>25</w:t>
      </w:r>
      <w:r>
        <w:rPr>
          <w:rFonts w:ascii="Arial" w:hAnsi="Arial" w:cs="Arial"/>
          <w:b/>
          <w:bCs/>
          <w:color w:val="002060"/>
        </w:rPr>
        <w:t xml:space="preserve">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78E18E1D" w14:textId="77777777" w:rsidR="004D2A0A" w:rsidRDefault="004D2A0A" w:rsidP="004D2A0A">
      <w:pPr>
        <w:pStyle w:val="LndNormale1"/>
        <w:rPr>
          <w:b/>
          <w:color w:val="002060"/>
          <w:szCs w:val="22"/>
        </w:rPr>
      </w:pPr>
    </w:p>
    <w:p w14:paraId="673419EC" w14:textId="77777777" w:rsidR="004F1D54" w:rsidRDefault="004F1D54" w:rsidP="004D2A0A">
      <w:pPr>
        <w:pStyle w:val="LndNormale1"/>
        <w:rPr>
          <w:b/>
          <w:color w:val="002060"/>
          <w:szCs w:val="22"/>
        </w:rPr>
      </w:pPr>
    </w:p>
    <w:p w14:paraId="7FA4C83A" w14:textId="77777777" w:rsidR="004F1D54" w:rsidRPr="00F83FD5" w:rsidRDefault="004F1D54" w:rsidP="004F1D54">
      <w:pPr>
        <w:pStyle w:val="Default"/>
        <w:rPr>
          <w:rFonts w:ascii="Arial" w:hAnsi="Arial" w:cs="Arial"/>
          <w:b/>
          <w:color w:val="002060"/>
          <w:sz w:val="28"/>
          <w:szCs w:val="28"/>
        </w:rPr>
      </w:pPr>
      <w:bookmarkStart w:id="7" w:name="_Hlk113435821"/>
      <w:r w:rsidRPr="00F83FD5">
        <w:rPr>
          <w:rFonts w:ascii="Arial" w:hAnsi="Arial" w:cs="Arial"/>
          <w:b/>
          <w:bCs/>
          <w:color w:val="002060"/>
          <w:sz w:val="28"/>
          <w:szCs w:val="28"/>
        </w:rPr>
        <w:t>TORNEI AUTUNNALI ATTIVITA’ DI BASE CALCIO A CINQUE</w:t>
      </w:r>
    </w:p>
    <w:p w14:paraId="6FA25825" w14:textId="77777777" w:rsidR="004F1D54" w:rsidRPr="006C6F07" w:rsidRDefault="004F1D54" w:rsidP="004F1D54">
      <w:pPr>
        <w:rPr>
          <w:rFonts w:ascii="Arial" w:hAnsi="Arial" w:cs="Arial"/>
          <w:color w:val="002060"/>
          <w:sz w:val="22"/>
          <w:szCs w:val="22"/>
        </w:rPr>
      </w:pPr>
    </w:p>
    <w:p w14:paraId="421C860B" w14:textId="77777777" w:rsidR="004F1D54" w:rsidRPr="006C6F07" w:rsidRDefault="004F1D54" w:rsidP="004F1D54">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B4F1E8C" w14:textId="77777777" w:rsidR="004F1D54" w:rsidRPr="006C6F07" w:rsidRDefault="004F1D54" w:rsidP="004F1D54">
      <w:pPr>
        <w:pStyle w:val="A121"/>
        <w:ind w:left="0"/>
        <w:rPr>
          <w:rFonts w:cs="Arial"/>
          <w:color w:val="002060"/>
          <w:sz w:val="22"/>
          <w:szCs w:val="22"/>
        </w:rPr>
      </w:pPr>
    </w:p>
    <w:p w14:paraId="0553D6CD" w14:textId="215E05B9" w:rsidR="004F1D54" w:rsidRPr="006C6F07" w:rsidRDefault="004F1D54" w:rsidP="004F1D54">
      <w:pPr>
        <w:pStyle w:val="A121"/>
        <w:ind w:left="0"/>
        <w:jc w:val="center"/>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7C642633" w14:textId="77777777" w:rsidR="004F1D54" w:rsidRPr="006C6F07" w:rsidRDefault="004F1D54" w:rsidP="004F1D54">
      <w:pPr>
        <w:rPr>
          <w:rFonts w:ascii="Arial" w:hAnsi="Arial" w:cs="Arial"/>
          <w:color w:val="002060"/>
          <w:sz w:val="22"/>
          <w:szCs w:val="22"/>
          <w:shd w:val="clear" w:color="auto" w:fill="FFFFFF"/>
        </w:rPr>
      </w:pPr>
    </w:p>
    <w:p w14:paraId="291A676B"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4FE3521"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7493B35" w14:textId="77777777" w:rsidR="004F1D54" w:rsidRPr="00AE6479" w:rsidRDefault="004F1D54" w:rsidP="004F1D54">
      <w:pPr>
        <w:rPr>
          <w:rFonts w:ascii="Arial" w:hAnsi="Arial" w:cs="Arial"/>
          <w:color w:val="002060"/>
          <w:sz w:val="22"/>
          <w:szCs w:val="22"/>
          <w:highlight w:val="yellow"/>
        </w:rPr>
      </w:pPr>
    </w:p>
    <w:p w14:paraId="2F7142C9" w14:textId="77777777" w:rsidR="004F1D54" w:rsidRPr="00CC3901" w:rsidRDefault="004F1D54" w:rsidP="004F1D54">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71BED64" w14:textId="77777777" w:rsidR="004F1D54" w:rsidRPr="006C6F07" w:rsidRDefault="004F1D54" w:rsidP="004F1D54">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6E593102" w14:textId="77777777" w:rsidR="00F023DA" w:rsidRDefault="00F023DA" w:rsidP="00BF0D95">
      <w:pPr>
        <w:pStyle w:val="LndNormale1"/>
        <w:rPr>
          <w:b/>
          <w:color w:val="002060"/>
          <w:szCs w:val="22"/>
          <w:u w:val="single"/>
        </w:rPr>
      </w:pPr>
    </w:p>
    <w:p w14:paraId="012074B7" w14:textId="77777777" w:rsidR="008B6D7A" w:rsidRDefault="008B6D7A" w:rsidP="00BF0D95">
      <w:pPr>
        <w:pStyle w:val="LndNormale1"/>
        <w:rPr>
          <w:b/>
          <w:color w:val="002060"/>
          <w:szCs w:val="22"/>
          <w:u w:val="single"/>
        </w:rPr>
      </w:pPr>
    </w:p>
    <w:p w14:paraId="6E9C6620" w14:textId="77777777" w:rsidR="008B6D7A" w:rsidRPr="008B6D7A" w:rsidRDefault="008B6D7A" w:rsidP="008B6D7A">
      <w:pPr>
        <w:pStyle w:val="LndNormale1"/>
        <w:rPr>
          <w:b/>
          <w:color w:val="002060"/>
          <w:sz w:val="28"/>
          <w:szCs w:val="28"/>
        </w:rPr>
      </w:pPr>
      <w:r w:rsidRPr="008B6D7A">
        <w:rPr>
          <w:b/>
          <w:color w:val="002060"/>
          <w:sz w:val="28"/>
          <w:szCs w:val="28"/>
        </w:rPr>
        <w:t>ANNULLAMENTO TESSERAMENTI ANNUALI</w:t>
      </w:r>
    </w:p>
    <w:p w14:paraId="0106CAEC" w14:textId="77777777" w:rsidR="008B6D7A" w:rsidRPr="008B6D7A" w:rsidRDefault="008B6D7A" w:rsidP="008B6D7A">
      <w:pPr>
        <w:pStyle w:val="LndNormale1"/>
        <w:rPr>
          <w:color w:val="002060"/>
        </w:rPr>
      </w:pPr>
    </w:p>
    <w:p w14:paraId="7CA3656C" w14:textId="77777777" w:rsidR="008B6D7A" w:rsidRPr="008B6D7A" w:rsidRDefault="008B6D7A" w:rsidP="008B6D7A">
      <w:pPr>
        <w:pStyle w:val="LndNormale1"/>
        <w:rPr>
          <w:color w:val="002060"/>
        </w:rPr>
      </w:pPr>
      <w:r w:rsidRPr="008B6D7A">
        <w:rPr>
          <w:color w:val="002060"/>
        </w:rPr>
        <w:t>Viste le richieste di annullamento presentate dagli esercenti attività genitoriale ed il consenso delle società di appartenenza, considerato che non è ancora iniziata l’attività riservata alla categoria diappartenenza, si procede all’annullamento dei seguenti tesseramenti annuali ai sensi delle vigenti disposizioni federali:</w:t>
      </w:r>
    </w:p>
    <w:p w14:paraId="2376C817" w14:textId="77777777" w:rsidR="008B6D7A" w:rsidRPr="008B6D7A" w:rsidRDefault="008B6D7A" w:rsidP="008B6D7A">
      <w:pPr>
        <w:pStyle w:val="LndNormale1"/>
        <w:rPr>
          <w:b/>
          <w:color w:val="002060"/>
        </w:rPr>
      </w:pPr>
      <w:r w:rsidRPr="008B6D7A">
        <w:rPr>
          <w:b/>
          <w:color w:val="002060"/>
        </w:rPr>
        <w:t>GOBBI DANIELE</w:t>
      </w:r>
      <w:r w:rsidRPr="008B6D7A">
        <w:rPr>
          <w:b/>
          <w:color w:val="002060"/>
        </w:rPr>
        <w:tab/>
        <w:t xml:space="preserve">nato 31.05.2013 </w:t>
      </w:r>
      <w:r w:rsidRPr="008B6D7A">
        <w:rPr>
          <w:b/>
          <w:color w:val="002060"/>
        </w:rPr>
        <w:tab/>
        <w:t>S.S. MACERATESE 1922</w:t>
      </w:r>
    </w:p>
    <w:p w14:paraId="1EE6CFEE" w14:textId="77777777" w:rsidR="008B6D7A" w:rsidRPr="008B6D7A" w:rsidRDefault="008B6D7A" w:rsidP="008B6D7A">
      <w:pPr>
        <w:pStyle w:val="LndNormale1"/>
        <w:rPr>
          <w:b/>
          <w:color w:val="002060"/>
        </w:rPr>
      </w:pPr>
      <w:r w:rsidRPr="008B6D7A">
        <w:rPr>
          <w:b/>
          <w:color w:val="002060"/>
        </w:rPr>
        <w:t>RESTA MATTIA</w:t>
      </w:r>
      <w:r w:rsidRPr="008B6D7A">
        <w:rPr>
          <w:b/>
          <w:color w:val="002060"/>
        </w:rPr>
        <w:tab/>
        <w:t>nato 01.03.2009</w:t>
      </w:r>
      <w:r w:rsidRPr="008B6D7A">
        <w:rPr>
          <w:b/>
          <w:color w:val="002060"/>
        </w:rPr>
        <w:tab/>
        <w:t>A.S.D. K SPORT MONTECCHIO GALLO</w:t>
      </w:r>
    </w:p>
    <w:p w14:paraId="52C870CE" w14:textId="77777777" w:rsidR="008B6D7A" w:rsidRPr="00F023DA" w:rsidRDefault="008B6D7A"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D40D5F9" w14:textId="77777777" w:rsidR="00416AFA" w:rsidRDefault="00416AFA" w:rsidP="00416AFA">
      <w:pPr>
        <w:pStyle w:val="breakline"/>
        <w:rPr>
          <w:color w:val="002060"/>
        </w:rPr>
      </w:pPr>
    </w:p>
    <w:p w14:paraId="7C017185" w14:textId="77777777" w:rsidR="008978CB" w:rsidRPr="00292113" w:rsidRDefault="008978CB" w:rsidP="008978CB">
      <w:pPr>
        <w:pStyle w:val="titolocampionato0"/>
        <w:shd w:val="clear" w:color="auto" w:fill="CCCCCC"/>
        <w:spacing w:before="80" w:after="40"/>
        <w:rPr>
          <w:color w:val="002060"/>
        </w:rPr>
      </w:pPr>
      <w:r w:rsidRPr="00292113">
        <w:rPr>
          <w:color w:val="002060"/>
        </w:rPr>
        <w:t>CALCIO A CINQUE SERIE C1</w:t>
      </w:r>
    </w:p>
    <w:p w14:paraId="5E6D0508" w14:textId="77777777" w:rsidR="008978CB" w:rsidRPr="00292113" w:rsidRDefault="008978CB" w:rsidP="008978CB">
      <w:pPr>
        <w:pStyle w:val="titoloprinc0"/>
        <w:rPr>
          <w:color w:val="002060"/>
        </w:rPr>
      </w:pPr>
      <w:r w:rsidRPr="00292113">
        <w:rPr>
          <w:color w:val="002060"/>
        </w:rPr>
        <w:t>GIUDICE SPORTIVO</w:t>
      </w:r>
    </w:p>
    <w:p w14:paraId="1766FEB7" w14:textId="77777777" w:rsidR="008978CB" w:rsidRPr="00292113" w:rsidRDefault="008978CB" w:rsidP="008978CB">
      <w:pPr>
        <w:pStyle w:val="diffida"/>
        <w:rPr>
          <w:color w:val="002060"/>
        </w:rPr>
      </w:pPr>
      <w:r w:rsidRPr="00292113">
        <w:rPr>
          <w:color w:val="002060"/>
        </w:rPr>
        <w:t>Il Giudice Sportivo Avv. Agnese Lazzaretti, con l'assistenza del segretario Angelo Castellana, nella seduta del 21/09/2023, ha adottato le decisioni che di seguito integralmente si riportano:</w:t>
      </w:r>
    </w:p>
    <w:p w14:paraId="65468127" w14:textId="77777777" w:rsidR="008978CB" w:rsidRPr="00292113" w:rsidRDefault="008978CB" w:rsidP="008978CB">
      <w:pPr>
        <w:pStyle w:val="titolo10"/>
        <w:rPr>
          <w:color w:val="002060"/>
        </w:rPr>
      </w:pPr>
      <w:r w:rsidRPr="00292113">
        <w:rPr>
          <w:color w:val="002060"/>
        </w:rPr>
        <w:t xml:space="preserve">GARE DEL 15/ 9/2023 </w:t>
      </w:r>
    </w:p>
    <w:p w14:paraId="5CD5AABB" w14:textId="77777777" w:rsidR="008978CB" w:rsidRPr="00292113" w:rsidRDefault="008978CB" w:rsidP="008978CB">
      <w:pPr>
        <w:pStyle w:val="titolo7a"/>
        <w:rPr>
          <w:color w:val="002060"/>
        </w:rPr>
      </w:pPr>
      <w:r w:rsidRPr="00292113">
        <w:rPr>
          <w:color w:val="002060"/>
        </w:rPr>
        <w:lastRenderedPageBreak/>
        <w:t xml:space="preserve">PROVVEDIMENTI DISCIPLINARI </w:t>
      </w:r>
    </w:p>
    <w:p w14:paraId="0C03A18D" w14:textId="77777777" w:rsidR="008978CB" w:rsidRPr="00292113" w:rsidRDefault="008978CB" w:rsidP="008978CB">
      <w:pPr>
        <w:pStyle w:val="titolo7b0"/>
        <w:rPr>
          <w:color w:val="002060"/>
        </w:rPr>
      </w:pPr>
      <w:r w:rsidRPr="00292113">
        <w:rPr>
          <w:color w:val="002060"/>
        </w:rPr>
        <w:t xml:space="preserve">In base alle risultanze degli atti ufficiali sono state deliberate le seguenti sanzioni disciplinari. </w:t>
      </w:r>
    </w:p>
    <w:p w14:paraId="02595AFE" w14:textId="77777777" w:rsidR="008978CB" w:rsidRPr="00292113" w:rsidRDefault="008978CB" w:rsidP="008978CB">
      <w:pPr>
        <w:pStyle w:val="titolo30"/>
        <w:rPr>
          <w:color w:val="002060"/>
        </w:rPr>
      </w:pPr>
      <w:r w:rsidRPr="00292113">
        <w:rPr>
          <w:color w:val="002060"/>
        </w:rPr>
        <w:t xml:space="preserve">CALCIATORI ESPULSI </w:t>
      </w:r>
    </w:p>
    <w:p w14:paraId="390481AA" w14:textId="77777777" w:rsidR="008978CB" w:rsidRPr="00292113" w:rsidRDefault="008978CB" w:rsidP="008978CB">
      <w:pPr>
        <w:pStyle w:val="titolo20"/>
        <w:rPr>
          <w:color w:val="002060"/>
        </w:rPr>
      </w:pPr>
      <w:r w:rsidRPr="00292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978CB" w:rsidRPr="00292113" w14:paraId="6006E114" w14:textId="77777777" w:rsidTr="00B8029B">
        <w:tc>
          <w:tcPr>
            <w:tcW w:w="2200" w:type="dxa"/>
            <w:tcMar>
              <w:top w:w="20" w:type="dxa"/>
              <w:left w:w="20" w:type="dxa"/>
              <w:bottom w:w="20" w:type="dxa"/>
              <w:right w:w="20" w:type="dxa"/>
            </w:tcMar>
            <w:vAlign w:val="center"/>
            <w:hideMark/>
          </w:tcPr>
          <w:p w14:paraId="7CEF23DC" w14:textId="77777777" w:rsidR="008978CB" w:rsidRPr="00292113" w:rsidRDefault="008978CB" w:rsidP="00B8029B">
            <w:pPr>
              <w:pStyle w:val="movimento"/>
              <w:rPr>
                <w:color w:val="002060"/>
              </w:rPr>
            </w:pPr>
            <w:r w:rsidRPr="00292113">
              <w:rPr>
                <w:color w:val="002060"/>
              </w:rPr>
              <w:t>PINTO TOMMASO</w:t>
            </w:r>
          </w:p>
        </w:tc>
        <w:tc>
          <w:tcPr>
            <w:tcW w:w="2200" w:type="dxa"/>
            <w:tcMar>
              <w:top w:w="20" w:type="dxa"/>
              <w:left w:w="20" w:type="dxa"/>
              <w:bottom w:w="20" w:type="dxa"/>
              <w:right w:w="20" w:type="dxa"/>
            </w:tcMar>
            <w:vAlign w:val="center"/>
            <w:hideMark/>
          </w:tcPr>
          <w:p w14:paraId="7D3F9C3D" w14:textId="77777777" w:rsidR="008978CB" w:rsidRPr="00292113" w:rsidRDefault="008978CB" w:rsidP="00B8029B">
            <w:pPr>
              <w:pStyle w:val="movimento2"/>
              <w:rPr>
                <w:color w:val="002060"/>
              </w:rPr>
            </w:pPr>
            <w:r w:rsidRPr="00292113">
              <w:rPr>
                <w:color w:val="002060"/>
              </w:rPr>
              <w:t xml:space="preserve">(PIETRALACROCE 73) </w:t>
            </w:r>
          </w:p>
        </w:tc>
        <w:tc>
          <w:tcPr>
            <w:tcW w:w="800" w:type="dxa"/>
            <w:tcMar>
              <w:top w:w="20" w:type="dxa"/>
              <w:left w:w="20" w:type="dxa"/>
              <w:bottom w:w="20" w:type="dxa"/>
              <w:right w:w="20" w:type="dxa"/>
            </w:tcMar>
            <w:vAlign w:val="center"/>
            <w:hideMark/>
          </w:tcPr>
          <w:p w14:paraId="0C59D0F7" w14:textId="77777777" w:rsidR="008978CB" w:rsidRPr="00292113" w:rsidRDefault="008978CB" w:rsidP="00B8029B">
            <w:pPr>
              <w:pStyle w:val="movimento"/>
              <w:rPr>
                <w:color w:val="002060"/>
              </w:rPr>
            </w:pPr>
            <w:r w:rsidRPr="00292113">
              <w:rPr>
                <w:color w:val="002060"/>
              </w:rPr>
              <w:t> </w:t>
            </w:r>
          </w:p>
        </w:tc>
        <w:tc>
          <w:tcPr>
            <w:tcW w:w="2200" w:type="dxa"/>
            <w:tcMar>
              <w:top w:w="20" w:type="dxa"/>
              <w:left w:w="20" w:type="dxa"/>
              <w:bottom w:w="20" w:type="dxa"/>
              <w:right w:w="20" w:type="dxa"/>
            </w:tcMar>
            <w:vAlign w:val="center"/>
            <w:hideMark/>
          </w:tcPr>
          <w:p w14:paraId="6CB2507F" w14:textId="77777777" w:rsidR="008978CB" w:rsidRPr="00292113" w:rsidRDefault="008978CB" w:rsidP="00B8029B">
            <w:pPr>
              <w:pStyle w:val="movimento"/>
              <w:rPr>
                <w:color w:val="002060"/>
              </w:rPr>
            </w:pPr>
            <w:r w:rsidRPr="00292113">
              <w:rPr>
                <w:color w:val="002060"/>
              </w:rPr>
              <w:t> </w:t>
            </w:r>
          </w:p>
        </w:tc>
        <w:tc>
          <w:tcPr>
            <w:tcW w:w="2200" w:type="dxa"/>
            <w:tcMar>
              <w:top w:w="20" w:type="dxa"/>
              <w:left w:w="20" w:type="dxa"/>
              <w:bottom w:w="20" w:type="dxa"/>
              <w:right w:w="20" w:type="dxa"/>
            </w:tcMar>
            <w:vAlign w:val="center"/>
            <w:hideMark/>
          </w:tcPr>
          <w:p w14:paraId="0FC6FDE5" w14:textId="77777777" w:rsidR="008978CB" w:rsidRPr="00292113" w:rsidRDefault="008978CB" w:rsidP="00B8029B">
            <w:pPr>
              <w:pStyle w:val="movimento2"/>
              <w:rPr>
                <w:color w:val="002060"/>
              </w:rPr>
            </w:pPr>
            <w:r w:rsidRPr="00292113">
              <w:rPr>
                <w:color w:val="002060"/>
              </w:rPr>
              <w:t> </w:t>
            </w:r>
          </w:p>
        </w:tc>
      </w:tr>
    </w:tbl>
    <w:p w14:paraId="698059C9" w14:textId="77777777" w:rsidR="008978CB" w:rsidRDefault="008978CB" w:rsidP="00416AFA">
      <w:pPr>
        <w:pStyle w:val="breakline"/>
        <w:rPr>
          <w:color w:val="002060"/>
        </w:rPr>
      </w:pPr>
    </w:p>
    <w:p w14:paraId="54C385CE" w14:textId="77777777" w:rsidR="008F278D" w:rsidRDefault="008F278D" w:rsidP="00416AFA">
      <w:pPr>
        <w:pStyle w:val="breakline"/>
        <w:rPr>
          <w:color w:val="002060"/>
        </w:rPr>
      </w:pPr>
    </w:p>
    <w:p w14:paraId="3C63CAEF" w14:textId="77777777" w:rsidR="008F278D" w:rsidRPr="00DE2E11" w:rsidRDefault="008F278D" w:rsidP="008F278D">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5B6CFB34" w14:textId="77777777" w:rsidR="008F278D" w:rsidRPr="00DE2E11" w:rsidRDefault="008F278D" w:rsidP="008F278D">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1C1DC037" w14:textId="77777777" w:rsidR="008F278D" w:rsidRDefault="008F278D" w:rsidP="00416AFA">
      <w:pPr>
        <w:pStyle w:val="breakline"/>
        <w:rPr>
          <w:color w:val="002060"/>
        </w:rPr>
      </w:pPr>
    </w:p>
    <w:p w14:paraId="24E47C64" w14:textId="77777777" w:rsidR="00D95F4B" w:rsidRDefault="00D95F4B" w:rsidP="00416AFA">
      <w:pPr>
        <w:pStyle w:val="breakline"/>
        <w:rPr>
          <w:color w:val="002060"/>
        </w:rPr>
      </w:pPr>
    </w:p>
    <w:p w14:paraId="00701B13" w14:textId="77777777" w:rsidR="000148DB" w:rsidRDefault="000148DB" w:rsidP="00416AFA">
      <w:pPr>
        <w:pStyle w:val="breakline"/>
        <w:rPr>
          <w:color w:val="002060"/>
        </w:rPr>
      </w:pPr>
    </w:p>
    <w:p w14:paraId="3CB9EFDF" w14:textId="77777777" w:rsidR="000148DB" w:rsidRPr="00DE2E11" w:rsidRDefault="000148DB" w:rsidP="000148DB">
      <w:pPr>
        <w:pStyle w:val="titolocampionato0"/>
        <w:shd w:val="clear" w:color="auto" w:fill="CCCCCC"/>
        <w:spacing w:before="80" w:after="40"/>
        <w:rPr>
          <w:color w:val="002060"/>
        </w:rPr>
      </w:pPr>
      <w:r w:rsidRPr="00DE2E11">
        <w:rPr>
          <w:color w:val="002060"/>
        </w:rPr>
        <w:t>CALCIO A CINQUE SERIE D</w:t>
      </w:r>
    </w:p>
    <w:p w14:paraId="443403C5" w14:textId="77777777" w:rsidR="000148DB" w:rsidRPr="00DE2E11" w:rsidRDefault="000148DB" w:rsidP="000148DB">
      <w:pPr>
        <w:pStyle w:val="titoloprinc0"/>
        <w:rPr>
          <w:color w:val="002060"/>
        </w:rPr>
      </w:pPr>
      <w:r w:rsidRPr="00DE2E11">
        <w:rPr>
          <w:color w:val="002060"/>
        </w:rPr>
        <w:t>ANAGRAFICA/INDIRIZZARIO/VARIAZIONI CALENDARIO</w:t>
      </w:r>
    </w:p>
    <w:p w14:paraId="1A817A87" w14:textId="77777777" w:rsidR="000148DB" w:rsidRPr="00DE2E11" w:rsidRDefault="000148DB" w:rsidP="000148DB">
      <w:pPr>
        <w:pStyle w:val="titoloprinc0"/>
        <w:jc w:val="both"/>
        <w:rPr>
          <w:b w:val="0"/>
          <w:bCs w:val="0"/>
          <w:color w:val="002060"/>
          <w:sz w:val="22"/>
          <w:szCs w:val="22"/>
        </w:rPr>
      </w:pPr>
    </w:p>
    <w:p w14:paraId="6AD35323" w14:textId="77777777" w:rsidR="000148DB" w:rsidRPr="00CF6719" w:rsidRDefault="000148DB" w:rsidP="000148DB">
      <w:pPr>
        <w:pStyle w:val="titoloprinc0"/>
        <w:jc w:val="both"/>
        <w:rPr>
          <w:color w:val="002060"/>
          <w:sz w:val="22"/>
          <w:szCs w:val="22"/>
        </w:rPr>
      </w:pPr>
      <w:r w:rsidRPr="00CF6719">
        <w:rPr>
          <w:color w:val="002060"/>
          <w:sz w:val="22"/>
          <w:szCs w:val="22"/>
        </w:rPr>
        <w:t>GIRONE “E”</w:t>
      </w:r>
    </w:p>
    <w:p w14:paraId="482960E6" w14:textId="77777777" w:rsidR="000148DB" w:rsidRPr="00CF6719" w:rsidRDefault="000148DB" w:rsidP="000148DB">
      <w:pPr>
        <w:pStyle w:val="titoloprinc0"/>
        <w:rPr>
          <w:b w:val="0"/>
          <w:bCs w:val="0"/>
          <w:color w:val="002060"/>
          <w:sz w:val="22"/>
          <w:szCs w:val="22"/>
        </w:rPr>
      </w:pPr>
    </w:p>
    <w:p w14:paraId="767722B4" w14:textId="0B60C277" w:rsidR="000148DB" w:rsidRPr="00DE2E11" w:rsidRDefault="000148DB" w:rsidP="000148DB">
      <w:pPr>
        <w:pStyle w:val="titoloprinc0"/>
        <w:jc w:val="both"/>
        <w:rPr>
          <w:b w:val="0"/>
          <w:bCs w:val="0"/>
          <w:color w:val="002060"/>
          <w:sz w:val="22"/>
          <w:szCs w:val="22"/>
        </w:rPr>
      </w:pPr>
      <w:r w:rsidRPr="00CF6719">
        <w:rPr>
          <w:b w:val="0"/>
          <w:bCs w:val="0"/>
          <w:color w:val="002060"/>
          <w:sz w:val="22"/>
          <w:szCs w:val="22"/>
        </w:rPr>
        <w:t xml:space="preserve">La Società </w:t>
      </w:r>
      <w:r>
        <w:rPr>
          <w:color w:val="002060"/>
          <w:sz w:val="22"/>
          <w:szCs w:val="22"/>
        </w:rPr>
        <w:t>ATLETICO ASCOLI 2000</w:t>
      </w:r>
      <w:r w:rsidRPr="00CF6719">
        <w:rPr>
          <w:b w:val="0"/>
          <w:bCs w:val="0"/>
          <w:color w:val="002060"/>
          <w:sz w:val="22"/>
          <w:szCs w:val="22"/>
        </w:rPr>
        <w:t xml:space="preserve"> comunica che disputerà tutte le gare interne il </w:t>
      </w:r>
      <w:r w:rsidRPr="00CF6719">
        <w:rPr>
          <w:color w:val="002060"/>
          <w:sz w:val="22"/>
          <w:szCs w:val="22"/>
        </w:rPr>
        <w:t>VENERDI’</w:t>
      </w:r>
      <w:r w:rsidRPr="00CF6719">
        <w:rPr>
          <w:b w:val="0"/>
          <w:bCs w:val="0"/>
          <w:color w:val="002060"/>
          <w:sz w:val="22"/>
          <w:szCs w:val="22"/>
        </w:rPr>
        <w:t xml:space="preserve"> alle </w:t>
      </w:r>
      <w:r w:rsidRPr="00CF6719">
        <w:rPr>
          <w:color w:val="002060"/>
          <w:sz w:val="22"/>
          <w:szCs w:val="22"/>
        </w:rPr>
        <w:t>ore 20:45</w:t>
      </w:r>
      <w:r w:rsidRPr="00CF6719">
        <w:rPr>
          <w:b w:val="0"/>
          <w:bCs w:val="0"/>
          <w:color w:val="002060"/>
          <w:sz w:val="22"/>
          <w:szCs w:val="22"/>
        </w:rPr>
        <w:t>, stesso campo.</w:t>
      </w:r>
    </w:p>
    <w:p w14:paraId="7E52775C" w14:textId="77777777" w:rsidR="000148DB" w:rsidRDefault="000148DB" w:rsidP="00416AFA">
      <w:pPr>
        <w:pStyle w:val="breakline"/>
        <w:rPr>
          <w:color w:val="002060"/>
        </w:rPr>
      </w:pPr>
    </w:p>
    <w:p w14:paraId="1B70769B" w14:textId="77777777" w:rsidR="000148DB" w:rsidRDefault="000148DB" w:rsidP="00416AFA">
      <w:pPr>
        <w:pStyle w:val="breakline"/>
        <w:rPr>
          <w:color w:val="002060"/>
        </w:rPr>
      </w:pPr>
    </w:p>
    <w:p w14:paraId="3DC9211E" w14:textId="77777777" w:rsidR="00D95F4B" w:rsidRPr="00DE2E11" w:rsidRDefault="00D95F4B" w:rsidP="00416AFA">
      <w:pPr>
        <w:pStyle w:val="breakline"/>
        <w:rPr>
          <w:color w:val="002060"/>
        </w:rPr>
      </w:pPr>
    </w:p>
    <w:p w14:paraId="6DB44576" w14:textId="77777777" w:rsidR="00417BFD" w:rsidRPr="00E762DC" w:rsidRDefault="00417BFD" w:rsidP="00417BFD">
      <w:pPr>
        <w:pStyle w:val="TITOLOCAMPIONATO"/>
        <w:shd w:val="clear" w:color="auto" w:fill="CCCCCC"/>
        <w:spacing w:before="0" w:beforeAutospacing="0" w:after="0" w:afterAutospacing="0"/>
        <w:rPr>
          <w:color w:val="002060"/>
        </w:rPr>
      </w:pPr>
      <w:r w:rsidRPr="00E762DC">
        <w:rPr>
          <w:color w:val="002060"/>
        </w:rPr>
        <w:t>UNDER 17 CALCIO A 5 REGIONALE</w:t>
      </w:r>
    </w:p>
    <w:p w14:paraId="37D9A03A" w14:textId="77777777" w:rsidR="00417BFD" w:rsidRPr="00E762DC" w:rsidRDefault="00417BFD" w:rsidP="00417BFD">
      <w:pPr>
        <w:pStyle w:val="TITOLOPRINC"/>
        <w:spacing w:before="0" w:beforeAutospacing="0" w:after="0" w:afterAutospacing="0"/>
        <w:rPr>
          <w:color w:val="002060"/>
        </w:rPr>
      </w:pPr>
      <w:r w:rsidRPr="00E762DC">
        <w:rPr>
          <w:color w:val="002060"/>
        </w:rPr>
        <w:t>ORGANICO E FORMAT</w:t>
      </w:r>
    </w:p>
    <w:p w14:paraId="32E49B53" w14:textId="77777777" w:rsidR="00417BFD" w:rsidRDefault="00417BFD" w:rsidP="00417BFD">
      <w:pPr>
        <w:pStyle w:val="LndNormale1"/>
        <w:jc w:val="left"/>
        <w:rPr>
          <w:b/>
          <w:color w:val="002060"/>
          <w:sz w:val="24"/>
          <w:szCs w:val="24"/>
          <w:u w:val="single"/>
        </w:rPr>
      </w:pPr>
    </w:p>
    <w:p w14:paraId="07279938" w14:textId="77777777" w:rsidR="00417BFD" w:rsidRPr="00E762DC" w:rsidRDefault="00417BFD" w:rsidP="00417BFD">
      <w:pPr>
        <w:pStyle w:val="LndNormale1"/>
        <w:jc w:val="left"/>
        <w:rPr>
          <w:b/>
          <w:color w:val="002060"/>
          <w:sz w:val="24"/>
          <w:szCs w:val="24"/>
          <w:u w:val="single"/>
        </w:rPr>
      </w:pPr>
      <w:r w:rsidRPr="00E762DC">
        <w:rPr>
          <w:b/>
          <w:color w:val="002060"/>
          <w:sz w:val="24"/>
          <w:szCs w:val="24"/>
          <w:u w:val="single"/>
        </w:rPr>
        <w:t>CAMPIONATO REGIONALE CALCIO A CINQUE UNDER 17</w:t>
      </w:r>
    </w:p>
    <w:p w14:paraId="152DB98F" w14:textId="77777777" w:rsidR="00417BFD" w:rsidRPr="00E762DC" w:rsidRDefault="00417BFD" w:rsidP="00417BFD">
      <w:pPr>
        <w:pStyle w:val="Corpodeltesto21"/>
        <w:rPr>
          <w:rFonts w:ascii="Arial" w:hAnsi="Arial" w:cs="Arial"/>
          <w:color w:val="002060"/>
          <w:sz w:val="22"/>
        </w:rPr>
      </w:pPr>
    </w:p>
    <w:p w14:paraId="16346FFA" w14:textId="77777777" w:rsidR="00417BFD" w:rsidRPr="00E762DC" w:rsidRDefault="00417BFD" w:rsidP="00417BFD">
      <w:pPr>
        <w:pStyle w:val="Corpodeltesto21"/>
        <w:rPr>
          <w:rFonts w:ascii="Arial" w:hAnsi="Arial" w:cs="Arial"/>
          <w:b/>
          <w:color w:val="002060"/>
          <w:sz w:val="22"/>
        </w:rPr>
      </w:pPr>
      <w:r w:rsidRPr="00E762DC">
        <w:rPr>
          <w:rFonts w:ascii="Arial" w:hAnsi="Arial" w:cs="Arial"/>
          <w:b/>
          <w:color w:val="002060"/>
          <w:sz w:val="22"/>
        </w:rPr>
        <w:t xml:space="preserve">GIRONE "A" </w:t>
      </w:r>
    </w:p>
    <w:p w14:paraId="2CA2AC5F" w14:textId="664507F3" w:rsidR="00AF68E4" w:rsidRPr="00AF68E4" w:rsidRDefault="00AF68E4" w:rsidP="00AF68E4">
      <w:pPr>
        <w:pStyle w:val="LndNormale1"/>
        <w:rPr>
          <w:color w:val="002060"/>
        </w:rPr>
      </w:pPr>
      <w:r w:rsidRPr="00AF68E4">
        <w:rPr>
          <w:color w:val="002060"/>
        </w:rPr>
        <w:t xml:space="preserve">943510  </w:t>
      </w:r>
      <w:r>
        <w:rPr>
          <w:color w:val="002060"/>
        </w:rPr>
        <w:tab/>
      </w:r>
      <w:r w:rsidRPr="00AF68E4">
        <w:rPr>
          <w:color w:val="002060"/>
        </w:rPr>
        <w:t>A.S.D. AMICI DEL CENTROSOCIO SP.</w:t>
      </w:r>
    </w:p>
    <w:p w14:paraId="77BB83A9" w14:textId="1861E04F" w:rsidR="00AF68E4" w:rsidRPr="00AF68E4" w:rsidRDefault="00AF68E4" w:rsidP="00AF68E4">
      <w:pPr>
        <w:pStyle w:val="LndNormale1"/>
        <w:rPr>
          <w:color w:val="002060"/>
        </w:rPr>
      </w:pPr>
      <w:r w:rsidRPr="00AF68E4">
        <w:rPr>
          <w:color w:val="002060"/>
        </w:rPr>
        <w:t xml:space="preserve">163416  </w:t>
      </w:r>
      <w:r>
        <w:rPr>
          <w:color w:val="002060"/>
        </w:rPr>
        <w:tab/>
      </w:r>
      <w:r w:rsidRPr="00AF68E4">
        <w:rPr>
          <w:color w:val="002060"/>
        </w:rPr>
        <w:t xml:space="preserve">sq.B   </w:t>
      </w:r>
      <w:r>
        <w:rPr>
          <w:color w:val="002060"/>
        </w:rPr>
        <w:tab/>
      </w:r>
      <w:r w:rsidRPr="00AF68E4">
        <w:rPr>
          <w:color w:val="002060"/>
        </w:rPr>
        <w:t>AMICI DEL CENTROSOCIOsq.B</w:t>
      </w:r>
      <w:r>
        <w:rPr>
          <w:color w:val="002060"/>
        </w:rPr>
        <w:tab/>
      </w:r>
      <w:r>
        <w:rPr>
          <w:color w:val="002060"/>
        </w:rPr>
        <w:tab/>
      </w:r>
      <w:r w:rsidRPr="00AF68E4">
        <w:rPr>
          <w:i/>
          <w:iCs/>
          <w:color w:val="002060"/>
        </w:rPr>
        <w:t>(Fuori classifica)</w:t>
      </w:r>
    </w:p>
    <w:p w14:paraId="6FB6F1B6" w14:textId="762833B9" w:rsidR="00AF68E4" w:rsidRPr="008F278D" w:rsidRDefault="00AF68E4" w:rsidP="00AF68E4">
      <w:pPr>
        <w:pStyle w:val="LndNormale1"/>
        <w:rPr>
          <w:color w:val="002060"/>
        </w:rPr>
      </w:pPr>
      <w:r w:rsidRPr="008F278D">
        <w:rPr>
          <w:color w:val="002060"/>
        </w:rPr>
        <w:t xml:space="preserve">700592  </w:t>
      </w:r>
      <w:r w:rsidRPr="008F278D">
        <w:rPr>
          <w:color w:val="002060"/>
        </w:rPr>
        <w:tab/>
        <w:t xml:space="preserve">G.S.   </w:t>
      </w:r>
      <w:r w:rsidRPr="008F278D">
        <w:rPr>
          <w:color w:val="002060"/>
        </w:rPr>
        <w:tab/>
        <w:t xml:space="preserve">AUDAX 1970 S.ANGELO      </w:t>
      </w:r>
    </w:p>
    <w:p w14:paraId="5863D51E" w14:textId="0A72EE2F" w:rsidR="00AF68E4" w:rsidRPr="00AF68E4" w:rsidRDefault="00AF68E4" w:rsidP="00AF68E4">
      <w:pPr>
        <w:pStyle w:val="LndNormale1"/>
        <w:rPr>
          <w:color w:val="002060"/>
        </w:rPr>
      </w:pPr>
      <w:r w:rsidRPr="008F278D">
        <w:rPr>
          <w:color w:val="002060"/>
        </w:rPr>
        <w:t xml:space="preserve">700443  </w:t>
      </w:r>
      <w:r w:rsidRPr="008F278D">
        <w:rPr>
          <w:color w:val="002060"/>
        </w:rPr>
        <w:tab/>
        <w:t xml:space="preserve">A.S.   </w:t>
      </w:r>
      <w:r w:rsidRPr="008F278D">
        <w:rPr>
          <w:color w:val="002060"/>
        </w:rPr>
        <w:tab/>
      </w:r>
      <w:r w:rsidRPr="00AF68E4">
        <w:rPr>
          <w:color w:val="002060"/>
        </w:rPr>
        <w:t xml:space="preserve">BULDOG T.N.T. LUCREZIA   </w:t>
      </w:r>
    </w:p>
    <w:p w14:paraId="08F3BF70" w14:textId="191B9223" w:rsidR="00AF68E4" w:rsidRPr="00AF68E4" w:rsidRDefault="00AF68E4" w:rsidP="00AF68E4">
      <w:pPr>
        <w:pStyle w:val="LndNormale1"/>
        <w:rPr>
          <w:color w:val="002060"/>
        </w:rPr>
      </w:pPr>
      <w:r w:rsidRPr="00AF68E4">
        <w:rPr>
          <w:color w:val="002060"/>
        </w:rPr>
        <w:t xml:space="preserve">700235  </w:t>
      </w:r>
      <w:r>
        <w:rPr>
          <w:color w:val="002060"/>
        </w:rPr>
        <w:tab/>
      </w:r>
      <w:r w:rsidRPr="00AF68E4">
        <w:rPr>
          <w:color w:val="002060"/>
        </w:rPr>
        <w:t xml:space="preserve">A.S.D. CALCIO A 5 CORINALDO     </w:t>
      </w:r>
    </w:p>
    <w:p w14:paraId="0A03CF82" w14:textId="51C20D0C" w:rsidR="00AF68E4" w:rsidRPr="00AF68E4" w:rsidRDefault="00AF68E4" w:rsidP="00AF68E4">
      <w:pPr>
        <w:pStyle w:val="LndNormale1"/>
        <w:rPr>
          <w:color w:val="002060"/>
        </w:rPr>
      </w:pPr>
      <w:r w:rsidRPr="00AF68E4">
        <w:rPr>
          <w:color w:val="002060"/>
        </w:rPr>
        <w:t xml:space="preserve">922701  </w:t>
      </w:r>
      <w:r>
        <w:rPr>
          <w:color w:val="002060"/>
        </w:rPr>
        <w:tab/>
      </w:r>
      <w:r w:rsidRPr="00AF68E4">
        <w:rPr>
          <w:color w:val="002060"/>
        </w:rPr>
        <w:t xml:space="preserve">ANR    CARISSIMI 2016           </w:t>
      </w:r>
    </w:p>
    <w:p w14:paraId="4F3C5AF5" w14:textId="1C7B7860" w:rsidR="00AF68E4" w:rsidRPr="00AF68E4" w:rsidRDefault="00AF68E4" w:rsidP="00AF68E4">
      <w:pPr>
        <w:pStyle w:val="LndNormale1"/>
        <w:rPr>
          <w:color w:val="002060"/>
        </w:rPr>
      </w:pPr>
      <w:r w:rsidRPr="00AF68E4">
        <w:rPr>
          <w:color w:val="002060"/>
        </w:rPr>
        <w:t xml:space="preserve">700364  </w:t>
      </w:r>
      <w:r>
        <w:rPr>
          <w:color w:val="002060"/>
        </w:rPr>
        <w:tab/>
      </w:r>
      <w:r w:rsidRPr="00AF68E4">
        <w:rPr>
          <w:color w:val="002060"/>
        </w:rPr>
        <w:t xml:space="preserve">SSDARL ITALSERVICE C5           </w:t>
      </w:r>
    </w:p>
    <w:p w14:paraId="5150B5D9" w14:textId="47C5CDBF" w:rsidR="00417BFD" w:rsidRDefault="00AF68E4" w:rsidP="00AF68E4">
      <w:pPr>
        <w:pStyle w:val="LndNormale1"/>
        <w:rPr>
          <w:color w:val="002060"/>
        </w:rPr>
      </w:pPr>
      <w:r w:rsidRPr="00AF68E4">
        <w:rPr>
          <w:color w:val="002060"/>
        </w:rPr>
        <w:t xml:space="preserve">941752  </w:t>
      </w:r>
      <w:r>
        <w:rPr>
          <w:color w:val="002060"/>
        </w:rPr>
        <w:tab/>
      </w:r>
      <w:r w:rsidRPr="00AF68E4">
        <w:rPr>
          <w:color w:val="002060"/>
        </w:rPr>
        <w:t>A.S.D. SPECIAL ONE SPORTING CLUB</w:t>
      </w:r>
    </w:p>
    <w:p w14:paraId="5D3791DE" w14:textId="77777777" w:rsidR="00AF68E4" w:rsidRPr="00E762DC" w:rsidRDefault="00AF68E4" w:rsidP="00AF68E4">
      <w:pPr>
        <w:pStyle w:val="LndNormale1"/>
        <w:rPr>
          <w:color w:val="002060"/>
        </w:rPr>
      </w:pPr>
    </w:p>
    <w:p w14:paraId="205D1E53" w14:textId="77777777" w:rsidR="00417BFD" w:rsidRPr="00E762DC" w:rsidRDefault="00417BFD" w:rsidP="00417BFD">
      <w:pPr>
        <w:pStyle w:val="Corpodeltesto21"/>
        <w:rPr>
          <w:rFonts w:ascii="Arial" w:hAnsi="Arial" w:cs="Arial"/>
          <w:b/>
          <w:color w:val="002060"/>
          <w:sz w:val="22"/>
        </w:rPr>
      </w:pPr>
      <w:r w:rsidRPr="00E762DC">
        <w:rPr>
          <w:rFonts w:ascii="Arial" w:hAnsi="Arial" w:cs="Arial"/>
          <w:b/>
          <w:color w:val="002060"/>
          <w:sz w:val="22"/>
        </w:rPr>
        <w:t xml:space="preserve">GIRONE "B" </w:t>
      </w:r>
    </w:p>
    <w:p w14:paraId="59ECC70A" w14:textId="5B89ED2C" w:rsidR="00AF68E4" w:rsidRPr="00AF68E4" w:rsidRDefault="00AF68E4" w:rsidP="00AF68E4">
      <w:pPr>
        <w:pStyle w:val="LndNormale1"/>
        <w:rPr>
          <w:color w:val="002060"/>
        </w:rPr>
      </w:pPr>
      <w:r w:rsidRPr="00AF68E4">
        <w:rPr>
          <w:color w:val="002060"/>
        </w:rPr>
        <w:t xml:space="preserve">932889  </w:t>
      </w:r>
      <w:r>
        <w:rPr>
          <w:color w:val="002060"/>
        </w:rPr>
        <w:tab/>
      </w:r>
      <w:r w:rsidRPr="00AF68E4">
        <w:rPr>
          <w:color w:val="002060"/>
        </w:rPr>
        <w:t>A.S.D. ACLI MANTOVANI CALCIO A 5</w:t>
      </w:r>
    </w:p>
    <w:p w14:paraId="6B9CA1C6" w14:textId="5D826D14" w:rsidR="00AF68E4" w:rsidRPr="00AF68E4" w:rsidRDefault="00AF68E4" w:rsidP="00AF68E4">
      <w:pPr>
        <w:pStyle w:val="LndNormale1"/>
        <w:rPr>
          <w:color w:val="002060"/>
        </w:rPr>
      </w:pPr>
      <w:r w:rsidRPr="00AF68E4">
        <w:rPr>
          <w:color w:val="002060"/>
        </w:rPr>
        <w:t xml:space="preserve">700092         </w:t>
      </w:r>
      <w:r>
        <w:rPr>
          <w:color w:val="002060"/>
        </w:rPr>
        <w:tab/>
      </w:r>
      <w:r>
        <w:rPr>
          <w:color w:val="002060"/>
        </w:rPr>
        <w:tab/>
      </w:r>
      <w:r w:rsidRPr="00AF68E4">
        <w:rPr>
          <w:color w:val="002060"/>
        </w:rPr>
        <w:t xml:space="preserve">C.U.S. ANCONA            </w:t>
      </w:r>
    </w:p>
    <w:p w14:paraId="72F70C48" w14:textId="6F9F740D" w:rsidR="00AF68E4" w:rsidRPr="00AF68E4" w:rsidRDefault="00AF68E4" w:rsidP="00AF68E4">
      <w:pPr>
        <w:pStyle w:val="LndNormale1"/>
        <w:rPr>
          <w:color w:val="002060"/>
        </w:rPr>
      </w:pPr>
      <w:r w:rsidRPr="00AF68E4">
        <w:rPr>
          <w:color w:val="002060"/>
        </w:rPr>
        <w:t xml:space="preserve">953460  </w:t>
      </w:r>
      <w:r>
        <w:rPr>
          <w:color w:val="002060"/>
        </w:rPr>
        <w:tab/>
      </w:r>
      <w:r w:rsidRPr="00AF68E4">
        <w:rPr>
          <w:color w:val="002060"/>
        </w:rPr>
        <w:t xml:space="preserve">A.S.D. CSI GAUDIO               </w:t>
      </w:r>
    </w:p>
    <w:p w14:paraId="0A9F20F8" w14:textId="5334041E" w:rsidR="00AF68E4" w:rsidRPr="00AF68E4" w:rsidRDefault="00AF68E4" w:rsidP="00AF68E4">
      <w:pPr>
        <w:pStyle w:val="LndNormale1"/>
        <w:rPr>
          <w:color w:val="002060"/>
        </w:rPr>
      </w:pPr>
      <w:r w:rsidRPr="00AF68E4">
        <w:rPr>
          <w:color w:val="002060"/>
        </w:rPr>
        <w:t xml:space="preserve">938107  </w:t>
      </w:r>
      <w:r>
        <w:rPr>
          <w:color w:val="002060"/>
        </w:rPr>
        <w:tab/>
      </w:r>
      <w:r w:rsidRPr="00AF68E4">
        <w:rPr>
          <w:color w:val="002060"/>
        </w:rPr>
        <w:t xml:space="preserve">A.S.D. JESI                     </w:t>
      </w:r>
    </w:p>
    <w:p w14:paraId="15C0727C" w14:textId="0D8ED43C" w:rsidR="00AF68E4" w:rsidRPr="00AF68E4" w:rsidRDefault="00AF68E4" w:rsidP="00AF68E4">
      <w:pPr>
        <w:pStyle w:val="LndNormale1"/>
        <w:rPr>
          <w:color w:val="002060"/>
        </w:rPr>
      </w:pPr>
      <w:r w:rsidRPr="00AF68E4">
        <w:rPr>
          <w:color w:val="002060"/>
        </w:rPr>
        <w:t xml:space="preserve">920728  </w:t>
      </w:r>
      <w:r>
        <w:rPr>
          <w:color w:val="002060"/>
        </w:rPr>
        <w:tab/>
      </w:r>
      <w:r w:rsidRPr="00AF68E4">
        <w:rPr>
          <w:color w:val="002060"/>
        </w:rPr>
        <w:t xml:space="preserve">A.S.D. MONTELUPONE CALCIO A 5   </w:t>
      </w:r>
    </w:p>
    <w:p w14:paraId="12F4AEDB" w14:textId="3B70B366" w:rsidR="00AF68E4" w:rsidRPr="00AF68E4" w:rsidRDefault="00AF68E4" w:rsidP="00AF68E4">
      <w:pPr>
        <w:pStyle w:val="LndNormale1"/>
        <w:rPr>
          <w:color w:val="002060"/>
          <w:lang w:val="es-ES"/>
        </w:rPr>
      </w:pPr>
      <w:r w:rsidRPr="00AF68E4">
        <w:rPr>
          <w:color w:val="002060"/>
          <w:lang w:val="es-ES"/>
        </w:rPr>
        <w:t xml:space="preserve">933841  </w:t>
      </w:r>
      <w:r>
        <w:rPr>
          <w:color w:val="002060"/>
          <w:lang w:val="es-ES"/>
        </w:rPr>
        <w:tab/>
      </w:r>
      <w:r w:rsidRPr="00AF68E4">
        <w:rPr>
          <w:color w:val="002060"/>
          <w:lang w:val="es-ES"/>
        </w:rPr>
        <w:t xml:space="preserve">A.S.D. OSIMO FIVE               </w:t>
      </w:r>
    </w:p>
    <w:p w14:paraId="4FE4B6B0" w14:textId="6D9F3355" w:rsidR="00AF68E4" w:rsidRPr="00AF68E4" w:rsidRDefault="00AF68E4" w:rsidP="00AF68E4">
      <w:pPr>
        <w:pStyle w:val="LndNormale1"/>
        <w:rPr>
          <w:color w:val="002060"/>
          <w:lang w:val="es-ES"/>
        </w:rPr>
      </w:pPr>
      <w:r w:rsidRPr="00AF68E4">
        <w:rPr>
          <w:color w:val="002060"/>
          <w:lang w:val="es-ES"/>
        </w:rPr>
        <w:t xml:space="preserve">917673  </w:t>
      </w:r>
      <w:r>
        <w:rPr>
          <w:color w:val="002060"/>
          <w:lang w:val="es-ES"/>
        </w:rPr>
        <w:tab/>
      </w:r>
      <w:r w:rsidRPr="00AF68E4">
        <w:rPr>
          <w:color w:val="002060"/>
          <w:lang w:val="es-ES"/>
        </w:rPr>
        <w:t xml:space="preserve">A.S.D. REAL FABRIANO            </w:t>
      </w:r>
    </w:p>
    <w:p w14:paraId="2A548B1B" w14:textId="0F813792" w:rsidR="00417BFD" w:rsidRDefault="00AF68E4" w:rsidP="00AF68E4">
      <w:pPr>
        <w:pStyle w:val="LndNormale1"/>
        <w:rPr>
          <w:color w:val="002060"/>
          <w:lang w:val="es-ES"/>
        </w:rPr>
      </w:pPr>
      <w:r w:rsidRPr="00AF68E4">
        <w:rPr>
          <w:color w:val="002060"/>
          <w:lang w:val="es-ES"/>
        </w:rPr>
        <w:t xml:space="preserve">954027  </w:t>
      </w:r>
      <w:r>
        <w:rPr>
          <w:color w:val="002060"/>
          <w:lang w:val="es-ES"/>
        </w:rPr>
        <w:tab/>
      </w:r>
      <w:r w:rsidRPr="00AF68E4">
        <w:rPr>
          <w:color w:val="002060"/>
          <w:lang w:val="es-ES"/>
        </w:rPr>
        <w:t>POL.D. VIRTUS FORTITUDO 1950 SSD</w:t>
      </w:r>
    </w:p>
    <w:p w14:paraId="6CE4BF03" w14:textId="77777777" w:rsidR="00AF68E4" w:rsidRPr="00AF68E4" w:rsidRDefault="00AF68E4" w:rsidP="00AF68E4">
      <w:pPr>
        <w:pStyle w:val="LndNormale1"/>
        <w:rPr>
          <w:color w:val="002060"/>
          <w:lang w:val="es-ES"/>
        </w:rPr>
      </w:pPr>
    </w:p>
    <w:p w14:paraId="08694A47" w14:textId="77777777" w:rsidR="00417BFD" w:rsidRPr="00E762DC" w:rsidRDefault="00417BFD" w:rsidP="00417BFD">
      <w:pPr>
        <w:pStyle w:val="Corpodeltesto21"/>
        <w:rPr>
          <w:rFonts w:ascii="Arial" w:hAnsi="Arial" w:cs="Arial"/>
          <w:b/>
          <w:color w:val="002060"/>
          <w:sz w:val="22"/>
        </w:rPr>
      </w:pPr>
      <w:r w:rsidRPr="00E762DC">
        <w:rPr>
          <w:rFonts w:ascii="Arial" w:hAnsi="Arial" w:cs="Arial"/>
          <w:b/>
          <w:color w:val="002060"/>
          <w:sz w:val="22"/>
        </w:rPr>
        <w:t xml:space="preserve">GIRONE "C" </w:t>
      </w:r>
    </w:p>
    <w:p w14:paraId="3635D2A3" w14:textId="6B3DA0E5" w:rsidR="00AF68E4" w:rsidRPr="00AF68E4" w:rsidRDefault="00AF68E4" w:rsidP="00AF68E4">
      <w:pPr>
        <w:pStyle w:val="LndNormale1"/>
        <w:rPr>
          <w:color w:val="002060"/>
        </w:rPr>
      </w:pPr>
      <w:r w:rsidRPr="00AF68E4">
        <w:rPr>
          <w:color w:val="002060"/>
        </w:rPr>
        <w:t xml:space="preserve">700579  </w:t>
      </w:r>
      <w:r>
        <w:rPr>
          <w:color w:val="002060"/>
        </w:rPr>
        <w:tab/>
      </w:r>
      <w:r w:rsidRPr="00AF68E4">
        <w:rPr>
          <w:color w:val="002060"/>
        </w:rPr>
        <w:t>A.S.D. ACLI AUDAX MONTECOSARO C5</w:t>
      </w:r>
    </w:p>
    <w:p w14:paraId="49DE86F0" w14:textId="36526E9F" w:rsidR="00AF68E4" w:rsidRPr="00AF68E4" w:rsidRDefault="00AF68E4" w:rsidP="00AF68E4">
      <w:pPr>
        <w:pStyle w:val="LndNormale1"/>
        <w:rPr>
          <w:color w:val="002060"/>
        </w:rPr>
      </w:pPr>
      <w:r w:rsidRPr="00AF68E4">
        <w:rPr>
          <w:color w:val="002060"/>
        </w:rPr>
        <w:t xml:space="preserve">700208  </w:t>
      </w:r>
      <w:r>
        <w:rPr>
          <w:color w:val="002060"/>
        </w:rPr>
        <w:tab/>
      </w:r>
      <w:r w:rsidRPr="00AF68E4">
        <w:rPr>
          <w:color w:val="002060"/>
        </w:rPr>
        <w:t>A.S.D. C.U.S. MACERATA CALCIO A5</w:t>
      </w:r>
    </w:p>
    <w:p w14:paraId="78EB8937" w14:textId="7D7A97F5" w:rsidR="00AF68E4" w:rsidRPr="00AF68E4" w:rsidRDefault="00AF68E4" w:rsidP="00AF68E4">
      <w:pPr>
        <w:pStyle w:val="LndNormale1"/>
        <w:rPr>
          <w:color w:val="002060"/>
        </w:rPr>
      </w:pPr>
      <w:r w:rsidRPr="00AF68E4">
        <w:rPr>
          <w:color w:val="002060"/>
        </w:rPr>
        <w:t xml:space="preserve">181570  </w:t>
      </w:r>
      <w:r>
        <w:rPr>
          <w:color w:val="002060"/>
        </w:rPr>
        <w:tab/>
      </w:r>
      <w:r w:rsidRPr="00AF68E4">
        <w:rPr>
          <w:color w:val="002060"/>
        </w:rPr>
        <w:t xml:space="preserve">sq.B   </w:t>
      </w:r>
      <w:r>
        <w:rPr>
          <w:color w:val="002060"/>
        </w:rPr>
        <w:tab/>
      </w:r>
      <w:r w:rsidRPr="00AF68E4">
        <w:rPr>
          <w:color w:val="002060"/>
        </w:rPr>
        <w:t>FIGHT BULLS CORRIDONIsq.B</w:t>
      </w:r>
      <w:r>
        <w:rPr>
          <w:color w:val="002060"/>
        </w:rPr>
        <w:tab/>
      </w:r>
      <w:r>
        <w:rPr>
          <w:color w:val="002060"/>
        </w:rPr>
        <w:tab/>
      </w:r>
      <w:r w:rsidRPr="00AF68E4">
        <w:rPr>
          <w:i/>
          <w:iCs/>
          <w:color w:val="002060"/>
        </w:rPr>
        <w:t>(Fuori classifica)</w:t>
      </w:r>
    </w:p>
    <w:p w14:paraId="7EFBEF9F" w14:textId="632496DA" w:rsidR="00AF68E4" w:rsidRPr="00AF68E4" w:rsidRDefault="00AF68E4" w:rsidP="00AF68E4">
      <w:pPr>
        <w:pStyle w:val="LndNormale1"/>
        <w:rPr>
          <w:color w:val="002060"/>
        </w:rPr>
      </w:pPr>
      <w:r w:rsidRPr="00AF68E4">
        <w:rPr>
          <w:color w:val="002060"/>
        </w:rPr>
        <w:t xml:space="preserve">936188  </w:t>
      </w:r>
      <w:r>
        <w:rPr>
          <w:color w:val="002060"/>
        </w:rPr>
        <w:tab/>
      </w:r>
      <w:r w:rsidRPr="00AF68E4">
        <w:rPr>
          <w:color w:val="002060"/>
        </w:rPr>
        <w:t xml:space="preserve">ASR    FIGHT BULLS CORRIDONIA   </w:t>
      </w:r>
    </w:p>
    <w:p w14:paraId="2224B5A7" w14:textId="0DBC04FC" w:rsidR="00AF68E4" w:rsidRPr="00AF68E4" w:rsidRDefault="00AF68E4" w:rsidP="00AF68E4">
      <w:pPr>
        <w:pStyle w:val="LndNormale1"/>
        <w:rPr>
          <w:color w:val="002060"/>
        </w:rPr>
      </w:pPr>
      <w:r w:rsidRPr="00AF68E4">
        <w:rPr>
          <w:color w:val="002060"/>
        </w:rPr>
        <w:lastRenderedPageBreak/>
        <w:t xml:space="preserve">930993  </w:t>
      </w:r>
      <w:r>
        <w:rPr>
          <w:color w:val="002060"/>
        </w:rPr>
        <w:tab/>
      </w:r>
      <w:r w:rsidRPr="00AF68E4">
        <w:rPr>
          <w:color w:val="002060"/>
        </w:rPr>
        <w:t>A.S.D. FUTSAL VIRE GEOSISTEM ASD</w:t>
      </w:r>
    </w:p>
    <w:p w14:paraId="75598A20" w14:textId="0117FE95" w:rsidR="00AF68E4" w:rsidRPr="00AF68E4" w:rsidRDefault="00AF68E4" w:rsidP="00AF68E4">
      <w:pPr>
        <w:pStyle w:val="LndNormale1"/>
        <w:rPr>
          <w:color w:val="002060"/>
        </w:rPr>
      </w:pPr>
      <w:r w:rsidRPr="00AF68E4">
        <w:rPr>
          <w:color w:val="002060"/>
        </w:rPr>
        <w:t xml:space="preserve">936946  </w:t>
      </w:r>
      <w:r>
        <w:rPr>
          <w:color w:val="002060"/>
        </w:rPr>
        <w:tab/>
      </w:r>
      <w:r w:rsidRPr="00AF68E4">
        <w:rPr>
          <w:color w:val="002060"/>
        </w:rPr>
        <w:t xml:space="preserve">A.S.D. NUOVA JUVENTINA FFC      </w:t>
      </w:r>
    </w:p>
    <w:p w14:paraId="0714F240" w14:textId="108E551A" w:rsidR="00AF68E4" w:rsidRPr="00AF68E4" w:rsidRDefault="00AF68E4" w:rsidP="00AF68E4">
      <w:pPr>
        <w:pStyle w:val="LndNormale1"/>
        <w:rPr>
          <w:color w:val="002060"/>
        </w:rPr>
      </w:pPr>
      <w:r w:rsidRPr="00AF68E4">
        <w:rPr>
          <w:color w:val="002060"/>
        </w:rPr>
        <w:t xml:space="preserve">952823  </w:t>
      </w:r>
      <w:r>
        <w:rPr>
          <w:color w:val="002060"/>
        </w:rPr>
        <w:tab/>
      </w:r>
      <w:r w:rsidRPr="00AF68E4">
        <w:rPr>
          <w:color w:val="002060"/>
        </w:rPr>
        <w:t xml:space="preserve">A.S.D. SANGIORGIO               </w:t>
      </w:r>
    </w:p>
    <w:p w14:paraId="54BFE263" w14:textId="324AB60A" w:rsidR="00417BFD" w:rsidRPr="00AF68E4" w:rsidRDefault="00AF68E4" w:rsidP="00AF68E4">
      <w:pPr>
        <w:pStyle w:val="LndNormale1"/>
        <w:rPr>
          <w:color w:val="002060"/>
        </w:rPr>
      </w:pPr>
      <w:r w:rsidRPr="00AF68E4">
        <w:rPr>
          <w:color w:val="002060"/>
        </w:rPr>
        <w:t xml:space="preserve">700144  </w:t>
      </w:r>
      <w:r>
        <w:rPr>
          <w:color w:val="002060"/>
        </w:rPr>
        <w:tab/>
      </w:r>
      <w:r w:rsidRPr="00AF68E4">
        <w:rPr>
          <w:color w:val="002060"/>
        </w:rPr>
        <w:t xml:space="preserve">U.S.   </w:t>
      </w:r>
      <w:r w:rsidR="009D40E1">
        <w:rPr>
          <w:color w:val="002060"/>
        </w:rPr>
        <w:tab/>
      </w:r>
      <w:r w:rsidRPr="00AF68E4">
        <w:rPr>
          <w:color w:val="002060"/>
        </w:rPr>
        <w:t xml:space="preserve">TRE TORRI A.S.D.         </w:t>
      </w:r>
    </w:p>
    <w:p w14:paraId="6842D07C" w14:textId="77777777" w:rsidR="00AF68E4" w:rsidRPr="00E762DC" w:rsidRDefault="00AF68E4" w:rsidP="00AF68E4">
      <w:pPr>
        <w:pStyle w:val="LndNormale1"/>
      </w:pPr>
    </w:p>
    <w:p w14:paraId="605CC2C2" w14:textId="77777777" w:rsidR="00417BFD" w:rsidRPr="00E762DC" w:rsidRDefault="00417BFD" w:rsidP="00417BFD">
      <w:pPr>
        <w:pStyle w:val="LndNormale1"/>
        <w:rPr>
          <w:b/>
          <w:color w:val="002060"/>
          <w:sz w:val="24"/>
          <w:szCs w:val="24"/>
        </w:rPr>
      </w:pPr>
      <w:r w:rsidRPr="00E762DC">
        <w:rPr>
          <w:b/>
          <w:color w:val="002060"/>
          <w:sz w:val="24"/>
          <w:szCs w:val="24"/>
        </w:rPr>
        <w:t>CALENDARIO</w:t>
      </w:r>
    </w:p>
    <w:p w14:paraId="61A881AA" w14:textId="77777777" w:rsidR="00417BFD" w:rsidRPr="00E762DC" w:rsidRDefault="00417BFD" w:rsidP="00417BFD">
      <w:pPr>
        <w:pStyle w:val="LndNormale1"/>
        <w:rPr>
          <w:b/>
          <w:color w:val="002060"/>
        </w:rPr>
      </w:pPr>
      <w:r w:rsidRPr="00E762DC">
        <w:rPr>
          <w:b/>
          <w:color w:val="002060"/>
        </w:rPr>
        <w:t>Si allegano al presente Comunicato Ufficiale i calendari del Campionato Regionale Calcio a Cinque Under 17 gironi "A", "B" e "C" corredati da relativi indirizzario ed anagrafica.</w:t>
      </w:r>
    </w:p>
    <w:p w14:paraId="188333E5" w14:textId="77777777" w:rsidR="00417BFD" w:rsidRPr="00E762DC" w:rsidRDefault="00417BFD" w:rsidP="00417BFD">
      <w:pPr>
        <w:pStyle w:val="LndNormale1"/>
        <w:rPr>
          <w:color w:val="002060"/>
        </w:rPr>
      </w:pPr>
    </w:p>
    <w:p w14:paraId="7C6AA98F" w14:textId="77777777" w:rsidR="00417BFD" w:rsidRPr="00E762DC" w:rsidRDefault="00417BFD" w:rsidP="00417BFD">
      <w:pPr>
        <w:pStyle w:val="LndNormale1"/>
        <w:rPr>
          <w:b/>
          <w:color w:val="002060"/>
          <w:sz w:val="24"/>
          <w:szCs w:val="24"/>
        </w:rPr>
      </w:pPr>
      <w:r w:rsidRPr="00E762DC">
        <w:rPr>
          <w:b/>
          <w:color w:val="002060"/>
          <w:sz w:val="24"/>
          <w:szCs w:val="24"/>
        </w:rPr>
        <w:t>MANCATE ALTERNANZE</w:t>
      </w:r>
    </w:p>
    <w:p w14:paraId="22F7DD32" w14:textId="77777777" w:rsidR="00417BFD" w:rsidRPr="00E762DC" w:rsidRDefault="00417BFD" w:rsidP="00417BFD">
      <w:pPr>
        <w:pStyle w:val="LndNormale1"/>
        <w:rPr>
          <w:color w:val="002060"/>
        </w:rPr>
      </w:pPr>
      <w:r w:rsidRPr="00E762DC">
        <w:rPr>
          <w:color w:val="002060"/>
        </w:rPr>
        <w:t>In calce ai calendari sono segnalate le gare per le quali non è stato possibile trovare le alternanze richieste.</w:t>
      </w:r>
    </w:p>
    <w:p w14:paraId="19ED7F96" w14:textId="530D9DAA" w:rsidR="00417BFD" w:rsidRPr="00E762DC" w:rsidRDefault="00417BFD" w:rsidP="00417BFD">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28/09/2023</w:t>
      </w:r>
      <w:r w:rsidRPr="00E762DC">
        <w:rPr>
          <w:color w:val="002060"/>
          <w:u w:val="single"/>
        </w:rPr>
        <w:t>.</w:t>
      </w:r>
    </w:p>
    <w:p w14:paraId="47446EB7" w14:textId="77777777" w:rsidR="00417BFD" w:rsidRPr="00E762DC" w:rsidRDefault="00417BFD" w:rsidP="00417BFD">
      <w:pPr>
        <w:pStyle w:val="LndNormale1"/>
        <w:rPr>
          <w:color w:val="002060"/>
        </w:rPr>
      </w:pPr>
    </w:p>
    <w:p w14:paraId="6E1C2EBB" w14:textId="77777777" w:rsidR="00417BFD" w:rsidRPr="00E762DC" w:rsidRDefault="00417BFD" w:rsidP="00417BFD">
      <w:pPr>
        <w:pStyle w:val="LndNormale1"/>
        <w:rPr>
          <w:b/>
          <w:color w:val="002060"/>
          <w:sz w:val="24"/>
          <w:szCs w:val="24"/>
        </w:rPr>
      </w:pPr>
      <w:r w:rsidRPr="00E762DC">
        <w:rPr>
          <w:b/>
          <w:color w:val="002060"/>
          <w:sz w:val="24"/>
          <w:szCs w:val="24"/>
        </w:rPr>
        <w:t>FORMAT CAMPIONATO</w:t>
      </w:r>
    </w:p>
    <w:p w14:paraId="4A39AC53" w14:textId="77777777" w:rsidR="00417BFD" w:rsidRPr="00E762DC" w:rsidRDefault="00417BFD" w:rsidP="00417BFD">
      <w:pPr>
        <w:pStyle w:val="LndNormale1"/>
        <w:rPr>
          <w:color w:val="002060"/>
        </w:rPr>
      </w:pPr>
      <w:r w:rsidRPr="00E762DC">
        <w:rPr>
          <w:color w:val="002060"/>
        </w:rPr>
        <w:t>Il Campionato Regionale Calcio a Cinque Under 17 avrà il seguente svolgimento:</w:t>
      </w:r>
    </w:p>
    <w:p w14:paraId="2194D7AD" w14:textId="77777777" w:rsidR="00417BFD" w:rsidRPr="00E762DC" w:rsidRDefault="00417BFD" w:rsidP="00417BFD">
      <w:pPr>
        <w:pStyle w:val="LndNormale1"/>
        <w:rPr>
          <w:color w:val="002060"/>
        </w:rPr>
      </w:pPr>
    </w:p>
    <w:p w14:paraId="6622D46C" w14:textId="6A1DC84E" w:rsidR="00417BFD" w:rsidRPr="00E762DC" w:rsidRDefault="00417BFD" w:rsidP="00417BFD">
      <w:pPr>
        <w:pStyle w:val="LndNormale1"/>
        <w:rPr>
          <w:color w:val="002060"/>
        </w:rPr>
      </w:pPr>
      <w:r w:rsidRPr="00E762DC">
        <w:rPr>
          <w:color w:val="002060"/>
        </w:rPr>
        <w:t xml:space="preserve">- Girone andata e ritorno dal </w:t>
      </w:r>
      <w:r>
        <w:rPr>
          <w:color w:val="002060"/>
        </w:rPr>
        <w:t>30/09/2023 al 20/01/2024</w:t>
      </w:r>
    </w:p>
    <w:p w14:paraId="613C2580" w14:textId="77777777" w:rsidR="00417BFD" w:rsidRPr="00E762DC" w:rsidRDefault="00417BFD" w:rsidP="00417BFD">
      <w:pPr>
        <w:pStyle w:val="LndNormale1"/>
        <w:rPr>
          <w:color w:val="002060"/>
        </w:rPr>
      </w:pPr>
    </w:p>
    <w:p w14:paraId="5B77796A" w14:textId="10BEE463" w:rsidR="00417BFD" w:rsidRPr="00E762DC" w:rsidRDefault="00417BFD" w:rsidP="00417BFD">
      <w:pPr>
        <w:pStyle w:val="LndNormale1"/>
        <w:rPr>
          <w:color w:val="002060"/>
        </w:rPr>
      </w:pPr>
      <w:r w:rsidRPr="00E762DC">
        <w:rPr>
          <w:color w:val="002060"/>
        </w:rPr>
        <w:t>Al termine de</w:t>
      </w:r>
      <w:r>
        <w:rPr>
          <w:color w:val="002060"/>
        </w:rPr>
        <w:t>i</w:t>
      </w:r>
      <w:r w:rsidRPr="00E762DC">
        <w:rPr>
          <w:color w:val="002060"/>
        </w:rPr>
        <w:t xml:space="preserve"> giron</w:t>
      </w:r>
      <w:r>
        <w:rPr>
          <w:color w:val="002060"/>
        </w:rPr>
        <w:t>i</w:t>
      </w:r>
      <w:r w:rsidRPr="00E762DC">
        <w:rPr>
          <w:color w:val="002060"/>
        </w:rPr>
        <w:t xml:space="preserve"> della prima fase le prime due squadre classificate </w:t>
      </w:r>
      <w:r>
        <w:rPr>
          <w:color w:val="002060"/>
        </w:rPr>
        <w:t>di ciascun girone e le due migliori terze classificate ottenute dal rapporto punti/gare disputate prenderanno</w:t>
      </w:r>
      <w:r w:rsidRPr="00E762DC">
        <w:rPr>
          <w:color w:val="002060"/>
        </w:rPr>
        <w:t xml:space="preserve"> parte al girone "Gold" che sarà composto da n° </w:t>
      </w:r>
      <w:r>
        <w:rPr>
          <w:color w:val="002060"/>
        </w:rPr>
        <w:t>8</w:t>
      </w:r>
      <w:r w:rsidRPr="00E762DC">
        <w:rPr>
          <w:color w:val="002060"/>
        </w:rPr>
        <w:t xml:space="preserve"> squadre.</w:t>
      </w:r>
    </w:p>
    <w:p w14:paraId="1179B027" w14:textId="6308BE79" w:rsidR="00417BFD" w:rsidRPr="00E762DC" w:rsidRDefault="00417BFD" w:rsidP="00417BFD">
      <w:pPr>
        <w:pStyle w:val="LndNormale1"/>
        <w:rPr>
          <w:color w:val="002060"/>
        </w:rPr>
      </w:pPr>
      <w:r w:rsidRPr="00E762DC">
        <w:rPr>
          <w:color w:val="002060"/>
        </w:rPr>
        <w:t xml:space="preserve">Le restanti </w:t>
      </w:r>
      <w:r>
        <w:rPr>
          <w:color w:val="002060"/>
        </w:rPr>
        <w:t>16</w:t>
      </w:r>
      <w:r w:rsidRPr="00E762DC">
        <w:rPr>
          <w:color w:val="002060"/>
        </w:rPr>
        <w:t xml:space="preserve"> squadre saranno inserite in n° 2 gironi "Silver". </w:t>
      </w:r>
    </w:p>
    <w:p w14:paraId="04677714" w14:textId="77777777" w:rsidR="00417BFD" w:rsidRPr="00E762DC" w:rsidRDefault="00417BFD" w:rsidP="00417BFD">
      <w:pPr>
        <w:pStyle w:val="LndNormale1"/>
        <w:rPr>
          <w:color w:val="002060"/>
        </w:rPr>
      </w:pPr>
    </w:p>
    <w:p w14:paraId="104FE281" w14:textId="77777777" w:rsidR="00417BFD" w:rsidRPr="00E762DC" w:rsidRDefault="00417BFD" w:rsidP="00417BFD">
      <w:pPr>
        <w:pStyle w:val="LndNormale1"/>
        <w:rPr>
          <w:color w:val="002060"/>
        </w:rPr>
      </w:pPr>
      <w:r w:rsidRPr="00E762DC">
        <w:rPr>
          <w:color w:val="002060"/>
        </w:rPr>
        <w:t>Per la classifica dei gironi si terrà conto:</w:t>
      </w:r>
    </w:p>
    <w:p w14:paraId="63B13718" w14:textId="77777777" w:rsidR="00417BFD" w:rsidRPr="00E762DC" w:rsidRDefault="00417BFD" w:rsidP="00417BFD">
      <w:pPr>
        <w:pStyle w:val="LndNormale1"/>
        <w:rPr>
          <w:color w:val="002060"/>
        </w:rPr>
      </w:pPr>
      <w:r w:rsidRPr="00E762DC">
        <w:rPr>
          <w:color w:val="002060"/>
        </w:rPr>
        <w:t>a) dei punti ottenuti negli incontri disputati;</w:t>
      </w:r>
    </w:p>
    <w:p w14:paraId="209B7175" w14:textId="77777777" w:rsidR="00417BFD" w:rsidRPr="00E762DC" w:rsidRDefault="00417BFD" w:rsidP="00417BFD">
      <w:pPr>
        <w:pStyle w:val="LndNormale1"/>
        <w:rPr>
          <w:color w:val="002060"/>
        </w:rPr>
      </w:pPr>
      <w:r w:rsidRPr="00E762DC">
        <w:rPr>
          <w:color w:val="002060"/>
        </w:rPr>
        <w:t>b) dei punti ottenuti negli incontri diretti;</w:t>
      </w:r>
    </w:p>
    <w:p w14:paraId="065C51E6" w14:textId="77777777" w:rsidR="00417BFD" w:rsidRPr="00E762DC" w:rsidRDefault="00417BFD" w:rsidP="00417BFD">
      <w:pPr>
        <w:pStyle w:val="LndNormale1"/>
        <w:rPr>
          <w:color w:val="002060"/>
        </w:rPr>
      </w:pPr>
      <w:r w:rsidRPr="00E762DC">
        <w:rPr>
          <w:color w:val="002060"/>
        </w:rPr>
        <w:t>c) della differenza reti negli incontri diretti;</w:t>
      </w:r>
    </w:p>
    <w:p w14:paraId="1EBEA778" w14:textId="77777777" w:rsidR="00417BFD" w:rsidRPr="00E762DC" w:rsidRDefault="00417BFD" w:rsidP="00417BFD">
      <w:pPr>
        <w:pStyle w:val="LndNormale1"/>
        <w:rPr>
          <w:color w:val="002060"/>
        </w:rPr>
      </w:pPr>
      <w:r w:rsidRPr="00E762DC">
        <w:rPr>
          <w:color w:val="002060"/>
        </w:rPr>
        <w:t>d) della migliore differenza reti del girone;</w:t>
      </w:r>
    </w:p>
    <w:p w14:paraId="132B61F1" w14:textId="77777777" w:rsidR="00417BFD" w:rsidRDefault="00417BFD" w:rsidP="00417BFD">
      <w:pPr>
        <w:pStyle w:val="LndNormale1"/>
        <w:rPr>
          <w:color w:val="002060"/>
        </w:rPr>
      </w:pPr>
      <w:r w:rsidRPr="00E762DC">
        <w:rPr>
          <w:color w:val="002060"/>
        </w:rPr>
        <w:t>e) del maggior numero di reti segnate;</w:t>
      </w:r>
    </w:p>
    <w:p w14:paraId="4A5EC8AA" w14:textId="257CEC46" w:rsidR="001B3286" w:rsidRPr="00E762DC" w:rsidRDefault="001B3286" w:rsidP="00417BFD">
      <w:pPr>
        <w:pStyle w:val="LndNormale1"/>
        <w:rPr>
          <w:color w:val="002060"/>
        </w:rPr>
      </w:pPr>
      <w:r>
        <w:rPr>
          <w:color w:val="002060"/>
        </w:rPr>
        <w:t>f) del miglior piazzamento nella Coppa Disciplina;</w:t>
      </w:r>
    </w:p>
    <w:p w14:paraId="224669E7" w14:textId="1E70B99D" w:rsidR="00417BFD" w:rsidRPr="001B3286" w:rsidRDefault="001B3286" w:rsidP="00417BFD">
      <w:pPr>
        <w:pStyle w:val="LndNormale1"/>
        <w:rPr>
          <w:color w:val="002060"/>
        </w:rPr>
      </w:pPr>
      <w:r>
        <w:rPr>
          <w:color w:val="002060"/>
        </w:rPr>
        <w:t>g</w:t>
      </w:r>
      <w:r w:rsidR="00417BFD" w:rsidRPr="001B3286">
        <w:rPr>
          <w:color w:val="002060"/>
        </w:rPr>
        <w:t>) dell’anzianità di affiliazione societaria alla F.I.G.C.</w:t>
      </w:r>
    </w:p>
    <w:p w14:paraId="2CACFD87" w14:textId="77777777" w:rsidR="00417BFD" w:rsidRPr="00E762DC" w:rsidRDefault="00417BFD" w:rsidP="00417BFD">
      <w:pPr>
        <w:pStyle w:val="LndNormale1"/>
        <w:rPr>
          <w:color w:val="002060"/>
        </w:rPr>
      </w:pPr>
    </w:p>
    <w:p w14:paraId="0386F340" w14:textId="77777777" w:rsidR="00417BFD" w:rsidRPr="00E762DC" w:rsidRDefault="00417BFD" w:rsidP="00417BFD">
      <w:pPr>
        <w:pStyle w:val="LndNormale1"/>
        <w:rPr>
          <w:b/>
          <w:i/>
          <w:color w:val="002060"/>
        </w:rPr>
      </w:pPr>
      <w:r w:rsidRPr="00E762DC">
        <w:rPr>
          <w:b/>
          <w:i/>
          <w:color w:val="002060"/>
        </w:rPr>
        <w:t>Girone "Gold"</w:t>
      </w:r>
    </w:p>
    <w:p w14:paraId="6B2E8223" w14:textId="00BD38A2" w:rsidR="00417BFD" w:rsidRPr="00E762DC" w:rsidRDefault="00417BFD" w:rsidP="00417BFD">
      <w:pPr>
        <w:pStyle w:val="LndNormale1"/>
        <w:rPr>
          <w:color w:val="002060"/>
        </w:rPr>
      </w:pPr>
      <w:r w:rsidRPr="00E762DC">
        <w:rPr>
          <w:color w:val="002060"/>
        </w:rPr>
        <w:t xml:space="preserve">- Girone </w:t>
      </w:r>
      <w:r>
        <w:rPr>
          <w:color w:val="002060"/>
        </w:rPr>
        <w:t>solo andata dal 27/01/2024 al 09/03/2024</w:t>
      </w:r>
      <w:r w:rsidRPr="00E762DC">
        <w:rPr>
          <w:color w:val="002060"/>
        </w:rPr>
        <w:t>.</w:t>
      </w:r>
    </w:p>
    <w:p w14:paraId="72437924" w14:textId="77777777" w:rsidR="00417BFD" w:rsidRPr="00E762DC" w:rsidRDefault="00417BFD" w:rsidP="00417BFD">
      <w:pPr>
        <w:pStyle w:val="LndNormale1"/>
        <w:rPr>
          <w:color w:val="002060"/>
        </w:rPr>
      </w:pPr>
    </w:p>
    <w:p w14:paraId="218B40CF" w14:textId="0B783572" w:rsidR="00417BFD" w:rsidRPr="00E762DC" w:rsidRDefault="00417BFD" w:rsidP="00417BFD">
      <w:pPr>
        <w:pStyle w:val="LndNormale1"/>
        <w:rPr>
          <w:color w:val="002060"/>
        </w:rPr>
      </w:pPr>
      <w:r w:rsidRPr="00E762DC">
        <w:rPr>
          <w:color w:val="002060"/>
        </w:rPr>
        <w:t xml:space="preserve">Al termine del girone "Gold" le </w:t>
      </w:r>
      <w:r>
        <w:rPr>
          <w:color w:val="002060"/>
        </w:rPr>
        <w:t xml:space="preserve">prime quattro </w:t>
      </w:r>
      <w:r w:rsidRPr="00E762DC">
        <w:rPr>
          <w:color w:val="002060"/>
        </w:rPr>
        <w:t>squadre</w:t>
      </w:r>
      <w:r>
        <w:rPr>
          <w:color w:val="002060"/>
        </w:rPr>
        <w:t xml:space="preserve"> classificate</w:t>
      </w:r>
      <w:r w:rsidRPr="00E762DC">
        <w:rPr>
          <w:color w:val="002060"/>
        </w:rPr>
        <w:t xml:space="preserve"> accederanno </w:t>
      </w:r>
      <w:r>
        <w:rPr>
          <w:color w:val="002060"/>
        </w:rPr>
        <w:t xml:space="preserve">direttamente </w:t>
      </w:r>
      <w:r w:rsidRPr="00E762DC">
        <w:rPr>
          <w:color w:val="002060"/>
        </w:rPr>
        <w:t>ai Quarti di Finale</w:t>
      </w:r>
      <w:r>
        <w:rPr>
          <w:color w:val="002060"/>
        </w:rPr>
        <w:t xml:space="preserve"> mentre le squadre classificate dal quinto all’ottavo posto accederanno agli Ottavi di Finale.</w:t>
      </w:r>
    </w:p>
    <w:p w14:paraId="7641F9DF" w14:textId="77777777" w:rsidR="00417BFD" w:rsidRPr="00E762DC" w:rsidRDefault="00417BFD" w:rsidP="00417BFD">
      <w:pPr>
        <w:pStyle w:val="LndNormale1"/>
        <w:rPr>
          <w:color w:val="002060"/>
        </w:rPr>
      </w:pPr>
    </w:p>
    <w:p w14:paraId="5C1BD473" w14:textId="77777777" w:rsidR="00417BFD" w:rsidRPr="00E762DC" w:rsidRDefault="00417BFD" w:rsidP="00417BFD">
      <w:pPr>
        <w:pStyle w:val="LndNormale1"/>
        <w:rPr>
          <w:color w:val="002060"/>
        </w:rPr>
      </w:pPr>
      <w:r w:rsidRPr="00E762DC">
        <w:rPr>
          <w:color w:val="002060"/>
        </w:rPr>
        <w:t>Per la classifica del girone “Gold” si terrà conto:</w:t>
      </w:r>
    </w:p>
    <w:p w14:paraId="32B2241C" w14:textId="77777777" w:rsidR="00417BFD" w:rsidRPr="00E762DC" w:rsidRDefault="00417BFD" w:rsidP="00417BFD">
      <w:pPr>
        <w:pStyle w:val="LndNormale1"/>
        <w:rPr>
          <w:color w:val="002060"/>
        </w:rPr>
      </w:pPr>
      <w:r w:rsidRPr="00E762DC">
        <w:rPr>
          <w:color w:val="002060"/>
        </w:rPr>
        <w:t>a) dei punti ottenuti negli incontri disputati;</w:t>
      </w:r>
    </w:p>
    <w:p w14:paraId="772001F6" w14:textId="77777777" w:rsidR="00417BFD" w:rsidRPr="00E762DC" w:rsidRDefault="00417BFD" w:rsidP="00417BFD">
      <w:pPr>
        <w:pStyle w:val="LndNormale1"/>
        <w:rPr>
          <w:color w:val="002060"/>
        </w:rPr>
      </w:pPr>
      <w:r w:rsidRPr="00E762DC">
        <w:rPr>
          <w:color w:val="002060"/>
        </w:rPr>
        <w:t>b) della migliore differenza reti;</w:t>
      </w:r>
    </w:p>
    <w:p w14:paraId="21F838A0" w14:textId="77777777" w:rsidR="00417BFD" w:rsidRPr="00E762DC" w:rsidRDefault="00417BFD" w:rsidP="00417BFD">
      <w:pPr>
        <w:pStyle w:val="LndNormale1"/>
        <w:rPr>
          <w:color w:val="002060"/>
        </w:rPr>
      </w:pPr>
      <w:r w:rsidRPr="00E762DC">
        <w:rPr>
          <w:color w:val="002060"/>
        </w:rPr>
        <w:t>c) del maggior numero di gare disputate in trasferta;</w:t>
      </w:r>
    </w:p>
    <w:p w14:paraId="4AA10826" w14:textId="77777777" w:rsidR="00417BFD" w:rsidRPr="00E762DC" w:rsidRDefault="00417BFD" w:rsidP="00417BFD">
      <w:pPr>
        <w:pStyle w:val="LndNormale1"/>
        <w:rPr>
          <w:color w:val="002060"/>
        </w:rPr>
      </w:pPr>
      <w:r w:rsidRPr="00E762DC">
        <w:rPr>
          <w:color w:val="002060"/>
        </w:rPr>
        <w:t>d) del maggior numero di reti segnate;</w:t>
      </w:r>
    </w:p>
    <w:p w14:paraId="70232A9D" w14:textId="2DBC90F8" w:rsidR="001B3286" w:rsidRPr="00E762DC" w:rsidRDefault="001B3286" w:rsidP="001B3286">
      <w:pPr>
        <w:pStyle w:val="LndNormale1"/>
        <w:rPr>
          <w:color w:val="002060"/>
        </w:rPr>
      </w:pPr>
      <w:r>
        <w:rPr>
          <w:color w:val="002060"/>
        </w:rPr>
        <w:t>e) del miglior piazzamento nella Coppa Disciplina;</w:t>
      </w:r>
    </w:p>
    <w:p w14:paraId="1026C39F" w14:textId="77F70BD2" w:rsidR="001B3286" w:rsidRPr="001B3286" w:rsidRDefault="001B3286" w:rsidP="001B3286">
      <w:pPr>
        <w:pStyle w:val="LndNormale1"/>
        <w:rPr>
          <w:color w:val="002060"/>
        </w:rPr>
      </w:pPr>
      <w:r>
        <w:rPr>
          <w:color w:val="002060"/>
        </w:rPr>
        <w:t>f</w:t>
      </w:r>
      <w:r w:rsidRPr="001B3286">
        <w:rPr>
          <w:color w:val="002060"/>
        </w:rPr>
        <w:t>) dell’anzianità di affiliazione societaria alla F.I.G.C.</w:t>
      </w:r>
    </w:p>
    <w:p w14:paraId="24A4B513" w14:textId="77777777" w:rsidR="00417BFD" w:rsidRPr="00E762DC" w:rsidRDefault="00417BFD" w:rsidP="00417BFD">
      <w:pPr>
        <w:pStyle w:val="LndNormale1"/>
        <w:rPr>
          <w:color w:val="002060"/>
        </w:rPr>
      </w:pPr>
    </w:p>
    <w:p w14:paraId="5DC34E80" w14:textId="0F203AB9" w:rsidR="00417BFD" w:rsidRPr="00E762DC" w:rsidRDefault="00417BFD" w:rsidP="00417BFD">
      <w:pPr>
        <w:pStyle w:val="LndNormale1"/>
        <w:rPr>
          <w:b/>
          <w:i/>
          <w:color w:val="002060"/>
        </w:rPr>
      </w:pPr>
      <w:r w:rsidRPr="00E762DC">
        <w:rPr>
          <w:b/>
          <w:i/>
          <w:color w:val="002060"/>
        </w:rPr>
        <w:t>Giron</w:t>
      </w:r>
      <w:r>
        <w:rPr>
          <w:b/>
          <w:i/>
          <w:color w:val="002060"/>
        </w:rPr>
        <w:t>i</w:t>
      </w:r>
      <w:r w:rsidRPr="00E762DC">
        <w:rPr>
          <w:b/>
          <w:i/>
          <w:color w:val="002060"/>
        </w:rPr>
        <w:t xml:space="preserve"> "Silver" </w:t>
      </w:r>
    </w:p>
    <w:p w14:paraId="6D480B5A" w14:textId="77777777" w:rsidR="00417BFD" w:rsidRPr="00E762DC" w:rsidRDefault="00417BFD" w:rsidP="00417BFD">
      <w:pPr>
        <w:pStyle w:val="LndNormale1"/>
        <w:rPr>
          <w:color w:val="002060"/>
        </w:rPr>
      </w:pPr>
      <w:r w:rsidRPr="00E762DC">
        <w:rPr>
          <w:color w:val="002060"/>
        </w:rPr>
        <w:t xml:space="preserve">- Girone </w:t>
      </w:r>
      <w:r>
        <w:rPr>
          <w:color w:val="002060"/>
        </w:rPr>
        <w:t>solo andata dal 27/01/2024 al 09/03/2024</w:t>
      </w:r>
      <w:r w:rsidRPr="00E762DC">
        <w:rPr>
          <w:color w:val="002060"/>
        </w:rPr>
        <w:t>.</w:t>
      </w:r>
    </w:p>
    <w:p w14:paraId="3ACC1F65" w14:textId="77777777" w:rsidR="00417BFD" w:rsidRPr="00E762DC" w:rsidRDefault="00417BFD" w:rsidP="00417BFD">
      <w:pPr>
        <w:pStyle w:val="LndNormale1"/>
        <w:rPr>
          <w:color w:val="002060"/>
        </w:rPr>
      </w:pPr>
    </w:p>
    <w:p w14:paraId="43DD3989" w14:textId="5982D6D3" w:rsidR="00417BFD" w:rsidRPr="00E762DC" w:rsidRDefault="00417BFD" w:rsidP="00417BFD">
      <w:pPr>
        <w:pStyle w:val="LndNormale1"/>
        <w:rPr>
          <w:color w:val="002060"/>
        </w:rPr>
      </w:pPr>
      <w:r w:rsidRPr="00E762DC">
        <w:rPr>
          <w:color w:val="002060"/>
        </w:rPr>
        <w:t xml:space="preserve">Al termine dei due gironi "Silver" le prime </w:t>
      </w:r>
      <w:r>
        <w:rPr>
          <w:color w:val="002060"/>
        </w:rPr>
        <w:t xml:space="preserve">due </w:t>
      </w:r>
      <w:r w:rsidRPr="00E762DC">
        <w:rPr>
          <w:color w:val="002060"/>
        </w:rPr>
        <w:t xml:space="preserve">squadre classificate </w:t>
      </w:r>
      <w:r>
        <w:rPr>
          <w:color w:val="002060"/>
        </w:rPr>
        <w:t xml:space="preserve">in ciascun girone </w:t>
      </w:r>
      <w:r w:rsidRPr="00E762DC">
        <w:rPr>
          <w:color w:val="002060"/>
        </w:rPr>
        <w:t xml:space="preserve">accederanno </w:t>
      </w:r>
      <w:r>
        <w:rPr>
          <w:color w:val="002060"/>
        </w:rPr>
        <w:t>agli Ottavi di Finale.</w:t>
      </w:r>
    </w:p>
    <w:p w14:paraId="18F5206D" w14:textId="77777777" w:rsidR="00417BFD" w:rsidRPr="00E762DC" w:rsidRDefault="00417BFD" w:rsidP="00417BFD">
      <w:pPr>
        <w:pStyle w:val="LndNormale1"/>
        <w:rPr>
          <w:color w:val="002060"/>
        </w:rPr>
      </w:pPr>
    </w:p>
    <w:p w14:paraId="0EE9BF68" w14:textId="77777777" w:rsidR="00417BFD" w:rsidRPr="00E762DC" w:rsidRDefault="00417BFD" w:rsidP="00417BFD">
      <w:pPr>
        <w:pStyle w:val="LndNormale1"/>
        <w:rPr>
          <w:color w:val="002060"/>
        </w:rPr>
      </w:pPr>
      <w:r w:rsidRPr="00E762DC">
        <w:rPr>
          <w:color w:val="002060"/>
        </w:rPr>
        <w:t>Per la classifica del girone “</w:t>
      </w:r>
      <w:r>
        <w:rPr>
          <w:color w:val="002060"/>
        </w:rPr>
        <w:t>Silver</w:t>
      </w:r>
      <w:r w:rsidRPr="00E762DC">
        <w:rPr>
          <w:color w:val="002060"/>
        </w:rPr>
        <w:t>” si terrà conto:</w:t>
      </w:r>
    </w:p>
    <w:p w14:paraId="3860A909" w14:textId="77777777" w:rsidR="00417BFD" w:rsidRPr="00E762DC" w:rsidRDefault="00417BFD" w:rsidP="00417BFD">
      <w:pPr>
        <w:pStyle w:val="LndNormale1"/>
        <w:rPr>
          <w:color w:val="002060"/>
        </w:rPr>
      </w:pPr>
      <w:r w:rsidRPr="00E762DC">
        <w:rPr>
          <w:color w:val="002060"/>
        </w:rPr>
        <w:t>a) dei punti ottenuti negli incontri disputati;</w:t>
      </w:r>
    </w:p>
    <w:p w14:paraId="6F419735" w14:textId="77777777" w:rsidR="00417BFD" w:rsidRPr="00E762DC" w:rsidRDefault="00417BFD" w:rsidP="00417BFD">
      <w:pPr>
        <w:pStyle w:val="LndNormale1"/>
        <w:rPr>
          <w:color w:val="002060"/>
        </w:rPr>
      </w:pPr>
      <w:r w:rsidRPr="00E762DC">
        <w:rPr>
          <w:color w:val="002060"/>
        </w:rPr>
        <w:t>b) della migliore differenza reti;</w:t>
      </w:r>
    </w:p>
    <w:p w14:paraId="4252BD65" w14:textId="77777777" w:rsidR="00417BFD" w:rsidRPr="00E762DC" w:rsidRDefault="00417BFD" w:rsidP="00417BFD">
      <w:pPr>
        <w:pStyle w:val="LndNormale1"/>
        <w:rPr>
          <w:color w:val="002060"/>
        </w:rPr>
      </w:pPr>
      <w:r w:rsidRPr="00E762DC">
        <w:rPr>
          <w:color w:val="002060"/>
        </w:rPr>
        <w:t>c) del maggior numero di gare disputate in trasferta;</w:t>
      </w:r>
    </w:p>
    <w:p w14:paraId="7B38B051" w14:textId="77777777" w:rsidR="00417BFD" w:rsidRPr="00E762DC" w:rsidRDefault="00417BFD" w:rsidP="00417BFD">
      <w:pPr>
        <w:pStyle w:val="LndNormale1"/>
        <w:rPr>
          <w:color w:val="002060"/>
        </w:rPr>
      </w:pPr>
      <w:r w:rsidRPr="00E762DC">
        <w:rPr>
          <w:color w:val="002060"/>
        </w:rPr>
        <w:t>d) del maggior numero di reti segnate;</w:t>
      </w:r>
    </w:p>
    <w:p w14:paraId="0B23B90D" w14:textId="77777777" w:rsidR="001B3286" w:rsidRPr="00E762DC" w:rsidRDefault="001B3286" w:rsidP="001B3286">
      <w:pPr>
        <w:pStyle w:val="LndNormale1"/>
        <w:rPr>
          <w:color w:val="002060"/>
        </w:rPr>
      </w:pPr>
      <w:r>
        <w:rPr>
          <w:color w:val="002060"/>
        </w:rPr>
        <w:t>e) del miglior piazzamento nella Coppa Disciplina;</w:t>
      </w:r>
    </w:p>
    <w:p w14:paraId="747EE2D7" w14:textId="77777777" w:rsidR="001B3286" w:rsidRPr="001B3286" w:rsidRDefault="001B3286" w:rsidP="001B3286">
      <w:pPr>
        <w:pStyle w:val="LndNormale1"/>
        <w:rPr>
          <w:color w:val="002060"/>
        </w:rPr>
      </w:pPr>
      <w:r>
        <w:rPr>
          <w:color w:val="002060"/>
        </w:rPr>
        <w:t>f</w:t>
      </w:r>
      <w:r w:rsidRPr="001B3286">
        <w:rPr>
          <w:color w:val="002060"/>
        </w:rPr>
        <w:t>) dell’anzianità di affiliazione societaria alla F.I.G.C.</w:t>
      </w:r>
    </w:p>
    <w:p w14:paraId="0C0C54EA" w14:textId="77777777" w:rsidR="00A73446" w:rsidRDefault="00A73446" w:rsidP="00417BFD">
      <w:pPr>
        <w:pStyle w:val="LndNormale1"/>
        <w:rPr>
          <w:color w:val="002060"/>
        </w:rPr>
      </w:pPr>
    </w:p>
    <w:p w14:paraId="502257D8" w14:textId="7D5B48B3" w:rsidR="00A73446" w:rsidRPr="00E762DC" w:rsidRDefault="00A73446" w:rsidP="00A73446">
      <w:pPr>
        <w:pStyle w:val="LndNormale1"/>
        <w:rPr>
          <w:b/>
          <w:i/>
          <w:color w:val="002060"/>
        </w:rPr>
      </w:pPr>
      <w:r>
        <w:rPr>
          <w:b/>
          <w:i/>
          <w:color w:val="002060"/>
        </w:rPr>
        <w:t>Ottavi</w:t>
      </w:r>
      <w:r w:rsidRPr="00E762DC">
        <w:rPr>
          <w:b/>
          <w:i/>
          <w:color w:val="002060"/>
        </w:rPr>
        <w:t xml:space="preserve"> di Finale (gara unica </w:t>
      </w:r>
      <w:r>
        <w:rPr>
          <w:b/>
          <w:i/>
          <w:color w:val="002060"/>
        </w:rPr>
        <w:t>16/03/2024</w:t>
      </w:r>
      <w:r w:rsidRPr="00E762DC">
        <w:rPr>
          <w:b/>
          <w:i/>
          <w:color w:val="002060"/>
        </w:rPr>
        <w:t>)</w:t>
      </w:r>
    </w:p>
    <w:p w14:paraId="5090D435" w14:textId="05DF2352"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del girone “Gold” e le prime 2 </w:t>
      </w:r>
      <w:r>
        <w:rPr>
          <w:rFonts w:ascii="Arial" w:hAnsi="Arial" w:cs="Arial"/>
          <w:color w:val="002060"/>
          <w:sz w:val="22"/>
        </w:rPr>
        <w:t xml:space="preserve">squadre classificate nei 2 gironi </w:t>
      </w:r>
      <w:r w:rsidRPr="00E762DC">
        <w:rPr>
          <w:rFonts w:ascii="Arial" w:hAnsi="Arial" w:cs="Arial"/>
          <w:color w:val="002060"/>
          <w:sz w:val="22"/>
        </w:rPr>
        <w:t xml:space="preserve">“Silver” disputeranno </w:t>
      </w:r>
      <w:r>
        <w:rPr>
          <w:rFonts w:ascii="Arial" w:hAnsi="Arial" w:cs="Arial"/>
          <w:color w:val="002060"/>
          <w:sz w:val="22"/>
        </w:rPr>
        <w:t>gli Ottavi</w:t>
      </w:r>
      <w:r w:rsidRPr="00E762DC">
        <w:rPr>
          <w:rFonts w:ascii="Arial" w:hAnsi="Arial" w:cs="Arial"/>
          <w:color w:val="002060"/>
          <w:sz w:val="22"/>
        </w:rPr>
        <w:t xml:space="preserve"> di Finale in gara unica come segue:</w:t>
      </w:r>
    </w:p>
    <w:p w14:paraId="5F29CDD1" w14:textId="77777777" w:rsidR="00A73446" w:rsidRPr="00E762DC" w:rsidRDefault="00A73446" w:rsidP="00A73446">
      <w:pPr>
        <w:pStyle w:val="Corpodeltesto21"/>
        <w:rPr>
          <w:rFonts w:ascii="Arial" w:hAnsi="Arial" w:cs="Arial"/>
          <w:color w:val="002060"/>
          <w:sz w:val="22"/>
        </w:rPr>
      </w:pPr>
    </w:p>
    <w:p w14:paraId="61C9BF96" w14:textId="6D2C9BC8"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13C7D694" w14:textId="2550DD35"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747FB39E" w14:textId="66253F67"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621ABC04" w14:textId="5EFCA338"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36ABDCF7" w14:textId="77777777" w:rsidR="00A73446" w:rsidRPr="00E762DC" w:rsidRDefault="00A73446" w:rsidP="00A73446">
      <w:pPr>
        <w:pStyle w:val="Corpodeltesto21"/>
        <w:rPr>
          <w:rFonts w:ascii="Arial" w:hAnsi="Arial" w:cs="Arial"/>
          <w:color w:val="002060"/>
          <w:sz w:val="22"/>
        </w:rPr>
      </w:pPr>
    </w:p>
    <w:p w14:paraId="7A48BEB4" w14:textId="77777777"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3C8EA76" w14:textId="77777777"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7977D10" w14:textId="5402D759" w:rsidR="00417BFD" w:rsidRPr="00E762DC" w:rsidRDefault="00417BFD" w:rsidP="00417BFD">
      <w:pPr>
        <w:pStyle w:val="LndNormale1"/>
        <w:rPr>
          <w:color w:val="002060"/>
        </w:rPr>
      </w:pPr>
      <w:r w:rsidRPr="00E762DC">
        <w:rPr>
          <w:color w:val="002060"/>
        </w:rPr>
        <w:tab/>
      </w:r>
    </w:p>
    <w:p w14:paraId="29A59433" w14:textId="7F811048" w:rsidR="00417BFD" w:rsidRPr="00E762DC" w:rsidRDefault="00417BFD" w:rsidP="00417BFD">
      <w:pPr>
        <w:pStyle w:val="LndNormale1"/>
        <w:rPr>
          <w:b/>
          <w:i/>
          <w:color w:val="002060"/>
        </w:rPr>
      </w:pPr>
      <w:r w:rsidRPr="00E762DC">
        <w:rPr>
          <w:b/>
          <w:i/>
          <w:color w:val="002060"/>
        </w:rPr>
        <w:t>Quarti di Finale (gara unica 2</w:t>
      </w:r>
      <w:r w:rsidR="00A73446">
        <w:rPr>
          <w:b/>
          <w:i/>
          <w:color w:val="002060"/>
        </w:rPr>
        <w:t>3</w:t>
      </w:r>
      <w:r w:rsidRPr="00E762DC">
        <w:rPr>
          <w:b/>
          <w:i/>
          <w:color w:val="002060"/>
        </w:rPr>
        <w:t>/0</w:t>
      </w:r>
      <w:r w:rsidR="00A73446">
        <w:rPr>
          <w:b/>
          <w:i/>
          <w:color w:val="002060"/>
        </w:rPr>
        <w:t>3</w:t>
      </w:r>
      <w:r w:rsidRPr="00E762DC">
        <w:rPr>
          <w:b/>
          <w:i/>
          <w:color w:val="002060"/>
        </w:rPr>
        <w:t>/202</w:t>
      </w:r>
      <w:r w:rsidR="00A73446">
        <w:rPr>
          <w:b/>
          <w:i/>
          <w:color w:val="002060"/>
        </w:rPr>
        <w:t>4</w:t>
      </w:r>
      <w:r w:rsidRPr="00E762DC">
        <w:rPr>
          <w:b/>
          <w:i/>
          <w:color w:val="002060"/>
        </w:rPr>
        <w:t>)</w:t>
      </w:r>
    </w:p>
    <w:p w14:paraId="503323A5" w14:textId="36986B94"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Le </w:t>
      </w:r>
      <w:r w:rsidR="00A73446">
        <w:rPr>
          <w:rFonts w:ascii="Arial" w:hAnsi="Arial" w:cs="Arial"/>
          <w:color w:val="002060"/>
          <w:sz w:val="22"/>
        </w:rPr>
        <w:t>4</w:t>
      </w:r>
      <w:r w:rsidRPr="00E762DC">
        <w:rPr>
          <w:rFonts w:ascii="Arial" w:hAnsi="Arial" w:cs="Arial"/>
          <w:color w:val="002060"/>
          <w:sz w:val="22"/>
        </w:rPr>
        <w:t xml:space="preserve"> squadre </w:t>
      </w:r>
      <w:r w:rsidR="00A73446">
        <w:rPr>
          <w:rFonts w:ascii="Arial" w:hAnsi="Arial" w:cs="Arial"/>
          <w:color w:val="002060"/>
          <w:sz w:val="22"/>
        </w:rPr>
        <w:t xml:space="preserve">qualificate </w:t>
      </w:r>
      <w:r w:rsidRPr="00E762DC">
        <w:rPr>
          <w:rFonts w:ascii="Arial" w:hAnsi="Arial" w:cs="Arial"/>
          <w:color w:val="002060"/>
          <w:sz w:val="22"/>
        </w:rPr>
        <w:t xml:space="preserve">del girone “Gold” e le </w:t>
      </w:r>
      <w:r w:rsidR="00A73446">
        <w:rPr>
          <w:rFonts w:ascii="Arial" w:hAnsi="Arial" w:cs="Arial"/>
          <w:color w:val="002060"/>
          <w:sz w:val="22"/>
        </w:rPr>
        <w:t>4 squadre qualificate dagli Ottavi di Finale</w:t>
      </w:r>
      <w:r w:rsidRPr="00E762DC">
        <w:rPr>
          <w:rFonts w:ascii="Arial" w:hAnsi="Arial" w:cs="Arial"/>
          <w:color w:val="002060"/>
          <w:sz w:val="22"/>
        </w:rPr>
        <w:t xml:space="preserve"> disputeranno i Quarti di Finale in gara unica come segue:</w:t>
      </w:r>
    </w:p>
    <w:p w14:paraId="54EB56D8" w14:textId="77777777" w:rsidR="00417BFD" w:rsidRPr="00E762DC" w:rsidRDefault="00417BFD" w:rsidP="00417BFD">
      <w:pPr>
        <w:pStyle w:val="Corpodeltesto21"/>
        <w:rPr>
          <w:rFonts w:ascii="Arial" w:hAnsi="Arial" w:cs="Arial"/>
          <w:color w:val="002060"/>
          <w:sz w:val="22"/>
        </w:rPr>
      </w:pPr>
    </w:p>
    <w:p w14:paraId="636F7781" w14:textId="083A6906"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A73446">
        <w:rPr>
          <w:rFonts w:ascii="Arial" w:hAnsi="Arial" w:cs="Arial"/>
          <w:color w:val="002060"/>
          <w:sz w:val="22"/>
        </w:rPr>
        <w:t>vincente 4</w:t>
      </w:r>
      <w:r w:rsidR="00A73446">
        <w:rPr>
          <w:rFonts w:ascii="Arial" w:hAnsi="Arial" w:cs="Arial"/>
          <w:color w:val="002060"/>
          <w:sz w:val="22"/>
        </w:rPr>
        <w:tab/>
      </w:r>
      <w:r w:rsidR="00A73446">
        <w:rPr>
          <w:rFonts w:ascii="Arial" w:hAnsi="Arial" w:cs="Arial"/>
          <w:color w:val="002060"/>
          <w:sz w:val="22"/>
        </w:rPr>
        <w:tab/>
      </w:r>
      <w:r w:rsidR="00A73446">
        <w:rPr>
          <w:rFonts w:ascii="Arial" w:hAnsi="Arial" w:cs="Arial"/>
          <w:color w:val="002060"/>
          <w:sz w:val="22"/>
        </w:rPr>
        <w:tab/>
      </w:r>
      <w:r w:rsidRPr="00E762DC">
        <w:rPr>
          <w:rFonts w:ascii="Arial" w:hAnsi="Arial" w:cs="Arial"/>
          <w:color w:val="002060"/>
          <w:sz w:val="22"/>
        </w:rPr>
        <w:tab/>
        <w:t>= A</w:t>
      </w:r>
    </w:p>
    <w:p w14:paraId="4648844D" w14:textId="389F7C14"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A73446">
        <w:rPr>
          <w:rFonts w:ascii="Arial" w:hAnsi="Arial" w:cs="Arial"/>
          <w:color w:val="002060"/>
          <w:sz w:val="22"/>
        </w:rPr>
        <w:t>vincente 3</w:t>
      </w:r>
      <w:r w:rsidR="00A73446">
        <w:rPr>
          <w:rFonts w:ascii="Arial" w:hAnsi="Arial" w:cs="Arial"/>
          <w:color w:val="002060"/>
          <w:sz w:val="22"/>
        </w:rPr>
        <w:tab/>
      </w:r>
      <w:r w:rsidR="00A73446">
        <w:rPr>
          <w:rFonts w:ascii="Arial" w:hAnsi="Arial" w:cs="Arial"/>
          <w:color w:val="002060"/>
          <w:sz w:val="22"/>
        </w:rPr>
        <w:tab/>
      </w:r>
      <w:r w:rsidR="00A73446">
        <w:rPr>
          <w:rFonts w:ascii="Arial" w:hAnsi="Arial" w:cs="Arial"/>
          <w:color w:val="002060"/>
          <w:sz w:val="22"/>
        </w:rPr>
        <w:tab/>
      </w:r>
      <w:r w:rsidRPr="00E762DC">
        <w:rPr>
          <w:rFonts w:ascii="Arial" w:hAnsi="Arial" w:cs="Arial"/>
          <w:color w:val="002060"/>
          <w:sz w:val="22"/>
        </w:rPr>
        <w:tab/>
        <w:t>= B</w:t>
      </w:r>
    </w:p>
    <w:p w14:paraId="67086226" w14:textId="15BCE900"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A73446">
        <w:rPr>
          <w:rFonts w:ascii="Arial" w:hAnsi="Arial" w:cs="Arial"/>
          <w:color w:val="002060"/>
          <w:sz w:val="22"/>
        </w:rPr>
        <w:t>vincente 2</w:t>
      </w:r>
      <w:r w:rsidR="00A73446">
        <w:rPr>
          <w:rFonts w:ascii="Arial" w:hAnsi="Arial" w:cs="Arial"/>
          <w:color w:val="002060"/>
          <w:sz w:val="22"/>
        </w:rPr>
        <w:tab/>
      </w:r>
      <w:r w:rsidR="00A73446">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47AA4663" w14:textId="782D4E9F"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00A73446">
        <w:rPr>
          <w:rFonts w:ascii="Arial" w:hAnsi="Arial" w:cs="Arial"/>
          <w:color w:val="002060"/>
          <w:sz w:val="22"/>
        </w:rPr>
        <w:t>vincente 1</w:t>
      </w:r>
      <w:r w:rsidR="00A73446">
        <w:rPr>
          <w:rFonts w:ascii="Arial" w:hAnsi="Arial" w:cs="Arial"/>
          <w:color w:val="002060"/>
          <w:sz w:val="22"/>
        </w:rPr>
        <w:tab/>
      </w:r>
      <w:r w:rsidR="00A73446">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6A5B2418" w14:textId="77777777" w:rsidR="00417BFD" w:rsidRPr="00E762DC" w:rsidRDefault="00417BFD" w:rsidP="00417BFD">
      <w:pPr>
        <w:pStyle w:val="Corpodeltesto21"/>
        <w:rPr>
          <w:rFonts w:ascii="Arial" w:hAnsi="Arial" w:cs="Arial"/>
          <w:color w:val="002060"/>
          <w:sz w:val="22"/>
        </w:rPr>
      </w:pPr>
    </w:p>
    <w:p w14:paraId="4584AEA5"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0E2CC86F"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671211A7" w14:textId="77777777" w:rsidR="00417BFD" w:rsidRPr="00E762DC" w:rsidRDefault="00417BFD" w:rsidP="00417BFD">
      <w:pPr>
        <w:pStyle w:val="Corpodeltesto21"/>
        <w:rPr>
          <w:color w:val="002060"/>
          <w:szCs w:val="22"/>
        </w:rPr>
      </w:pPr>
    </w:p>
    <w:p w14:paraId="3B3C30E0" w14:textId="035CAD09" w:rsidR="00417BFD" w:rsidRPr="00E762DC" w:rsidRDefault="00A73446" w:rsidP="00417BFD">
      <w:pPr>
        <w:pStyle w:val="LndNormale1"/>
        <w:rPr>
          <w:b/>
          <w:i/>
          <w:color w:val="002060"/>
        </w:rPr>
      </w:pPr>
      <w:r>
        <w:rPr>
          <w:b/>
          <w:i/>
          <w:color w:val="002060"/>
        </w:rPr>
        <w:t>Semifinali (gara unica 06/04/2024)</w:t>
      </w:r>
    </w:p>
    <w:p w14:paraId="0F2BC8DC" w14:textId="4FAE4344"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sidR="00A73446">
        <w:rPr>
          <w:rFonts w:ascii="Arial" w:hAnsi="Arial" w:cs="Arial"/>
          <w:color w:val="002060"/>
          <w:sz w:val="22"/>
        </w:rPr>
        <w:t>Semifinali</w:t>
      </w:r>
      <w:r w:rsidRPr="00E762DC">
        <w:rPr>
          <w:rFonts w:ascii="Arial" w:hAnsi="Arial" w:cs="Arial"/>
          <w:color w:val="002060"/>
          <w:sz w:val="22"/>
        </w:rPr>
        <w:t xml:space="preserve"> in gara unica </w:t>
      </w:r>
      <w:r w:rsidR="00A73446">
        <w:rPr>
          <w:rFonts w:ascii="Arial" w:hAnsi="Arial" w:cs="Arial"/>
          <w:color w:val="002060"/>
          <w:sz w:val="22"/>
        </w:rPr>
        <w:t>in casa della squadra meglio piazzata al termine della seconda fase.</w:t>
      </w:r>
    </w:p>
    <w:p w14:paraId="1DC55E57"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37C0EED9"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7F97B9FE"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7AC74A31" w14:textId="77777777" w:rsidR="00417BFD" w:rsidRPr="00E762DC" w:rsidRDefault="00417BFD" w:rsidP="00417BFD">
      <w:pPr>
        <w:pStyle w:val="Corpodeltesto21"/>
        <w:rPr>
          <w:color w:val="002060"/>
          <w:szCs w:val="22"/>
        </w:rPr>
      </w:pPr>
    </w:p>
    <w:p w14:paraId="35F4FA98"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123E576A" w14:textId="77777777" w:rsidR="00417BFD" w:rsidRPr="00E762DC" w:rsidRDefault="00417BFD" w:rsidP="00417BFD">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7CAC27D7" w14:textId="77777777" w:rsidR="00417BFD" w:rsidRPr="00E762DC" w:rsidRDefault="00417BFD" w:rsidP="00417BFD">
      <w:pPr>
        <w:pStyle w:val="Corpodeltesto21"/>
        <w:rPr>
          <w:rFonts w:ascii="Arial" w:hAnsi="Arial" w:cs="Arial"/>
          <w:color w:val="002060"/>
          <w:sz w:val="22"/>
        </w:rPr>
      </w:pPr>
    </w:p>
    <w:p w14:paraId="738154FE" w14:textId="557B28E6" w:rsidR="00417BFD" w:rsidRDefault="00417BFD" w:rsidP="00417BFD">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sidR="00A73446">
        <w:rPr>
          <w:rFonts w:ascii="Arial" w:hAnsi="Arial" w:cs="Arial"/>
          <w:b/>
          <w:bCs/>
          <w:i/>
          <w:iCs/>
          <w:color w:val="002060"/>
          <w:sz w:val="22"/>
          <w:szCs w:val="22"/>
        </w:rPr>
        <w:t xml:space="preserve"> (13/04/2024)</w:t>
      </w:r>
    </w:p>
    <w:p w14:paraId="49BBFFF7" w14:textId="64FDDDF2" w:rsidR="00A73446" w:rsidRPr="00E762DC" w:rsidRDefault="00A73446" w:rsidP="00A7344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666CA841" w14:textId="5DFEABB4" w:rsidR="00A73446" w:rsidRPr="00E762DC" w:rsidRDefault="00A73446" w:rsidP="00417BFD">
      <w:pPr>
        <w:pStyle w:val="Corpodeltesto21"/>
        <w:rPr>
          <w:rFonts w:ascii="Arial" w:hAnsi="Arial" w:cs="Arial"/>
          <w:b/>
          <w:bCs/>
          <w:i/>
          <w:iCs/>
          <w:color w:val="002060"/>
          <w:sz w:val="22"/>
          <w:szCs w:val="22"/>
        </w:rPr>
      </w:pPr>
    </w:p>
    <w:p w14:paraId="43A69813" w14:textId="77777777" w:rsidR="00417BFD" w:rsidRPr="00E762DC" w:rsidRDefault="00417BFD" w:rsidP="00417BFD">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w:t>
      </w:r>
      <w:r w:rsidRPr="001B3286">
        <w:rPr>
          <w:rFonts w:ascii="Arial" w:hAnsi="Arial" w:cs="Arial"/>
          <w:color w:val="002060"/>
          <w:sz w:val="22"/>
        </w:rPr>
        <w:lastRenderedPageBreak/>
        <w:t>minuti ciascuno. Se anche al termine dei tempi supplementari si verificasse la situazione di parità si procederà all’effettuazione dei tiri di rigore secondo le modalità previste dalle vigenti norme federali.</w:t>
      </w:r>
    </w:p>
    <w:p w14:paraId="6924D7DB" w14:textId="77777777" w:rsidR="00417BFD" w:rsidRDefault="00417BFD" w:rsidP="00417BFD">
      <w:pPr>
        <w:pStyle w:val="LndNormale1"/>
        <w:rPr>
          <w:b/>
          <w:color w:val="002060"/>
          <w:sz w:val="24"/>
          <w:szCs w:val="24"/>
        </w:rPr>
      </w:pPr>
    </w:p>
    <w:p w14:paraId="308452ED" w14:textId="77777777" w:rsidR="00DF5947" w:rsidRPr="00E40179" w:rsidRDefault="00DF5947" w:rsidP="00DF5947">
      <w:pPr>
        <w:pStyle w:val="LndNormale1"/>
        <w:rPr>
          <w:b/>
          <w:color w:val="002060"/>
          <w:sz w:val="24"/>
          <w:szCs w:val="24"/>
        </w:rPr>
      </w:pPr>
      <w:r w:rsidRPr="00E40179">
        <w:rPr>
          <w:b/>
          <w:color w:val="002060"/>
          <w:sz w:val="24"/>
          <w:szCs w:val="24"/>
        </w:rPr>
        <w:t>LIMITE DI PARTECIPAZIONE DEI CALCIATORI</w:t>
      </w:r>
    </w:p>
    <w:p w14:paraId="5F6E2A1C" w14:textId="77777777" w:rsidR="00DF5947" w:rsidRPr="00E40179" w:rsidRDefault="00DF5947" w:rsidP="00DF5947">
      <w:pPr>
        <w:pStyle w:val="LndNormale1"/>
        <w:rPr>
          <w:color w:val="002060"/>
        </w:rPr>
      </w:pPr>
      <w:r w:rsidRPr="00E40179">
        <w:rPr>
          <w:color w:val="002060"/>
        </w:rPr>
        <w:t xml:space="preserve">Il Campionato Regionale Under 17 è riservato </w:t>
      </w:r>
      <w:r w:rsidRPr="00E40179">
        <w:rPr>
          <w:b/>
          <w:color w:val="002060"/>
        </w:rPr>
        <w:t>ai calciatori nati dal 1° gennaio 2007 in poi</w:t>
      </w:r>
      <w:r w:rsidRPr="00E40179">
        <w:rPr>
          <w:color w:val="002060"/>
        </w:rPr>
        <w:t xml:space="preserve"> e che, comunque, abbiano compiuto il 14° anno di età.</w:t>
      </w:r>
    </w:p>
    <w:p w14:paraId="2052501C" w14:textId="77777777" w:rsidR="00DF5947" w:rsidRPr="00E40179" w:rsidRDefault="00DF5947" w:rsidP="00DF5947">
      <w:pPr>
        <w:pStyle w:val="LndNormale1"/>
        <w:rPr>
          <w:color w:val="002060"/>
        </w:rPr>
      </w:pPr>
    </w:p>
    <w:p w14:paraId="10D81725" w14:textId="77777777" w:rsidR="00DF5947" w:rsidRPr="00E40179" w:rsidRDefault="00DF5947" w:rsidP="00DF5947">
      <w:pPr>
        <w:pStyle w:val="LndNormale1"/>
        <w:rPr>
          <w:b/>
          <w:color w:val="002060"/>
          <w:sz w:val="24"/>
          <w:szCs w:val="24"/>
        </w:rPr>
      </w:pPr>
      <w:r w:rsidRPr="00E40179">
        <w:rPr>
          <w:b/>
          <w:color w:val="002060"/>
          <w:sz w:val="24"/>
          <w:szCs w:val="24"/>
        </w:rPr>
        <w:t>CAMPO DI GIUOCO</w:t>
      </w:r>
    </w:p>
    <w:p w14:paraId="4CFC992B" w14:textId="77777777" w:rsidR="00DF5947" w:rsidRPr="00E40179" w:rsidRDefault="00DF5947" w:rsidP="00DF5947">
      <w:pPr>
        <w:pStyle w:val="LndNormale1"/>
        <w:rPr>
          <w:color w:val="002060"/>
        </w:rPr>
      </w:pPr>
      <w:r w:rsidRPr="00E40179">
        <w:rPr>
          <w:color w:val="002060"/>
        </w:rPr>
        <w:t>Tutte le gare del Campionato Regionale Under 17 dovranno essere disputate in campi dalle  dimensioni minime di 25 x 15 m.</w:t>
      </w:r>
    </w:p>
    <w:p w14:paraId="118CDF57" w14:textId="77777777" w:rsidR="00DF5947" w:rsidRPr="00E40179" w:rsidRDefault="00DF5947" w:rsidP="00DF5947">
      <w:pPr>
        <w:pStyle w:val="LndNormale1"/>
        <w:rPr>
          <w:color w:val="002060"/>
        </w:rPr>
      </w:pPr>
    </w:p>
    <w:p w14:paraId="6460C27A" w14:textId="77777777" w:rsidR="00DF5947" w:rsidRPr="00E40179" w:rsidRDefault="00DF5947" w:rsidP="00DF5947">
      <w:pPr>
        <w:pStyle w:val="LndNormale1"/>
        <w:rPr>
          <w:b/>
          <w:color w:val="002060"/>
          <w:sz w:val="24"/>
          <w:szCs w:val="24"/>
        </w:rPr>
      </w:pPr>
      <w:r w:rsidRPr="00E40179">
        <w:rPr>
          <w:b/>
          <w:color w:val="002060"/>
          <w:sz w:val="24"/>
          <w:szCs w:val="24"/>
        </w:rPr>
        <w:t>ORARIO INIZIO GARE</w:t>
      </w:r>
    </w:p>
    <w:p w14:paraId="6F11B329" w14:textId="77777777" w:rsidR="00DF5947" w:rsidRPr="00E40179" w:rsidRDefault="00DF5947" w:rsidP="00DF5947">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15131ADE" w14:textId="77777777" w:rsidR="00DF5947" w:rsidRPr="00E40179" w:rsidRDefault="00DF5947" w:rsidP="00DF5947">
      <w:pPr>
        <w:pStyle w:val="LndNormale1"/>
        <w:numPr>
          <w:ilvl w:val="0"/>
          <w:numId w:val="5"/>
        </w:numPr>
        <w:ind w:left="720"/>
        <w:rPr>
          <w:color w:val="002060"/>
        </w:rPr>
      </w:pPr>
      <w:r w:rsidRPr="00E40179">
        <w:rPr>
          <w:b/>
          <w:color w:val="002060"/>
        </w:rPr>
        <w:t>DOMENICA</w:t>
      </w:r>
      <w:r w:rsidRPr="00E40179">
        <w:rPr>
          <w:b/>
          <w:color w:val="002060"/>
        </w:rPr>
        <w:tab/>
        <w:t>dalle ore 10:00 alle ore 12:00; dalle ore 15:00 alle ore 19:00</w:t>
      </w:r>
    </w:p>
    <w:p w14:paraId="18FA6A94" w14:textId="77777777" w:rsidR="00DF5947" w:rsidRPr="00E40179" w:rsidRDefault="00DF5947" w:rsidP="00DF5947">
      <w:pPr>
        <w:pStyle w:val="LndNormale1"/>
        <w:rPr>
          <w:color w:val="002060"/>
        </w:rPr>
      </w:pPr>
    </w:p>
    <w:p w14:paraId="59D75E85" w14:textId="77777777" w:rsidR="00DF5947" w:rsidRPr="00E40179" w:rsidRDefault="00DF5947" w:rsidP="00DF5947">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31D0C0E1" w14:textId="77777777" w:rsidR="00DF5947" w:rsidRDefault="00DF5947" w:rsidP="00417BFD">
      <w:pPr>
        <w:pStyle w:val="LndNormale1"/>
        <w:rPr>
          <w:b/>
          <w:color w:val="002060"/>
          <w:sz w:val="24"/>
          <w:szCs w:val="24"/>
        </w:rPr>
      </w:pPr>
    </w:p>
    <w:p w14:paraId="205971E7" w14:textId="77777777" w:rsidR="00DF5947" w:rsidRDefault="00DF5947" w:rsidP="00417BFD">
      <w:pPr>
        <w:pStyle w:val="LndNormale1"/>
        <w:rPr>
          <w:b/>
          <w:color w:val="002060"/>
          <w:sz w:val="24"/>
          <w:szCs w:val="24"/>
        </w:rPr>
      </w:pPr>
    </w:p>
    <w:p w14:paraId="48754F7F" w14:textId="01E28168" w:rsidR="00BD64FF" w:rsidRPr="00E762DC" w:rsidRDefault="00BD64FF" w:rsidP="00BD64FF">
      <w:pPr>
        <w:pStyle w:val="TITOLOCAMPIONATO"/>
        <w:shd w:val="clear" w:color="auto" w:fill="CCCCCC"/>
        <w:spacing w:before="0" w:beforeAutospacing="0" w:after="0" w:afterAutospacing="0"/>
        <w:rPr>
          <w:color w:val="002060"/>
        </w:rPr>
      </w:pPr>
      <w:r w:rsidRPr="00E762DC">
        <w:rPr>
          <w:color w:val="002060"/>
        </w:rPr>
        <w:t>UNDER 1</w:t>
      </w:r>
      <w:r>
        <w:rPr>
          <w:color w:val="002060"/>
        </w:rPr>
        <w:t>5</w:t>
      </w:r>
      <w:r w:rsidRPr="00E762DC">
        <w:rPr>
          <w:color w:val="002060"/>
        </w:rPr>
        <w:t xml:space="preserve"> CALCIO A 5 REGIONALE</w:t>
      </w:r>
    </w:p>
    <w:p w14:paraId="57779F77" w14:textId="77777777" w:rsidR="00BD64FF" w:rsidRPr="00E762DC" w:rsidRDefault="00BD64FF" w:rsidP="00BD64FF">
      <w:pPr>
        <w:pStyle w:val="TITOLOPRINC"/>
        <w:spacing w:before="0" w:beforeAutospacing="0" w:after="0" w:afterAutospacing="0"/>
        <w:rPr>
          <w:color w:val="002060"/>
        </w:rPr>
      </w:pPr>
      <w:r w:rsidRPr="00E762DC">
        <w:rPr>
          <w:color w:val="002060"/>
        </w:rPr>
        <w:t>ORGANICO E FORMAT</w:t>
      </w:r>
    </w:p>
    <w:p w14:paraId="232D7A63" w14:textId="77777777" w:rsidR="00BD64FF" w:rsidRDefault="00BD64FF" w:rsidP="00BD64FF">
      <w:pPr>
        <w:pStyle w:val="LndNormale1"/>
        <w:jc w:val="left"/>
        <w:rPr>
          <w:b/>
          <w:color w:val="002060"/>
          <w:sz w:val="24"/>
          <w:szCs w:val="24"/>
          <w:u w:val="single"/>
        </w:rPr>
      </w:pPr>
    </w:p>
    <w:p w14:paraId="22BCFFDC" w14:textId="1AF9BBA3" w:rsidR="00BD64FF" w:rsidRPr="00E762DC" w:rsidRDefault="00BD64FF" w:rsidP="00BD64FF">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w:t>
      </w:r>
    </w:p>
    <w:p w14:paraId="47B050DF" w14:textId="77777777" w:rsidR="00BD64FF" w:rsidRPr="00E762DC" w:rsidRDefault="00BD64FF" w:rsidP="00BD64FF">
      <w:pPr>
        <w:pStyle w:val="Corpodeltesto21"/>
        <w:rPr>
          <w:rFonts w:ascii="Arial" w:hAnsi="Arial" w:cs="Arial"/>
          <w:color w:val="002060"/>
          <w:sz w:val="22"/>
        </w:rPr>
      </w:pPr>
    </w:p>
    <w:p w14:paraId="521B4C75" w14:textId="77777777" w:rsidR="00BD64FF" w:rsidRPr="00E762DC" w:rsidRDefault="00BD64FF" w:rsidP="00BD64FF">
      <w:pPr>
        <w:pStyle w:val="Corpodeltesto21"/>
        <w:rPr>
          <w:rFonts w:ascii="Arial" w:hAnsi="Arial" w:cs="Arial"/>
          <w:b/>
          <w:color w:val="002060"/>
          <w:sz w:val="22"/>
        </w:rPr>
      </w:pPr>
      <w:r w:rsidRPr="00E762DC">
        <w:rPr>
          <w:rFonts w:ascii="Arial" w:hAnsi="Arial" w:cs="Arial"/>
          <w:b/>
          <w:color w:val="002060"/>
          <w:sz w:val="22"/>
        </w:rPr>
        <w:t xml:space="preserve">GIRONE "A" </w:t>
      </w:r>
    </w:p>
    <w:p w14:paraId="158BA476" w14:textId="2F591E0D" w:rsidR="009D40E1" w:rsidRPr="009D40E1" w:rsidRDefault="009D40E1" w:rsidP="009D40E1">
      <w:pPr>
        <w:pStyle w:val="LndNormale1"/>
        <w:rPr>
          <w:color w:val="002060"/>
        </w:rPr>
      </w:pPr>
      <w:r w:rsidRPr="009D40E1">
        <w:rPr>
          <w:color w:val="002060"/>
        </w:rPr>
        <w:t xml:space="preserve">943510  </w:t>
      </w:r>
      <w:r>
        <w:rPr>
          <w:color w:val="002060"/>
        </w:rPr>
        <w:tab/>
      </w:r>
      <w:r w:rsidRPr="009D40E1">
        <w:rPr>
          <w:color w:val="002060"/>
        </w:rPr>
        <w:t>A.S.D. AMICI DEL CENTROSOCIO SP.</w:t>
      </w:r>
    </w:p>
    <w:p w14:paraId="2930FF43" w14:textId="0FAE69C3" w:rsidR="009D40E1" w:rsidRPr="009D40E1" w:rsidRDefault="009D40E1" w:rsidP="009D40E1">
      <w:pPr>
        <w:pStyle w:val="LndNormale1"/>
        <w:rPr>
          <w:color w:val="002060"/>
        </w:rPr>
      </w:pPr>
      <w:r w:rsidRPr="009D40E1">
        <w:rPr>
          <w:color w:val="002060"/>
        </w:rPr>
        <w:t xml:space="preserve">163416  </w:t>
      </w:r>
      <w:r>
        <w:rPr>
          <w:color w:val="002060"/>
        </w:rPr>
        <w:tab/>
      </w:r>
      <w:r w:rsidRPr="009D40E1">
        <w:rPr>
          <w:color w:val="002060"/>
        </w:rPr>
        <w:t xml:space="preserve">sq.B   </w:t>
      </w:r>
      <w:r>
        <w:rPr>
          <w:color w:val="002060"/>
        </w:rPr>
        <w:tab/>
      </w:r>
      <w:r w:rsidRPr="009D40E1">
        <w:rPr>
          <w:color w:val="002060"/>
        </w:rPr>
        <w:t>AMICI DEL CENTROSOCIOsq.B</w:t>
      </w:r>
    </w:p>
    <w:p w14:paraId="57BD7040" w14:textId="311C113E" w:rsidR="009D40E1" w:rsidRPr="008F278D" w:rsidRDefault="009D40E1" w:rsidP="009D40E1">
      <w:pPr>
        <w:pStyle w:val="LndNormale1"/>
        <w:rPr>
          <w:color w:val="002060"/>
        </w:rPr>
      </w:pPr>
      <w:r w:rsidRPr="008F278D">
        <w:rPr>
          <w:color w:val="002060"/>
        </w:rPr>
        <w:t xml:space="preserve">700592  </w:t>
      </w:r>
      <w:r w:rsidRPr="008F278D">
        <w:rPr>
          <w:color w:val="002060"/>
        </w:rPr>
        <w:tab/>
        <w:t xml:space="preserve">G.S.   </w:t>
      </w:r>
      <w:r w:rsidRPr="008F278D">
        <w:rPr>
          <w:color w:val="002060"/>
        </w:rPr>
        <w:tab/>
        <w:t xml:space="preserve">AUDAX 1970 S.ANGELO      </w:t>
      </w:r>
    </w:p>
    <w:p w14:paraId="198828F6" w14:textId="1CCE423B" w:rsidR="009D40E1" w:rsidRPr="008F278D" w:rsidRDefault="009D40E1" w:rsidP="009D40E1">
      <w:pPr>
        <w:pStyle w:val="LndNormale1"/>
        <w:rPr>
          <w:color w:val="002060"/>
        </w:rPr>
      </w:pPr>
      <w:r w:rsidRPr="008F278D">
        <w:rPr>
          <w:color w:val="002060"/>
        </w:rPr>
        <w:t xml:space="preserve">700443  </w:t>
      </w:r>
      <w:r w:rsidRPr="008F278D">
        <w:rPr>
          <w:color w:val="002060"/>
        </w:rPr>
        <w:tab/>
        <w:t xml:space="preserve">A.S.   </w:t>
      </w:r>
      <w:r w:rsidRPr="008F278D">
        <w:rPr>
          <w:color w:val="002060"/>
        </w:rPr>
        <w:tab/>
        <w:t xml:space="preserve">BULDOG T.N.T. LUCREZIA   </w:t>
      </w:r>
    </w:p>
    <w:p w14:paraId="17981373" w14:textId="67353175" w:rsidR="009D40E1" w:rsidRPr="00FC1B7D" w:rsidRDefault="009D40E1" w:rsidP="009D40E1">
      <w:pPr>
        <w:pStyle w:val="LndNormale1"/>
        <w:rPr>
          <w:color w:val="002060"/>
        </w:rPr>
      </w:pPr>
      <w:r w:rsidRPr="00FC1B7D">
        <w:rPr>
          <w:color w:val="002060"/>
        </w:rPr>
        <w:t xml:space="preserve">700092        </w:t>
      </w:r>
      <w:r w:rsidRPr="00FC1B7D">
        <w:rPr>
          <w:color w:val="002060"/>
        </w:rPr>
        <w:tab/>
      </w:r>
      <w:r w:rsidRPr="00FC1B7D">
        <w:rPr>
          <w:color w:val="002060"/>
        </w:rPr>
        <w:tab/>
        <w:t xml:space="preserve">C.U.S. ANCONA            </w:t>
      </w:r>
    </w:p>
    <w:p w14:paraId="402EF174" w14:textId="7EB73615" w:rsidR="009D40E1" w:rsidRPr="009D40E1" w:rsidRDefault="009D40E1" w:rsidP="009D40E1">
      <w:pPr>
        <w:pStyle w:val="LndNormale1"/>
        <w:rPr>
          <w:color w:val="002060"/>
        </w:rPr>
      </w:pPr>
      <w:r w:rsidRPr="009D40E1">
        <w:rPr>
          <w:color w:val="002060"/>
        </w:rPr>
        <w:t xml:space="preserve">700235  </w:t>
      </w:r>
      <w:r>
        <w:rPr>
          <w:color w:val="002060"/>
        </w:rPr>
        <w:tab/>
      </w:r>
      <w:r w:rsidRPr="009D40E1">
        <w:rPr>
          <w:color w:val="002060"/>
        </w:rPr>
        <w:t xml:space="preserve">A.S.D. CALCIO A 5 CORINALDO     </w:t>
      </w:r>
    </w:p>
    <w:p w14:paraId="63F1BE57" w14:textId="55A2C900" w:rsidR="009D40E1" w:rsidRPr="009D40E1" w:rsidRDefault="009D40E1" w:rsidP="009D40E1">
      <w:pPr>
        <w:pStyle w:val="LndNormale1"/>
        <w:rPr>
          <w:color w:val="002060"/>
        </w:rPr>
      </w:pPr>
      <w:r w:rsidRPr="009D40E1">
        <w:rPr>
          <w:color w:val="002060"/>
        </w:rPr>
        <w:t xml:space="preserve">934477  </w:t>
      </w:r>
      <w:r>
        <w:rPr>
          <w:color w:val="002060"/>
        </w:rPr>
        <w:tab/>
      </w:r>
      <w:r w:rsidRPr="009D40E1">
        <w:rPr>
          <w:color w:val="002060"/>
        </w:rPr>
        <w:t xml:space="preserve">A.P.D. CERRETO D ESI C5 A.S.D.  </w:t>
      </w:r>
    </w:p>
    <w:p w14:paraId="4C1FE938" w14:textId="6105EB20" w:rsidR="009D40E1" w:rsidRPr="009D40E1" w:rsidRDefault="009D40E1" w:rsidP="009D40E1">
      <w:pPr>
        <w:pStyle w:val="LndNormale1"/>
        <w:rPr>
          <w:color w:val="002060"/>
        </w:rPr>
      </w:pPr>
      <w:r w:rsidRPr="009D40E1">
        <w:rPr>
          <w:color w:val="002060"/>
        </w:rPr>
        <w:t xml:space="preserve">700364  </w:t>
      </w:r>
      <w:r>
        <w:rPr>
          <w:color w:val="002060"/>
        </w:rPr>
        <w:tab/>
      </w:r>
      <w:r w:rsidRPr="009D40E1">
        <w:rPr>
          <w:color w:val="002060"/>
        </w:rPr>
        <w:t xml:space="preserve">SSDARL ITALSERVICE C5           </w:t>
      </w:r>
    </w:p>
    <w:p w14:paraId="7F42EC78" w14:textId="5B6B1B3B" w:rsidR="009D40E1" w:rsidRPr="009D40E1" w:rsidRDefault="009D40E1" w:rsidP="009D40E1">
      <w:pPr>
        <w:pStyle w:val="LndNormale1"/>
        <w:rPr>
          <w:color w:val="002060"/>
        </w:rPr>
      </w:pPr>
      <w:r w:rsidRPr="009D40E1">
        <w:rPr>
          <w:color w:val="002060"/>
        </w:rPr>
        <w:t xml:space="preserve">175517  </w:t>
      </w:r>
      <w:r>
        <w:rPr>
          <w:color w:val="002060"/>
        </w:rPr>
        <w:tab/>
      </w:r>
      <w:r w:rsidRPr="009D40E1">
        <w:rPr>
          <w:color w:val="002060"/>
        </w:rPr>
        <w:t xml:space="preserve">sq.B   </w:t>
      </w:r>
      <w:r>
        <w:rPr>
          <w:color w:val="002060"/>
        </w:rPr>
        <w:tab/>
      </w:r>
      <w:r w:rsidRPr="009D40E1">
        <w:rPr>
          <w:color w:val="002060"/>
        </w:rPr>
        <w:t>ITALSERVICE C5       sq.B</w:t>
      </w:r>
      <w:r>
        <w:rPr>
          <w:color w:val="002060"/>
        </w:rPr>
        <w:tab/>
      </w:r>
      <w:r>
        <w:rPr>
          <w:color w:val="002060"/>
        </w:rPr>
        <w:tab/>
      </w:r>
      <w:r>
        <w:rPr>
          <w:color w:val="002060"/>
        </w:rPr>
        <w:tab/>
      </w:r>
      <w:r w:rsidRPr="00AF68E4">
        <w:rPr>
          <w:i/>
          <w:iCs/>
          <w:color w:val="002060"/>
        </w:rPr>
        <w:t>(Fuori classifica)</w:t>
      </w:r>
    </w:p>
    <w:p w14:paraId="4576C3B6" w14:textId="737A14C0" w:rsidR="009D40E1" w:rsidRPr="009D40E1" w:rsidRDefault="009D40E1" w:rsidP="009D40E1">
      <w:pPr>
        <w:pStyle w:val="LndNormale1"/>
        <w:rPr>
          <w:color w:val="002060"/>
        </w:rPr>
      </w:pPr>
      <w:r w:rsidRPr="009D40E1">
        <w:rPr>
          <w:color w:val="002060"/>
        </w:rPr>
        <w:t xml:space="preserve">919710  </w:t>
      </w:r>
      <w:r>
        <w:rPr>
          <w:color w:val="002060"/>
        </w:rPr>
        <w:tab/>
      </w:r>
      <w:r w:rsidRPr="009D40E1">
        <w:rPr>
          <w:color w:val="002060"/>
        </w:rPr>
        <w:t>A.S.D. POL.CAGLI SPORT ASSOCIATI</w:t>
      </w:r>
    </w:p>
    <w:p w14:paraId="36C6499E" w14:textId="2D7AEF0E" w:rsidR="009D40E1" w:rsidRDefault="009D40E1" w:rsidP="009D40E1">
      <w:pPr>
        <w:pStyle w:val="LndNormale1"/>
        <w:rPr>
          <w:color w:val="002060"/>
        </w:rPr>
      </w:pPr>
      <w:r w:rsidRPr="009D40E1">
        <w:rPr>
          <w:color w:val="002060"/>
        </w:rPr>
        <w:t xml:space="preserve"> 20600  </w:t>
      </w:r>
      <w:r>
        <w:rPr>
          <w:color w:val="002060"/>
        </w:rPr>
        <w:tab/>
      </w:r>
      <w:r w:rsidRPr="009D40E1">
        <w:rPr>
          <w:color w:val="002060"/>
        </w:rPr>
        <w:t xml:space="preserve">U.S.   TAVERNELLE        </w:t>
      </w:r>
    </w:p>
    <w:p w14:paraId="7C510F59" w14:textId="21683BAE" w:rsidR="00BD64FF" w:rsidRPr="00E762DC" w:rsidRDefault="009D40E1" w:rsidP="009D40E1">
      <w:pPr>
        <w:pStyle w:val="LndNormale1"/>
        <w:rPr>
          <w:color w:val="002060"/>
        </w:rPr>
      </w:pPr>
      <w:r w:rsidRPr="009D40E1">
        <w:rPr>
          <w:color w:val="002060"/>
        </w:rPr>
        <w:t xml:space="preserve">       </w:t>
      </w:r>
    </w:p>
    <w:p w14:paraId="4CC6CA48" w14:textId="77777777" w:rsidR="00BD64FF" w:rsidRPr="00E762DC" w:rsidRDefault="00BD64FF" w:rsidP="00BD64FF">
      <w:pPr>
        <w:pStyle w:val="Corpodeltesto21"/>
        <w:rPr>
          <w:rFonts w:ascii="Arial" w:hAnsi="Arial" w:cs="Arial"/>
          <w:b/>
          <w:color w:val="002060"/>
          <w:sz w:val="22"/>
        </w:rPr>
      </w:pPr>
      <w:r w:rsidRPr="00E762DC">
        <w:rPr>
          <w:rFonts w:ascii="Arial" w:hAnsi="Arial" w:cs="Arial"/>
          <w:b/>
          <w:color w:val="002060"/>
          <w:sz w:val="22"/>
        </w:rPr>
        <w:t xml:space="preserve">GIRONE "B" </w:t>
      </w:r>
    </w:p>
    <w:p w14:paraId="168F1FEE" w14:textId="37007CD4" w:rsidR="009D40E1" w:rsidRPr="009D40E1" w:rsidRDefault="009D40E1" w:rsidP="009D40E1">
      <w:pPr>
        <w:pStyle w:val="LndNormale1"/>
        <w:rPr>
          <w:color w:val="002060"/>
        </w:rPr>
      </w:pPr>
      <w:r w:rsidRPr="009D40E1">
        <w:rPr>
          <w:color w:val="002060"/>
        </w:rPr>
        <w:t xml:space="preserve">935630  </w:t>
      </w:r>
      <w:r>
        <w:rPr>
          <w:color w:val="002060"/>
        </w:rPr>
        <w:tab/>
      </w:r>
      <w:r w:rsidRPr="009D40E1">
        <w:rPr>
          <w:color w:val="002060"/>
        </w:rPr>
        <w:t xml:space="preserve">ANR    ASCOLI CALCIO A 5        </w:t>
      </w:r>
    </w:p>
    <w:p w14:paraId="0BC8A968" w14:textId="517DC9D3" w:rsidR="009D40E1" w:rsidRPr="009D40E1" w:rsidRDefault="009D40E1" w:rsidP="009D40E1">
      <w:pPr>
        <w:pStyle w:val="LndNormale1"/>
        <w:rPr>
          <w:color w:val="002060"/>
        </w:rPr>
      </w:pPr>
      <w:r w:rsidRPr="009D40E1">
        <w:rPr>
          <w:color w:val="002060"/>
        </w:rPr>
        <w:t xml:space="preserve">935626  </w:t>
      </w:r>
      <w:r>
        <w:rPr>
          <w:color w:val="002060"/>
        </w:rPr>
        <w:tab/>
      </w:r>
      <w:r w:rsidRPr="009D40E1">
        <w:rPr>
          <w:color w:val="002060"/>
        </w:rPr>
        <w:t xml:space="preserve">C.S.   </w:t>
      </w:r>
      <w:r>
        <w:rPr>
          <w:color w:val="002060"/>
        </w:rPr>
        <w:tab/>
      </w:r>
      <w:r w:rsidRPr="009D40E1">
        <w:rPr>
          <w:color w:val="002060"/>
        </w:rPr>
        <w:t xml:space="preserve">BORGO ROSSELLI A.S.D.    </w:t>
      </w:r>
    </w:p>
    <w:p w14:paraId="2C17BA3F" w14:textId="257FEADE" w:rsidR="009D40E1" w:rsidRPr="009D40E1" w:rsidRDefault="009D40E1" w:rsidP="009D40E1">
      <w:pPr>
        <w:pStyle w:val="LndNormale1"/>
        <w:rPr>
          <w:color w:val="002060"/>
        </w:rPr>
      </w:pPr>
      <w:r w:rsidRPr="009D40E1">
        <w:rPr>
          <w:color w:val="002060"/>
        </w:rPr>
        <w:t xml:space="preserve">949431  </w:t>
      </w:r>
      <w:r>
        <w:rPr>
          <w:color w:val="002060"/>
        </w:rPr>
        <w:tab/>
      </w:r>
      <w:r w:rsidRPr="009D40E1">
        <w:rPr>
          <w:color w:val="002060"/>
        </w:rPr>
        <w:t xml:space="preserve">A.S.D. BORGOROSSO TOLENTINO     </w:t>
      </w:r>
    </w:p>
    <w:p w14:paraId="2550D6F5" w14:textId="376203A4" w:rsidR="009D40E1" w:rsidRPr="009D40E1" w:rsidRDefault="009D40E1" w:rsidP="009D40E1">
      <w:pPr>
        <w:pStyle w:val="LndNormale1"/>
        <w:rPr>
          <w:color w:val="002060"/>
        </w:rPr>
      </w:pPr>
      <w:r w:rsidRPr="009D40E1">
        <w:rPr>
          <w:color w:val="002060"/>
        </w:rPr>
        <w:t xml:space="preserve">700208  </w:t>
      </w:r>
      <w:r>
        <w:rPr>
          <w:color w:val="002060"/>
        </w:rPr>
        <w:tab/>
      </w:r>
      <w:r w:rsidRPr="009D40E1">
        <w:rPr>
          <w:color w:val="002060"/>
        </w:rPr>
        <w:t>A.S.D. C.U.S. MACERATA CALCIO A5</w:t>
      </w:r>
    </w:p>
    <w:p w14:paraId="29534734" w14:textId="46327EDF" w:rsidR="009D40E1" w:rsidRPr="009D40E1" w:rsidRDefault="009D40E1" w:rsidP="009D40E1">
      <w:pPr>
        <w:pStyle w:val="LndNormale1"/>
        <w:rPr>
          <w:color w:val="002060"/>
        </w:rPr>
      </w:pPr>
      <w:r w:rsidRPr="009D40E1">
        <w:rPr>
          <w:color w:val="002060"/>
        </w:rPr>
        <w:t xml:space="preserve"> 80699  </w:t>
      </w:r>
      <w:r>
        <w:rPr>
          <w:color w:val="002060"/>
        </w:rPr>
        <w:tab/>
      </w:r>
      <w:r w:rsidRPr="009D40E1">
        <w:rPr>
          <w:color w:val="002060"/>
        </w:rPr>
        <w:t xml:space="preserve">A.S.D. CANTINE RIUNITE CSI      </w:t>
      </w:r>
    </w:p>
    <w:p w14:paraId="7ADF5354" w14:textId="1A3A181E" w:rsidR="009D40E1" w:rsidRPr="009D40E1" w:rsidRDefault="009D40E1" w:rsidP="009D40E1">
      <w:pPr>
        <w:pStyle w:val="LndNormale1"/>
        <w:rPr>
          <w:color w:val="002060"/>
        </w:rPr>
      </w:pPr>
      <w:r w:rsidRPr="009D40E1">
        <w:rPr>
          <w:color w:val="002060"/>
        </w:rPr>
        <w:t xml:space="preserve">936188  </w:t>
      </w:r>
      <w:r>
        <w:rPr>
          <w:color w:val="002060"/>
        </w:rPr>
        <w:tab/>
      </w:r>
      <w:r w:rsidRPr="009D40E1">
        <w:rPr>
          <w:color w:val="002060"/>
        </w:rPr>
        <w:t xml:space="preserve">ASR    FIGHT BULLS CORRIDONIA   </w:t>
      </w:r>
    </w:p>
    <w:p w14:paraId="648CBB9E" w14:textId="41BBE7FA" w:rsidR="009D40E1" w:rsidRPr="009D40E1" w:rsidRDefault="009D40E1" w:rsidP="009D40E1">
      <w:pPr>
        <w:pStyle w:val="LndNormale1"/>
        <w:rPr>
          <w:color w:val="002060"/>
        </w:rPr>
      </w:pPr>
      <w:r w:rsidRPr="009D40E1">
        <w:rPr>
          <w:color w:val="002060"/>
        </w:rPr>
        <w:t xml:space="preserve">917678  </w:t>
      </w:r>
      <w:r>
        <w:rPr>
          <w:color w:val="002060"/>
        </w:rPr>
        <w:tab/>
      </w:r>
      <w:r w:rsidRPr="009D40E1">
        <w:rPr>
          <w:color w:val="002060"/>
        </w:rPr>
        <w:t xml:space="preserve">A.S.D. GROTTACCIA 2005          </w:t>
      </w:r>
    </w:p>
    <w:p w14:paraId="06069137" w14:textId="733BA033" w:rsidR="009D40E1" w:rsidRPr="009D40E1" w:rsidRDefault="009D40E1" w:rsidP="009D40E1">
      <w:pPr>
        <w:pStyle w:val="LndNormale1"/>
        <w:rPr>
          <w:color w:val="002060"/>
        </w:rPr>
      </w:pPr>
      <w:r w:rsidRPr="009D40E1">
        <w:rPr>
          <w:color w:val="002060"/>
        </w:rPr>
        <w:t xml:space="preserve">700598  </w:t>
      </w:r>
      <w:r>
        <w:rPr>
          <w:color w:val="002060"/>
        </w:rPr>
        <w:tab/>
      </w:r>
      <w:r w:rsidRPr="009D40E1">
        <w:rPr>
          <w:color w:val="002060"/>
        </w:rPr>
        <w:t xml:space="preserve">A.S.   </w:t>
      </w:r>
      <w:r>
        <w:rPr>
          <w:color w:val="002060"/>
        </w:rPr>
        <w:tab/>
      </w:r>
      <w:r w:rsidRPr="009D40E1">
        <w:rPr>
          <w:color w:val="002060"/>
        </w:rPr>
        <w:t xml:space="preserve">REAL SAN GIORGIO         </w:t>
      </w:r>
    </w:p>
    <w:p w14:paraId="44FDA546" w14:textId="233B35C0" w:rsidR="009D40E1" w:rsidRPr="009D40E1" w:rsidRDefault="009D40E1" w:rsidP="009D40E1">
      <w:pPr>
        <w:pStyle w:val="LndNormale1"/>
        <w:rPr>
          <w:color w:val="002060"/>
        </w:rPr>
      </w:pPr>
      <w:r w:rsidRPr="009D40E1">
        <w:rPr>
          <w:color w:val="002060"/>
        </w:rPr>
        <w:t xml:space="preserve"> 77579  </w:t>
      </w:r>
      <w:r>
        <w:rPr>
          <w:color w:val="002060"/>
        </w:rPr>
        <w:tab/>
      </w:r>
      <w:r w:rsidRPr="009D40E1">
        <w:rPr>
          <w:color w:val="002060"/>
        </w:rPr>
        <w:t xml:space="preserve">A.S.D. RECANATI CALCIO A 5      </w:t>
      </w:r>
    </w:p>
    <w:p w14:paraId="51BA5468" w14:textId="61B482E2" w:rsidR="009D40E1" w:rsidRPr="009D40E1" w:rsidRDefault="009D40E1" w:rsidP="009D40E1">
      <w:pPr>
        <w:pStyle w:val="LndNormale1"/>
        <w:rPr>
          <w:color w:val="002060"/>
        </w:rPr>
      </w:pPr>
      <w:r w:rsidRPr="009D40E1">
        <w:rPr>
          <w:color w:val="002060"/>
        </w:rPr>
        <w:t xml:space="preserve">182101  </w:t>
      </w:r>
      <w:r>
        <w:rPr>
          <w:color w:val="002060"/>
        </w:rPr>
        <w:tab/>
      </w:r>
      <w:r w:rsidRPr="009D40E1">
        <w:rPr>
          <w:color w:val="002060"/>
        </w:rPr>
        <w:t xml:space="preserve">sq.B   </w:t>
      </w:r>
      <w:r>
        <w:rPr>
          <w:color w:val="002060"/>
        </w:rPr>
        <w:tab/>
      </w:r>
      <w:r w:rsidRPr="009D40E1">
        <w:rPr>
          <w:color w:val="002060"/>
        </w:rPr>
        <w:t xml:space="preserve">RECANATI CALCIO A 5  q.B </w:t>
      </w:r>
      <w:r>
        <w:rPr>
          <w:color w:val="002060"/>
        </w:rPr>
        <w:tab/>
      </w:r>
      <w:r>
        <w:rPr>
          <w:color w:val="002060"/>
        </w:rPr>
        <w:tab/>
      </w:r>
      <w:r w:rsidRPr="00AF68E4">
        <w:rPr>
          <w:i/>
          <w:iCs/>
          <w:color w:val="002060"/>
        </w:rPr>
        <w:t>(Fuori classifica)</w:t>
      </w:r>
    </w:p>
    <w:p w14:paraId="3AAEBF32" w14:textId="26E2E6AE" w:rsidR="00BD64FF" w:rsidRPr="009D40E1" w:rsidRDefault="009D40E1" w:rsidP="009D40E1">
      <w:pPr>
        <w:pStyle w:val="LndNormale1"/>
        <w:rPr>
          <w:color w:val="002060"/>
        </w:rPr>
      </w:pPr>
      <w:r w:rsidRPr="009D40E1">
        <w:rPr>
          <w:color w:val="002060"/>
        </w:rPr>
        <w:t xml:space="preserve">952823  </w:t>
      </w:r>
      <w:r>
        <w:rPr>
          <w:color w:val="002060"/>
        </w:rPr>
        <w:tab/>
      </w:r>
      <w:r w:rsidRPr="009D40E1">
        <w:rPr>
          <w:color w:val="002060"/>
        </w:rPr>
        <w:t xml:space="preserve">A.S.D. SANGIORGIO               </w:t>
      </w:r>
    </w:p>
    <w:p w14:paraId="5A704DDF" w14:textId="77777777" w:rsidR="009D40E1" w:rsidRPr="00E762DC" w:rsidRDefault="009D40E1" w:rsidP="009D40E1">
      <w:pPr>
        <w:pStyle w:val="LndNormale1"/>
      </w:pPr>
    </w:p>
    <w:p w14:paraId="5CE9BBE7" w14:textId="77777777" w:rsidR="00BD64FF" w:rsidRPr="00E762DC" w:rsidRDefault="00BD64FF" w:rsidP="00BD64FF">
      <w:pPr>
        <w:pStyle w:val="LndNormale1"/>
        <w:rPr>
          <w:b/>
          <w:color w:val="002060"/>
          <w:sz w:val="24"/>
          <w:szCs w:val="24"/>
        </w:rPr>
      </w:pPr>
      <w:r w:rsidRPr="00E762DC">
        <w:rPr>
          <w:b/>
          <w:color w:val="002060"/>
          <w:sz w:val="24"/>
          <w:szCs w:val="24"/>
        </w:rPr>
        <w:t>CALENDARIO</w:t>
      </w:r>
    </w:p>
    <w:p w14:paraId="0DDA657D" w14:textId="050AE3F4" w:rsidR="00BD64FF" w:rsidRPr="00E762DC" w:rsidRDefault="00BD64FF" w:rsidP="00BD64FF">
      <w:pPr>
        <w:pStyle w:val="LndNormale1"/>
        <w:rPr>
          <w:b/>
          <w:color w:val="002060"/>
        </w:rPr>
      </w:pPr>
      <w:r w:rsidRPr="00E762DC">
        <w:rPr>
          <w:b/>
          <w:color w:val="002060"/>
        </w:rPr>
        <w:lastRenderedPageBreak/>
        <w:t>Si allegano al presente Comunicato Ufficiale i calendari del Campionato Regionale Calcio a Cinque Under 1</w:t>
      </w:r>
      <w:r>
        <w:rPr>
          <w:b/>
          <w:color w:val="002060"/>
        </w:rPr>
        <w:t>5</w:t>
      </w:r>
      <w:r w:rsidRPr="00E762DC">
        <w:rPr>
          <w:b/>
          <w:color w:val="002060"/>
        </w:rPr>
        <w:t xml:space="preserve"> gironi "A"</w:t>
      </w:r>
      <w:r>
        <w:rPr>
          <w:b/>
          <w:color w:val="002060"/>
        </w:rPr>
        <w:t xml:space="preserve"> e </w:t>
      </w:r>
      <w:r w:rsidRPr="00E762DC">
        <w:rPr>
          <w:b/>
          <w:color w:val="002060"/>
        </w:rPr>
        <w:t>"B" corredati da relativi indirizzario ed anagrafica.</w:t>
      </w:r>
    </w:p>
    <w:p w14:paraId="0E74145A" w14:textId="77777777" w:rsidR="00BD64FF" w:rsidRPr="00E762DC" w:rsidRDefault="00BD64FF" w:rsidP="00BD64FF">
      <w:pPr>
        <w:pStyle w:val="LndNormale1"/>
        <w:rPr>
          <w:color w:val="002060"/>
        </w:rPr>
      </w:pPr>
    </w:p>
    <w:p w14:paraId="163D6D0E" w14:textId="77777777" w:rsidR="00BD64FF" w:rsidRPr="00E762DC" w:rsidRDefault="00BD64FF" w:rsidP="00BD64FF">
      <w:pPr>
        <w:pStyle w:val="LndNormale1"/>
        <w:rPr>
          <w:b/>
          <w:color w:val="002060"/>
          <w:sz w:val="24"/>
          <w:szCs w:val="24"/>
        </w:rPr>
      </w:pPr>
      <w:r w:rsidRPr="00E762DC">
        <w:rPr>
          <w:b/>
          <w:color w:val="002060"/>
          <w:sz w:val="24"/>
          <w:szCs w:val="24"/>
        </w:rPr>
        <w:t>MANCATE ALTERNANZE</w:t>
      </w:r>
    </w:p>
    <w:p w14:paraId="4D8D79F1" w14:textId="77777777" w:rsidR="00BD64FF" w:rsidRPr="00E762DC" w:rsidRDefault="00BD64FF" w:rsidP="00BD64FF">
      <w:pPr>
        <w:pStyle w:val="LndNormale1"/>
        <w:rPr>
          <w:color w:val="002060"/>
        </w:rPr>
      </w:pPr>
      <w:r w:rsidRPr="00E762DC">
        <w:rPr>
          <w:color w:val="002060"/>
        </w:rPr>
        <w:t>In calce ai calendari sono segnalate le gare per le quali non è stato possibile trovare le alternanze richieste.</w:t>
      </w:r>
    </w:p>
    <w:p w14:paraId="478BF3CF" w14:textId="77777777" w:rsidR="00BD64FF" w:rsidRPr="00E762DC" w:rsidRDefault="00BD64FF" w:rsidP="00BD64FF">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28/09/2023</w:t>
      </w:r>
      <w:r w:rsidRPr="00E762DC">
        <w:rPr>
          <w:color w:val="002060"/>
          <w:u w:val="single"/>
        </w:rPr>
        <w:t>.</w:t>
      </w:r>
    </w:p>
    <w:p w14:paraId="5F151D32" w14:textId="77777777" w:rsidR="00BD64FF" w:rsidRPr="00E762DC" w:rsidRDefault="00BD64FF" w:rsidP="00BD64FF">
      <w:pPr>
        <w:pStyle w:val="LndNormale1"/>
        <w:rPr>
          <w:color w:val="002060"/>
        </w:rPr>
      </w:pPr>
    </w:p>
    <w:p w14:paraId="480DEE91" w14:textId="77777777" w:rsidR="00BD64FF" w:rsidRPr="00E762DC" w:rsidRDefault="00BD64FF" w:rsidP="00BD64FF">
      <w:pPr>
        <w:pStyle w:val="LndNormale1"/>
        <w:rPr>
          <w:b/>
          <w:color w:val="002060"/>
          <w:sz w:val="24"/>
          <w:szCs w:val="24"/>
        </w:rPr>
      </w:pPr>
      <w:r w:rsidRPr="00E762DC">
        <w:rPr>
          <w:b/>
          <w:color w:val="002060"/>
          <w:sz w:val="24"/>
          <w:szCs w:val="24"/>
        </w:rPr>
        <w:t>FORMAT CAMPIONATO</w:t>
      </w:r>
    </w:p>
    <w:p w14:paraId="5985FDA0" w14:textId="2754E988" w:rsidR="00BD64FF" w:rsidRPr="00E762DC" w:rsidRDefault="00BD64FF" w:rsidP="00BD64FF">
      <w:pPr>
        <w:pStyle w:val="LndNormale1"/>
        <w:rPr>
          <w:color w:val="002060"/>
        </w:rPr>
      </w:pPr>
      <w:r w:rsidRPr="00E762DC">
        <w:rPr>
          <w:color w:val="002060"/>
        </w:rPr>
        <w:t>Il Campionato Regionale Calcio a Cinque Under 1</w:t>
      </w:r>
      <w:r>
        <w:rPr>
          <w:color w:val="002060"/>
        </w:rPr>
        <w:t>5</w:t>
      </w:r>
      <w:r w:rsidRPr="00E762DC">
        <w:rPr>
          <w:color w:val="002060"/>
        </w:rPr>
        <w:t xml:space="preserve"> avrà il seguente svolgimento:</w:t>
      </w:r>
    </w:p>
    <w:p w14:paraId="045FD1DF" w14:textId="77777777" w:rsidR="00BD64FF" w:rsidRPr="00E762DC" w:rsidRDefault="00BD64FF" w:rsidP="00BD64FF">
      <w:pPr>
        <w:pStyle w:val="LndNormale1"/>
        <w:rPr>
          <w:color w:val="002060"/>
        </w:rPr>
      </w:pPr>
    </w:p>
    <w:p w14:paraId="6B031D51" w14:textId="1EE3FADE" w:rsidR="00BD64FF" w:rsidRPr="00E762DC" w:rsidRDefault="00BD64FF" w:rsidP="00BD64FF">
      <w:pPr>
        <w:pStyle w:val="LndNormale1"/>
        <w:rPr>
          <w:color w:val="002060"/>
        </w:rPr>
      </w:pPr>
      <w:r w:rsidRPr="00E762DC">
        <w:rPr>
          <w:color w:val="002060"/>
        </w:rPr>
        <w:t xml:space="preserve">- Girone </w:t>
      </w:r>
      <w:r>
        <w:rPr>
          <w:color w:val="002060"/>
        </w:rPr>
        <w:t xml:space="preserve">solo </w:t>
      </w:r>
      <w:r w:rsidRPr="00E762DC">
        <w:rPr>
          <w:color w:val="002060"/>
        </w:rPr>
        <w:t xml:space="preserve">andata dal </w:t>
      </w:r>
      <w:r>
        <w:rPr>
          <w:color w:val="002060"/>
        </w:rPr>
        <w:t>30/09/2023 al 09/12/2023</w:t>
      </w:r>
    </w:p>
    <w:p w14:paraId="7188AD4D" w14:textId="77777777" w:rsidR="00BD64FF" w:rsidRPr="00E762DC" w:rsidRDefault="00BD64FF" w:rsidP="00BD64FF">
      <w:pPr>
        <w:pStyle w:val="LndNormale1"/>
        <w:rPr>
          <w:color w:val="002060"/>
        </w:rPr>
      </w:pPr>
    </w:p>
    <w:p w14:paraId="236D4D00" w14:textId="46D96FCF" w:rsidR="00BD64FF" w:rsidRPr="00E762DC" w:rsidRDefault="00BD64FF" w:rsidP="00BD64FF">
      <w:pPr>
        <w:pStyle w:val="LndNormale1"/>
        <w:rPr>
          <w:color w:val="002060"/>
        </w:rPr>
      </w:pPr>
      <w:r w:rsidRPr="00E762DC">
        <w:rPr>
          <w:color w:val="002060"/>
        </w:rPr>
        <w:t>Al termine de</w:t>
      </w:r>
      <w:r>
        <w:rPr>
          <w:color w:val="002060"/>
        </w:rPr>
        <w:t>i</w:t>
      </w:r>
      <w:r w:rsidRPr="00E762DC">
        <w:rPr>
          <w:color w:val="002060"/>
        </w:rPr>
        <w:t xml:space="preserve"> giron</w:t>
      </w:r>
      <w:r>
        <w:rPr>
          <w:color w:val="002060"/>
        </w:rPr>
        <w:t>i</w:t>
      </w:r>
      <w:r w:rsidRPr="00E762DC">
        <w:rPr>
          <w:color w:val="002060"/>
        </w:rPr>
        <w:t xml:space="preserve"> della prima fase le prime </w:t>
      </w:r>
      <w:r w:rsidR="00B44AED">
        <w:rPr>
          <w:color w:val="002060"/>
        </w:rPr>
        <w:t>tre</w:t>
      </w:r>
      <w:r w:rsidRPr="00E762DC">
        <w:rPr>
          <w:color w:val="002060"/>
        </w:rPr>
        <w:t xml:space="preserve"> squadre classificate </w:t>
      </w:r>
      <w:r>
        <w:rPr>
          <w:color w:val="002060"/>
        </w:rPr>
        <w:t>di ciascun girone prenderanno</w:t>
      </w:r>
      <w:r w:rsidRPr="00E762DC">
        <w:rPr>
          <w:color w:val="002060"/>
        </w:rPr>
        <w:t xml:space="preserve"> parte al girone "Gold" che sarà composto da n° </w:t>
      </w:r>
      <w:r w:rsidR="00B44AED">
        <w:rPr>
          <w:color w:val="002060"/>
        </w:rPr>
        <w:t>6</w:t>
      </w:r>
      <w:r w:rsidRPr="00E762DC">
        <w:rPr>
          <w:color w:val="002060"/>
        </w:rPr>
        <w:t xml:space="preserve"> squadre.</w:t>
      </w:r>
    </w:p>
    <w:p w14:paraId="332FAD60" w14:textId="220AF9E5" w:rsidR="00BD64FF" w:rsidRPr="00E762DC" w:rsidRDefault="00BD64FF" w:rsidP="00BD64FF">
      <w:pPr>
        <w:pStyle w:val="LndNormale1"/>
        <w:rPr>
          <w:color w:val="002060"/>
        </w:rPr>
      </w:pPr>
      <w:r w:rsidRPr="00E762DC">
        <w:rPr>
          <w:color w:val="002060"/>
        </w:rPr>
        <w:t xml:space="preserve">Le restanti </w:t>
      </w:r>
      <w:r w:rsidR="006F38B0">
        <w:rPr>
          <w:color w:val="002060"/>
        </w:rPr>
        <w:t>15</w:t>
      </w:r>
      <w:r w:rsidRPr="00E762DC">
        <w:rPr>
          <w:color w:val="002060"/>
        </w:rPr>
        <w:t xml:space="preserve"> squadre saranno inserite in n° </w:t>
      </w:r>
      <w:r w:rsidR="006F38B0">
        <w:rPr>
          <w:color w:val="002060"/>
        </w:rPr>
        <w:t>3</w:t>
      </w:r>
      <w:r w:rsidRPr="00E762DC">
        <w:rPr>
          <w:color w:val="002060"/>
        </w:rPr>
        <w:t xml:space="preserve"> gironi "Silver". </w:t>
      </w:r>
    </w:p>
    <w:p w14:paraId="471B1471" w14:textId="77777777" w:rsidR="00BD64FF" w:rsidRPr="00E762DC" w:rsidRDefault="00BD64FF" w:rsidP="00BD64FF">
      <w:pPr>
        <w:pStyle w:val="LndNormale1"/>
        <w:rPr>
          <w:color w:val="002060"/>
        </w:rPr>
      </w:pPr>
    </w:p>
    <w:p w14:paraId="0822E8CC" w14:textId="77777777" w:rsidR="00BD64FF" w:rsidRPr="00E762DC" w:rsidRDefault="00BD64FF" w:rsidP="00BD64FF">
      <w:pPr>
        <w:pStyle w:val="LndNormale1"/>
        <w:rPr>
          <w:color w:val="002060"/>
        </w:rPr>
      </w:pPr>
      <w:r w:rsidRPr="00E762DC">
        <w:rPr>
          <w:color w:val="002060"/>
        </w:rPr>
        <w:t>Per la classifica del girone “Gold” si terrà conto:</w:t>
      </w:r>
    </w:p>
    <w:p w14:paraId="3E497F0D" w14:textId="77777777" w:rsidR="00BD64FF" w:rsidRPr="00E762DC" w:rsidRDefault="00BD64FF" w:rsidP="00BD64FF">
      <w:pPr>
        <w:pStyle w:val="LndNormale1"/>
        <w:rPr>
          <w:color w:val="002060"/>
        </w:rPr>
      </w:pPr>
      <w:r w:rsidRPr="00E762DC">
        <w:rPr>
          <w:color w:val="002060"/>
        </w:rPr>
        <w:t>a) dei punti ottenuti negli incontri disputati;</w:t>
      </w:r>
    </w:p>
    <w:p w14:paraId="249BDE41" w14:textId="77777777" w:rsidR="00BD64FF" w:rsidRPr="00E762DC" w:rsidRDefault="00BD64FF" w:rsidP="00BD64FF">
      <w:pPr>
        <w:pStyle w:val="LndNormale1"/>
        <w:rPr>
          <w:color w:val="002060"/>
        </w:rPr>
      </w:pPr>
      <w:r w:rsidRPr="00E762DC">
        <w:rPr>
          <w:color w:val="002060"/>
        </w:rPr>
        <w:t>b) della migliore differenza reti;</w:t>
      </w:r>
    </w:p>
    <w:p w14:paraId="0AAA36DD" w14:textId="77777777" w:rsidR="00BD64FF" w:rsidRPr="00E762DC" w:rsidRDefault="00BD64FF" w:rsidP="00BD64FF">
      <w:pPr>
        <w:pStyle w:val="LndNormale1"/>
        <w:rPr>
          <w:color w:val="002060"/>
        </w:rPr>
      </w:pPr>
      <w:r w:rsidRPr="00E762DC">
        <w:rPr>
          <w:color w:val="002060"/>
        </w:rPr>
        <w:t>c) del maggior numero di gare disputate in trasferta;</w:t>
      </w:r>
    </w:p>
    <w:p w14:paraId="3F076832" w14:textId="77777777" w:rsidR="00BD64FF" w:rsidRPr="00E762DC" w:rsidRDefault="00BD64FF" w:rsidP="00BD64FF">
      <w:pPr>
        <w:pStyle w:val="LndNormale1"/>
        <w:rPr>
          <w:color w:val="002060"/>
        </w:rPr>
      </w:pPr>
      <w:r w:rsidRPr="00E762DC">
        <w:rPr>
          <w:color w:val="002060"/>
        </w:rPr>
        <w:t>d) del maggior numero di reti segnate;</w:t>
      </w:r>
    </w:p>
    <w:p w14:paraId="41546C27" w14:textId="77777777" w:rsidR="001B3286" w:rsidRPr="00E762DC" w:rsidRDefault="001B3286" w:rsidP="001B3286">
      <w:pPr>
        <w:pStyle w:val="LndNormale1"/>
        <w:rPr>
          <w:color w:val="002060"/>
        </w:rPr>
      </w:pPr>
      <w:r>
        <w:rPr>
          <w:color w:val="002060"/>
        </w:rPr>
        <w:t>e) del miglior piazzamento nella Coppa Disciplina;</w:t>
      </w:r>
    </w:p>
    <w:p w14:paraId="5EC5E59D" w14:textId="77777777" w:rsidR="001B3286" w:rsidRPr="001B3286" w:rsidRDefault="001B3286" w:rsidP="001B3286">
      <w:pPr>
        <w:pStyle w:val="LndNormale1"/>
        <w:rPr>
          <w:color w:val="002060"/>
        </w:rPr>
      </w:pPr>
      <w:r>
        <w:rPr>
          <w:color w:val="002060"/>
        </w:rPr>
        <w:t>f</w:t>
      </w:r>
      <w:r w:rsidRPr="001B3286">
        <w:rPr>
          <w:color w:val="002060"/>
        </w:rPr>
        <w:t>) dell’anzianità di affiliazione societaria alla F.I.G.C.</w:t>
      </w:r>
    </w:p>
    <w:p w14:paraId="10C102F4" w14:textId="77777777" w:rsidR="00BD64FF" w:rsidRPr="00E762DC" w:rsidRDefault="00BD64FF" w:rsidP="00BD64FF">
      <w:pPr>
        <w:pStyle w:val="LndNormale1"/>
        <w:rPr>
          <w:color w:val="002060"/>
        </w:rPr>
      </w:pPr>
    </w:p>
    <w:p w14:paraId="579AFECA" w14:textId="77777777" w:rsidR="00BD64FF" w:rsidRPr="00E762DC" w:rsidRDefault="00BD64FF" w:rsidP="00BD64FF">
      <w:pPr>
        <w:pStyle w:val="LndNormale1"/>
        <w:rPr>
          <w:b/>
          <w:i/>
          <w:color w:val="002060"/>
        </w:rPr>
      </w:pPr>
      <w:r w:rsidRPr="00E762DC">
        <w:rPr>
          <w:b/>
          <w:i/>
          <w:color w:val="002060"/>
        </w:rPr>
        <w:t>Girone "Gold"</w:t>
      </w:r>
    </w:p>
    <w:p w14:paraId="702D7567" w14:textId="1068450C" w:rsidR="00BD64FF" w:rsidRPr="00E762DC" w:rsidRDefault="00BD64FF" w:rsidP="00BD64FF">
      <w:pPr>
        <w:pStyle w:val="LndNormale1"/>
        <w:rPr>
          <w:color w:val="002060"/>
        </w:rPr>
      </w:pPr>
      <w:r w:rsidRPr="00E762DC">
        <w:rPr>
          <w:color w:val="002060"/>
        </w:rPr>
        <w:t xml:space="preserve">- Girone </w:t>
      </w:r>
      <w:r>
        <w:rPr>
          <w:color w:val="002060"/>
        </w:rPr>
        <w:t>andata</w:t>
      </w:r>
      <w:r w:rsidR="005D1A16">
        <w:rPr>
          <w:color w:val="002060"/>
        </w:rPr>
        <w:t xml:space="preserve"> e ritorno</w:t>
      </w:r>
      <w:r>
        <w:rPr>
          <w:color w:val="002060"/>
        </w:rPr>
        <w:t xml:space="preserve"> dal </w:t>
      </w:r>
      <w:r w:rsidR="005D1A16">
        <w:rPr>
          <w:color w:val="002060"/>
        </w:rPr>
        <w:t>16</w:t>
      </w:r>
      <w:r>
        <w:rPr>
          <w:color w:val="002060"/>
        </w:rPr>
        <w:t>/</w:t>
      </w:r>
      <w:r w:rsidR="005D1A16">
        <w:rPr>
          <w:color w:val="002060"/>
        </w:rPr>
        <w:t>12</w:t>
      </w:r>
      <w:r>
        <w:rPr>
          <w:color w:val="002060"/>
        </w:rPr>
        <w:t>/202</w:t>
      </w:r>
      <w:r w:rsidR="005D1A16">
        <w:rPr>
          <w:color w:val="002060"/>
        </w:rPr>
        <w:t>3</w:t>
      </w:r>
      <w:r>
        <w:rPr>
          <w:color w:val="002060"/>
        </w:rPr>
        <w:t xml:space="preserve"> al 09/03/2024</w:t>
      </w:r>
      <w:r w:rsidRPr="00E762DC">
        <w:rPr>
          <w:color w:val="002060"/>
        </w:rPr>
        <w:t>.</w:t>
      </w:r>
    </w:p>
    <w:p w14:paraId="1AFDF172" w14:textId="77777777" w:rsidR="00BD64FF" w:rsidRPr="00E762DC" w:rsidRDefault="00BD64FF" w:rsidP="00BD64FF">
      <w:pPr>
        <w:pStyle w:val="LndNormale1"/>
        <w:rPr>
          <w:color w:val="002060"/>
        </w:rPr>
      </w:pPr>
    </w:p>
    <w:p w14:paraId="1B24742A" w14:textId="7C1A9AC1" w:rsidR="00BD64FF" w:rsidRPr="00E762DC" w:rsidRDefault="00BD64FF" w:rsidP="00BD64FF">
      <w:pPr>
        <w:pStyle w:val="LndNormale1"/>
        <w:rPr>
          <w:color w:val="002060"/>
        </w:rPr>
      </w:pPr>
      <w:r w:rsidRPr="00E762DC">
        <w:rPr>
          <w:color w:val="002060"/>
        </w:rPr>
        <w:t xml:space="preserve">Al termine del girone "Gold" le </w:t>
      </w:r>
      <w:r>
        <w:rPr>
          <w:color w:val="002060"/>
        </w:rPr>
        <w:t xml:space="preserve">prime quattro </w:t>
      </w:r>
      <w:r w:rsidRPr="00E762DC">
        <w:rPr>
          <w:color w:val="002060"/>
        </w:rPr>
        <w:t>squadre</w:t>
      </w:r>
      <w:r>
        <w:rPr>
          <w:color w:val="002060"/>
        </w:rPr>
        <w:t xml:space="preserve"> classificate</w:t>
      </w:r>
      <w:r w:rsidRPr="00E762DC">
        <w:rPr>
          <w:color w:val="002060"/>
        </w:rPr>
        <w:t xml:space="preserve"> accederanno </w:t>
      </w:r>
      <w:r>
        <w:rPr>
          <w:color w:val="002060"/>
        </w:rPr>
        <w:t xml:space="preserve">direttamente </w:t>
      </w:r>
      <w:r w:rsidRPr="00E762DC">
        <w:rPr>
          <w:color w:val="002060"/>
        </w:rPr>
        <w:t>ai Quarti di Finale</w:t>
      </w:r>
      <w:r>
        <w:rPr>
          <w:color w:val="002060"/>
        </w:rPr>
        <w:t xml:space="preserve"> mentre le squadre classificate dal </w:t>
      </w:r>
      <w:r w:rsidR="005D1A16">
        <w:rPr>
          <w:color w:val="002060"/>
        </w:rPr>
        <w:t>quinto al sesto</w:t>
      </w:r>
      <w:r>
        <w:rPr>
          <w:color w:val="002060"/>
        </w:rPr>
        <w:t xml:space="preserve"> posto accederanno agli Ottavi di Finale.</w:t>
      </w:r>
    </w:p>
    <w:p w14:paraId="60892940" w14:textId="77777777" w:rsidR="00BD64FF" w:rsidRPr="00E762DC" w:rsidRDefault="00BD64FF" w:rsidP="00BD64FF">
      <w:pPr>
        <w:pStyle w:val="LndNormale1"/>
        <w:rPr>
          <w:color w:val="002060"/>
        </w:rPr>
      </w:pPr>
    </w:p>
    <w:p w14:paraId="67F6443E" w14:textId="545EBE29" w:rsidR="005D1A16" w:rsidRPr="00E762DC" w:rsidRDefault="005D1A16" w:rsidP="005D1A16">
      <w:pPr>
        <w:pStyle w:val="LndNormale1"/>
        <w:rPr>
          <w:color w:val="002060"/>
        </w:rPr>
      </w:pPr>
      <w:r w:rsidRPr="00E762DC">
        <w:rPr>
          <w:color w:val="002060"/>
        </w:rPr>
        <w:t>Per la classifica de</w:t>
      </w:r>
      <w:r>
        <w:rPr>
          <w:color w:val="002060"/>
        </w:rPr>
        <w:t>l girone “Gold”</w:t>
      </w:r>
      <w:r w:rsidRPr="00E762DC">
        <w:rPr>
          <w:color w:val="002060"/>
        </w:rPr>
        <w:t xml:space="preserve"> gironi si terrà conto:</w:t>
      </w:r>
    </w:p>
    <w:p w14:paraId="6DA4F189" w14:textId="77777777" w:rsidR="005D1A16" w:rsidRPr="00E762DC" w:rsidRDefault="005D1A16" w:rsidP="005D1A16">
      <w:pPr>
        <w:pStyle w:val="LndNormale1"/>
        <w:rPr>
          <w:color w:val="002060"/>
        </w:rPr>
      </w:pPr>
      <w:r w:rsidRPr="00E762DC">
        <w:rPr>
          <w:color w:val="002060"/>
        </w:rPr>
        <w:t>a) dei punti ottenuti negli incontri disputati;</w:t>
      </w:r>
    </w:p>
    <w:p w14:paraId="6BD30E00" w14:textId="77777777" w:rsidR="005D1A16" w:rsidRPr="00E762DC" w:rsidRDefault="005D1A16" w:rsidP="005D1A16">
      <w:pPr>
        <w:pStyle w:val="LndNormale1"/>
        <w:rPr>
          <w:color w:val="002060"/>
        </w:rPr>
      </w:pPr>
      <w:r w:rsidRPr="00E762DC">
        <w:rPr>
          <w:color w:val="002060"/>
        </w:rPr>
        <w:t>b) dei punti ottenuti negli incontri diretti;</w:t>
      </w:r>
    </w:p>
    <w:p w14:paraId="1ACD124F" w14:textId="77777777" w:rsidR="005D1A16" w:rsidRPr="00E762DC" w:rsidRDefault="005D1A16" w:rsidP="005D1A16">
      <w:pPr>
        <w:pStyle w:val="LndNormale1"/>
        <w:rPr>
          <w:color w:val="002060"/>
        </w:rPr>
      </w:pPr>
      <w:r w:rsidRPr="00E762DC">
        <w:rPr>
          <w:color w:val="002060"/>
        </w:rPr>
        <w:t>c) della differenza reti negli incontri diretti;</w:t>
      </w:r>
    </w:p>
    <w:p w14:paraId="4844215D" w14:textId="77777777" w:rsidR="005D1A16" w:rsidRPr="00E762DC" w:rsidRDefault="005D1A16" w:rsidP="005D1A16">
      <w:pPr>
        <w:pStyle w:val="LndNormale1"/>
        <w:rPr>
          <w:color w:val="002060"/>
        </w:rPr>
      </w:pPr>
      <w:r w:rsidRPr="00E762DC">
        <w:rPr>
          <w:color w:val="002060"/>
        </w:rPr>
        <w:t>d) della migliore differenza reti del girone;</w:t>
      </w:r>
    </w:p>
    <w:p w14:paraId="78C0BD41" w14:textId="77777777" w:rsidR="005D1A16" w:rsidRPr="00E762DC" w:rsidRDefault="005D1A16" w:rsidP="005D1A16">
      <w:pPr>
        <w:pStyle w:val="LndNormale1"/>
        <w:rPr>
          <w:color w:val="002060"/>
        </w:rPr>
      </w:pPr>
      <w:r w:rsidRPr="00E762DC">
        <w:rPr>
          <w:color w:val="002060"/>
        </w:rPr>
        <w:t>e) del maggior numero di reti segnate;</w:t>
      </w:r>
    </w:p>
    <w:p w14:paraId="42D13802" w14:textId="320C9820" w:rsidR="001B3286" w:rsidRPr="00E762DC" w:rsidRDefault="001B3286" w:rsidP="001B3286">
      <w:pPr>
        <w:pStyle w:val="LndNormale1"/>
        <w:rPr>
          <w:color w:val="002060"/>
        </w:rPr>
      </w:pPr>
      <w:r>
        <w:rPr>
          <w:color w:val="002060"/>
        </w:rPr>
        <w:t>f) del miglior piazzamento nella Coppa Disciplina;</w:t>
      </w:r>
    </w:p>
    <w:p w14:paraId="6F5E7FC3" w14:textId="0AA043C4" w:rsidR="001B3286" w:rsidRPr="001B3286" w:rsidRDefault="001B3286" w:rsidP="001B3286">
      <w:pPr>
        <w:pStyle w:val="LndNormale1"/>
        <w:rPr>
          <w:color w:val="002060"/>
        </w:rPr>
      </w:pPr>
      <w:r>
        <w:rPr>
          <w:color w:val="002060"/>
        </w:rPr>
        <w:t>g</w:t>
      </w:r>
      <w:r w:rsidRPr="001B3286">
        <w:rPr>
          <w:color w:val="002060"/>
        </w:rPr>
        <w:t>) dell’anzianità di affiliazione societaria alla F.I.G.C.</w:t>
      </w:r>
    </w:p>
    <w:p w14:paraId="04CE893C" w14:textId="77777777" w:rsidR="00BD64FF" w:rsidRPr="00E762DC" w:rsidRDefault="00BD64FF" w:rsidP="00BD64FF">
      <w:pPr>
        <w:pStyle w:val="LndNormale1"/>
        <w:rPr>
          <w:color w:val="002060"/>
        </w:rPr>
      </w:pPr>
    </w:p>
    <w:p w14:paraId="02737CA5" w14:textId="77777777" w:rsidR="00BD64FF" w:rsidRPr="00E762DC" w:rsidRDefault="00BD64FF" w:rsidP="00BD64FF">
      <w:pPr>
        <w:pStyle w:val="LndNormale1"/>
        <w:rPr>
          <w:b/>
          <w:i/>
          <w:color w:val="002060"/>
        </w:rPr>
      </w:pPr>
      <w:r w:rsidRPr="00E762DC">
        <w:rPr>
          <w:b/>
          <w:i/>
          <w:color w:val="002060"/>
        </w:rPr>
        <w:t>Giron</w:t>
      </w:r>
      <w:r>
        <w:rPr>
          <w:b/>
          <w:i/>
          <w:color w:val="002060"/>
        </w:rPr>
        <w:t>i</w:t>
      </w:r>
      <w:r w:rsidRPr="00E762DC">
        <w:rPr>
          <w:b/>
          <w:i/>
          <w:color w:val="002060"/>
        </w:rPr>
        <w:t xml:space="preserve"> "Silver" </w:t>
      </w:r>
    </w:p>
    <w:p w14:paraId="530D9EDD" w14:textId="77777777" w:rsidR="005D1A16" w:rsidRPr="00E762DC" w:rsidRDefault="005D1A16" w:rsidP="005D1A16">
      <w:pPr>
        <w:pStyle w:val="LndNormale1"/>
        <w:rPr>
          <w:color w:val="002060"/>
        </w:rPr>
      </w:pPr>
      <w:r w:rsidRPr="00E762DC">
        <w:rPr>
          <w:color w:val="002060"/>
        </w:rPr>
        <w:t xml:space="preserve">- Girone </w:t>
      </w:r>
      <w:r>
        <w:rPr>
          <w:color w:val="002060"/>
        </w:rPr>
        <w:t>andata e ritorno dal 16/12/2023 al 09/03/2024</w:t>
      </w:r>
      <w:r w:rsidRPr="00E762DC">
        <w:rPr>
          <w:color w:val="002060"/>
        </w:rPr>
        <w:t>.</w:t>
      </w:r>
    </w:p>
    <w:p w14:paraId="3A69408B" w14:textId="77777777" w:rsidR="00BD64FF" w:rsidRPr="00E762DC" w:rsidRDefault="00BD64FF" w:rsidP="00BD64FF">
      <w:pPr>
        <w:pStyle w:val="LndNormale1"/>
        <w:rPr>
          <w:color w:val="002060"/>
        </w:rPr>
      </w:pPr>
    </w:p>
    <w:p w14:paraId="72DDF334" w14:textId="054035EB" w:rsidR="00BD64FF" w:rsidRPr="00E762DC" w:rsidRDefault="00BD64FF" w:rsidP="00BD64FF">
      <w:pPr>
        <w:pStyle w:val="LndNormale1"/>
        <w:rPr>
          <w:color w:val="002060"/>
        </w:rPr>
      </w:pPr>
      <w:r w:rsidRPr="00E762DC">
        <w:rPr>
          <w:color w:val="002060"/>
        </w:rPr>
        <w:t xml:space="preserve">Al termine dei </w:t>
      </w:r>
      <w:r w:rsidR="005D1A16">
        <w:rPr>
          <w:color w:val="002060"/>
        </w:rPr>
        <w:t>tre</w:t>
      </w:r>
      <w:r w:rsidRPr="00E762DC">
        <w:rPr>
          <w:color w:val="002060"/>
        </w:rPr>
        <w:t xml:space="preserve"> gironi "Silver" le prime </w:t>
      </w:r>
      <w:r>
        <w:rPr>
          <w:color w:val="002060"/>
        </w:rPr>
        <w:t xml:space="preserve">due </w:t>
      </w:r>
      <w:r w:rsidRPr="00E762DC">
        <w:rPr>
          <w:color w:val="002060"/>
        </w:rPr>
        <w:t xml:space="preserve">squadre classificate </w:t>
      </w:r>
      <w:r>
        <w:rPr>
          <w:color w:val="002060"/>
        </w:rPr>
        <w:t xml:space="preserve">in ciascun girone </w:t>
      </w:r>
      <w:r w:rsidRPr="00E762DC">
        <w:rPr>
          <w:color w:val="002060"/>
        </w:rPr>
        <w:t xml:space="preserve">accederanno </w:t>
      </w:r>
      <w:r>
        <w:rPr>
          <w:color w:val="002060"/>
        </w:rPr>
        <w:t>agli Ottavi di Finale.</w:t>
      </w:r>
    </w:p>
    <w:p w14:paraId="47C80282" w14:textId="77777777" w:rsidR="00BD64FF" w:rsidRPr="00E762DC" w:rsidRDefault="00BD64FF" w:rsidP="00BD64FF">
      <w:pPr>
        <w:pStyle w:val="LndNormale1"/>
        <w:rPr>
          <w:color w:val="002060"/>
        </w:rPr>
      </w:pPr>
    </w:p>
    <w:p w14:paraId="37973902" w14:textId="7D88881C" w:rsidR="005D1A16" w:rsidRPr="00E762DC" w:rsidRDefault="005D1A16" w:rsidP="005D1A16">
      <w:pPr>
        <w:pStyle w:val="LndNormale1"/>
        <w:rPr>
          <w:color w:val="002060"/>
        </w:rPr>
      </w:pPr>
      <w:r w:rsidRPr="00E762DC">
        <w:rPr>
          <w:color w:val="002060"/>
        </w:rPr>
        <w:t>Per la classifica de</w:t>
      </w:r>
      <w:r>
        <w:rPr>
          <w:color w:val="002060"/>
        </w:rPr>
        <w:t>i gironi “Silver”</w:t>
      </w:r>
      <w:r w:rsidRPr="00E762DC">
        <w:rPr>
          <w:color w:val="002060"/>
        </w:rPr>
        <w:t xml:space="preserve"> gironi si terrà conto:</w:t>
      </w:r>
    </w:p>
    <w:p w14:paraId="318A52E4" w14:textId="77777777" w:rsidR="005D1A16" w:rsidRPr="00E762DC" w:rsidRDefault="005D1A16" w:rsidP="005D1A16">
      <w:pPr>
        <w:pStyle w:val="LndNormale1"/>
        <w:rPr>
          <w:color w:val="002060"/>
        </w:rPr>
      </w:pPr>
      <w:r w:rsidRPr="00E762DC">
        <w:rPr>
          <w:color w:val="002060"/>
        </w:rPr>
        <w:t>a) dei punti ottenuti negli incontri disputati;</w:t>
      </w:r>
    </w:p>
    <w:p w14:paraId="229ABFE9" w14:textId="77777777" w:rsidR="005D1A16" w:rsidRPr="00E762DC" w:rsidRDefault="005D1A16" w:rsidP="005D1A16">
      <w:pPr>
        <w:pStyle w:val="LndNormale1"/>
        <w:rPr>
          <w:color w:val="002060"/>
        </w:rPr>
      </w:pPr>
      <w:r w:rsidRPr="00E762DC">
        <w:rPr>
          <w:color w:val="002060"/>
        </w:rPr>
        <w:t>b) dei punti ottenuti negli incontri diretti;</w:t>
      </w:r>
    </w:p>
    <w:p w14:paraId="25C10146" w14:textId="77777777" w:rsidR="005D1A16" w:rsidRPr="00E762DC" w:rsidRDefault="005D1A16" w:rsidP="005D1A16">
      <w:pPr>
        <w:pStyle w:val="LndNormale1"/>
        <w:rPr>
          <w:color w:val="002060"/>
        </w:rPr>
      </w:pPr>
      <w:r w:rsidRPr="00E762DC">
        <w:rPr>
          <w:color w:val="002060"/>
        </w:rPr>
        <w:t>c) della differenza reti negli incontri diretti;</w:t>
      </w:r>
    </w:p>
    <w:p w14:paraId="785A93AC" w14:textId="77777777" w:rsidR="005D1A16" w:rsidRPr="00E762DC" w:rsidRDefault="005D1A16" w:rsidP="005D1A16">
      <w:pPr>
        <w:pStyle w:val="LndNormale1"/>
        <w:rPr>
          <w:color w:val="002060"/>
        </w:rPr>
      </w:pPr>
      <w:r w:rsidRPr="00E762DC">
        <w:rPr>
          <w:color w:val="002060"/>
        </w:rPr>
        <w:t>d) della migliore differenza reti del girone;</w:t>
      </w:r>
    </w:p>
    <w:p w14:paraId="45E024FF" w14:textId="77777777" w:rsidR="005D1A16" w:rsidRPr="00E762DC" w:rsidRDefault="005D1A16" w:rsidP="005D1A16">
      <w:pPr>
        <w:pStyle w:val="LndNormale1"/>
        <w:rPr>
          <w:color w:val="002060"/>
        </w:rPr>
      </w:pPr>
      <w:r w:rsidRPr="00E762DC">
        <w:rPr>
          <w:color w:val="002060"/>
        </w:rPr>
        <w:t>e) del maggior numero di reti segnate;</w:t>
      </w:r>
    </w:p>
    <w:p w14:paraId="6906A2E1" w14:textId="2D903301" w:rsidR="001B3286" w:rsidRPr="00E762DC" w:rsidRDefault="001B3286" w:rsidP="001B3286">
      <w:pPr>
        <w:pStyle w:val="LndNormale1"/>
        <w:rPr>
          <w:color w:val="002060"/>
        </w:rPr>
      </w:pPr>
      <w:r>
        <w:rPr>
          <w:color w:val="002060"/>
        </w:rPr>
        <w:lastRenderedPageBreak/>
        <w:t>f) del miglior piazzamento nella Coppa Disciplina;</w:t>
      </w:r>
    </w:p>
    <w:p w14:paraId="3EA392B1" w14:textId="247ED525" w:rsidR="001B3286" w:rsidRPr="001B3286" w:rsidRDefault="001B3286" w:rsidP="001B3286">
      <w:pPr>
        <w:pStyle w:val="LndNormale1"/>
        <w:rPr>
          <w:color w:val="002060"/>
        </w:rPr>
      </w:pPr>
      <w:r>
        <w:rPr>
          <w:color w:val="002060"/>
        </w:rPr>
        <w:t>g</w:t>
      </w:r>
      <w:r w:rsidRPr="001B3286">
        <w:rPr>
          <w:color w:val="002060"/>
        </w:rPr>
        <w:t>) dell’anzianità di affiliazione societaria alla F.I.G.C.</w:t>
      </w:r>
    </w:p>
    <w:p w14:paraId="5D475186" w14:textId="77777777" w:rsidR="00BD64FF" w:rsidRDefault="00BD64FF" w:rsidP="00BD64FF">
      <w:pPr>
        <w:pStyle w:val="LndNormale1"/>
        <w:rPr>
          <w:color w:val="002060"/>
        </w:rPr>
      </w:pPr>
    </w:p>
    <w:p w14:paraId="140F5C7F" w14:textId="77777777" w:rsidR="00BD64FF" w:rsidRPr="00E762DC" w:rsidRDefault="00BD64FF" w:rsidP="00BD64FF">
      <w:pPr>
        <w:pStyle w:val="LndNormale1"/>
        <w:rPr>
          <w:b/>
          <w:i/>
          <w:color w:val="002060"/>
        </w:rPr>
      </w:pPr>
      <w:r>
        <w:rPr>
          <w:b/>
          <w:i/>
          <w:color w:val="002060"/>
        </w:rPr>
        <w:t>Ottavi</w:t>
      </w:r>
      <w:r w:rsidRPr="00E762DC">
        <w:rPr>
          <w:b/>
          <w:i/>
          <w:color w:val="002060"/>
        </w:rPr>
        <w:t xml:space="preserve"> di Finale (gara unica </w:t>
      </w:r>
      <w:r>
        <w:rPr>
          <w:b/>
          <w:i/>
          <w:color w:val="002060"/>
        </w:rPr>
        <w:t>16/03/2024</w:t>
      </w:r>
      <w:r w:rsidRPr="00E762DC">
        <w:rPr>
          <w:b/>
          <w:i/>
          <w:color w:val="002060"/>
        </w:rPr>
        <w:t>)</w:t>
      </w:r>
    </w:p>
    <w:p w14:paraId="2C5C2D4F" w14:textId="37FD9613"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del girone “Gold” e le prime 2 </w:t>
      </w:r>
      <w:r>
        <w:rPr>
          <w:rFonts w:ascii="Arial" w:hAnsi="Arial" w:cs="Arial"/>
          <w:color w:val="002060"/>
          <w:sz w:val="22"/>
        </w:rPr>
        <w:t xml:space="preserve">squadre classificate nei 2 gironi </w:t>
      </w:r>
      <w:r w:rsidRPr="00E762DC">
        <w:rPr>
          <w:rFonts w:ascii="Arial" w:hAnsi="Arial" w:cs="Arial"/>
          <w:color w:val="002060"/>
          <w:sz w:val="22"/>
        </w:rPr>
        <w:t xml:space="preserve">“Silver” disputeranno </w:t>
      </w:r>
      <w:r>
        <w:rPr>
          <w:rFonts w:ascii="Arial" w:hAnsi="Arial" w:cs="Arial"/>
          <w:color w:val="002060"/>
          <w:sz w:val="22"/>
        </w:rPr>
        <w:t>gli Ottavi</w:t>
      </w:r>
      <w:r w:rsidRPr="00E762DC">
        <w:rPr>
          <w:rFonts w:ascii="Arial" w:hAnsi="Arial" w:cs="Arial"/>
          <w:color w:val="002060"/>
          <w:sz w:val="22"/>
        </w:rPr>
        <w:t xml:space="preserve"> di Finale in gara unica come segue</w:t>
      </w:r>
      <w:r w:rsidR="001B3286">
        <w:rPr>
          <w:rFonts w:ascii="Arial" w:hAnsi="Arial" w:cs="Arial"/>
          <w:color w:val="002060"/>
          <w:sz w:val="22"/>
        </w:rPr>
        <w:t xml:space="preserve"> (per determinare la graduatoria delle prime e delle seconde classificate dei gironi “Silver” si terrà conto del rapporto punti/gare disputate)</w:t>
      </w:r>
      <w:r w:rsidRPr="00E762DC">
        <w:rPr>
          <w:rFonts w:ascii="Arial" w:hAnsi="Arial" w:cs="Arial"/>
          <w:color w:val="002060"/>
          <w:sz w:val="22"/>
        </w:rPr>
        <w:t>:</w:t>
      </w:r>
    </w:p>
    <w:p w14:paraId="6742F9E0" w14:textId="77777777" w:rsidR="00BD64FF" w:rsidRPr="00E762DC" w:rsidRDefault="00BD64FF" w:rsidP="00BD64FF">
      <w:pPr>
        <w:pStyle w:val="Corpodeltesto21"/>
        <w:rPr>
          <w:rFonts w:ascii="Arial" w:hAnsi="Arial" w:cs="Arial"/>
          <w:color w:val="002060"/>
          <w:sz w:val="22"/>
        </w:rPr>
      </w:pPr>
    </w:p>
    <w:p w14:paraId="0F78FFD6" w14:textId="1BEA1239"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r>
      <w:r w:rsidR="001B3286">
        <w:rPr>
          <w:rFonts w:ascii="Arial" w:hAnsi="Arial" w:cs="Arial"/>
          <w:color w:val="002060"/>
          <w:sz w:val="22"/>
        </w:rPr>
        <w:t>terza miglior seconda classificata Silver</w:t>
      </w:r>
      <w:r w:rsidR="001B3286">
        <w:rPr>
          <w:rFonts w:ascii="Arial" w:hAnsi="Arial" w:cs="Arial"/>
          <w:color w:val="002060"/>
          <w:sz w:val="22"/>
        </w:rPr>
        <w:tab/>
      </w:r>
      <w:r w:rsidRPr="00E762DC">
        <w:rPr>
          <w:rFonts w:ascii="Arial" w:hAnsi="Arial" w:cs="Arial"/>
          <w:color w:val="002060"/>
          <w:sz w:val="22"/>
        </w:rPr>
        <w:t xml:space="preserve">= </w:t>
      </w:r>
      <w:r>
        <w:rPr>
          <w:rFonts w:ascii="Arial" w:hAnsi="Arial" w:cs="Arial"/>
          <w:color w:val="002060"/>
          <w:sz w:val="22"/>
        </w:rPr>
        <w:t>1</w:t>
      </w:r>
    </w:p>
    <w:p w14:paraId="2FFB7914" w14:textId="193C6242"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r>
      <w:r w:rsidR="001B3286">
        <w:rPr>
          <w:rFonts w:ascii="Arial" w:hAnsi="Arial" w:cs="Arial"/>
          <w:color w:val="002060"/>
          <w:sz w:val="22"/>
        </w:rPr>
        <w:t>seconda miglior seconda classificata Silver</w:t>
      </w:r>
      <w:r w:rsidR="001B3286">
        <w:rPr>
          <w:rFonts w:ascii="Arial" w:hAnsi="Arial" w:cs="Arial"/>
          <w:color w:val="002060"/>
          <w:sz w:val="22"/>
        </w:rPr>
        <w:tab/>
      </w:r>
      <w:r w:rsidRPr="00E762DC">
        <w:rPr>
          <w:rFonts w:ascii="Arial" w:hAnsi="Arial" w:cs="Arial"/>
          <w:color w:val="002060"/>
          <w:sz w:val="22"/>
        </w:rPr>
        <w:t xml:space="preserve">= </w:t>
      </w:r>
      <w:r>
        <w:rPr>
          <w:rFonts w:ascii="Arial" w:hAnsi="Arial" w:cs="Arial"/>
          <w:color w:val="002060"/>
          <w:sz w:val="22"/>
        </w:rPr>
        <w:t>2</w:t>
      </w:r>
    </w:p>
    <w:p w14:paraId="5D60C0EA" w14:textId="2EB03C1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 </w:t>
      </w:r>
      <w:r w:rsidR="001B3286">
        <w:rPr>
          <w:rFonts w:ascii="Arial" w:hAnsi="Arial" w:cs="Arial"/>
          <w:color w:val="002060"/>
          <w:sz w:val="22"/>
        </w:rPr>
        <w:t>miglior prima classificata Silver</w:t>
      </w:r>
      <w:r w:rsidRPr="00E762DC">
        <w:rPr>
          <w:rFonts w:ascii="Arial" w:hAnsi="Arial" w:cs="Arial"/>
          <w:color w:val="002060"/>
          <w:sz w:val="22"/>
        </w:rPr>
        <w:tab/>
        <w:t xml:space="preserve"> </w:t>
      </w:r>
      <w:r w:rsidR="001B3286">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sidR="001B3286">
        <w:rPr>
          <w:rFonts w:ascii="Arial" w:hAnsi="Arial" w:cs="Arial"/>
          <w:color w:val="002060"/>
          <w:sz w:val="22"/>
        </w:rPr>
        <w:t>miglior seconda classificata Silver</w:t>
      </w:r>
      <w:r w:rsidRPr="00E762DC">
        <w:rPr>
          <w:rFonts w:ascii="Arial" w:hAnsi="Arial" w:cs="Arial"/>
          <w:color w:val="002060"/>
          <w:sz w:val="22"/>
        </w:rPr>
        <w:tab/>
      </w:r>
      <w:r w:rsidR="001B3286">
        <w:rPr>
          <w:rFonts w:ascii="Arial" w:hAnsi="Arial" w:cs="Arial"/>
          <w:color w:val="002060"/>
          <w:sz w:val="22"/>
        </w:rPr>
        <w:tab/>
      </w:r>
      <w:r w:rsidRPr="00E762DC">
        <w:rPr>
          <w:rFonts w:ascii="Arial" w:hAnsi="Arial" w:cs="Arial"/>
          <w:color w:val="002060"/>
          <w:sz w:val="22"/>
        </w:rPr>
        <w:t xml:space="preserve">= </w:t>
      </w:r>
      <w:r>
        <w:rPr>
          <w:rFonts w:ascii="Arial" w:hAnsi="Arial" w:cs="Arial"/>
          <w:color w:val="002060"/>
          <w:sz w:val="22"/>
        </w:rPr>
        <w:t>3</w:t>
      </w:r>
    </w:p>
    <w:p w14:paraId="63D5CA3D" w14:textId="387B2256" w:rsidR="00BD64FF" w:rsidRPr="00E762DC" w:rsidRDefault="00BD64FF" w:rsidP="00BD64FF">
      <w:pPr>
        <w:pStyle w:val="Corpodeltesto21"/>
        <w:rPr>
          <w:rFonts w:ascii="Arial" w:hAnsi="Arial" w:cs="Arial"/>
          <w:color w:val="002060"/>
          <w:sz w:val="22"/>
        </w:rPr>
      </w:pPr>
      <w:r w:rsidRPr="001B3286">
        <w:rPr>
          <w:rFonts w:ascii="Arial" w:hAnsi="Arial" w:cs="Arial"/>
          <w:color w:val="002060"/>
          <w:sz w:val="22"/>
        </w:rPr>
        <w:t xml:space="preserve">- </w:t>
      </w:r>
      <w:r w:rsidR="001B3286" w:rsidRPr="001B3286">
        <w:rPr>
          <w:rFonts w:ascii="Arial" w:hAnsi="Arial" w:cs="Arial"/>
          <w:color w:val="002060"/>
          <w:sz w:val="22"/>
        </w:rPr>
        <w:t>seconda miglior prima classificata Silver</w:t>
      </w:r>
      <w:r w:rsidRPr="001B3286">
        <w:rPr>
          <w:rFonts w:ascii="Arial" w:hAnsi="Arial" w:cs="Arial"/>
          <w:color w:val="002060"/>
          <w:sz w:val="22"/>
        </w:rPr>
        <w:tab/>
        <w:t xml:space="preserve">- </w:t>
      </w:r>
      <w:r w:rsidRPr="001B3286">
        <w:rPr>
          <w:rFonts w:ascii="Arial" w:hAnsi="Arial" w:cs="Arial"/>
          <w:color w:val="002060"/>
          <w:sz w:val="22"/>
        </w:rPr>
        <w:tab/>
      </w:r>
      <w:r w:rsidR="001B3286" w:rsidRPr="001B3286">
        <w:rPr>
          <w:rFonts w:ascii="Arial" w:hAnsi="Arial" w:cs="Arial"/>
          <w:color w:val="002060"/>
          <w:sz w:val="22"/>
        </w:rPr>
        <w:t>terza miglior prima classificata Silver</w:t>
      </w:r>
      <w:r w:rsidRPr="001B3286">
        <w:rPr>
          <w:rFonts w:ascii="Arial" w:hAnsi="Arial" w:cs="Arial"/>
          <w:color w:val="002060"/>
          <w:sz w:val="22"/>
        </w:rPr>
        <w:tab/>
        <w:t>= 4</w:t>
      </w:r>
    </w:p>
    <w:p w14:paraId="1BBC8252" w14:textId="77777777" w:rsidR="00BD64FF" w:rsidRPr="00E762DC" w:rsidRDefault="00BD64FF" w:rsidP="00BD64FF">
      <w:pPr>
        <w:pStyle w:val="Corpodeltesto21"/>
        <w:rPr>
          <w:rFonts w:ascii="Arial" w:hAnsi="Arial" w:cs="Arial"/>
          <w:color w:val="002060"/>
          <w:sz w:val="22"/>
        </w:rPr>
      </w:pPr>
    </w:p>
    <w:p w14:paraId="29E03671"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19955ECD"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2629878" w14:textId="77777777" w:rsidR="00BD64FF" w:rsidRPr="00E762DC" w:rsidRDefault="00BD64FF" w:rsidP="00BD64FF">
      <w:pPr>
        <w:pStyle w:val="LndNormale1"/>
        <w:rPr>
          <w:color w:val="002060"/>
        </w:rPr>
      </w:pPr>
      <w:r w:rsidRPr="00E762DC">
        <w:rPr>
          <w:color w:val="002060"/>
        </w:rPr>
        <w:tab/>
      </w:r>
    </w:p>
    <w:p w14:paraId="6B7FFDB2" w14:textId="77777777" w:rsidR="00BD64FF" w:rsidRPr="00E762DC" w:rsidRDefault="00BD64FF" w:rsidP="00BD64FF">
      <w:pPr>
        <w:pStyle w:val="LndNormale1"/>
        <w:rPr>
          <w:b/>
          <w:i/>
          <w:color w:val="002060"/>
        </w:rPr>
      </w:pPr>
      <w:r w:rsidRPr="00E762DC">
        <w:rPr>
          <w:b/>
          <w:i/>
          <w:color w:val="002060"/>
        </w:rPr>
        <w:t>Quarti di Finale (gara unica 2</w:t>
      </w:r>
      <w:r>
        <w:rPr>
          <w:b/>
          <w:i/>
          <w:color w:val="002060"/>
        </w:rPr>
        <w:t>3</w:t>
      </w:r>
      <w:r w:rsidRPr="00E762DC">
        <w:rPr>
          <w:b/>
          <w:i/>
          <w:color w:val="002060"/>
        </w:rPr>
        <w:t>/0</w:t>
      </w:r>
      <w:r>
        <w:rPr>
          <w:b/>
          <w:i/>
          <w:color w:val="002060"/>
        </w:rPr>
        <w:t>3</w:t>
      </w:r>
      <w:r w:rsidRPr="00E762DC">
        <w:rPr>
          <w:b/>
          <w:i/>
          <w:color w:val="002060"/>
        </w:rPr>
        <w:t>/202</w:t>
      </w:r>
      <w:r>
        <w:rPr>
          <w:b/>
          <w:i/>
          <w:color w:val="002060"/>
        </w:rPr>
        <w:t>4</w:t>
      </w:r>
      <w:r w:rsidRPr="00E762DC">
        <w:rPr>
          <w:b/>
          <w:i/>
          <w:color w:val="002060"/>
        </w:rPr>
        <w:t>)</w:t>
      </w:r>
    </w:p>
    <w:p w14:paraId="28348828"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squadre </w:t>
      </w:r>
      <w:r>
        <w:rPr>
          <w:rFonts w:ascii="Arial" w:hAnsi="Arial" w:cs="Arial"/>
          <w:color w:val="002060"/>
          <w:sz w:val="22"/>
        </w:rPr>
        <w:t xml:space="preserve">qualificate </w:t>
      </w:r>
      <w:r w:rsidRPr="00E762DC">
        <w:rPr>
          <w:rFonts w:ascii="Arial" w:hAnsi="Arial" w:cs="Arial"/>
          <w:color w:val="002060"/>
          <w:sz w:val="22"/>
        </w:rPr>
        <w:t xml:space="preserve">del girone “Gold” e le </w:t>
      </w:r>
      <w:r>
        <w:rPr>
          <w:rFonts w:ascii="Arial" w:hAnsi="Arial" w:cs="Arial"/>
          <w:color w:val="002060"/>
          <w:sz w:val="22"/>
        </w:rPr>
        <w:t>4 squadre qualificate dagli Ottavi di Finale</w:t>
      </w:r>
      <w:r w:rsidRPr="00E762DC">
        <w:rPr>
          <w:rFonts w:ascii="Arial" w:hAnsi="Arial" w:cs="Arial"/>
          <w:color w:val="002060"/>
          <w:sz w:val="22"/>
        </w:rPr>
        <w:t xml:space="preserve"> disputeranno i Quarti di Finale in gara unica come segue:</w:t>
      </w:r>
    </w:p>
    <w:p w14:paraId="02582EFE" w14:textId="77777777" w:rsidR="00BD64FF" w:rsidRPr="00E762DC" w:rsidRDefault="00BD64FF" w:rsidP="00BD64FF">
      <w:pPr>
        <w:pStyle w:val="Corpodeltesto21"/>
        <w:rPr>
          <w:rFonts w:ascii="Arial" w:hAnsi="Arial" w:cs="Arial"/>
          <w:color w:val="002060"/>
          <w:sz w:val="22"/>
        </w:rPr>
      </w:pPr>
    </w:p>
    <w:p w14:paraId="0C0F6C31"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46B643D5"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59551D68"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315603F0"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4BE1C9E8" w14:textId="77777777" w:rsidR="00BD64FF" w:rsidRPr="00E762DC" w:rsidRDefault="00BD64FF" w:rsidP="00BD64FF">
      <w:pPr>
        <w:pStyle w:val="Corpodeltesto21"/>
        <w:rPr>
          <w:rFonts w:ascii="Arial" w:hAnsi="Arial" w:cs="Arial"/>
          <w:color w:val="002060"/>
          <w:sz w:val="22"/>
        </w:rPr>
      </w:pPr>
    </w:p>
    <w:p w14:paraId="300B9A35"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48279D53"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2CB4A3A" w14:textId="77777777" w:rsidR="00BD64FF" w:rsidRPr="00E762DC" w:rsidRDefault="00BD64FF" w:rsidP="00BD64FF">
      <w:pPr>
        <w:pStyle w:val="Corpodeltesto21"/>
        <w:rPr>
          <w:color w:val="002060"/>
          <w:szCs w:val="22"/>
        </w:rPr>
      </w:pPr>
    </w:p>
    <w:p w14:paraId="3BEB5B14" w14:textId="77777777" w:rsidR="00BD64FF" w:rsidRPr="00E762DC" w:rsidRDefault="00BD64FF" w:rsidP="00BD64FF">
      <w:pPr>
        <w:pStyle w:val="LndNormale1"/>
        <w:rPr>
          <w:b/>
          <w:i/>
          <w:color w:val="002060"/>
        </w:rPr>
      </w:pPr>
      <w:r>
        <w:rPr>
          <w:b/>
          <w:i/>
          <w:color w:val="002060"/>
        </w:rPr>
        <w:t>Semifinali (gara unica 06/04/2024)</w:t>
      </w:r>
    </w:p>
    <w:p w14:paraId="4F11D718"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7A75A2D6"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0DF4D3E5"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471BE41"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1A9C70B9" w14:textId="77777777" w:rsidR="00BD64FF" w:rsidRPr="00E762DC" w:rsidRDefault="00BD64FF" w:rsidP="00BD64FF">
      <w:pPr>
        <w:pStyle w:val="Corpodeltesto21"/>
        <w:rPr>
          <w:color w:val="002060"/>
          <w:szCs w:val="22"/>
        </w:rPr>
      </w:pPr>
    </w:p>
    <w:p w14:paraId="7E9D2A04"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6E61E039"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3BE3E5D1" w14:textId="77777777" w:rsidR="00BD64FF" w:rsidRPr="00E762DC" w:rsidRDefault="00BD64FF" w:rsidP="00BD64FF">
      <w:pPr>
        <w:pStyle w:val="Corpodeltesto21"/>
        <w:rPr>
          <w:rFonts w:ascii="Arial" w:hAnsi="Arial" w:cs="Arial"/>
          <w:color w:val="002060"/>
          <w:sz w:val="22"/>
        </w:rPr>
      </w:pPr>
    </w:p>
    <w:p w14:paraId="30F44730" w14:textId="77777777" w:rsidR="00BD64FF" w:rsidRDefault="00BD64FF" w:rsidP="00BD64FF">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(13/04/2024)</w:t>
      </w:r>
    </w:p>
    <w:p w14:paraId="265BC21F" w14:textId="77777777" w:rsidR="00BD64FF" w:rsidRPr="00E762DC" w:rsidRDefault="00BD64FF" w:rsidP="00BD64F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2932F641" w14:textId="77777777" w:rsidR="00BD64FF" w:rsidRPr="00E762DC" w:rsidRDefault="00BD64FF" w:rsidP="00BD64FF">
      <w:pPr>
        <w:pStyle w:val="Corpodeltesto21"/>
        <w:rPr>
          <w:rFonts w:ascii="Arial" w:hAnsi="Arial" w:cs="Arial"/>
          <w:b/>
          <w:bCs/>
          <w:i/>
          <w:iCs/>
          <w:color w:val="002060"/>
          <w:sz w:val="22"/>
          <w:szCs w:val="22"/>
        </w:rPr>
      </w:pPr>
    </w:p>
    <w:p w14:paraId="231DF109" w14:textId="77777777" w:rsidR="00BD64FF" w:rsidRPr="00E762DC" w:rsidRDefault="00BD64FF" w:rsidP="00BD64FF">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275EA63" w14:textId="77777777" w:rsidR="00DF5947" w:rsidRPr="00E762DC" w:rsidRDefault="00DF5947" w:rsidP="00417BFD">
      <w:pPr>
        <w:pStyle w:val="LndNormale1"/>
        <w:rPr>
          <w:b/>
          <w:color w:val="002060"/>
          <w:sz w:val="24"/>
          <w:szCs w:val="24"/>
        </w:rPr>
      </w:pPr>
    </w:p>
    <w:p w14:paraId="60BABB90" w14:textId="77777777" w:rsidR="00A73446" w:rsidRPr="00E40179" w:rsidRDefault="00A73446" w:rsidP="00A73446">
      <w:pPr>
        <w:pStyle w:val="LndNormale1"/>
        <w:rPr>
          <w:b/>
          <w:color w:val="002060"/>
          <w:sz w:val="24"/>
          <w:szCs w:val="24"/>
        </w:rPr>
      </w:pPr>
      <w:r w:rsidRPr="00E40179">
        <w:rPr>
          <w:b/>
          <w:color w:val="002060"/>
          <w:sz w:val="24"/>
          <w:szCs w:val="24"/>
        </w:rPr>
        <w:t>LIMITE DI PARTECIPAZIONE DEI CALCIATORI</w:t>
      </w:r>
    </w:p>
    <w:p w14:paraId="76BA72CE" w14:textId="77777777" w:rsidR="00A73446" w:rsidRPr="00E40179" w:rsidRDefault="00A73446" w:rsidP="00A73446">
      <w:pPr>
        <w:pStyle w:val="LndNormale1"/>
        <w:rPr>
          <w:color w:val="002060"/>
        </w:rPr>
      </w:pPr>
      <w:r w:rsidRPr="00E40179">
        <w:rPr>
          <w:color w:val="002060"/>
        </w:rPr>
        <w:lastRenderedPageBreak/>
        <w:t xml:space="preserve">Il Campionato Regionale Under 15 è riservato </w:t>
      </w:r>
      <w:r w:rsidRPr="00E40179">
        <w:rPr>
          <w:b/>
          <w:color w:val="002060"/>
        </w:rPr>
        <w:t>ai calciatori nati nel 2009, nel 2010 e nel 2011 che comunque abbiano compiuto i 12 anni di età</w:t>
      </w:r>
      <w:r w:rsidRPr="00E40179">
        <w:rPr>
          <w:color w:val="002060"/>
        </w:rPr>
        <w:t>.</w:t>
      </w:r>
    </w:p>
    <w:p w14:paraId="69D32D76" w14:textId="77777777" w:rsidR="00A73446" w:rsidRPr="00E40179" w:rsidRDefault="00A73446" w:rsidP="00A73446">
      <w:pPr>
        <w:pStyle w:val="LndNormale1"/>
        <w:rPr>
          <w:color w:val="002060"/>
        </w:rPr>
      </w:pPr>
    </w:p>
    <w:p w14:paraId="658405F8" w14:textId="77777777" w:rsidR="00A73446" w:rsidRPr="00E40179" w:rsidRDefault="00A73446" w:rsidP="00A73446">
      <w:pPr>
        <w:pStyle w:val="LndNormale1"/>
        <w:rPr>
          <w:b/>
          <w:color w:val="002060"/>
          <w:sz w:val="24"/>
          <w:szCs w:val="24"/>
        </w:rPr>
      </w:pPr>
      <w:r w:rsidRPr="00E40179">
        <w:rPr>
          <w:b/>
          <w:color w:val="002060"/>
          <w:sz w:val="24"/>
          <w:szCs w:val="24"/>
        </w:rPr>
        <w:t>CAMPO DI GIUOCO</w:t>
      </w:r>
    </w:p>
    <w:p w14:paraId="14E5EFD6" w14:textId="77777777" w:rsidR="00A73446" w:rsidRPr="00E40179" w:rsidRDefault="00A73446" w:rsidP="00A73446">
      <w:pPr>
        <w:pStyle w:val="LndNormale1"/>
        <w:rPr>
          <w:color w:val="002060"/>
        </w:rPr>
      </w:pPr>
      <w:r w:rsidRPr="00E40179">
        <w:rPr>
          <w:color w:val="002060"/>
        </w:rPr>
        <w:t>Tutte le gare del Campionato Regionale Under 15 dovranno essere disputate in campi dalle  dimensioni minime di 25 x 15 m.</w:t>
      </w:r>
    </w:p>
    <w:p w14:paraId="542E9811" w14:textId="77777777" w:rsidR="00A73446" w:rsidRPr="00E40179" w:rsidRDefault="00A73446" w:rsidP="00A73446">
      <w:pPr>
        <w:pStyle w:val="LndNormale1"/>
        <w:rPr>
          <w:color w:val="002060"/>
        </w:rPr>
      </w:pPr>
    </w:p>
    <w:p w14:paraId="1A8CAE47" w14:textId="77777777" w:rsidR="00A73446" w:rsidRPr="00E40179" w:rsidRDefault="00A73446" w:rsidP="00A73446">
      <w:pPr>
        <w:pStyle w:val="LndNormale1"/>
        <w:rPr>
          <w:b/>
          <w:color w:val="002060"/>
          <w:sz w:val="24"/>
          <w:szCs w:val="24"/>
        </w:rPr>
      </w:pPr>
      <w:r w:rsidRPr="00E40179">
        <w:rPr>
          <w:b/>
          <w:color w:val="002060"/>
          <w:sz w:val="24"/>
          <w:szCs w:val="24"/>
        </w:rPr>
        <w:t>ORARIO INIZIO GARE</w:t>
      </w:r>
    </w:p>
    <w:p w14:paraId="22069510" w14:textId="77777777" w:rsidR="00A73446" w:rsidRPr="00E40179" w:rsidRDefault="00A73446" w:rsidP="00A73446">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71915449" w14:textId="77777777" w:rsidR="00A73446" w:rsidRPr="00E40179" w:rsidRDefault="00A73446" w:rsidP="00A73446">
      <w:pPr>
        <w:pStyle w:val="LndNormale1"/>
        <w:numPr>
          <w:ilvl w:val="0"/>
          <w:numId w:val="5"/>
        </w:numPr>
        <w:ind w:left="720"/>
        <w:rPr>
          <w:color w:val="002060"/>
        </w:rPr>
      </w:pPr>
      <w:r w:rsidRPr="00E40179">
        <w:rPr>
          <w:b/>
          <w:color w:val="002060"/>
        </w:rPr>
        <w:t>DOMENICA</w:t>
      </w:r>
      <w:r w:rsidRPr="00E40179">
        <w:rPr>
          <w:b/>
          <w:color w:val="002060"/>
        </w:rPr>
        <w:tab/>
        <w:t>dalle ore 10:00 alle ore 12:00; dalle ore 15:00 alle ore 19:00</w:t>
      </w:r>
    </w:p>
    <w:p w14:paraId="6F5B6DAD" w14:textId="77777777" w:rsidR="00A73446" w:rsidRPr="00E40179" w:rsidRDefault="00A73446" w:rsidP="00A73446">
      <w:pPr>
        <w:pStyle w:val="Corpodeltesto21"/>
        <w:rPr>
          <w:rFonts w:ascii="Arial" w:hAnsi="Arial" w:cs="Arial"/>
          <w:color w:val="002060"/>
          <w:sz w:val="22"/>
        </w:rPr>
      </w:pPr>
    </w:p>
    <w:p w14:paraId="218B7B1D" w14:textId="77777777" w:rsidR="00A73446" w:rsidRDefault="00A73446" w:rsidP="00A73446">
      <w:pPr>
        <w:pStyle w:val="LndNormale1"/>
        <w:rPr>
          <w:b/>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6801A5">
        <w:rPr>
          <w:b/>
          <w:color w:val="002060"/>
        </w:rPr>
        <w:t xml:space="preserve"> </w:t>
      </w:r>
    </w:p>
    <w:p w14:paraId="6C854020" w14:textId="77777777" w:rsidR="00D95F4B" w:rsidRDefault="00D95F4B" w:rsidP="00A73446">
      <w:pPr>
        <w:pStyle w:val="LndNormale1"/>
        <w:rPr>
          <w:b/>
          <w:color w:val="002060"/>
        </w:rPr>
      </w:pPr>
    </w:p>
    <w:p w14:paraId="2DB4CB89" w14:textId="77777777" w:rsidR="000148DB" w:rsidRDefault="000148DB" w:rsidP="00A73446">
      <w:pPr>
        <w:pStyle w:val="LndNormale1"/>
        <w:rPr>
          <w:b/>
          <w:color w:val="002060"/>
        </w:rPr>
      </w:pPr>
    </w:p>
    <w:p w14:paraId="1BDC8D93" w14:textId="77777777" w:rsidR="000148DB" w:rsidRPr="00E653A1" w:rsidRDefault="000148DB" w:rsidP="000148DB">
      <w:pPr>
        <w:pStyle w:val="titolocampionato0"/>
        <w:shd w:val="clear" w:color="auto" w:fill="CCCCCC"/>
        <w:spacing w:before="80" w:after="40"/>
        <w:rPr>
          <w:color w:val="002060"/>
        </w:rPr>
      </w:pPr>
      <w:r w:rsidRPr="00E653A1">
        <w:rPr>
          <w:color w:val="002060"/>
        </w:rPr>
        <w:t>COPPA MARCHE CALCIO 5 serie D</w:t>
      </w:r>
    </w:p>
    <w:p w14:paraId="77300449" w14:textId="77777777" w:rsidR="000148DB" w:rsidRPr="00DE2E11" w:rsidRDefault="000148DB" w:rsidP="000148DB">
      <w:pPr>
        <w:pStyle w:val="titoloprinc0"/>
        <w:rPr>
          <w:color w:val="002060"/>
        </w:rPr>
      </w:pPr>
      <w:r w:rsidRPr="00DE2E11">
        <w:rPr>
          <w:color w:val="002060"/>
        </w:rPr>
        <w:t>VARIAZIONI AL PROGRAMMA GARE</w:t>
      </w:r>
    </w:p>
    <w:p w14:paraId="08215417" w14:textId="77777777" w:rsidR="000148DB" w:rsidRPr="00DE2E11" w:rsidRDefault="000148DB" w:rsidP="000148DB">
      <w:pPr>
        <w:pStyle w:val="breakline"/>
        <w:rPr>
          <w:color w:val="002060"/>
        </w:rPr>
      </w:pPr>
    </w:p>
    <w:p w14:paraId="01A3BBAB" w14:textId="77777777" w:rsidR="000148DB" w:rsidRPr="00DE2E11" w:rsidRDefault="000148DB" w:rsidP="000148DB">
      <w:pPr>
        <w:pStyle w:val="breakline"/>
        <w:rPr>
          <w:color w:val="002060"/>
        </w:rPr>
      </w:pPr>
    </w:p>
    <w:p w14:paraId="01634346" w14:textId="6D264533" w:rsidR="000148DB" w:rsidRPr="00DE2E11" w:rsidRDefault="000148DB" w:rsidP="000148DB">
      <w:pPr>
        <w:pStyle w:val="sottotitolocampionato10"/>
        <w:rPr>
          <w:color w:val="002060"/>
        </w:rPr>
      </w:pPr>
      <w:r w:rsidRPr="00DE2E11">
        <w:rPr>
          <w:color w:val="002060"/>
        </w:rPr>
        <w:t xml:space="preserve">GIRONE </w:t>
      </w:r>
      <w:r>
        <w:rPr>
          <w:color w:val="002060"/>
        </w:rPr>
        <w:t>1</w:t>
      </w:r>
      <w:r>
        <w:rPr>
          <w:color w:val="002060"/>
        </w:rPr>
        <w:t>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148DB" w:rsidRPr="00DE2E11" w14:paraId="3BD14B4A" w14:textId="77777777" w:rsidTr="00B802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89817" w14:textId="77777777" w:rsidR="000148DB" w:rsidRPr="00DE2E11" w:rsidRDefault="000148DB" w:rsidP="00B8029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9085" w14:textId="77777777" w:rsidR="000148DB" w:rsidRPr="00DE2E11" w:rsidRDefault="000148DB" w:rsidP="00B8029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80799" w14:textId="77777777" w:rsidR="000148DB" w:rsidRPr="00DE2E11" w:rsidRDefault="000148DB" w:rsidP="00B8029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844CA" w14:textId="77777777" w:rsidR="000148DB" w:rsidRPr="00DE2E11" w:rsidRDefault="000148DB" w:rsidP="00B8029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3A271" w14:textId="77777777" w:rsidR="000148DB" w:rsidRPr="00DE2E11" w:rsidRDefault="000148DB" w:rsidP="00B8029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BB793" w14:textId="77777777" w:rsidR="000148DB" w:rsidRPr="00DE2E11" w:rsidRDefault="000148DB" w:rsidP="00B8029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E3E46" w14:textId="77777777" w:rsidR="000148DB" w:rsidRPr="00DE2E11" w:rsidRDefault="000148DB" w:rsidP="00B8029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BBED" w14:textId="77777777" w:rsidR="000148DB" w:rsidRPr="00DE2E11" w:rsidRDefault="000148DB" w:rsidP="00B8029B">
            <w:pPr>
              <w:pStyle w:val="headertabella0"/>
              <w:rPr>
                <w:color w:val="002060"/>
              </w:rPr>
            </w:pPr>
            <w:r w:rsidRPr="00DE2E11">
              <w:rPr>
                <w:color w:val="002060"/>
              </w:rPr>
              <w:t>Impianto</w:t>
            </w:r>
          </w:p>
        </w:tc>
      </w:tr>
      <w:tr w:rsidR="000148DB" w:rsidRPr="00DE2E11" w14:paraId="057EC31D" w14:textId="77777777" w:rsidTr="00B802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27B4" w14:textId="721B4A0D" w:rsidR="000148DB" w:rsidRPr="00197060" w:rsidRDefault="000148DB" w:rsidP="00B8029B">
            <w:pPr>
              <w:pStyle w:val="rowtabella0"/>
              <w:rPr>
                <w:color w:val="002060"/>
                <w:highlight w:val="yellow"/>
              </w:rPr>
            </w:pPr>
            <w:r>
              <w:rPr>
                <w:color w:val="002060"/>
                <w:highlight w:val="yellow"/>
              </w:rPr>
              <w:t>03/10</w:t>
            </w:r>
            <w:r w:rsidRPr="00197060">
              <w:rPr>
                <w:color w:val="002060"/>
                <w:highlight w:val="yellow"/>
              </w:rPr>
              <w:t>/2023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0BB7" w14:textId="77777777" w:rsidR="000148DB" w:rsidRPr="00197060" w:rsidRDefault="000148DB" w:rsidP="00B8029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57D3" w14:textId="44E2E91D" w:rsidR="000148DB" w:rsidRPr="00197060" w:rsidRDefault="000148DB" w:rsidP="00B8029B">
            <w:pPr>
              <w:pStyle w:val="rowtabella0"/>
              <w:rPr>
                <w:color w:val="002060"/>
                <w:highlight w:val="yellow"/>
              </w:rPr>
            </w:pPr>
            <w:r>
              <w:rPr>
                <w:color w:val="002060"/>
                <w:highlight w:val="yellow"/>
              </w:rPr>
              <w:t>BOCASTRUM UNITED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2CAB" w14:textId="71CFBD17" w:rsidR="000148DB" w:rsidRPr="00197060" w:rsidRDefault="000148DB" w:rsidP="00B8029B">
            <w:pPr>
              <w:pStyle w:val="rowtabella0"/>
              <w:rPr>
                <w:color w:val="002060"/>
                <w:highlight w:val="yellow"/>
              </w:rPr>
            </w:pPr>
            <w:r>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6EFD" w14:textId="16BF15DD" w:rsidR="000148DB" w:rsidRPr="004F0220" w:rsidRDefault="000148DB" w:rsidP="00B8029B">
            <w:pPr>
              <w:rPr>
                <w:rFonts w:ascii="Arial" w:hAnsi="Arial" w:cs="Arial"/>
                <w:color w:val="002060"/>
                <w:sz w:val="12"/>
                <w:szCs w:val="12"/>
              </w:rPr>
            </w:pPr>
            <w:r>
              <w:rPr>
                <w:rFonts w:ascii="Arial" w:hAnsi="Arial" w:cs="Arial"/>
                <w:color w:val="002060"/>
                <w:sz w:val="12"/>
                <w:szCs w:val="12"/>
              </w:rPr>
              <w:t>23/09/2023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DC12" w14:textId="19AFC0D6" w:rsidR="000148DB" w:rsidRPr="00DE2E11" w:rsidRDefault="000148DB" w:rsidP="00B8029B">
            <w:pPr>
              <w:pStyle w:val="rowtabella0"/>
              <w:jc w:val="center"/>
              <w:rPr>
                <w:color w:val="002060"/>
              </w:rPr>
            </w:pPr>
            <w:r w:rsidRPr="000148DB">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5144" w14:textId="26456A62" w:rsidR="000148DB" w:rsidRPr="004F0220" w:rsidRDefault="000148DB" w:rsidP="00B8029B">
            <w:pPr>
              <w:jc w:val="center"/>
              <w:rPr>
                <w:rFonts w:ascii="Arial" w:hAnsi="Arial" w:cs="Arial"/>
                <w:color w:val="002060"/>
                <w:sz w:val="12"/>
                <w:szCs w:val="12"/>
              </w:rPr>
            </w:pPr>
            <w:r>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F766A" w14:textId="77777777" w:rsidR="000148DB" w:rsidRPr="00DE2E11" w:rsidRDefault="000148DB" w:rsidP="00B8029B">
            <w:pPr>
              <w:pStyle w:val="rowtabella0"/>
              <w:rPr>
                <w:color w:val="002060"/>
              </w:rPr>
            </w:pPr>
          </w:p>
        </w:tc>
      </w:tr>
    </w:tbl>
    <w:p w14:paraId="3B072328" w14:textId="77777777" w:rsidR="000148DB" w:rsidRDefault="000148DB" w:rsidP="00A73446">
      <w:pPr>
        <w:pStyle w:val="LndNormale1"/>
        <w:rPr>
          <w:b/>
          <w:color w:val="002060"/>
        </w:rPr>
      </w:pPr>
    </w:p>
    <w:p w14:paraId="1B89EF31" w14:textId="77777777" w:rsidR="00D95F4B" w:rsidRDefault="00D95F4B" w:rsidP="00A73446">
      <w:pPr>
        <w:pStyle w:val="LndNormale1"/>
        <w:rPr>
          <w:b/>
          <w:color w:val="002060"/>
        </w:rPr>
      </w:pPr>
    </w:p>
    <w:p w14:paraId="05E9D62A" w14:textId="77777777" w:rsidR="00D95F4B" w:rsidRPr="00292113" w:rsidRDefault="00D95F4B" w:rsidP="00D95F4B">
      <w:pPr>
        <w:pStyle w:val="titolocampionato0"/>
        <w:shd w:val="clear" w:color="auto" w:fill="CCCCCC"/>
        <w:spacing w:before="80" w:after="40"/>
        <w:rPr>
          <w:color w:val="002060"/>
        </w:rPr>
      </w:pPr>
      <w:r w:rsidRPr="00292113">
        <w:rPr>
          <w:color w:val="002060"/>
        </w:rPr>
        <w:t>COPPA MARCHE UNDER17 CALCIO A5</w:t>
      </w:r>
    </w:p>
    <w:p w14:paraId="76C9C306" w14:textId="77777777" w:rsidR="00D95F4B" w:rsidRPr="00292113" w:rsidRDefault="00D95F4B" w:rsidP="00D95F4B">
      <w:pPr>
        <w:pStyle w:val="titoloprinc0"/>
        <w:rPr>
          <w:color w:val="002060"/>
        </w:rPr>
      </w:pPr>
      <w:r w:rsidRPr="00292113">
        <w:rPr>
          <w:color w:val="002060"/>
        </w:rPr>
        <w:t>VARIAZIONI AL PROGRAMMA GARE</w:t>
      </w:r>
    </w:p>
    <w:p w14:paraId="354BBF1B" w14:textId="77777777" w:rsidR="00D95F4B" w:rsidRPr="00292113" w:rsidRDefault="00D95F4B" w:rsidP="00D95F4B">
      <w:pPr>
        <w:pStyle w:val="breakline"/>
        <w:rPr>
          <w:color w:val="002060"/>
        </w:rPr>
      </w:pPr>
    </w:p>
    <w:p w14:paraId="35EF4773" w14:textId="77777777" w:rsidR="00D95F4B" w:rsidRPr="00292113" w:rsidRDefault="00D95F4B" w:rsidP="00D95F4B">
      <w:pPr>
        <w:pStyle w:val="breakline"/>
        <w:rPr>
          <w:color w:val="002060"/>
        </w:rPr>
      </w:pPr>
    </w:p>
    <w:p w14:paraId="3794DC0C" w14:textId="1422809E" w:rsidR="00D95F4B" w:rsidRPr="00292113" w:rsidRDefault="00D95F4B" w:rsidP="00D95F4B">
      <w:pPr>
        <w:pStyle w:val="sottotitolocampionato10"/>
        <w:rPr>
          <w:color w:val="002060"/>
        </w:rPr>
      </w:pPr>
      <w:r w:rsidRPr="0029211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95F4B" w:rsidRPr="00292113" w14:paraId="0459C791" w14:textId="77777777" w:rsidTr="00B802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86F5" w14:textId="77777777" w:rsidR="00D95F4B" w:rsidRPr="00292113" w:rsidRDefault="00D95F4B" w:rsidP="00B8029B">
            <w:pPr>
              <w:pStyle w:val="headertabella0"/>
              <w:rPr>
                <w:color w:val="002060"/>
              </w:rPr>
            </w:pPr>
            <w:r w:rsidRPr="0029211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5399" w14:textId="77777777" w:rsidR="00D95F4B" w:rsidRPr="00292113" w:rsidRDefault="00D95F4B" w:rsidP="00B8029B">
            <w:pPr>
              <w:pStyle w:val="headertabella0"/>
              <w:rPr>
                <w:color w:val="002060"/>
              </w:rPr>
            </w:pPr>
            <w:r w:rsidRPr="00292113">
              <w:rPr>
                <w:color w:val="002060"/>
              </w:rPr>
              <w:t xml:space="preserve">N° </w:t>
            </w:r>
            <w:proofErr w:type="spellStart"/>
            <w:r w:rsidRPr="00292113">
              <w:rPr>
                <w:color w:val="002060"/>
              </w:rPr>
              <w:t>Gior</w:t>
            </w:r>
            <w:proofErr w:type="spellEnd"/>
            <w:r w:rsidRPr="0029211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BF250" w14:textId="77777777" w:rsidR="00D95F4B" w:rsidRPr="00292113" w:rsidRDefault="00D95F4B" w:rsidP="00B8029B">
            <w:pPr>
              <w:pStyle w:val="headertabella0"/>
              <w:rPr>
                <w:color w:val="002060"/>
              </w:rPr>
            </w:pPr>
            <w:r w:rsidRPr="0029211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BF02F" w14:textId="77777777" w:rsidR="00D95F4B" w:rsidRPr="00292113" w:rsidRDefault="00D95F4B" w:rsidP="00B8029B">
            <w:pPr>
              <w:pStyle w:val="headertabella0"/>
              <w:rPr>
                <w:color w:val="002060"/>
              </w:rPr>
            </w:pPr>
            <w:r w:rsidRPr="002921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9FE23" w14:textId="77777777" w:rsidR="00D95F4B" w:rsidRPr="00292113" w:rsidRDefault="00D95F4B" w:rsidP="00B8029B">
            <w:pPr>
              <w:pStyle w:val="headertabella0"/>
              <w:rPr>
                <w:color w:val="002060"/>
              </w:rPr>
            </w:pPr>
            <w:r w:rsidRPr="00292113">
              <w:rPr>
                <w:color w:val="002060"/>
              </w:rPr>
              <w:t xml:space="preserve">Data </w:t>
            </w:r>
            <w:proofErr w:type="spellStart"/>
            <w:r w:rsidRPr="00292113">
              <w:rPr>
                <w:color w:val="002060"/>
              </w:rPr>
              <w:t>Orig</w:t>
            </w:r>
            <w:proofErr w:type="spellEnd"/>
            <w:r w:rsidRPr="002921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74DFE" w14:textId="77777777" w:rsidR="00D95F4B" w:rsidRPr="00292113" w:rsidRDefault="00D95F4B" w:rsidP="00B8029B">
            <w:pPr>
              <w:pStyle w:val="headertabella0"/>
              <w:rPr>
                <w:color w:val="002060"/>
              </w:rPr>
            </w:pPr>
            <w:r w:rsidRPr="002921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7FBD6" w14:textId="77777777" w:rsidR="00D95F4B" w:rsidRPr="00292113" w:rsidRDefault="00D95F4B" w:rsidP="00B8029B">
            <w:pPr>
              <w:pStyle w:val="headertabella0"/>
              <w:rPr>
                <w:color w:val="002060"/>
              </w:rPr>
            </w:pPr>
            <w:r w:rsidRPr="00292113">
              <w:rPr>
                <w:color w:val="002060"/>
              </w:rPr>
              <w:t xml:space="preserve">Ora </w:t>
            </w:r>
            <w:proofErr w:type="spellStart"/>
            <w:r w:rsidRPr="00292113">
              <w:rPr>
                <w:color w:val="002060"/>
              </w:rPr>
              <w:t>Orig</w:t>
            </w:r>
            <w:proofErr w:type="spellEnd"/>
            <w:r w:rsidRPr="0029211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3687" w14:textId="77777777" w:rsidR="00D95F4B" w:rsidRPr="00292113" w:rsidRDefault="00D95F4B" w:rsidP="00B8029B">
            <w:pPr>
              <w:pStyle w:val="headertabella0"/>
              <w:rPr>
                <w:color w:val="002060"/>
              </w:rPr>
            </w:pPr>
            <w:r w:rsidRPr="00292113">
              <w:rPr>
                <w:color w:val="002060"/>
              </w:rPr>
              <w:t>Impianto</w:t>
            </w:r>
          </w:p>
        </w:tc>
      </w:tr>
      <w:tr w:rsidR="00D95F4B" w:rsidRPr="00292113" w14:paraId="4F4E7251" w14:textId="77777777" w:rsidTr="00D95F4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B629" w14:textId="77777777" w:rsidR="00D95F4B" w:rsidRPr="00D95F4B" w:rsidRDefault="00D95F4B" w:rsidP="00B8029B">
            <w:pPr>
              <w:pStyle w:val="rowtabella0"/>
              <w:rPr>
                <w:color w:val="002060"/>
                <w:highlight w:val="yellow"/>
              </w:rPr>
            </w:pPr>
            <w:r w:rsidRPr="00D95F4B">
              <w:rPr>
                <w:color w:val="002060"/>
                <w:highlight w:val="yellow"/>
              </w:rPr>
              <w:t>04/10/2023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E403" w14:textId="77777777" w:rsidR="00D95F4B" w:rsidRPr="00D95F4B" w:rsidRDefault="00D95F4B" w:rsidP="00B8029B">
            <w:pPr>
              <w:pStyle w:val="rowtabella0"/>
              <w:jc w:val="center"/>
              <w:rPr>
                <w:color w:val="002060"/>
                <w:highlight w:val="yellow"/>
              </w:rPr>
            </w:pPr>
            <w:r w:rsidRPr="00D95F4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2BE0" w14:textId="2AA0C08D" w:rsidR="00D95F4B" w:rsidRPr="00D95F4B" w:rsidRDefault="00D95F4B" w:rsidP="00B8029B">
            <w:pPr>
              <w:pStyle w:val="rowtabella0"/>
              <w:rPr>
                <w:color w:val="002060"/>
                <w:highlight w:val="yellow"/>
              </w:rPr>
            </w:pPr>
            <w:r>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E040" w14:textId="488D6336" w:rsidR="00D95F4B" w:rsidRPr="00D95F4B" w:rsidRDefault="00D95F4B" w:rsidP="00B8029B">
            <w:pPr>
              <w:pStyle w:val="rowtabella0"/>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FA13" w14:textId="2524C415" w:rsidR="00D95F4B" w:rsidRPr="00D95F4B" w:rsidRDefault="00D95F4B" w:rsidP="00B8029B">
            <w:pPr>
              <w:rPr>
                <w:rFonts w:ascii="Arial" w:hAnsi="Arial" w:cs="Arial"/>
                <w:color w:val="002060"/>
                <w:sz w:val="12"/>
                <w:szCs w:val="12"/>
              </w:rPr>
            </w:pPr>
            <w:r w:rsidRPr="00D95F4B">
              <w:rPr>
                <w:rFonts w:ascii="Arial" w:hAnsi="Arial" w:cs="Arial"/>
                <w:color w:val="002060"/>
                <w:sz w:val="12"/>
                <w:szCs w:val="12"/>
              </w:rPr>
              <w:t>0</w:t>
            </w:r>
            <w:r>
              <w:rPr>
                <w:rFonts w:ascii="Arial" w:hAnsi="Arial" w:cs="Arial"/>
                <w:color w:val="002060"/>
                <w:sz w:val="12"/>
                <w:szCs w:val="12"/>
              </w:rPr>
              <w:t>2</w:t>
            </w:r>
            <w:r w:rsidRPr="00D95F4B">
              <w:rPr>
                <w:rFonts w:ascii="Arial" w:hAnsi="Arial" w:cs="Arial"/>
                <w:color w:val="002060"/>
                <w:sz w:val="12"/>
                <w:szCs w:val="12"/>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8A49" w14:textId="0C6A27DA" w:rsidR="00D95F4B" w:rsidRPr="00292113" w:rsidRDefault="00D95F4B" w:rsidP="00B8029B">
            <w:pPr>
              <w:pStyle w:val="rowtabella0"/>
              <w:jc w:val="center"/>
              <w:rPr>
                <w:color w:val="002060"/>
              </w:rPr>
            </w:pPr>
            <w:r w:rsidRPr="00D95F4B">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F520" w14:textId="0B065866" w:rsidR="00D95F4B" w:rsidRPr="00D95F4B" w:rsidRDefault="00D95F4B" w:rsidP="00D95F4B">
            <w:pPr>
              <w:jc w:val="center"/>
              <w:rPr>
                <w:rFonts w:ascii="Arial" w:hAnsi="Arial" w:cs="Arial"/>
                <w:color w:val="002060"/>
                <w:sz w:val="12"/>
                <w:szCs w:val="12"/>
              </w:rPr>
            </w:pPr>
            <w:r w:rsidRPr="00D95F4B">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EA7F6" w14:textId="0E832DA0" w:rsidR="00D95F4B" w:rsidRPr="00292113" w:rsidRDefault="00D95F4B" w:rsidP="00B8029B">
            <w:pPr>
              <w:pStyle w:val="rowtabella0"/>
              <w:rPr>
                <w:color w:val="002060"/>
              </w:rPr>
            </w:pPr>
          </w:p>
        </w:tc>
      </w:tr>
    </w:tbl>
    <w:p w14:paraId="0F846120" w14:textId="77777777" w:rsidR="00D95F4B" w:rsidRPr="00292113" w:rsidRDefault="00D95F4B" w:rsidP="00D95F4B">
      <w:pPr>
        <w:pStyle w:val="breakline"/>
        <w:rPr>
          <w:rFonts w:eastAsiaTheme="minorEastAsia"/>
          <w:color w:val="002060"/>
        </w:rPr>
      </w:pPr>
    </w:p>
    <w:p w14:paraId="64AE36EE" w14:textId="77777777" w:rsidR="00D95F4B" w:rsidRPr="00292113" w:rsidRDefault="00D95F4B" w:rsidP="00D95F4B">
      <w:pPr>
        <w:pStyle w:val="sottotitolocampionato10"/>
        <w:rPr>
          <w:color w:val="002060"/>
        </w:rPr>
      </w:pPr>
      <w:r w:rsidRPr="0029211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95F4B" w:rsidRPr="00292113" w14:paraId="4E12ECB6" w14:textId="77777777" w:rsidTr="00B8029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E34E3" w14:textId="77777777" w:rsidR="00D95F4B" w:rsidRPr="00292113" w:rsidRDefault="00D95F4B" w:rsidP="00B8029B">
            <w:pPr>
              <w:pStyle w:val="headertabella0"/>
              <w:rPr>
                <w:color w:val="002060"/>
              </w:rPr>
            </w:pPr>
            <w:r w:rsidRPr="0029211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F9593" w14:textId="77777777" w:rsidR="00D95F4B" w:rsidRPr="00292113" w:rsidRDefault="00D95F4B" w:rsidP="00B8029B">
            <w:pPr>
              <w:pStyle w:val="headertabella0"/>
              <w:rPr>
                <w:color w:val="002060"/>
              </w:rPr>
            </w:pPr>
            <w:r w:rsidRPr="00292113">
              <w:rPr>
                <w:color w:val="002060"/>
              </w:rPr>
              <w:t xml:space="preserve">N° </w:t>
            </w:r>
            <w:proofErr w:type="spellStart"/>
            <w:r w:rsidRPr="00292113">
              <w:rPr>
                <w:color w:val="002060"/>
              </w:rPr>
              <w:t>Gior</w:t>
            </w:r>
            <w:proofErr w:type="spellEnd"/>
            <w:r w:rsidRPr="0029211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9E938" w14:textId="77777777" w:rsidR="00D95F4B" w:rsidRPr="00292113" w:rsidRDefault="00D95F4B" w:rsidP="00B8029B">
            <w:pPr>
              <w:pStyle w:val="headertabella0"/>
              <w:rPr>
                <w:color w:val="002060"/>
              </w:rPr>
            </w:pPr>
            <w:r w:rsidRPr="0029211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4C164" w14:textId="77777777" w:rsidR="00D95F4B" w:rsidRPr="00292113" w:rsidRDefault="00D95F4B" w:rsidP="00B8029B">
            <w:pPr>
              <w:pStyle w:val="headertabella0"/>
              <w:rPr>
                <w:color w:val="002060"/>
              </w:rPr>
            </w:pPr>
            <w:r w:rsidRPr="002921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BEE13" w14:textId="77777777" w:rsidR="00D95F4B" w:rsidRPr="00292113" w:rsidRDefault="00D95F4B" w:rsidP="00B8029B">
            <w:pPr>
              <w:pStyle w:val="headertabella0"/>
              <w:rPr>
                <w:color w:val="002060"/>
              </w:rPr>
            </w:pPr>
            <w:r w:rsidRPr="00292113">
              <w:rPr>
                <w:color w:val="002060"/>
              </w:rPr>
              <w:t xml:space="preserve">Data </w:t>
            </w:r>
            <w:proofErr w:type="spellStart"/>
            <w:r w:rsidRPr="00292113">
              <w:rPr>
                <w:color w:val="002060"/>
              </w:rPr>
              <w:t>Orig</w:t>
            </w:r>
            <w:proofErr w:type="spellEnd"/>
            <w:r w:rsidRPr="002921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91317" w14:textId="77777777" w:rsidR="00D95F4B" w:rsidRPr="00292113" w:rsidRDefault="00D95F4B" w:rsidP="00B8029B">
            <w:pPr>
              <w:pStyle w:val="headertabella0"/>
              <w:rPr>
                <w:color w:val="002060"/>
              </w:rPr>
            </w:pPr>
            <w:r w:rsidRPr="002921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E1813" w14:textId="77777777" w:rsidR="00D95F4B" w:rsidRPr="00292113" w:rsidRDefault="00D95F4B" w:rsidP="00B8029B">
            <w:pPr>
              <w:pStyle w:val="headertabella0"/>
              <w:rPr>
                <w:color w:val="002060"/>
              </w:rPr>
            </w:pPr>
            <w:r w:rsidRPr="00292113">
              <w:rPr>
                <w:color w:val="002060"/>
              </w:rPr>
              <w:t xml:space="preserve">Ora </w:t>
            </w:r>
            <w:proofErr w:type="spellStart"/>
            <w:r w:rsidRPr="00292113">
              <w:rPr>
                <w:color w:val="002060"/>
              </w:rPr>
              <w:t>Orig</w:t>
            </w:r>
            <w:proofErr w:type="spellEnd"/>
            <w:r w:rsidRPr="0029211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E45A7" w14:textId="77777777" w:rsidR="00D95F4B" w:rsidRPr="00292113" w:rsidRDefault="00D95F4B" w:rsidP="00B8029B">
            <w:pPr>
              <w:pStyle w:val="headertabella0"/>
              <w:rPr>
                <w:color w:val="002060"/>
              </w:rPr>
            </w:pPr>
            <w:r w:rsidRPr="00292113">
              <w:rPr>
                <w:color w:val="002060"/>
              </w:rPr>
              <w:t>Impianto</w:t>
            </w:r>
          </w:p>
        </w:tc>
      </w:tr>
      <w:tr w:rsidR="00D95F4B" w:rsidRPr="00292113" w14:paraId="13D93A0B" w14:textId="77777777" w:rsidTr="00B8029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E22D" w14:textId="77777777" w:rsidR="00D95F4B" w:rsidRPr="00D95F4B" w:rsidRDefault="00D95F4B" w:rsidP="00B8029B">
            <w:pPr>
              <w:pStyle w:val="rowtabella0"/>
              <w:rPr>
                <w:color w:val="002060"/>
                <w:highlight w:val="yellow"/>
              </w:rPr>
            </w:pPr>
            <w:r w:rsidRPr="00D95F4B">
              <w:rPr>
                <w:color w:val="002060"/>
                <w:highlight w:val="yellow"/>
              </w:rPr>
              <w:t>04/10/2023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ACF1" w14:textId="77777777" w:rsidR="00D95F4B" w:rsidRPr="00D95F4B" w:rsidRDefault="00D95F4B" w:rsidP="00B8029B">
            <w:pPr>
              <w:pStyle w:val="rowtabella0"/>
              <w:jc w:val="center"/>
              <w:rPr>
                <w:color w:val="002060"/>
                <w:highlight w:val="yellow"/>
              </w:rPr>
            </w:pPr>
            <w:r w:rsidRPr="00D95F4B">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7629" w14:textId="77777777" w:rsidR="00D95F4B" w:rsidRPr="00D95F4B" w:rsidRDefault="00D95F4B" w:rsidP="00B8029B">
            <w:pPr>
              <w:pStyle w:val="rowtabella0"/>
              <w:rPr>
                <w:color w:val="002060"/>
                <w:highlight w:val="yellow"/>
              </w:rPr>
            </w:pPr>
            <w:r w:rsidRPr="00D95F4B">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F036" w14:textId="77777777" w:rsidR="00D95F4B" w:rsidRPr="00D95F4B" w:rsidRDefault="00D95F4B" w:rsidP="00B8029B">
            <w:pPr>
              <w:pStyle w:val="rowtabella0"/>
              <w:rPr>
                <w:color w:val="002060"/>
                <w:highlight w:val="yellow"/>
              </w:rPr>
            </w:pPr>
            <w:r w:rsidRPr="00D95F4B">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486C" w14:textId="77777777" w:rsidR="00D95F4B" w:rsidRPr="00D95F4B" w:rsidRDefault="00D95F4B" w:rsidP="00B8029B">
            <w:pPr>
              <w:rPr>
                <w:rFonts w:ascii="Arial" w:hAnsi="Arial" w:cs="Arial"/>
                <w:color w:val="002060"/>
                <w:sz w:val="12"/>
                <w:szCs w:val="12"/>
              </w:rPr>
            </w:pPr>
            <w:r w:rsidRPr="00D95F4B">
              <w:rPr>
                <w:rFonts w:ascii="Arial" w:hAnsi="Arial" w:cs="Arial"/>
                <w:color w:val="002060"/>
                <w:sz w:val="12"/>
                <w:szCs w:val="12"/>
              </w:rPr>
              <w:t>03/10/2023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13FF" w14:textId="77777777" w:rsidR="00D95F4B" w:rsidRPr="00292113" w:rsidRDefault="00D95F4B" w:rsidP="00B8029B">
            <w:pPr>
              <w:pStyle w:val="rowtabella0"/>
              <w:jc w:val="center"/>
              <w:rPr>
                <w:color w:val="002060"/>
              </w:rPr>
            </w:pPr>
            <w:r w:rsidRPr="00D95F4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29C0" w14:textId="77777777" w:rsidR="00D95F4B" w:rsidRPr="00292113" w:rsidRDefault="00D95F4B" w:rsidP="00B8029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9E5E" w14:textId="77777777" w:rsidR="00D95F4B" w:rsidRPr="00292113" w:rsidRDefault="00D95F4B" w:rsidP="00B8029B">
            <w:pPr>
              <w:pStyle w:val="rowtabella0"/>
              <w:rPr>
                <w:color w:val="002060"/>
              </w:rPr>
            </w:pPr>
            <w:r w:rsidRPr="00D95F4B">
              <w:rPr>
                <w:color w:val="002060"/>
                <w:highlight w:val="yellow"/>
              </w:rPr>
              <w:t>CAMPO DI C5 ENTRO SCUOLA EL.RE CORINALDO VIA BORGO DI SOTTO</w:t>
            </w:r>
          </w:p>
        </w:tc>
      </w:tr>
    </w:tbl>
    <w:p w14:paraId="6800E8A4" w14:textId="77777777" w:rsidR="00D95F4B" w:rsidRPr="00B5087C" w:rsidRDefault="00D95F4B" w:rsidP="00A73446">
      <w:pPr>
        <w:pStyle w:val="LndNormale1"/>
        <w:rPr>
          <w:color w:val="002060"/>
        </w:rPr>
      </w:pPr>
    </w:p>
    <w:p w14:paraId="1293E6C2" w14:textId="77777777" w:rsidR="00695B79" w:rsidRDefault="00695B79" w:rsidP="00514C7B">
      <w:pPr>
        <w:pStyle w:val="Corpodeltesto21"/>
        <w:jc w:val="center"/>
        <w:rPr>
          <w:rFonts w:ascii="Arial" w:hAnsi="Arial" w:cs="Arial"/>
          <w:b/>
          <w:color w:val="002060"/>
          <w:sz w:val="30"/>
          <w:szCs w:val="30"/>
        </w:rPr>
      </w:pPr>
    </w:p>
    <w:p w14:paraId="19EFB436" w14:textId="77777777" w:rsidR="008F278D" w:rsidRDefault="008F278D" w:rsidP="00514C7B">
      <w:pPr>
        <w:pStyle w:val="Corpodeltesto21"/>
        <w:jc w:val="center"/>
        <w:rPr>
          <w:rFonts w:ascii="Arial" w:hAnsi="Arial" w:cs="Arial"/>
          <w:b/>
          <w:color w:val="002060"/>
          <w:sz w:val="30"/>
          <w:szCs w:val="30"/>
        </w:rPr>
      </w:pPr>
    </w:p>
    <w:p w14:paraId="41C153AF" w14:textId="77777777" w:rsidR="008F278D" w:rsidRPr="00DE1EF7" w:rsidRDefault="008F278D" w:rsidP="008F278D">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p w14:paraId="30B43671" w14:textId="77777777" w:rsidR="008F278D" w:rsidRPr="00DE1EF7" w:rsidRDefault="008F278D" w:rsidP="008F278D">
      <w:pPr>
        <w:rPr>
          <w:rFonts w:ascii="Arial" w:hAnsi="Arial" w:cs="Arial"/>
          <w:color w:val="002060"/>
          <w:sz w:val="22"/>
          <w:szCs w:val="22"/>
        </w:rPr>
      </w:pPr>
    </w:p>
    <w:bookmarkEnd w:id="13"/>
    <w:p w14:paraId="0C996D0A" w14:textId="1384847E" w:rsidR="008F278D" w:rsidRPr="00DE1EF7" w:rsidRDefault="008F278D" w:rsidP="008F278D">
      <w:pPr>
        <w:pStyle w:val="LndNormale1"/>
        <w:rPr>
          <w:b/>
          <w:color w:val="002060"/>
          <w:sz w:val="28"/>
          <w:szCs w:val="28"/>
        </w:rPr>
      </w:pPr>
      <w:r w:rsidRPr="00DE1EF7">
        <w:rPr>
          <w:b/>
          <w:color w:val="002060"/>
          <w:sz w:val="28"/>
          <w:szCs w:val="28"/>
        </w:rPr>
        <w:t xml:space="preserve">CAMPIONATO </w:t>
      </w:r>
      <w:r>
        <w:rPr>
          <w:b/>
          <w:color w:val="002060"/>
          <w:sz w:val="28"/>
          <w:szCs w:val="28"/>
        </w:rPr>
        <w:t xml:space="preserve">REGIONALE </w:t>
      </w:r>
      <w:r>
        <w:rPr>
          <w:b/>
          <w:color w:val="002060"/>
          <w:sz w:val="28"/>
          <w:szCs w:val="28"/>
        </w:rPr>
        <w:t xml:space="preserve">CALCIO A CINQUE SERIE </w:t>
      </w:r>
      <w:r>
        <w:rPr>
          <w:b/>
          <w:color w:val="002060"/>
          <w:sz w:val="28"/>
          <w:szCs w:val="28"/>
        </w:rPr>
        <w:t>C1, GIRONE “A”</w:t>
      </w:r>
    </w:p>
    <w:p w14:paraId="74F8BFE4" w14:textId="77777777" w:rsidR="008F278D" w:rsidRPr="00DE1EF7" w:rsidRDefault="008F278D" w:rsidP="008F278D">
      <w:pPr>
        <w:pStyle w:val="LndNormale1"/>
        <w:rPr>
          <w:rFonts w:cs="Arial"/>
          <w:color w:val="002060"/>
          <w:szCs w:val="22"/>
        </w:rPr>
      </w:pPr>
    </w:p>
    <w:p w14:paraId="05E694ED" w14:textId="5F3BE65F" w:rsidR="008F278D" w:rsidRDefault="008F278D" w:rsidP="008F278D">
      <w:pPr>
        <w:pStyle w:val="breakline"/>
        <w:jc w:val="both"/>
        <w:rPr>
          <w:rFonts w:ascii="Arial" w:hAnsi="Arial" w:cs="Arial"/>
          <w:color w:val="002060"/>
          <w:sz w:val="22"/>
          <w:szCs w:val="22"/>
        </w:rPr>
      </w:pPr>
      <w:r w:rsidRPr="00DE1EF7">
        <w:rPr>
          <w:rFonts w:ascii="Arial" w:hAnsi="Arial" w:cs="Arial"/>
          <w:color w:val="002060"/>
          <w:sz w:val="22"/>
          <w:szCs w:val="22"/>
        </w:rPr>
        <w:t xml:space="preserve">A seguito della segnalazione della Società interessata, </w:t>
      </w:r>
      <w:r>
        <w:rPr>
          <w:rFonts w:ascii="Arial" w:hAnsi="Arial" w:cs="Arial"/>
          <w:color w:val="002060"/>
          <w:sz w:val="22"/>
          <w:szCs w:val="22"/>
        </w:rPr>
        <w:t xml:space="preserve">preso atto della rettifica arbitrale, </w:t>
      </w:r>
      <w:r w:rsidRPr="00DE1EF7">
        <w:rPr>
          <w:rFonts w:ascii="Arial" w:hAnsi="Arial" w:cs="Arial"/>
          <w:color w:val="002060"/>
          <w:sz w:val="22"/>
          <w:szCs w:val="22"/>
        </w:rPr>
        <w:t xml:space="preserve">nel Comunicato Ufficiale n° </w:t>
      </w:r>
      <w:r>
        <w:rPr>
          <w:rFonts w:ascii="Arial" w:hAnsi="Arial" w:cs="Arial"/>
          <w:color w:val="002060"/>
          <w:sz w:val="22"/>
          <w:szCs w:val="22"/>
        </w:rPr>
        <w:t>1</w:t>
      </w:r>
      <w:r>
        <w:rPr>
          <w:rFonts w:ascii="Arial" w:hAnsi="Arial" w:cs="Arial"/>
          <w:color w:val="002060"/>
          <w:sz w:val="22"/>
          <w:szCs w:val="22"/>
        </w:rPr>
        <w:t>4</w:t>
      </w:r>
      <w:r w:rsidRPr="00DE1EF7">
        <w:rPr>
          <w:rFonts w:ascii="Arial" w:hAnsi="Arial" w:cs="Arial"/>
          <w:color w:val="002060"/>
          <w:sz w:val="22"/>
          <w:szCs w:val="22"/>
        </w:rPr>
        <w:t xml:space="preserve"> del </w:t>
      </w:r>
      <w:r>
        <w:rPr>
          <w:rFonts w:ascii="Arial" w:hAnsi="Arial" w:cs="Arial"/>
          <w:color w:val="002060"/>
          <w:sz w:val="22"/>
          <w:szCs w:val="22"/>
        </w:rPr>
        <w:t>20</w:t>
      </w:r>
      <w:r w:rsidRPr="00DE1EF7">
        <w:rPr>
          <w:rFonts w:ascii="Arial" w:hAnsi="Arial" w:cs="Arial"/>
          <w:color w:val="002060"/>
          <w:sz w:val="22"/>
          <w:szCs w:val="22"/>
        </w:rPr>
        <w:t>/</w:t>
      </w:r>
      <w:r>
        <w:rPr>
          <w:rFonts w:ascii="Arial" w:hAnsi="Arial" w:cs="Arial"/>
          <w:color w:val="002060"/>
          <w:sz w:val="22"/>
          <w:szCs w:val="22"/>
        </w:rPr>
        <w:t>05</w:t>
      </w:r>
      <w:r w:rsidRPr="00DE1EF7">
        <w:rPr>
          <w:rFonts w:ascii="Arial" w:hAnsi="Arial" w:cs="Arial"/>
          <w:color w:val="002060"/>
          <w:sz w:val="22"/>
          <w:szCs w:val="22"/>
        </w:rPr>
        <w:t>/202</w:t>
      </w:r>
      <w:r>
        <w:rPr>
          <w:rFonts w:ascii="Arial" w:hAnsi="Arial" w:cs="Arial"/>
          <w:color w:val="002060"/>
          <w:sz w:val="22"/>
          <w:szCs w:val="22"/>
        </w:rPr>
        <w:t>3</w:t>
      </w:r>
      <w:r w:rsidRPr="00DE1EF7">
        <w:rPr>
          <w:rFonts w:ascii="Arial" w:hAnsi="Arial" w:cs="Arial"/>
          <w:color w:val="002060"/>
          <w:sz w:val="22"/>
          <w:szCs w:val="22"/>
        </w:rPr>
        <w:t xml:space="preserve">, è stato erroneamente sanzionato </w:t>
      </w:r>
      <w:r>
        <w:rPr>
          <w:rFonts w:ascii="Arial" w:hAnsi="Arial" w:cs="Arial"/>
          <w:color w:val="002060"/>
          <w:sz w:val="22"/>
          <w:szCs w:val="22"/>
        </w:rPr>
        <w:t xml:space="preserve">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w:t>
      </w:r>
      <w:r w:rsidRPr="00DE1EF7">
        <w:rPr>
          <w:rFonts w:ascii="Arial" w:hAnsi="Arial" w:cs="Arial"/>
          <w:color w:val="002060"/>
          <w:sz w:val="22"/>
          <w:szCs w:val="22"/>
        </w:rPr>
        <w:t xml:space="preserve">il calciatore della Società </w:t>
      </w:r>
      <w:r>
        <w:rPr>
          <w:rFonts w:ascii="Arial" w:hAnsi="Arial" w:cs="Arial"/>
          <w:color w:val="002060"/>
          <w:sz w:val="22"/>
          <w:szCs w:val="22"/>
        </w:rPr>
        <w:t>PIETRALACROCE 73</w:t>
      </w:r>
      <w:r>
        <w:rPr>
          <w:rFonts w:ascii="Arial" w:hAnsi="Arial" w:cs="Arial"/>
          <w:color w:val="002060"/>
          <w:sz w:val="22"/>
          <w:szCs w:val="22"/>
        </w:rPr>
        <w:t xml:space="preserve"> </w:t>
      </w:r>
      <w:r w:rsidRPr="00DE1EF7">
        <w:rPr>
          <w:rFonts w:ascii="Arial" w:hAnsi="Arial" w:cs="Arial"/>
          <w:color w:val="002060"/>
          <w:sz w:val="22"/>
          <w:szCs w:val="22"/>
        </w:rPr>
        <w:t xml:space="preserve">Sig. </w:t>
      </w:r>
      <w:r>
        <w:rPr>
          <w:rFonts w:ascii="Arial" w:hAnsi="Arial" w:cs="Arial"/>
          <w:b/>
          <w:bCs/>
          <w:color w:val="002060"/>
          <w:sz w:val="22"/>
          <w:szCs w:val="22"/>
        </w:rPr>
        <w:t>PINTO TOMMASO</w:t>
      </w:r>
      <w:r w:rsidRPr="00DE1EF7">
        <w:rPr>
          <w:rFonts w:ascii="Arial" w:hAnsi="Arial" w:cs="Arial"/>
          <w:b/>
          <w:bCs/>
          <w:color w:val="002060"/>
          <w:sz w:val="22"/>
          <w:szCs w:val="22"/>
        </w:rPr>
        <w:t xml:space="preserve">, </w:t>
      </w:r>
      <w:r w:rsidRPr="00DE1EF7">
        <w:rPr>
          <w:rFonts w:ascii="Arial" w:hAnsi="Arial" w:cs="Arial"/>
          <w:color w:val="002060"/>
          <w:sz w:val="22"/>
          <w:szCs w:val="22"/>
        </w:rPr>
        <w:t xml:space="preserve">provvedimento disciplinare che deve ritenersi revocato con effetto immediato; al contempo viene sanzionato con </w:t>
      </w:r>
      <w:r>
        <w:rPr>
          <w:rFonts w:ascii="Arial" w:hAnsi="Arial" w:cs="Arial"/>
          <w:color w:val="002060"/>
          <w:sz w:val="22"/>
          <w:szCs w:val="22"/>
        </w:rPr>
        <w:t xml:space="preserve">la squalifica per </w:t>
      </w:r>
      <w:r>
        <w:rPr>
          <w:rFonts w:ascii="Arial" w:hAnsi="Arial" w:cs="Arial"/>
          <w:color w:val="002060"/>
          <w:sz w:val="22"/>
          <w:szCs w:val="22"/>
        </w:rPr>
        <w:t>una gara effettiva in quanto espulso sul campo</w:t>
      </w:r>
      <w:r>
        <w:rPr>
          <w:rFonts w:ascii="Arial" w:hAnsi="Arial" w:cs="Arial"/>
          <w:color w:val="002060"/>
          <w:sz w:val="22"/>
          <w:szCs w:val="22"/>
        </w:rPr>
        <w:t xml:space="preserve"> </w:t>
      </w:r>
      <w:r w:rsidRPr="00DE1EF7">
        <w:rPr>
          <w:rFonts w:ascii="Arial" w:hAnsi="Arial" w:cs="Arial"/>
          <w:color w:val="002060"/>
          <w:sz w:val="22"/>
          <w:szCs w:val="22"/>
        </w:rPr>
        <w:t xml:space="preserve">il </w:t>
      </w:r>
      <w:r w:rsidR="00FF7343">
        <w:rPr>
          <w:rFonts w:ascii="Arial" w:hAnsi="Arial" w:cs="Arial"/>
          <w:color w:val="002060"/>
          <w:sz w:val="22"/>
          <w:szCs w:val="22"/>
        </w:rPr>
        <w:t xml:space="preserve">medesimo </w:t>
      </w:r>
      <w:r w:rsidRPr="00DE1EF7">
        <w:rPr>
          <w:rFonts w:ascii="Arial" w:hAnsi="Arial" w:cs="Arial"/>
          <w:color w:val="002060"/>
          <w:sz w:val="22"/>
          <w:szCs w:val="22"/>
        </w:rPr>
        <w:t xml:space="preserve">calciatore della Società </w:t>
      </w:r>
      <w:r>
        <w:rPr>
          <w:rFonts w:ascii="Arial" w:hAnsi="Arial" w:cs="Arial"/>
          <w:color w:val="002060"/>
          <w:sz w:val="22"/>
          <w:szCs w:val="22"/>
        </w:rPr>
        <w:t>PIETRALACROCE 73</w:t>
      </w:r>
      <w:r>
        <w:rPr>
          <w:rFonts w:ascii="Arial" w:hAnsi="Arial" w:cs="Arial"/>
          <w:color w:val="002060"/>
          <w:sz w:val="22"/>
          <w:szCs w:val="22"/>
        </w:rPr>
        <w:t xml:space="preserve"> </w:t>
      </w:r>
      <w:r w:rsidRPr="00DE1EF7">
        <w:rPr>
          <w:rFonts w:ascii="Arial" w:hAnsi="Arial" w:cs="Arial"/>
          <w:color w:val="002060"/>
          <w:sz w:val="22"/>
          <w:szCs w:val="22"/>
        </w:rPr>
        <w:t xml:space="preserve">Sig. </w:t>
      </w:r>
      <w:r>
        <w:rPr>
          <w:rFonts w:ascii="Arial" w:hAnsi="Arial" w:cs="Arial"/>
          <w:b/>
          <w:bCs/>
          <w:color w:val="002060"/>
          <w:sz w:val="22"/>
          <w:szCs w:val="22"/>
        </w:rPr>
        <w:t>PINTO TOMMASO</w:t>
      </w:r>
      <w:r>
        <w:rPr>
          <w:rFonts w:ascii="Arial" w:hAnsi="Arial" w:cs="Arial"/>
          <w:b/>
          <w:bCs/>
          <w:color w:val="002060"/>
          <w:sz w:val="22"/>
          <w:szCs w:val="22"/>
        </w:rPr>
        <w:t xml:space="preserve"> </w:t>
      </w:r>
      <w:r w:rsidRPr="00DE1EF7">
        <w:rPr>
          <w:rFonts w:ascii="Arial" w:hAnsi="Arial" w:cs="Arial"/>
          <w:color w:val="002060"/>
          <w:sz w:val="22"/>
          <w:szCs w:val="22"/>
        </w:rPr>
        <w:t>come da relativo paragrafo del presente Comunicato Ufficiale.</w:t>
      </w:r>
    </w:p>
    <w:p w14:paraId="27ECC7FF" w14:textId="77777777" w:rsidR="008F278D" w:rsidRDefault="008F278D" w:rsidP="00514C7B">
      <w:pPr>
        <w:pStyle w:val="Corpodeltesto21"/>
        <w:jc w:val="center"/>
        <w:rPr>
          <w:rFonts w:ascii="Arial" w:hAnsi="Arial" w:cs="Arial"/>
          <w:b/>
          <w:color w:val="002060"/>
          <w:sz w:val="30"/>
          <w:szCs w:val="3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C8D48D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A7C67">
        <w:rPr>
          <w:b/>
          <w:color w:val="002060"/>
          <w:u w:val="single"/>
        </w:rPr>
        <w:t>2</w:t>
      </w:r>
      <w:r w:rsidR="00417BFD">
        <w:rPr>
          <w:b/>
          <w:color w:val="002060"/>
          <w:u w:val="single"/>
        </w:rPr>
        <w:t>1</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DF7B3" w14:textId="77777777" w:rsidR="00A250A8" w:rsidRDefault="00A250A8">
      <w:r>
        <w:separator/>
      </w:r>
    </w:p>
  </w:endnote>
  <w:endnote w:type="continuationSeparator" w:id="0">
    <w:p w14:paraId="585F0D6C" w14:textId="77777777" w:rsidR="00A250A8" w:rsidRDefault="00A2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altName w:val="Baskerville"/>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EB27B8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417BFD">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0933" w14:textId="77777777" w:rsidR="00A250A8" w:rsidRDefault="00A250A8">
      <w:r>
        <w:separator/>
      </w:r>
    </w:p>
  </w:footnote>
  <w:footnote w:type="continuationSeparator" w:id="0">
    <w:p w14:paraId="760A6581" w14:textId="77777777" w:rsidR="00A250A8" w:rsidRDefault="00A25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2"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3"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4"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2"/>
  </w:num>
  <w:num w:numId="3" w16cid:durableId="57946484">
    <w:abstractNumId w:val="8"/>
  </w:num>
  <w:num w:numId="4" w16cid:durableId="317685637">
    <w:abstractNumId w:val="47"/>
  </w:num>
  <w:num w:numId="5" w16cid:durableId="1125348853">
    <w:abstractNumId w:val="14"/>
  </w:num>
  <w:num w:numId="6" w16cid:durableId="1651130942">
    <w:abstractNumId w:val="31"/>
  </w:num>
  <w:num w:numId="7" w16cid:durableId="279337470">
    <w:abstractNumId w:val="39"/>
  </w:num>
  <w:num w:numId="8" w16cid:durableId="1095176450">
    <w:abstractNumId w:val="30"/>
  </w:num>
  <w:num w:numId="9" w16cid:durableId="1870416519">
    <w:abstractNumId w:val="36"/>
  </w:num>
  <w:num w:numId="10" w16cid:durableId="790368833">
    <w:abstractNumId w:val="17"/>
  </w:num>
  <w:num w:numId="11" w16cid:durableId="36589981">
    <w:abstractNumId w:val="27"/>
  </w:num>
  <w:num w:numId="12" w16cid:durableId="2015456579">
    <w:abstractNumId w:val="5"/>
  </w:num>
  <w:num w:numId="13" w16cid:durableId="417096009">
    <w:abstractNumId w:val="2"/>
  </w:num>
  <w:num w:numId="14" w16cid:durableId="2009869095">
    <w:abstractNumId w:val="20"/>
  </w:num>
  <w:num w:numId="15" w16cid:durableId="1418357517">
    <w:abstractNumId w:val="12"/>
  </w:num>
  <w:num w:numId="16" w16cid:durableId="568853433">
    <w:abstractNumId w:val="43"/>
  </w:num>
  <w:num w:numId="17" w16cid:durableId="473330605">
    <w:abstractNumId w:val="29"/>
  </w:num>
  <w:num w:numId="18" w16cid:durableId="1696810908">
    <w:abstractNumId w:val="32"/>
  </w:num>
  <w:num w:numId="19" w16cid:durableId="209272168">
    <w:abstractNumId w:val="53"/>
  </w:num>
  <w:num w:numId="20" w16cid:durableId="2037921123">
    <w:abstractNumId w:val="34"/>
  </w:num>
  <w:num w:numId="21" w16cid:durableId="295646404">
    <w:abstractNumId w:val="19"/>
  </w:num>
  <w:num w:numId="22" w16cid:durableId="913512189">
    <w:abstractNumId w:val="11"/>
  </w:num>
  <w:num w:numId="23" w16cid:durableId="1935089653">
    <w:abstractNumId w:val="50"/>
  </w:num>
  <w:num w:numId="24" w16cid:durableId="713849579">
    <w:abstractNumId w:val="35"/>
  </w:num>
  <w:num w:numId="25" w16cid:durableId="564266614">
    <w:abstractNumId w:val="44"/>
  </w:num>
  <w:num w:numId="26" w16cid:durableId="594871711">
    <w:abstractNumId w:val="10"/>
  </w:num>
  <w:num w:numId="27" w16cid:durableId="1460103116">
    <w:abstractNumId w:val="9"/>
  </w:num>
  <w:num w:numId="28" w16cid:durableId="1353799016">
    <w:abstractNumId w:val="49"/>
  </w:num>
  <w:num w:numId="29" w16cid:durableId="1134493780">
    <w:abstractNumId w:val="7"/>
  </w:num>
  <w:num w:numId="30" w16cid:durableId="314719927">
    <w:abstractNumId w:val="22"/>
  </w:num>
  <w:num w:numId="31" w16cid:durableId="1023825443">
    <w:abstractNumId w:val="23"/>
  </w:num>
  <w:num w:numId="32" w16cid:durableId="248193500">
    <w:abstractNumId w:val="42"/>
  </w:num>
  <w:num w:numId="33" w16cid:durableId="592782417">
    <w:abstractNumId w:val="21"/>
  </w:num>
  <w:num w:numId="34" w16cid:durableId="383405751">
    <w:abstractNumId w:val="13"/>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41"/>
  </w:num>
  <w:num w:numId="37" w16cid:durableId="224293738">
    <w:abstractNumId w:val="48"/>
  </w:num>
  <w:num w:numId="38" w16cid:durableId="151533013">
    <w:abstractNumId w:val="37"/>
  </w:num>
  <w:num w:numId="39" w16cid:durableId="1310984378">
    <w:abstractNumId w:val="16"/>
  </w:num>
  <w:num w:numId="40" w16cid:durableId="582757524">
    <w:abstractNumId w:val="40"/>
  </w:num>
  <w:num w:numId="41" w16cid:durableId="347753816">
    <w:abstractNumId w:val="46"/>
  </w:num>
  <w:num w:numId="42" w16cid:durableId="358169979">
    <w:abstractNumId w:val="26"/>
  </w:num>
  <w:num w:numId="43" w16cid:durableId="851188651">
    <w:abstractNumId w:val="0"/>
  </w:num>
  <w:num w:numId="44" w16cid:durableId="367486150">
    <w:abstractNumId w:val="25"/>
  </w:num>
  <w:num w:numId="45" w16cid:durableId="1895190991">
    <w:abstractNumId w:val="24"/>
  </w:num>
  <w:num w:numId="46" w16cid:durableId="561259118">
    <w:abstractNumId w:val="3"/>
  </w:num>
  <w:num w:numId="47" w16cid:durableId="315257578">
    <w:abstractNumId w:val="33"/>
  </w:num>
  <w:num w:numId="48" w16cid:durableId="1022512164">
    <w:abstractNumId w:val="45"/>
  </w:num>
  <w:num w:numId="49" w16cid:durableId="1794865880">
    <w:abstractNumId w:val="1"/>
  </w:num>
  <w:num w:numId="50" w16cid:durableId="745029327">
    <w:abstractNumId w:val="38"/>
  </w:num>
  <w:num w:numId="51" w16cid:durableId="1839349949">
    <w:abstractNumId w:val="15"/>
  </w:num>
  <w:num w:numId="52" w16cid:durableId="1324969345">
    <w:abstractNumId w:val="28"/>
  </w:num>
  <w:num w:numId="53" w16cid:durableId="508982451">
    <w:abstractNumId w:val="18"/>
  </w:num>
  <w:num w:numId="54" w16cid:durableId="1048795813">
    <w:abstractNumId w:val="6"/>
  </w:num>
  <w:num w:numId="55" w16cid:durableId="934749743">
    <w:abstractNumId w:val="5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402</TotalTime>
  <Pages>11</Pages>
  <Words>3331</Words>
  <Characters>18991</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22278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27</cp:revision>
  <cp:lastPrinted>2023-09-20T08:26:00Z</cp:lastPrinted>
  <dcterms:created xsi:type="dcterms:W3CDTF">2023-09-20T08:34:00Z</dcterms:created>
  <dcterms:modified xsi:type="dcterms:W3CDTF">2023-09-21T13:40:00Z</dcterms:modified>
</cp:coreProperties>
</file>