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F6FD" w14:textId="77777777" w:rsidR="00785157" w:rsidRDefault="00785157"/>
    <w:p w14:paraId="73A7BCF6" w14:textId="77777777" w:rsidR="00CD3782" w:rsidRDefault="00CD3782"/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25A193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F47FC3">
              <w:rPr>
                <w:sz w:val="40"/>
              </w:rPr>
              <w:t>135</w:t>
            </w:r>
            <w:r w:rsidR="00F9035A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1768EC">
              <w:rPr>
                <w:sz w:val="40"/>
              </w:rPr>
              <w:t>2</w:t>
            </w:r>
            <w:r w:rsidR="00072583">
              <w:rPr>
                <w:sz w:val="40"/>
              </w:rPr>
              <w:t xml:space="preserve"> gennaio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2FA42F92" w14:textId="0399A41F" w:rsidR="00B94B91" w:rsidRDefault="00B94B91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14:paraId="67E6B890" w14:textId="3DEEC2E4" w:rsidR="00A11781" w:rsidRDefault="00AD5980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2F709D96" w14:textId="33C78402" w:rsidR="00A11781" w:rsidRDefault="00A11781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Paoletti - Componente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54F79779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1768EC">
        <w:rPr>
          <w:b w:val="0"/>
        </w:rPr>
        <w:t>2</w:t>
      </w:r>
      <w:r w:rsidR="00A11781">
        <w:rPr>
          <w:b w:val="0"/>
        </w:rPr>
        <w:t xml:space="preserve"> gennaio 2024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183114A3" w14:textId="77777777" w:rsidR="002B2312" w:rsidRDefault="002B2312" w:rsidP="002B2312">
      <w:pPr>
        <w:pStyle w:val="LndNormale1"/>
        <w:rPr>
          <w:rFonts w:cs="Arial"/>
          <w:b/>
          <w:szCs w:val="22"/>
        </w:rPr>
      </w:pPr>
      <w:bookmarkStart w:id="3" w:name="_Hlk149575608"/>
      <w:bookmarkStart w:id="4" w:name="_Hlk151030691"/>
    </w:p>
    <w:p w14:paraId="44DFAED3" w14:textId="3B9CFE9B" w:rsidR="00F53A26" w:rsidRDefault="00F53A26" w:rsidP="002B2312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2</w:t>
      </w:r>
      <w:r w:rsidR="00A11781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5442BD2D" w14:textId="089C04BE" w:rsidR="00F53A26" w:rsidRDefault="00F53A26" w:rsidP="00F53A2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2</w:t>
      </w:r>
      <w:r w:rsidR="00A11781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25571869" w14:textId="77777777" w:rsidR="00A11781" w:rsidRDefault="00A11781" w:rsidP="00F53A26">
      <w:pPr>
        <w:pStyle w:val="LndNormale1"/>
        <w:jc w:val="center"/>
        <w:rPr>
          <w:rFonts w:cs="Arial"/>
          <w:b/>
          <w:szCs w:val="22"/>
        </w:rPr>
      </w:pPr>
    </w:p>
    <w:p w14:paraId="2D29FE36" w14:textId="77777777" w:rsidR="00A11781" w:rsidRDefault="00A11781" w:rsidP="00A11781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28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ACCADEMIA GRANATA L.E.  in data 16/12/2023 avverso le sanzioni sportive della perdita della gara 0-3, di 1 (uno) punto di penalizzazione in classifica e dell’ammenda di € 50,00 (cinquanta/00) applicate dal Giudice sportivo territoriale del Comitato Regionale Marche con delibera pubblicata sul Com. Uff. n. 120 del 13/12/2023.    </w:t>
      </w:r>
    </w:p>
    <w:p w14:paraId="54147BCD" w14:textId="026C3E4E" w:rsidR="00F53A26" w:rsidRPr="00FA4441" w:rsidRDefault="00A11781" w:rsidP="00F53A26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  <w:r w:rsidR="00F53A26">
        <w:rPr>
          <w:rFonts w:cs="Arial"/>
          <w:szCs w:val="22"/>
        </w:rPr>
        <w:t xml:space="preserve">                                    </w:t>
      </w:r>
    </w:p>
    <w:p w14:paraId="30DE59E4" w14:textId="77777777" w:rsidR="00F53A26" w:rsidRDefault="00F53A26" w:rsidP="00F53A26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5D2B4150" w14:textId="77777777" w:rsidR="00F53A26" w:rsidRDefault="00F53A26" w:rsidP="00F53A26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5F7590D2" w14:textId="26194224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A11781">
        <w:rPr>
          <w:rFonts w:ascii="Arial" w:hAnsi="Arial" w:cs="Arial"/>
          <w:sz w:val="22"/>
          <w:szCs w:val="22"/>
        </w:rPr>
        <w:t xml:space="preserve"> </w:t>
      </w:r>
      <w:r w:rsidR="00BD44E1">
        <w:rPr>
          <w:rFonts w:ascii="Arial" w:hAnsi="Arial" w:cs="Arial"/>
          <w:sz w:val="22"/>
          <w:szCs w:val="22"/>
        </w:rPr>
        <w:t>accoglie il reclamo e, per l’effetto, annulla la delibera impugnata e dispone l’effettuazione della gara.</w:t>
      </w:r>
    </w:p>
    <w:p w14:paraId="3C41C4AC" w14:textId="77777777" w:rsidR="00F53A26" w:rsidRDefault="00F53A26" w:rsidP="00F53A26">
      <w:pPr>
        <w:rPr>
          <w:rFonts w:ascii="Arial" w:hAnsi="Arial" w:cs="Arial"/>
          <w:sz w:val="22"/>
          <w:szCs w:val="22"/>
        </w:rPr>
      </w:pPr>
    </w:p>
    <w:p w14:paraId="4222C20B" w14:textId="7D812CC5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D44E1">
        <w:rPr>
          <w:rFonts w:ascii="Arial" w:hAnsi="Arial" w:cs="Arial"/>
          <w:sz w:val="22"/>
          <w:szCs w:val="22"/>
        </w:rPr>
        <w:t xml:space="preserve"> 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A7AE561" w14:textId="77777777" w:rsidR="00F53A26" w:rsidRPr="004F1908" w:rsidRDefault="00F53A26" w:rsidP="00F53A26">
      <w:pPr>
        <w:rPr>
          <w:rFonts w:ascii="Arial" w:hAnsi="Arial" w:cs="Arial"/>
          <w:sz w:val="22"/>
          <w:szCs w:val="22"/>
        </w:rPr>
      </w:pPr>
    </w:p>
    <w:p w14:paraId="67BE9BB8" w14:textId="2DBE5F9C" w:rsidR="00F53A26" w:rsidRDefault="00F53A26" w:rsidP="00F53A2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114CD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</w:t>
      </w:r>
      <w:r w:rsidR="00A11781">
        <w:rPr>
          <w:rFonts w:ascii="Arial" w:hAnsi="Arial" w:cs="Arial"/>
          <w:sz w:val="22"/>
          <w:szCs w:val="22"/>
        </w:rPr>
        <w:t>gennaio</w:t>
      </w:r>
      <w:r>
        <w:rPr>
          <w:rFonts w:ascii="Arial" w:hAnsi="Arial" w:cs="Arial"/>
          <w:sz w:val="22"/>
          <w:szCs w:val="22"/>
        </w:rPr>
        <w:t xml:space="preserve"> 202</w:t>
      </w:r>
      <w:r w:rsidR="00A11781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1668C7C0" w14:textId="77777777" w:rsidR="00F53A26" w:rsidRDefault="00F53A26" w:rsidP="00F53A26">
      <w:pPr>
        <w:rPr>
          <w:rFonts w:ascii="Arial" w:hAnsi="Arial" w:cs="Arial"/>
          <w:sz w:val="22"/>
          <w:szCs w:val="22"/>
        </w:rPr>
      </w:pPr>
    </w:p>
    <w:p w14:paraId="4CC3C56D" w14:textId="77777777" w:rsidR="00F53A26" w:rsidRDefault="00F53A26" w:rsidP="00F53A2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D79B4AD" w14:textId="066F1728" w:rsidR="00F53A26" w:rsidRDefault="00A11781" w:rsidP="00F53A26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Lorenzo Casagrande Albano             </w:t>
      </w:r>
      <w:r w:rsidR="00114CD5">
        <w:rPr>
          <w:rFonts w:ascii="Arial" w:hAnsi="Arial" w:cs="Arial"/>
          <w:sz w:val="22"/>
          <w:szCs w:val="22"/>
        </w:rPr>
        <w:t xml:space="preserve">                </w:t>
      </w:r>
      <w:r w:rsidR="009E2463">
        <w:rPr>
          <w:rFonts w:ascii="Arial" w:hAnsi="Arial" w:cs="Arial"/>
          <w:sz w:val="22"/>
          <w:szCs w:val="22"/>
        </w:rPr>
        <w:t xml:space="preserve">      </w:t>
      </w:r>
      <w:r w:rsidR="006B555F">
        <w:rPr>
          <w:rFonts w:ascii="Arial" w:hAnsi="Arial" w:cs="Arial"/>
          <w:sz w:val="22"/>
          <w:szCs w:val="22"/>
        </w:rPr>
        <w:t xml:space="preserve">                   </w:t>
      </w:r>
      <w:r w:rsidR="00F53A26">
        <w:rPr>
          <w:rFonts w:ascii="Arial" w:hAnsi="Arial" w:cs="Arial"/>
          <w:sz w:val="22"/>
          <w:szCs w:val="22"/>
        </w:rPr>
        <w:t xml:space="preserve">                            Piero </w:t>
      </w:r>
      <w:proofErr w:type="spellStart"/>
      <w:r w:rsidR="00F53A26">
        <w:rPr>
          <w:rFonts w:ascii="Arial" w:hAnsi="Arial" w:cs="Arial"/>
          <w:sz w:val="22"/>
          <w:szCs w:val="22"/>
        </w:rPr>
        <w:t>Paciaroni</w:t>
      </w:r>
      <w:proofErr w:type="spellEnd"/>
    </w:p>
    <w:p w14:paraId="7111BBB0" w14:textId="77777777" w:rsidR="005B0862" w:rsidRDefault="00C94382" w:rsidP="00BD35E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p w14:paraId="1D7C2FF9" w14:textId="581F0316" w:rsidR="00902C94" w:rsidRPr="00612851" w:rsidRDefault="00F53A26" w:rsidP="00BD35EE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114CD5">
        <w:rPr>
          <w:rFonts w:cs="Arial"/>
          <w:b/>
          <w:szCs w:val="22"/>
          <w:u w:val="single"/>
        </w:rPr>
        <w:t>2</w:t>
      </w:r>
      <w:r w:rsidR="00A11781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A11781">
        <w:rPr>
          <w:rFonts w:cs="Arial"/>
          <w:b/>
          <w:szCs w:val="22"/>
          <w:u w:val="single"/>
        </w:rPr>
        <w:t>4</w:t>
      </w:r>
    </w:p>
    <w:p w14:paraId="29B35E15" w14:textId="77777777" w:rsidR="00F53A26" w:rsidRPr="00A152FE" w:rsidRDefault="00F53A26" w:rsidP="00F53A2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2D14FB" w14:textId="77777777" w:rsidR="00F53A26" w:rsidRPr="00A152FE" w:rsidRDefault="00F53A26" w:rsidP="00F53A2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6411ED1" w14:textId="69D813B4" w:rsidR="006E5F12" w:rsidRDefault="00F53A26" w:rsidP="005F43E2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</w:t>
      </w:r>
    </w:p>
    <w:p w14:paraId="31000A6C" w14:textId="77777777" w:rsidR="00F53A26" w:rsidRDefault="00F53A26" w:rsidP="005F43E2">
      <w:pPr>
        <w:pStyle w:val="LndNormale1"/>
        <w:rPr>
          <w:rFonts w:cs="Arial"/>
          <w:szCs w:val="22"/>
        </w:rPr>
      </w:pPr>
    </w:p>
    <w:p w14:paraId="4E27FD40" w14:textId="2B0F66E9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5" w:name="_Hlk152259935"/>
      <w:bookmarkEnd w:id="3"/>
      <w:bookmarkEnd w:id="4"/>
      <w:r>
        <w:rPr>
          <w:rFonts w:cs="Arial"/>
          <w:b/>
          <w:szCs w:val="22"/>
        </w:rPr>
        <w:t xml:space="preserve">Dispositivo n. </w:t>
      </w:r>
      <w:r w:rsidR="004264D6">
        <w:rPr>
          <w:rFonts w:cs="Arial"/>
          <w:b/>
          <w:szCs w:val="22"/>
        </w:rPr>
        <w:t>2</w:t>
      </w:r>
      <w:r w:rsidR="00A11781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6CF2789D" w14:textId="57D4894A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2423C6">
        <w:rPr>
          <w:rFonts w:cs="Arial"/>
          <w:b/>
          <w:szCs w:val="22"/>
        </w:rPr>
        <w:t>2</w:t>
      </w:r>
      <w:r w:rsidR="00A11781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11737747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E1135F">
        <w:rPr>
          <w:rFonts w:cs="Arial"/>
          <w:szCs w:val="22"/>
        </w:rPr>
        <w:t>2</w:t>
      </w:r>
      <w:r w:rsidR="00A11781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</w:t>
      </w:r>
      <w:r w:rsidR="00C633C5">
        <w:rPr>
          <w:rFonts w:cs="Arial"/>
          <w:szCs w:val="22"/>
        </w:rPr>
        <w:t xml:space="preserve">A.S.D. SANTA MARIA TRUENTINA </w:t>
      </w:r>
      <w:r>
        <w:rPr>
          <w:rFonts w:cs="Arial"/>
          <w:szCs w:val="22"/>
        </w:rPr>
        <w:t xml:space="preserve"> in data </w:t>
      </w:r>
      <w:r w:rsidR="00F47FC3">
        <w:rPr>
          <w:rFonts w:cs="Arial"/>
          <w:szCs w:val="22"/>
        </w:rPr>
        <w:t>22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 avverso la </w:t>
      </w:r>
      <w:r w:rsidR="004264D6">
        <w:rPr>
          <w:rFonts w:cs="Arial"/>
          <w:szCs w:val="22"/>
        </w:rPr>
        <w:t>sanzione sportiva della squalifica</w:t>
      </w:r>
      <w:r w:rsidR="00F47FC3">
        <w:rPr>
          <w:rFonts w:cs="Arial"/>
          <w:szCs w:val="22"/>
        </w:rPr>
        <w:t xml:space="preserve"> all’alllenatore LUIGINO ALLEVI fino al 14/02/2024</w:t>
      </w:r>
      <w:r w:rsidR="00F659FA">
        <w:rPr>
          <w:rFonts w:cs="Arial"/>
          <w:szCs w:val="22"/>
        </w:rPr>
        <w:t xml:space="preserve"> applicata</w:t>
      </w:r>
      <w:r>
        <w:rPr>
          <w:rFonts w:cs="Arial"/>
          <w:szCs w:val="22"/>
        </w:rPr>
        <w:t xml:space="preserve"> dal Giudice sportivo territoriale del</w:t>
      </w:r>
      <w:r w:rsidR="00F659FA">
        <w:rPr>
          <w:rFonts w:cs="Arial"/>
          <w:szCs w:val="22"/>
        </w:rPr>
        <w:t>la Delegazione Provinciale</w:t>
      </w:r>
      <w:r w:rsidR="00BD35EE">
        <w:rPr>
          <w:rFonts w:cs="Arial"/>
          <w:szCs w:val="22"/>
        </w:rPr>
        <w:t xml:space="preserve"> </w:t>
      </w:r>
      <w:r w:rsidR="005B0862">
        <w:rPr>
          <w:rFonts w:cs="Arial"/>
          <w:szCs w:val="22"/>
        </w:rPr>
        <w:t>A</w:t>
      </w:r>
      <w:r w:rsidR="00F47FC3">
        <w:rPr>
          <w:rFonts w:cs="Arial"/>
          <w:szCs w:val="22"/>
        </w:rPr>
        <w:t>scoli Piceno</w:t>
      </w:r>
      <w:r>
        <w:rPr>
          <w:rFonts w:cs="Arial"/>
          <w:szCs w:val="22"/>
        </w:rPr>
        <w:t xml:space="preserve"> con delibera pubblicata sul Com. Uff. n. </w:t>
      </w:r>
      <w:r w:rsidR="00F47FC3">
        <w:rPr>
          <w:rFonts w:cs="Arial"/>
          <w:szCs w:val="22"/>
        </w:rPr>
        <w:t>5</w:t>
      </w:r>
      <w:r w:rsidR="005B0862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del </w:t>
      </w:r>
      <w:r w:rsidR="00F47FC3">
        <w:rPr>
          <w:rFonts w:cs="Arial"/>
          <w:szCs w:val="22"/>
        </w:rPr>
        <w:t>20</w:t>
      </w:r>
      <w:r>
        <w:rPr>
          <w:rFonts w:cs="Arial"/>
          <w:szCs w:val="22"/>
        </w:rPr>
        <w:t>/1</w:t>
      </w:r>
      <w:r w:rsidR="00BD35EE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/2023.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2A8C58F2" w14:textId="63262E5F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47FC3">
        <w:rPr>
          <w:rFonts w:ascii="Arial" w:hAnsi="Arial" w:cs="Arial"/>
          <w:sz w:val="22"/>
          <w:szCs w:val="22"/>
        </w:rPr>
        <w:t xml:space="preserve"> accoglie il reclamo e, per l’effetto, riduce la squalifica all’allenatore LUIGINO ALLEVI al 20/01/2024.</w:t>
      </w:r>
    </w:p>
    <w:p w14:paraId="03660A3B" w14:textId="77777777" w:rsidR="008102B0" w:rsidRDefault="008102B0" w:rsidP="00593AC7">
      <w:pPr>
        <w:rPr>
          <w:rFonts w:ascii="Arial" w:hAnsi="Arial" w:cs="Arial"/>
          <w:sz w:val="22"/>
          <w:szCs w:val="22"/>
        </w:rPr>
      </w:pPr>
    </w:p>
    <w:p w14:paraId="70DA9CEA" w14:textId="1E74394A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restituirsi</w:t>
      </w:r>
      <w:r w:rsidR="00B17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193E4C7E" w14:textId="77777777" w:rsidR="008102B0" w:rsidRPr="004F1908" w:rsidRDefault="008102B0" w:rsidP="00593AC7">
      <w:pPr>
        <w:rPr>
          <w:rFonts w:ascii="Arial" w:hAnsi="Arial" w:cs="Arial"/>
          <w:sz w:val="22"/>
          <w:szCs w:val="22"/>
        </w:rPr>
      </w:pPr>
    </w:p>
    <w:p w14:paraId="0DC2BDE3" w14:textId="520FCB59" w:rsidR="00593AC7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5B0862">
        <w:rPr>
          <w:rFonts w:ascii="Arial" w:hAnsi="Arial" w:cs="Arial"/>
          <w:sz w:val="22"/>
          <w:szCs w:val="22"/>
        </w:rPr>
        <w:t>2</w:t>
      </w:r>
      <w:r w:rsidR="00F47FC3">
        <w:rPr>
          <w:rFonts w:ascii="Arial" w:hAnsi="Arial" w:cs="Arial"/>
          <w:sz w:val="22"/>
          <w:szCs w:val="22"/>
        </w:rPr>
        <w:t xml:space="preserve"> gennaio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02FB7121" w14:textId="77777777" w:rsidR="00593AC7" w:rsidRDefault="00593AC7" w:rsidP="00593AC7">
      <w:pPr>
        <w:rPr>
          <w:rFonts w:ascii="Arial" w:hAnsi="Arial" w:cs="Arial"/>
          <w:sz w:val="22"/>
          <w:szCs w:val="22"/>
        </w:rPr>
      </w:pPr>
    </w:p>
    <w:p w14:paraId="032FB34B" w14:textId="77777777" w:rsidR="00593AC7" w:rsidRDefault="00593AC7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4F5AA42" w14:textId="435EC414" w:rsidR="00B52981" w:rsidRDefault="00C421FB" w:rsidP="00593AC7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</w:t>
      </w:r>
      <w:r w:rsidR="00990EA7">
        <w:rPr>
          <w:rFonts w:ascii="Arial" w:hAnsi="Arial" w:cs="Arial"/>
          <w:sz w:val="22"/>
          <w:szCs w:val="22"/>
        </w:rPr>
        <w:t>Scaloni</w:t>
      </w:r>
      <w:r>
        <w:rPr>
          <w:rFonts w:ascii="Arial" w:hAnsi="Arial" w:cs="Arial"/>
          <w:sz w:val="22"/>
          <w:szCs w:val="22"/>
        </w:rPr>
        <w:t xml:space="preserve">                 </w:t>
      </w:r>
      <w:r w:rsidR="00FC7494">
        <w:rPr>
          <w:rFonts w:ascii="Arial" w:hAnsi="Arial" w:cs="Arial"/>
          <w:sz w:val="22"/>
          <w:szCs w:val="22"/>
        </w:rPr>
        <w:t xml:space="preserve">   </w:t>
      </w:r>
      <w:r w:rsidR="007E129A">
        <w:rPr>
          <w:rFonts w:ascii="Arial" w:hAnsi="Arial" w:cs="Arial"/>
          <w:sz w:val="22"/>
          <w:szCs w:val="22"/>
        </w:rPr>
        <w:t xml:space="preserve">    </w:t>
      </w:r>
      <w:r w:rsidR="00593AC7">
        <w:rPr>
          <w:rFonts w:ascii="Arial" w:hAnsi="Arial" w:cs="Arial"/>
          <w:sz w:val="22"/>
          <w:szCs w:val="22"/>
        </w:rPr>
        <w:t xml:space="preserve">                                                                          Piero </w:t>
      </w:r>
      <w:proofErr w:type="spellStart"/>
      <w:r w:rsidR="00593AC7">
        <w:rPr>
          <w:rFonts w:ascii="Arial" w:hAnsi="Arial" w:cs="Arial"/>
          <w:sz w:val="22"/>
          <w:szCs w:val="22"/>
        </w:rPr>
        <w:t>Paciaroni</w:t>
      </w:r>
      <w:proofErr w:type="spellEnd"/>
    </w:p>
    <w:p w14:paraId="4CD36625" w14:textId="77777777" w:rsidR="00BD35EE" w:rsidRDefault="00BD35EE" w:rsidP="00593AC7">
      <w:pPr>
        <w:jc w:val="left"/>
        <w:rPr>
          <w:rFonts w:ascii="Arial" w:hAnsi="Arial" w:cs="Arial"/>
          <w:sz w:val="22"/>
          <w:szCs w:val="22"/>
        </w:rPr>
      </w:pPr>
    </w:p>
    <w:p w14:paraId="52E153E1" w14:textId="74B21BB2" w:rsidR="00902C94" w:rsidRPr="00397954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5B0862">
        <w:rPr>
          <w:rFonts w:cs="Arial"/>
          <w:b/>
          <w:szCs w:val="22"/>
          <w:u w:val="single"/>
        </w:rPr>
        <w:t>2</w:t>
      </w:r>
      <w:r w:rsidR="00F47FC3">
        <w:rPr>
          <w:rFonts w:cs="Arial"/>
          <w:b/>
          <w:szCs w:val="22"/>
          <w:u w:val="single"/>
        </w:rPr>
        <w:t xml:space="preserve"> gennaio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7CA699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338C56C2" w14:textId="77777777" w:rsidR="001C466C" w:rsidRDefault="00593AC7" w:rsidP="00593AC7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5B8C1705" w14:textId="77777777" w:rsidR="00896B94" w:rsidRDefault="00896B94" w:rsidP="00896B94">
      <w:pPr>
        <w:pStyle w:val="LndNormale1"/>
        <w:rPr>
          <w:rFonts w:cs="Arial"/>
          <w:szCs w:val="22"/>
        </w:rPr>
      </w:pPr>
    </w:p>
    <w:p w14:paraId="285BEFDD" w14:textId="5851A1B5" w:rsidR="00896B94" w:rsidRDefault="00896B94" w:rsidP="00896B94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Dispositivo n. 30/CSAT 2023/2024</w:t>
      </w:r>
    </w:p>
    <w:p w14:paraId="6A0DAAFA" w14:textId="6C911B26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30/CSAT 2023/2024</w:t>
      </w:r>
    </w:p>
    <w:p w14:paraId="296533C8" w14:textId="77777777" w:rsidR="00896B94" w:rsidRDefault="00896B94" w:rsidP="00896B94">
      <w:pPr>
        <w:pStyle w:val="LndNormale1"/>
        <w:jc w:val="center"/>
        <w:rPr>
          <w:rFonts w:cs="Arial"/>
          <w:b/>
          <w:szCs w:val="22"/>
        </w:rPr>
      </w:pPr>
    </w:p>
    <w:p w14:paraId="2A8035E8" w14:textId="195AC23F" w:rsidR="00896B94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30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CENTOBUCHI 1972 M.P.  in data 23/12/2023 avverso la sanzione sportiva della squalifica all’alllenatore GIUSEPPE PUDDU per 4 (quattro) giornate applicata dal Giudice sportivo territoriale del Comitato Regionale Marche con delibera pubblicata sul Com. Uff. n. 128 del 20/12/2023.    </w:t>
      </w:r>
    </w:p>
    <w:p w14:paraId="13A0CC3E" w14:textId="77777777" w:rsidR="00896B94" w:rsidRPr="00FA4441" w:rsidRDefault="00896B94" w:rsidP="00896B9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1AC81A87" w14:textId="77777777" w:rsidR="00896B94" w:rsidRDefault="00896B94" w:rsidP="00896B9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09AE62C5" w14:textId="77777777" w:rsidR="00896B94" w:rsidRDefault="00896B94" w:rsidP="00896B9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020FDC1D" w14:textId="7E473CD7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441EEC">
        <w:rPr>
          <w:rFonts w:ascii="Arial" w:hAnsi="Arial" w:cs="Arial"/>
          <w:sz w:val="22"/>
          <w:szCs w:val="22"/>
        </w:rPr>
        <w:t xml:space="preserve"> dichiara inammissibile</w:t>
      </w:r>
      <w:r>
        <w:rPr>
          <w:rFonts w:ascii="Arial" w:hAnsi="Arial" w:cs="Arial"/>
          <w:sz w:val="22"/>
          <w:szCs w:val="22"/>
        </w:rPr>
        <w:t xml:space="preserve"> il reclamo come sopra proposto dalla A.S.D. CENTOBUCHI 1972 M.P.</w:t>
      </w:r>
    </w:p>
    <w:p w14:paraId="357BEF05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</w:p>
    <w:p w14:paraId="6E8D6C48" w14:textId="1AC1B89B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427FF25A" w14:textId="77777777" w:rsidR="00896B94" w:rsidRPr="004F1908" w:rsidRDefault="00896B94" w:rsidP="00896B94">
      <w:pPr>
        <w:rPr>
          <w:rFonts w:ascii="Arial" w:hAnsi="Arial" w:cs="Arial"/>
          <w:sz w:val="22"/>
          <w:szCs w:val="22"/>
        </w:rPr>
      </w:pPr>
    </w:p>
    <w:p w14:paraId="41814BA0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 gennaio 2024.</w:t>
      </w:r>
    </w:p>
    <w:p w14:paraId="183F064E" w14:textId="77777777" w:rsidR="00896B94" w:rsidRDefault="00896B94" w:rsidP="00896B94">
      <w:pPr>
        <w:rPr>
          <w:rFonts w:ascii="Arial" w:hAnsi="Arial" w:cs="Arial"/>
          <w:sz w:val="22"/>
          <w:szCs w:val="22"/>
        </w:rPr>
      </w:pPr>
    </w:p>
    <w:p w14:paraId="44E19542" w14:textId="77777777" w:rsidR="00896B94" w:rsidRDefault="00896B94" w:rsidP="00896B9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AAFB129" w14:textId="0DB857F3" w:rsidR="00E05638" w:rsidRDefault="00896B94" w:rsidP="00896B94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Francesco Paoletti                                                                                                  Piero </w:t>
      </w:r>
      <w:proofErr w:type="spellStart"/>
      <w:r>
        <w:rPr>
          <w:rFonts w:ascii="Arial" w:hAnsi="Arial" w:cs="Arial"/>
          <w:sz w:val="22"/>
          <w:szCs w:val="22"/>
        </w:rPr>
        <w:t>Paciaroni</w:t>
      </w:r>
      <w:proofErr w:type="spellEnd"/>
    </w:p>
    <w:p w14:paraId="6EA5FDFD" w14:textId="77777777" w:rsidR="00896B94" w:rsidRPr="00397954" w:rsidRDefault="00896B94" w:rsidP="00896B9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2 gennaio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4</w:t>
      </w:r>
    </w:p>
    <w:p w14:paraId="710DBC7B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704B857" w14:textId="77777777" w:rsidR="00896B94" w:rsidRPr="00A152FE" w:rsidRDefault="00896B94" w:rsidP="00896B9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B20AC9C" w14:textId="77777777" w:rsidR="00896B94" w:rsidRDefault="00896B94" w:rsidP="00896B9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</w:t>
      </w:r>
    </w:p>
    <w:p w14:paraId="6E848150" w14:textId="77777777" w:rsidR="00612851" w:rsidRDefault="00612851" w:rsidP="00593AC7">
      <w:pPr>
        <w:pStyle w:val="LndNormale1"/>
        <w:rPr>
          <w:rFonts w:cs="Arial"/>
          <w:szCs w:val="22"/>
        </w:rPr>
      </w:pPr>
    </w:p>
    <w:bookmarkEnd w:id="5"/>
    <w:p w14:paraId="50ED4423" w14:textId="0BB76BB7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896B94">
        <w:rPr>
          <w:rFonts w:cs="Arial"/>
          <w:b/>
          <w:u w:val="single"/>
        </w:rPr>
        <w:t>02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01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Default="00BB0AA0" w:rsidP="00DD0DB4">
      <w:pPr>
        <w:jc w:val="center"/>
        <w:rPr>
          <w:rFonts w:ascii="Arial" w:hAnsi="Arial" w:cs="Arial"/>
        </w:rPr>
      </w:pPr>
    </w:p>
    <w:p w14:paraId="4DEF57D6" w14:textId="77777777" w:rsidR="00BA11B2" w:rsidRPr="008B0525" w:rsidRDefault="00BA11B2" w:rsidP="00DD0DB4">
      <w:pPr>
        <w:jc w:val="center"/>
        <w:rPr>
          <w:rFonts w:ascii="Arial" w:hAnsi="Arial" w:cs="Arial"/>
        </w:rPr>
      </w:pPr>
    </w:p>
    <w:sectPr w:rsidR="00BA11B2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2AD8"/>
    <w:rsid w:val="00094E41"/>
    <w:rsid w:val="00095003"/>
    <w:rsid w:val="000A5578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2140"/>
    <w:rsid w:val="002C3660"/>
    <w:rsid w:val="002C5192"/>
    <w:rsid w:val="002D12F8"/>
    <w:rsid w:val="002D2331"/>
    <w:rsid w:val="002D5E74"/>
    <w:rsid w:val="002E068C"/>
    <w:rsid w:val="002E1935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150D"/>
    <w:rsid w:val="00515786"/>
    <w:rsid w:val="0051598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2506"/>
    <w:rsid w:val="00643E7D"/>
    <w:rsid w:val="006449B5"/>
    <w:rsid w:val="006467D4"/>
    <w:rsid w:val="00646AC9"/>
    <w:rsid w:val="00650045"/>
    <w:rsid w:val="00650481"/>
    <w:rsid w:val="00653167"/>
    <w:rsid w:val="00653C84"/>
    <w:rsid w:val="0065448A"/>
    <w:rsid w:val="00655D45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5D32"/>
    <w:rsid w:val="007C785D"/>
    <w:rsid w:val="007D16DD"/>
    <w:rsid w:val="007E0CB6"/>
    <w:rsid w:val="007E129A"/>
    <w:rsid w:val="007E201C"/>
    <w:rsid w:val="007E3E6C"/>
    <w:rsid w:val="007F657B"/>
    <w:rsid w:val="00800224"/>
    <w:rsid w:val="00801CC2"/>
    <w:rsid w:val="00802D7B"/>
    <w:rsid w:val="00803C54"/>
    <w:rsid w:val="00805507"/>
    <w:rsid w:val="008059D3"/>
    <w:rsid w:val="008102B0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50F5"/>
    <w:rsid w:val="009B5700"/>
    <w:rsid w:val="009C1165"/>
    <w:rsid w:val="009C2198"/>
    <w:rsid w:val="009C22B3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B22CE"/>
    <w:rsid w:val="00AB45E3"/>
    <w:rsid w:val="00AB538C"/>
    <w:rsid w:val="00AC07A1"/>
    <w:rsid w:val="00AC0EC5"/>
    <w:rsid w:val="00AC12C3"/>
    <w:rsid w:val="00AC1BD3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4406"/>
    <w:rsid w:val="00B865B9"/>
    <w:rsid w:val="00B87439"/>
    <w:rsid w:val="00B87BDE"/>
    <w:rsid w:val="00B87C93"/>
    <w:rsid w:val="00B924D3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240F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0DB4"/>
    <w:rsid w:val="00DD2247"/>
    <w:rsid w:val="00DD5A47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7B48"/>
    <w:rsid w:val="00EA7B58"/>
    <w:rsid w:val="00EB08F8"/>
    <w:rsid w:val="00EB1D28"/>
    <w:rsid w:val="00EB3B47"/>
    <w:rsid w:val="00EB4510"/>
    <w:rsid w:val="00EB7EE1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B0EDF"/>
    <w:rsid w:val="00FB213E"/>
    <w:rsid w:val="00FB4B3F"/>
    <w:rsid w:val="00FB4FC8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469</cp:revision>
  <cp:lastPrinted>2021-10-18T16:41:00Z</cp:lastPrinted>
  <dcterms:created xsi:type="dcterms:W3CDTF">2022-06-30T08:36:00Z</dcterms:created>
  <dcterms:modified xsi:type="dcterms:W3CDTF">2024-01-02T17:29:00Z</dcterms:modified>
</cp:coreProperties>
</file>