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28D445C" w14:textId="77777777" w:rsidTr="00401E58">
        <w:tc>
          <w:tcPr>
            <w:tcW w:w="1514" w:type="pct"/>
            <w:vAlign w:val="center"/>
          </w:tcPr>
          <w:p w14:paraId="2B5D2305" w14:textId="77777777" w:rsidR="00B02CDB" w:rsidRPr="00917825" w:rsidRDefault="0000000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7063F35" wp14:editId="25B3B7E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F1534DC" w14:textId="77777777" w:rsidR="00B02CDB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999EAE" w14:textId="77777777" w:rsidR="00B02CDB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F697358" w14:textId="77777777" w:rsidR="00B02CDB" w:rsidRPr="003070A1" w:rsidRDefault="00B02C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B7AD3A7" w14:textId="77777777" w:rsidR="00B02CDB" w:rsidRPr="00620654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216A1F5" w14:textId="77777777" w:rsidR="00B02CDB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9500A40" w14:textId="77777777" w:rsidR="00B02CDB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A5EF58" w14:textId="77777777" w:rsidR="00B02CDB" w:rsidRPr="00917825" w:rsidRDefault="00B02CD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C08B7" w14:textId="77777777" w:rsidR="00B02CDB" w:rsidRPr="008268BC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A47372A" w14:textId="31B92E5B" w:rsidR="00B02CDB" w:rsidRPr="008268BC" w:rsidRDefault="00AD0470" w:rsidP="00AD047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391C0234" w14:textId="77777777" w:rsidR="00B02CDB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A05FF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3203CB0" w14:textId="77777777" w:rsidR="00BF4ADD" w:rsidRDefault="00BF4ADD" w:rsidP="00BF4ADD">
      <w:pPr>
        <w:pStyle w:val="Nessunaspaziatura"/>
        <w:jc w:val="center"/>
      </w:pPr>
    </w:p>
    <w:p w14:paraId="56C4EE3F" w14:textId="1E1DA00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</w:t>
      </w:r>
      <w:r w:rsidR="00093B5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15/03/2024</w:t>
      </w:r>
    </w:p>
    <w:p w14:paraId="5BF4DD92" w14:textId="77777777" w:rsidR="00BF4ADD" w:rsidRDefault="00BF4ADD" w:rsidP="00824900">
      <w:pPr>
        <w:spacing w:after="120"/>
      </w:pPr>
    </w:p>
    <w:p w14:paraId="5BE51F7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1413945"/>
      <w:r w:rsidRPr="00AD41A0">
        <w:rPr>
          <w:color w:val="FFFFFF"/>
        </w:rPr>
        <w:t>SOMMARIO</w:t>
      </w:r>
      <w:bookmarkEnd w:id="1"/>
    </w:p>
    <w:p w14:paraId="7FF470D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19382B9" w14:textId="71C3557A" w:rsidR="00093B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1413945" w:history="1">
        <w:r w:rsidR="00093B5F" w:rsidRPr="005C540C">
          <w:rPr>
            <w:rStyle w:val="Collegamentoipertestuale"/>
            <w:noProof/>
          </w:rPr>
          <w:t>SOMMARIO</w:t>
        </w:r>
        <w:r w:rsidR="00093B5F">
          <w:rPr>
            <w:noProof/>
            <w:webHidden/>
          </w:rPr>
          <w:tab/>
        </w:r>
        <w:r w:rsidR="00093B5F">
          <w:rPr>
            <w:noProof/>
            <w:webHidden/>
          </w:rPr>
          <w:fldChar w:fldCharType="begin"/>
        </w:r>
        <w:r w:rsidR="00093B5F">
          <w:rPr>
            <w:noProof/>
            <w:webHidden/>
          </w:rPr>
          <w:instrText xml:space="preserve"> PAGEREF _Toc161413945 \h </w:instrText>
        </w:r>
        <w:r w:rsidR="00093B5F">
          <w:rPr>
            <w:noProof/>
            <w:webHidden/>
          </w:rPr>
        </w:r>
        <w:r w:rsidR="00093B5F">
          <w:rPr>
            <w:noProof/>
            <w:webHidden/>
          </w:rPr>
          <w:fldChar w:fldCharType="separate"/>
        </w:r>
        <w:r w:rsidR="00093B5F">
          <w:rPr>
            <w:noProof/>
            <w:webHidden/>
          </w:rPr>
          <w:t>1</w:t>
        </w:r>
        <w:r w:rsidR="00093B5F">
          <w:rPr>
            <w:noProof/>
            <w:webHidden/>
          </w:rPr>
          <w:fldChar w:fldCharType="end"/>
        </w:r>
      </w:hyperlink>
    </w:p>
    <w:p w14:paraId="330AB226" w14:textId="00297910" w:rsidR="00093B5F" w:rsidRDefault="00093B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6" w:history="1">
        <w:r w:rsidRPr="005C540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_Toc161413946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612576" w14:textId="1AF0A50B" w:rsidR="00093B5F" w:rsidRDefault="00093B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7" w:history="1">
        <w:r w:rsidRPr="005C540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E6E88B" w14:textId="1421EB31" w:rsidR="00093B5F" w:rsidRDefault="00093B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8" w:history="1">
        <w:r w:rsidRPr="005C540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_Toc161413948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74240B" w14:textId="4D125006" w:rsidR="00093B5F" w:rsidRDefault="00093B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3949" w:history="1">
        <w:r w:rsidRPr="005C540C">
          <w:rPr>
            <w:rStyle w:val="Collegamentoipertestuale"/>
            <w:noProof/>
          </w:rPr>
          <w:t>Modifiche al programma gare del 17/03/2024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_Toc161413949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5CC242" w14:textId="2097841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69558E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1413946"/>
      <w:r>
        <w:rPr>
          <w:color w:val="FFFFFF"/>
        </w:rPr>
        <w:t>COMUNICAZIONI DELLA F.I.G.C.</w:t>
      </w:r>
      <w:bookmarkEnd w:id="2"/>
    </w:p>
    <w:p w14:paraId="57828A84" w14:textId="77777777" w:rsidR="00824900" w:rsidRPr="00432C19" w:rsidRDefault="00824900" w:rsidP="00432C19">
      <w:pPr>
        <w:pStyle w:val="LndNormale1"/>
        <w:rPr>
          <w:lang w:val="it-IT"/>
        </w:rPr>
      </w:pPr>
    </w:p>
    <w:p w14:paraId="4608C9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1413947"/>
      <w:r>
        <w:rPr>
          <w:color w:val="FFFFFF"/>
        </w:rPr>
        <w:t>COMUNICAZIONI DELLA L.N.D.</w:t>
      </w:r>
      <w:bookmarkEnd w:id="3"/>
    </w:p>
    <w:p w14:paraId="46C54A94" w14:textId="77777777" w:rsidR="00822CD8" w:rsidRPr="00AD0470" w:rsidRDefault="00822CD8" w:rsidP="00AD0470">
      <w:pPr>
        <w:pStyle w:val="Nessunaspaziatura"/>
        <w:rPr>
          <w:rFonts w:ascii="Arial" w:hAnsi="Arial" w:cs="Arial"/>
        </w:rPr>
      </w:pPr>
    </w:p>
    <w:p w14:paraId="19CAF1B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141394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9C0D03" w14:textId="77777777" w:rsidR="0011424F" w:rsidRDefault="0011424F" w:rsidP="0011424F">
      <w:pPr>
        <w:pStyle w:val="Titolo2"/>
        <w:rPr>
          <w:i w:val="0"/>
        </w:rPr>
      </w:pPr>
      <w:bookmarkStart w:id="5" w:name="_Hlk161237827"/>
      <w:bookmarkStart w:id="6" w:name="_Toc160526994"/>
      <w:bookmarkStart w:id="7" w:name="_Toc161329499"/>
      <w:bookmarkStart w:id="8" w:name="_Toc161413949"/>
      <w:r w:rsidRPr="00F82AD2">
        <w:rPr>
          <w:i w:val="0"/>
        </w:rPr>
        <w:t xml:space="preserve">Modifiche al programma gare del </w:t>
      </w:r>
      <w:r>
        <w:rPr>
          <w:i w:val="0"/>
        </w:rPr>
        <w:t>17/03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</w:p>
    <w:p w14:paraId="465E1BA1" w14:textId="77777777" w:rsidR="0011424F" w:rsidRDefault="0011424F" w:rsidP="0011424F">
      <w:pPr>
        <w:rPr>
          <w:rFonts w:ascii="Arial" w:hAnsi="Arial" w:cs="Arial"/>
          <w:b/>
          <w:sz w:val="22"/>
          <w:szCs w:val="22"/>
          <w:u w:val="single"/>
        </w:rPr>
      </w:pPr>
    </w:p>
    <w:p w14:paraId="2356B9F8" w14:textId="77777777" w:rsidR="0011424F" w:rsidRPr="008720FE" w:rsidRDefault="0011424F" w:rsidP="0011424F">
      <w:pPr>
        <w:rPr>
          <w:rFonts w:ascii="Arial" w:hAnsi="Arial" w:cs="Arial"/>
          <w:b/>
          <w:sz w:val="22"/>
          <w:szCs w:val="22"/>
          <w:u w:val="single"/>
        </w:rPr>
      </w:pPr>
      <w:r w:rsidRPr="008720FE">
        <w:rPr>
          <w:rFonts w:ascii="Arial" w:hAnsi="Arial" w:cs="Arial"/>
          <w:b/>
          <w:sz w:val="22"/>
          <w:szCs w:val="22"/>
          <w:u w:val="single"/>
        </w:rPr>
        <w:t>CAMPIONATO UNDER 14 PROF. MASCHILI</w:t>
      </w:r>
    </w:p>
    <w:p w14:paraId="512927B3" w14:textId="77777777" w:rsidR="0011424F" w:rsidRDefault="0011424F" w:rsidP="0011424F">
      <w:pPr>
        <w:rPr>
          <w:rFonts w:ascii="Arial" w:hAnsi="Arial" w:cs="Arial"/>
          <w:sz w:val="22"/>
          <w:szCs w:val="22"/>
        </w:rPr>
      </w:pPr>
    </w:p>
    <w:p w14:paraId="32E4D83E" w14:textId="77777777" w:rsidR="0011424F" w:rsidRDefault="0011424F" w:rsidP="0011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30382F1D" w14:textId="62EFE411" w:rsidR="00093B5F" w:rsidRDefault="00093B5F" w:rsidP="0011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ROMA/FROSINONE CALCIO del 16.03.2024 </w:t>
      </w:r>
      <w:r w:rsidRPr="00093B5F">
        <w:rPr>
          <w:rFonts w:ascii="Arial" w:hAnsi="Arial" w:cs="Arial"/>
          <w:b/>
          <w:bCs/>
          <w:sz w:val="22"/>
          <w:szCs w:val="22"/>
          <w:u w:val="single"/>
        </w:rPr>
        <w:t>posticipata a lunedì 18.03.2024 ore 16,00</w:t>
      </w:r>
      <w:r>
        <w:rPr>
          <w:rFonts w:ascii="Arial" w:hAnsi="Arial" w:cs="Arial"/>
          <w:sz w:val="22"/>
          <w:szCs w:val="22"/>
        </w:rPr>
        <w:t>.</w:t>
      </w:r>
    </w:p>
    <w:p w14:paraId="4AE301A2" w14:textId="77777777" w:rsidR="0011424F" w:rsidRDefault="0011424F" w:rsidP="0011424F"/>
    <w:p w14:paraId="33FC95A6" w14:textId="77777777" w:rsidR="0011424F" w:rsidRPr="00D13F19" w:rsidRDefault="0011424F" w:rsidP="0011424F">
      <w:pPr>
        <w:rPr>
          <w:lang w:val="x-none"/>
        </w:rPr>
      </w:pPr>
      <w:bookmarkStart w:id="9" w:name="_Hlk150268123"/>
      <w:bookmarkStart w:id="10" w:name="_Hlk158198729"/>
      <w:bookmarkEnd w:id="5"/>
    </w:p>
    <w:p w14:paraId="7C05D48C" w14:textId="77777777" w:rsidR="0011424F" w:rsidRPr="00E8749F" w:rsidRDefault="0011424F" w:rsidP="0011424F">
      <w:pPr>
        <w:rPr>
          <w:lang w:val="x-none"/>
        </w:rPr>
      </w:pPr>
    </w:p>
    <w:p w14:paraId="06B7F77F" w14:textId="77777777" w:rsidR="0011424F" w:rsidRPr="004D3CE8" w:rsidRDefault="0011424F" w:rsidP="0011424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A9E87B2" w14:textId="77777777" w:rsidR="0011424F" w:rsidRDefault="0011424F" w:rsidP="0011424F">
      <w:pPr>
        <w:rPr>
          <w:lang w:val="x-none"/>
        </w:rPr>
      </w:pPr>
    </w:p>
    <w:p w14:paraId="0EC89939" w14:textId="77777777" w:rsidR="0011424F" w:rsidRPr="009754C5" w:rsidRDefault="0011424F" w:rsidP="0011424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1424F" w:rsidRPr="004D3CE8" w14:paraId="1FBB30AB" w14:textId="77777777" w:rsidTr="0020479D">
        <w:trPr>
          <w:jc w:val="center"/>
        </w:trPr>
        <w:tc>
          <w:tcPr>
            <w:tcW w:w="2886" w:type="pct"/>
            <w:hideMark/>
          </w:tcPr>
          <w:p w14:paraId="40AAE637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74EA2E5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ECC2002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7F4A719" w14:textId="77777777" w:rsidR="0011424F" w:rsidRPr="004D3CE8" w:rsidRDefault="0011424F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  <w:bookmarkEnd w:id="10"/>
    </w:tbl>
    <w:p w14:paraId="6B46C7A4" w14:textId="77777777" w:rsidR="0011424F" w:rsidRPr="00F00795" w:rsidRDefault="0011424F" w:rsidP="0011424F">
      <w:pPr>
        <w:rPr>
          <w:rFonts w:ascii="Arial" w:hAnsi="Arial" w:cs="Arial"/>
          <w:sz w:val="22"/>
          <w:szCs w:val="22"/>
        </w:rPr>
      </w:pPr>
    </w:p>
    <w:p w14:paraId="567D00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4908515" w14:textId="77777777" w:rsidR="00822CD8" w:rsidRDefault="00822CD8" w:rsidP="00822CD8">
      <w:pPr>
        <w:pStyle w:val="LndNormale1"/>
      </w:pPr>
    </w:p>
    <w:p w14:paraId="074E36FF" w14:textId="77777777" w:rsidR="000124A1" w:rsidRDefault="000124A1"/>
    <w:p w14:paraId="3B20090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FC746D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31A5" w14:textId="77777777" w:rsidR="00FC746D" w:rsidRDefault="00FC746D">
      <w:r>
        <w:separator/>
      </w:r>
    </w:p>
  </w:endnote>
  <w:endnote w:type="continuationSeparator" w:id="0">
    <w:p w14:paraId="3BB2E885" w14:textId="77777777" w:rsidR="00FC746D" w:rsidRDefault="00FC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FA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82036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835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190</w:t>
    </w:r>
    <w:bookmarkEnd w:id="11"/>
  </w:p>
  <w:p w14:paraId="637C6CE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B174" w14:textId="77777777" w:rsidR="00FC746D" w:rsidRDefault="00FC746D">
      <w:r>
        <w:separator/>
      </w:r>
    </w:p>
  </w:footnote>
  <w:footnote w:type="continuationSeparator" w:id="0">
    <w:p w14:paraId="4F94E02B" w14:textId="77777777" w:rsidR="00FC746D" w:rsidRDefault="00FC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67B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6C989D8" w14:textId="77777777">
      <w:tc>
        <w:tcPr>
          <w:tcW w:w="2050" w:type="dxa"/>
        </w:tcPr>
        <w:p w14:paraId="224E609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3F09FD8" wp14:editId="4130CA9B">
                <wp:extent cx="1181100" cy="342900"/>
                <wp:effectExtent l="0" t="0" r="0" b="0"/>
                <wp:docPr id="946976778" name="Immagine 946976778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3DB7FF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B9C5C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670375">
    <w:abstractNumId w:val="1"/>
  </w:num>
  <w:num w:numId="2" w16cid:durableId="182041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24A1"/>
    <w:rsid w:val="00026891"/>
    <w:rsid w:val="0006602E"/>
    <w:rsid w:val="00070E37"/>
    <w:rsid w:val="00075B1B"/>
    <w:rsid w:val="000822F3"/>
    <w:rsid w:val="00090139"/>
    <w:rsid w:val="00093B5F"/>
    <w:rsid w:val="000D47BA"/>
    <w:rsid w:val="000D4C5B"/>
    <w:rsid w:val="000E4A63"/>
    <w:rsid w:val="000F5D34"/>
    <w:rsid w:val="000F7C58"/>
    <w:rsid w:val="00102631"/>
    <w:rsid w:val="00102D1B"/>
    <w:rsid w:val="00111202"/>
    <w:rsid w:val="0011424F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4C4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EA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9C3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470"/>
    <w:rsid w:val="00AD0722"/>
    <w:rsid w:val="00AD41A0"/>
    <w:rsid w:val="00AE4A63"/>
    <w:rsid w:val="00AF742E"/>
    <w:rsid w:val="00B02CD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46D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B53F9"/>
  <w15:docId w15:val="{616589D3-DBB1-4DEA-A2FE-C78CED2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1424F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11424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424F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02D7-29C3-451C-9368-35D03ED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 Marche</cp:lastModifiedBy>
  <cp:revision>3</cp:revision>
  <cp:lastPrinted>2024-03-15T14:16:00Z</cp:lastPrinted>
  <dcterms:created xsi:type="dcterms:W3CDTF">2024-03-15T15:50:00Z</dcterms:created>
  <dcterms:modified xsi:type="dcterms:W3CDTF">2024-03-15T15:52:00Z</dcterms:modified>
</cp:coreProperties>
</file>