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B43056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82A">
              <w:rPr>
                <w:rFonts w:ascii="Arial" w:hAnsi="Arial" w:cs="Arial"/>
                <w:color w:val="002060"/>
                <w:sz w:val="40"/>
                <w:szCs w:val="40"/>
              </w:rPr>
              <w:t>8</w:t>
            </w:r>
            <w:r w:rsidR="004648A7">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4648A7">
              <w:rPr>
                <w:rFonts w:ascii="Arial" w:hAnsi="Arial" w:cs="Arial"/>
                <w:color w:val="002060"/>
                <w:sz w:val="40"/>
                <w:szCs w:val="40"/>
              </w:rPr>
              <w:t>01</w:t>
            </w:r>
            <w:r w:rsidR="00CF4C7D" w:rsidRPr="00DE1EF7">
              <w:rPr>
                <w:rFonts w:ascii="Arial" w:hAnsi="Arial" w:cs="Arial"/>
                <w:color w:val="002060"/>
                <w:sz w:val="40"/>
                <w:szCs w:val="40"/>
              </w:rPr>
              <w:t>/</w:t>
            </w:r>
            <w:r w:rsidR="00370AC6">
              <w:rPr>
                <w:rFonts w:ascii="Arial" w:hAnsi="Arial" w:cs="Arial"/>
                <w:color w:val="002060"/>
                <w:sz w:val="40"/>
                <w:szCs w:val="40"/>
              </w:rPr>
              <w:t>0</w:t>
            </w:r>
            <w:r w:rsidR="004648A7">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8C52830"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317D9F">
          <w:rPr>
            <w:noProof/>
            <w:webHidden/>
            <w:color w:val="002060"/>
          </w:rPr>
          <w:t>1</w:t>
        </w:r>
        <w:r w:rsidR="00AC19D9" w:rsidRPr="00DE1EF7">
          <w:rPr>
            <w:noProof/>
            <w:webHidden/>
            <w:color w:val="002060"/>
          </w:rPr>
          <w:fldChar w:fldCharType="end"/>
        </w:r>
      </w:hyperlink>
    </w:p>
    <w:p w14:paraId="112EDB38" w14:textId="2209567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317D9F">
          <w:rPr>
            <w:noProof/>
            <w:webHidden/>
            <w:color w:val="002060"/>
          </w:rPr>
          <w:t>1</w:t>
        </w:r>
        <w:r w:rsidR="00AC19D9" w:rsidRPr="00DE1EF7">
          <w:rPr>
            <w:noProof/>
            <w:webHidden/>
            <w:color w:val="002060"/>
          </w:rPr>
          <w:fldChar w:fldCharType="end"/>
        </w:r>
      </w:hyperlink>
    </w:p>
    <w:p w14:paraId="4D9CAD43" w14:textId="66A3BEF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317D9F">
          <w:rPr>
            <w:noProof/>
            <w:webHidden/>
            <w:color w:val="002060"/>
          </w:rPr>
          <w:t>1</w:t>
        </w:r>
        <w:r w:rsidR="00AC19D9" w:rsidRPr="00DE1EF7">
          <w:rPr>
            <w:noProof/>
            <w:webHidden/>
            <w:color w:val="002060"/>
          </w:rPr>
          <w:fldChar w:fldCharType="end"/>
        </w:r>
      </w:hyperlink>
    </w:p>
    <w:p w14:paraId="0EAFCCD8" w14:textId="7A3AEFF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317D9F">
          <w:rPr>
            <w:noProof/>
            <w:webHidden/>
            <w:color w:val="002060"/>
          </w:rPr>
          <w:t>1</w:t>
        </w:r>
        <w:r w:rsidR="00AC19D9" w:rsidRPr="00DE1EF7">
          <w:rPr>
            <w:noProof/>
            <w:webHidden/>
            <w:color w:val="002060"/>
          </w:rPr>
          <w:fldChar w:fldCharType="end"/>
        </w:r>
      </w:hyperlink>
    </w:p>
    <w:p w14:paraId="0952245B" w14:textId="276BD76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317D9F">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0B0D91D" w14:textId="77777777" w:rsidR="002E667A" w:rsidRDefault="002E667A" w:rsidP="00F336CC">
      <w:pPr>
        <w:rPr>
          <w:rFonts w:ascii="Arial" w:hAnsi="Arial" w:cs="Arial"/>
          <w:color w:val="002060"/>
          <w:sz w:val="22"/>
          <w:szCs w:val="22"/>
        </w:rPr>
      </w:pPr>
    </w:p>
    <w:p w14:paraId="4FCAA420" w14:textId="77777777" w:rsidR="004648A7" w:rsidRPr="004648A7" w:rsidRDefault="004648A7" w:rsidP="004648A7">
      <w:pPr>
        <w:pStyle w:val="LndNormale1"/>
        <w:rPr>
          <w:b/>
          <w:color w:val="002060"/>
          <w:sz w:val="28"/>
          <w:szCs w:val="28"/>
        </w:rPr>
      </w:pPr>
      <w:r w:rsidRPr="004648A7">
        <w:rPr>
          <w:b/>
          <w:color w:val="002060"/>
          <w:sz w:val="28"/>
          <w:szCs w:val="28"/>
        </w:rPr>
        <w:t>CIRCOLARE N. 56 DEL 29.02.2024</w:t>
      </w:r>
    </w:p>
    <w:p w14:paraId="55CF459A" w14:textId="77777777" w:rsidR="004648A7" w:rsidRDefault="004648A7" w:rsidP="004648A7">
      <w:pPr>
        <w:pStyle w:val="LndNormale1"/>
        <w:rPr>
          <w:color w:val="002060"/>
        </w:rPr>
      </w:pPr>
    </w:p>
    <w:p w14:paraId="2C073DF6" w14:textId="757648AF" w:rsidR="004648A7" w:rsidRPr="004648A7" w:rsidRDefault="004648A7" w:rsidP="004648A7">
      <w:pPr>
        <w:pStyle w:val="LndNormale1"/>
        <w:rPr>
          <w:color w:val="002060"/>
        </w:rPr>
      </w:pPr>
      <w:r w:rsidRPr="004648A7">
        <w:rPr>
          <w:color w:val="002060"/>
        </w:rPr>
        <w:t>Si trasmette, per opportuna conoscenza, la copia della circolare n. 19-2024 elaborata dal Centro Studi Tributari della L.N.D. avente per oggetto:</w:t>
      </w:r>
    </w:p>
    <w:p w14:paraId="2CE0D425" w14:textId="77777777" w:rsidR="004648A7" w:rsidRPr="004648A7" w:rsidRDefault="004648A7" w:rsidP="004648A7">
      <w:pPr>
        <w:pStyle w:val="LndNormale1"/>
        <w:rPr>
          <w:b/>
          <w:i/>
          <w:color w:val="002060"/>
        </w:rPr>
      </w:pPr>
      <w:r w:rsidRPr="004648A7">
        <w:rPr>
          <w:b/>
          <w:i/>
          <w:color w:val="002060"/>
        </w:rPr>
        <w:t>“Conversione in Legge del Decreto Milleproroghe – Proroga al 1° gennaio 2025 della nuova disciplina IVA per le ASD – Disposizioni relative al lavoro sportivo”</w:t>
      </w:r>
    </w:p>
    <w:p w14:paraId="483757BF" w14:textId="77777777" w:rsidR="004648A7" w:rsidRDefault="004648A7" w:rsidP="004648A7">
      <w:pPr>
        <w:pStyle w:val="Nessunaspaziatura"/>
      </w:pPr>
    </w:p>
    <w:p w14:paraId="7D1CAAA0" w14:textId="77777777" w:rsidR="004648A7" w:rsidRPr="002E667A" w:rsidRDefault="004648A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Default="00476934" w:rsidP="008B5F73">
      <w:pPr>
        <w:rPr>
          <w:rFonts w:ascii="Arial" w:hAnsi="Arial" w:cs="Arial"/>
          <w:b/>
          <w:bCs/>
          <w:color w:val="002060"/>
          <w:sz w:val="22"/>
          <w:szCs w:val="22"/>
        </w:rPr>
      </w:pPr>
    </w:p>
    <w:p w14:paraId="1AEF6551" w14:textId="77777777" w:rsidR="004648A7" w:rsidRDefault="004648A7" w:rsidP="008B5F73">
      <w:pPr>
        <w:rPr>
          <w:rFonts w:ascii="Arial" w:hAnsi="Arial" w:cs="Arial"/>
          <w:b/>
          <w:bCs/>
          <w:color w:val="002060"/>
          <w:sz w:val="22"/>
          <w:szCs w:val="22"/>
        </w:rPr>
      </w:pPr>
    </w:p>
    <w:p w14:paraId="22AC7AC8" w14:textId="77777777" w:rsidR="004648A7" w:rsidRPr="004648A7" w:rsidRDefault="004648A7" w:rsidP="004648A7">
      <w:pPr>
        <w:pStyle w:val="LndNormale1"/>
        <w:rPr>
          <w:color w:val="002060"/>
          <w:sz w:val="28"/>
          <w:szCs w:val="28"/>
        </w:rPr>
      </w:pPr>
      <w:r w:rsidRPr="004648A7">
        <w:rPr>
          <w:b/>
          <w:color w:val="002060"/>
          <w:sz w:val="28"/>
          <w:szCs w:val="28"/>
        </w:rPr>
        <w:t>AUTORIZZAZIONE EX ART. 34/3 N.O.I.F.</w:t>
      </w:r>
    </w:p>
    <w:p w14:paraId="4DEF0540" w14:textId="77777777" w:rsidR="004648A7" w:rsidRPr="004648A7" w:rsidRDefault="004648A7" w:rsidP="004648A7">
      <w:pPr>
        <w:pStyle w:val="LndNormale1"/>
        <w:rPr>
          <w:color w:val="002060"/>
        </w:rPr>
      </w:pPr>
    </w:p>
    <w:p w14:paraId="65A943BC" w14:textId="77777777" w:rsidR="004648A7" w:rsidRPr="004648A7" w:rsidRDefault="004648A7" w:rsidP="004648A7">
      <w:pPr>
        <w:pStyle w:val="LndNormale1"/>
        <w:rPr>
          <w:color w:val="002060"/>
        </w:rPr>
      </w:pPr>
      <w:r w:rsidRPr="004648A7">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59BA8587" w14:textId="099F7C4C" w:rsidR="004648A7" w:rsidRPr="004648A7" w:rsidRDefault="004648A7" w:rsidP="004648A7">
      <w:pPr>
        <w:pStyle w:val="LndNormale1"/>
        <w:rPr>
          <w:b/>
          <w:color w:val="002060"/>
        </w:rPr>
      </w:pPr>
      <w:r w:rsidRPr="004648A7">
        <w:rPr>
          <w:b/>
          <w:color w:val="002060"/>
        </w:rPr>
        <w:t>BALDARELLI ALESSIO</w:t>
      </w:r>
      <w:r w:rsidRPr="004648A7">
        <w:rPr>
          <w:b/>
          <w:color w:val="002060"/>
        </w:rPr>
        <w:tab/>
        <w:t>nato 07.08.2008</w:t>
      </w:r>
      <w:r w:rsidRPr="004648A7">
        <w:rPr>
          <w:b/>
          <w:color w:val="002060"/>
        </w:rPr>
        <w:tab/>
      </w:r>
      <w:r w:rsidRPr="004648A7">
        <w:rPr>
          <w:b/>
          <w:color w:val="002060"/>
        </w:rPr>
        <w:tab/>
      </w:r>
      <w:r w:rsidRPr="004648A7">
        <w:rPr>
          <w:b/>
          <w:color w:val="002060"/>
        </w:rPr>
        <w:t>700.235 A.S.D. CALCIO A 5 CORINALDO</w:t>
      </w:r>
    </w:p>
    <w:p w14:paraId="63A16282" w14:textId="4670343E" w:rsidR="004648A7" w:rsidRPr="004648A7" w:rsidRDefault="004648A7" w:rsidP="004648A7">
      <w:pPr>
        <w:pStyle w:val="LndNormale1"/>
        <w:rPr>
          <w:b/>
          <w:color w:val="002060"/>
        </w:rPr>
      </w:pPr>
      <w:r w:rsidRPr="004648A7">
        <w:rPr>
          <w:b/>
          <w:color w:val="002060"/>
        </w:rPr>
        <w:t xml:space="preserve">PAOLONI MATTEO </w:t>
      </w:r>
      <w:r w:rsidRPr="004648A7">
        <w:rPr>
          <w:b/>
          <w:color w:val="002060"/>
        </w:rPr>
        <w:tab/>
      </w:r>
      <w:r w:rsidRPr="004648A7">
        <w:rPr>
          <w:b/>
          <w:color w:val="002060"/>
        </w:rPr>
        <w:tab/>
        <w:t>nato 15.11.2008</w:t>
      </w:r>
      <w:r w:rsidRPr="004648A7">
        <w:rPr>
          <w:b/>
          <w:color w:val="002060"/>
        </w:rPr>
        <w:tab/>
        <w:t xml:space="preserve"> </w:t>
      </w:r>
      <w:r w:rsidRPr="004648A7">
        <w:rPr>
          <w:b/>
          <w:color w:val="002060"/>
        </w:rPr>
        <w:tab/>
      </w:r>
      <w:r w:rsidRPr="004648A7">
        <w:rPr>
          <w:b/>
          <w:color w:val="002060"/>
        </w:rPr>
        <w:t>700.235 A.S.D. CALCIO A 5 CORINALDO</w:t>
      </w:r>
    </w:p>
    <w:p w14:paraId="6210341F" w14:textId="77777777" w:rsidR="004648A7" w:rsidRPr="004648A7" w:rsidRDefault="004648A7" w:rsidP="008B5F73">
      <w:pPr>
        <w:rPr>
          <w:rFonts w:ascii="Arial" w:hAnsi="Arial" w:cs="Arial"/>
          <w:b/>
          <w:bCs/>
          <w:color w:val="002060"/>
          <w:sz w:val="22"/>
          <w:szCs w:val="22"/>
        </w:rPr>
      </w:pPr>
    </w:p>
    <w:p w14:paraId="154DBB18" w14:textId="77777777" w:rsidR="00895738" w:rsidRPr="004648A7"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764C997" w14:textId="77777777" w:rsidR="00153FF8" w:rsidRDefault="00153FF8" w:rsidP="00E9700C">
      <w:pPr>
        <w:pStyle w:val="breakline"/>
        <w:rPr>
          <w:rFonts w:eastAsiaTheme="minorEastAsia"/>
          <w:color w:val="002060"/>
        </w:rPr>
      </w:pPr>
    </w:p>
    <w:p w14:paraId="3AE5B43F" w14:textId="77777777" w:rsidR="004648A7" w:rsidRPr="004648A7" w:rsidRDefault="004648A7" w:rsidP="004648A7">
      <w:pPr>
        <w:pStyle w:val="titolocampionato0"/>
        <w:shd w:val="clear" w:color="auto" w:fill="CCCCCC"/>
        <w:spacing w:before="80" w:after="40"/>
        <w:rPr>
          <w:color w:val="002060"/>
        </w:rPr>
      </w:pPr>
      <w:r w:rsidRPr="004648A7">
        <w:rPr>
          <w:color w:val="002060"/>
        </w:rPr>
        <w:t>UNDER 21 CALCIO A 5 REGIONALE</w:t>
      </w:r>
    </w:p>
    <w:p w14:paraId="1940A36A" w14:textId="77777777" w:rsidR="004648A7" w:rsidRPr="004648A7" w:rsidRDefault="004648A7" w:rsidP="004648A7">
      <w:pPr>
        <w:pStyle w:val="titoloprinc0"/>
        <w:rPr>
          <w:color w:val="002060"/>
        </w:rPr>
      </w:pPr>
      <w:r w:rsidRPr="004648A7">
        <w:rPr>
          <w:color w:val="002060"/>
        </w:rPr>
        <w:t>GIUDICE SPORTIVO</w:t>
      </w:r>
    </w:p>
    <w:p w14:paraId="5FC9DAC5" w14:textId="77777777" w:rsidR="004648A7" w:rsidRPr="004648A7" w:rsidRDefault="004648A7" w:rsidP="004648A7">
      <w:pPr>
        <w:pStyle w:val="diffida"/>
        <w:rPr>
          <w:color w:val="002060"/>
        </w:rPr>
      </w:pPr>
      <w:r w:rsidRPr="004648A7">
        <w:rPr>
          <w:color w:val="002060"/>
        </w:rPr>
        <w:t>Il Giudice Sportivo Avv. Agnese Lazzaretti, con l'assistenza del segretario Angelo Castellana, nella seduta del 01/03/2024, ha adottato le decisioni che di seguito integralmente si riportano:</w:t>
      </w:r>
    </w:p>
    <w:p w14:paraId="5DDA996C" w14:textId="77777777" w:rsidR="004648A7" w:rsidRPr="004648A7" w:rsidRDefault="004648A7" w:rsidP="004648A7">
      <w:pPr>
        <w:pStyle w:val="titolo10"/>
        <w:rPr>
          <w:color w:val="002060"/>
        </w:rPr>
      </w:pPr>
      <w:r w:rsidRPr="004648A7">
        <w:rPr>
          <w:color w:val="002060"/>
        </w:rPr>
        <w:t xml:space="preserve">GARE DEL 24/ 2/2024 </w:t>
      </w:r>
    </w:p>
    <w:p w14:paraId="263CA69E" w14:textId="77777777" w:rsidR="004648A7" w:rsidRPr="004648A7" w:rsidRDefault="004648A7" w:rsidP="004648A7">
      <w:pPr>
        <w:pStyle w:val="titolo7a"/>
        <w:rPr>
          <w:color w:val="002060"/>
        </w:rPr>
      </w:pPr>
      <w:r w:rsidRPr="004648A7">
        <w:rPr>
          <w:color w:val="002060"/>
        </w:rPr>
        <w:t xml:space="preserve">PROVVEDIMENTI DISCIPLINARI </w:t>
      </w:r>
    </w:p>
    <w:p w14:paraId="7FD0C1D4" w14:textId="77777777" w:rsidR="004648A7" w:rsidRPr="004648A7" w:rsidRDefault="004648A7" w:rsidP="004648A7">
      <w:pPr>
        <w:pStyle w:val="titolo7b0"/>
        <w:rPr>
          <w:color w:val="002060"/>
        </w:rPr>
      </w:pPr>
      <w:r w:rsidRPr="004648A7">
        <w:rPr>
          <w:color w:val="002060"/>
        </w:rPr>
        <w:t xml:space="preserve">In base alle risultanze degli atti ufficiali sono state deliberate le seguenti sanzioni disciplinari. </w:t>
      </w:r>
    </w:p>
    <w:p w14:paraId="06A8D855" w14:textId="77777777" w:rsidR="004648A7" w:rsidRPr="004648A7" w:rsidRDefault="004648A7" w:rsidP="004648A7">
      <w:pPr>
        <w:pStyle w:val="titolo30"/>
        <w:rPr>
          <w:color w:val="002060"/>
        </w:rPr>
      </w:pPr>
      <w:r w:rsidRPr="004648A7">
        <w:rPr>
          <w:color w:val="002060"/>
        </w:rPr>
        <w:t xml:space="preserve">CALCIATORI ESPULSI </w:t>
      </w:r>
    </w:p>
    <w:p w14:paraId="167FE12A" w14:textId="77777777" w:rsidR="004648A7" w:rsidRPr="004648A7" w:rsidRDefault="004648A7" w:rsidP="004648A7">
      <w:pPr>
        <w:pStyle w:val="titolo20"/>
        <w:rPr>
          <w:color w:val="002060"/>
        </w:rPr>
      </w:pPr>
      <w:r w:rsidRPr="004648A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48A7" w:rsidRPr="004648A7" w14:paraId="5E999A4E" w14:textId="77777777" w:rsidTr="00800A70">
        <w:tc>
          <w:tcPr>
            <w:tcW w:w="2200" w:type="dxa"/>
            <w:tcMar>
              <w:top w:w="20" w:type="dxa"/>
              <w:left w:w="20" w:type="dxa"/>
              <w:bottom w:w="20" w:type="dxa"/>
              <w:right w:w="20" w:type="dxa"/>
            </w:tcMar>
            <w:vAlign w:val="center"/>
            <w:hideMark/>
          </w:tcPr>
          <w:p w14:paraId="42EDC925" w14:textId="77777777" w:rsidR="004648A7" w:rsidRPr="004648A7" w:rsidRDefault="004648A7" w:rsidP="00800A70">
            <w:pPr>
              <w:pStyle w:val="movimento"/>
              <w:rPr>
                <w:color w:val="002060"/>
              </w:rPr>
            </w:pPr>
            <w:r w:rsidRPr="004648A7">
              <w:rPr>
                <w:color w:val="002060"/>
              </w:rPr>
              <w:t>ANACLERIO MATTEO</w:t>
            </w:r>
          </w:p>
        </w:tc>
        <w:tc>
          <w:tcPr>
            <w:tcW w:w="2200" w:type="dxa"/>
            <w:tcMar>
              <w:top w:w="20" w:type="dxa"/>
              <w:left w:w="20" w:type="dxa"/>
              <w:bottom w:w="20" w:type="dxa"/>
              <w:right w:w="20" w:type="dxa"/>
            </w:tcMar>
            <w:vAlign w:val="center"/>
            <w:hideMark/>
          </w:tcPr>
          <w:p w14:paraId="374A75D2" w14:textId="77777777" w:rsidR="004648A7" w:rsidRPr="004648A7" w:rsidRDefault="004648A7" w:rsidP="00800A70">
            <w:pPr>
              <w:pStyle w:val="movimento2"/>
              <w:rPr>
                <w:color w:val="002060"/>
              </w:rPr>
            </w:pPr>
            <w:r w:rsidRPr="004648A7">
              <w:rPr>
                <w:color w:val="002060"/>
              </w:rPr>
              <w:t xml:space="preserve">(SPECIAL ONE SPORTING CLUB) </w:t>
            </w:r>
          </w:p>
        </w:tc>
        <w:tc>
          <w:tcPr>
            <w:tcW w:w="800" w:type="dxa"/>
            <w:tcMar>
              <w:top w:w="20" w:type="dxa"/>
              <w:left w:w="20" w:type="dxa"/>
              <w:bottom w:w="20" w:type="dxa"/>
              <w:right w:w="20" w:type="dxa"/>
            </w:tcMar>
            <w:vAlign w:val="center"/>
            <w:hideMark/>
          </w:tcPr>
          <w:p w14:paraId="3E96C9EA" w14:textId="77777777" w:rsidR="004648A7" w:rsidRPr="004648A7" w:rsidRDefault="004648A7" w:rsidP="00800A70">
            <w:pPr>
              <w:pStyle w:val="movimento"/>
              <w:rPr>
                <w:color w:val="002060"/>
              </w:rPr>
            </w:pPr>
            <w:r w:rsidRPr="004648A7">
              <w:rPr>
                <w:color w:val="002060"/>
              </w:rPr>
              <w:t> </w:t>
            </w:r>
          </w:p>
        </w:tc>
        <w:tc>
          <w:tcPr>
            <w:tcW w:w="2200" w:type="dxa"/>
            <w:tcMar>
              <w:top w:w="20" w:type="dxa"/>
              <w:left w:w="20" w:type="dxa"/>
              <w:bottom w:w="20" w:type="dxa"/>
              <w:right w:w="20" w:type="dxa"/>
            </w:tcMar>
            <w:vAlign w:val="center"/>
            <w:hideMark/>
          </w:tcPr>
          <w:p w14:paraId="39CCDA91" w14:textId="77777777" w:rsidR="004648A7" w:rsidRPr="004648A7" w:rsidRDefault="004648A7" w:rsidP="00800A70">
            <w:pPr>
              <w:pStyle w:val="movimento"/>
              <w:rPr>
                <w:color w:val="002060"/>
              </w:rPr>
            </w:pPr>
            <w:r w:rsidRPr="004648A7">
              <w:rPr>
                <w:color w:val="002060"/>
              </w:rPr>
              <w:t> </w:t>
            </w:r>
          </w:p>
        </w:tc>
        <w:tc>
          <w:tcPr>
            <w:tcW w:w="2200" w:type="dxa"/>
            <w:tcMar>
              <w:top w:w="20" w:type="dxa"/>
              <w:left w:w="20" w:type="dxa"/>
              <w:bottom w:w="20" w:type="dxa"/>
              <w:right w:w="20" w:type="dxa"/>
            </w:tcMar>
            <w:vAlign w:val="center"/>
            <w:hideMark/>
          </w:tcPr>
          <w:p w14:paraId="02E9CE3D" w14:textId="77777777" w:rsidR="004648A7" w:rsidRPr="004648A7" w:rsidRDefault="004648A7" w:rsidP="00800A70">
            <w:pPr>
              <w:pStyle w:val="movimento2"/>
              <w:rPr>
                <w:color w:val="002060"/>
              </w:rPr>
            </w:pPr>
            <w:r w:rsidRPr="004648A7">
              <w:rPr>
                <w:color w:val="002060"/>
              </w:rPr>
              <w:t> </w:t>
            </w:r>
          </w:p>
        </w:tc>
      </w:tr>
    </w:tbl>
    <w:p w14:paraId="179B4654" w14:textId="77777777" w:rsidR="004648A7" w:rsidRPr="00441CC9" w:rsidRDefault="004648A7" w:rsidP="00E9700C">
      <w:pPr>
        <w:pStyle w:val="breakline"/>
        <w:rPr>
          <w:rFonts w:eastAsiaTheme="minorEastAsia"/>
          <w:color w:val="002060"/>
        </w:rPr>
      </w:pPr>
    </w:p>
    <w:p w14:paraId="182E3496" w14:textId="77777777" w:rsidR="00441CC9" w:rsidRPr="00441CC9" w:rsidRDefault="00441CC9" w:rsidP="00441CC9">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3FA40B60" w14:textId="77777777" w:rsidR="00441CC9" w:rsidRPr="00441CC9" w:rsidRDefault="00441CC9" w:rsidP="00441CC9">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49B0A170" w14:textId="77777777" w:rsidR="00441CC9" w:rsidRPr="00441CC9" w:rsidRDefault="00441CC9" w:rsidP="00E9700C">
      <w:pPr>
        <w:pStyle w:val="breakline"/>
        <w:rPr>
          <w:rFonts w:eastAsiaTheme="minorEastAsia"/>
          <w:color w:val="002060"/>
        </w:rPr>
      </w:pPr>
    </w:p>
    <w:p w14:paraId="782D784D" w14:textId="77777777" w:rsidR="00441CC9" w:rsidRPr="00441CC9" w:rsidRDefault="00441CC9" w:rsidP="00E9700C">
      <w:pPr>
        <w:pStyle w:val="breakline"/>
        <w:rPr>
          <w:rFonts w:eastAsiaTheme="minorEastAsia"/>
          <w:color w:val="002060"/>
        </w:rPr>
      </w:pPr>
    </w:p>
    <w:p w14:paraId="50AC7004" w14:textId="77777777" w:rsidR="00D04C81" w:rsidRDefault="00D04C81" w:rsidP="00E9700C">
      <w:pPr>
        <w:pStyle w:val="breakline"/>
        <w:rPr>
          <w:rFonts w:eastAsiaTheme="minorEastAsia"/>
          <w:color w:val="002060"/>
        </w:rPr>
      </w:pPr>
    </w:p>
    <w:p w14:paraId="6CCA70DC" w14:textId="77777777" w:rsidR="00D04C81" w:rsidRPr="00DE1EF7" w:rsidRDefault="00D04C81" w:rsidP="00D04C81">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2D5892FF" w14:textId="77777777" w:rsidR="00D04C81" w:rsidRDefault="00D04C81" w:rsidP="00D04C81">
      <w:pPr>
        <w:pStyle w:val="LndNormale1"/>
        <w:rPr>
          <w:rFonts w:cs="Arial"/>
          <w:color w:val="002060"/>
        </w:rPr>
      </w:pPr>
    </w:p>
    <w:p w14:paraId="29707170" w14:textId="5AD6715C" w:rsidR="003229AE" w:rsidRPr="00DE1EF7" w:rsidRDefault="003229AE" w:rsidP="003229AE">
      <w:pPr>
        <w:pStyle w:val="LndNormale1"/>
        <w:rPr>
          <w:b/>
          <w:color w:val="002060"/>
          <w:sz w:val="28"/>
          <w:szCs w:val="28"/>
        </w:rPr>
      </w:pPr>
      <w:r>
        <w:rPr>
          <w:b/>
          <w:color w:val="002060"/>
          <w:sz w:val="28"/>
          <w:szCs w:val="28"/>
        </w:rPr>
        <w:lastRenderedPageBreak/>
        <w:t xml:space="preserve">CAMPIONATO </w:t>
      </w:r>
      <w:r w:rsidR="004648A7">
        <w:rPr>
          <w:b/>
          <w:color w:val="002060"/>
          <w:sz w:val="28"/>
          <w:szCs w:val="28"/>
        </w:rPr>
        <w:t xml:space="preserve">REGIONALE </w:t>
      </w:r>
      <w:r>
        <w:rPr>
          <w:b/>
          <w:color w:val="002060"/>
          <w:sz w:val="28"/>
          <w:szCs w:val="28"/>
        </w:rPr>
        <w:t xml:space="preserve">CALCIO A CINQUE </w:t>
      </w:r>
      <w:r w:rsidR="004648A7">
        <w:rPr>
          <w:b/>
          <w:color w:val="002060"/>
          <w:sz w:val="28"/>
          <w:szCs w:val="28"/>
        </w:rPr>
        <w:t>UNDER 21</w:t>
      </w:r>
      <w:r>
        <w:rPr>
          <w:b/>
          <w:color w:val="002060"/>
          <w:sz w:val="28"/>
          <w:szCs w:val="28"/>
        </w:rPr>
        <w:t>, GIRONE “</w:t>
      </w:r>
      <w:r w:rsidR="004648A7">
        <w:rPr>
          <w:b/>
          <w:color w:val="002060"/>
          <w:sz w:val="28"/>
          <w:szCs w:val="28"/>
        </w:rPr>
        <w:t>A</w:t>
      </w:r>
      <w:r>
        <w:rPr>
          <w:b/>
          <w:color w:val="002060"/>
          <w:sz w:val="28"/>
          <w:szCs w:val="28"/>
        </w:rPr>
        <w:t>”</w:t>
      </w:r>
    </w:p>
    <w:p w14:paraId="59BCA02A" w14:textId="77777777" w:rsidR="003229AE" w:rsidRDefault="003229AE" w:rsidP="003229AE">
      <w:pPr>
        <w:pStyle w:val="LndNormale1"/>
        <w:rPr>
          <w:rFonts w:cs="Arial"/>
          <w:color w:val="002060"/>
        </w:rPr>
      </w:pPr>
    </w:p>
    <w:p w14:paraId="34595A3A" w14:textId="31595AC3" w:rsidR="003229AE" w:rsidRDefault="003229AE" w:rsidP="003229AE">
      <w:pPr>
        <w:pStyle w:val="breakline"/>
        <w:jc w:val="both"/>
        <w:rPr>
          <w:rFonts w:ascii="Arial" w:hAnsi="Arial" w:cs="Arial"/>
          <w:color w:val="002060"/>
          <w:sz w:val="22"/>
          <w:szCs w:val="22"/>
        </w:rPr>
      </w:pPr>
      <w:r>
        <w:rPr>
          <w:rFonts w:ascii="Arial" w:hAnsi="Arial" w:cs="Arial"/>
          <w:color w:val="002060"/>
          <w:sz w:val="22"/>
          <w:szCs w:val="22"/>
        </w:rPr>
        <w:t xml:space="preserve">Preso atto della segnalazione della Società interessata, </w:t>
      </w:r>
      <w:r w:rsidR="004648A7">
        <w:rPr>
          <w:rFonts w:ascii="Arial" w:hAnsi="Arial" w:cs="Arial"/>
          <w:color w:val="002060"/>
          <w:sz w:val="22"/>
          <w:szCs w:val="22"/>
        </w:rPr>
        <w:t>causa mera svista in fase di immissione dati a sistema</w:t>
      </w:r>
      <w:r>
        <w:rPr>
          <w:rFonts w:ascii="Arial" w:hAnsi="Arial" w:cs="Arial"/>
          <w:color w:val="002060"/>
          <w:sz w:val="22"/>
          <w:szCs w:val="22"/>
        </w:rPr>
        <w:t xml:space="preserve">, </w:t>
      </w:r>
      <w:r w:rsidRPr="002922A5">
        <w:rPr>
          <w:rFonts w:ascii="Arial" w:hAnsi="Arial" w:cs="Arial"/>
          <w:color w:val="002060"/>
          <w:sz w:val="22"/>
          <w:szCs w:val="22"/>
        </w:rPr>
        <w:t xml:space="preserve">nel Comunicato Ufficiale n° </w:t>
      </w:r>
      <w:r>
        <w:rPr>
          <w:rFonts w:ascii="Arial" w:hAnsi="Arial" w:cs="Arial"/>
          <w:color w:val="002060"/>
          <w:sz w:val="22"/>
          <w:szCs w:val="22"/>
        </w:rPr>
        <w:t>86</w:t>
      </w:r>
      <w:r w:rsidRPr="002922A5">
        <w:rPr>
          <w:rFonts w:ascii="Arial" w:hAnsi="Arial" w:cs="Arial"/>
          <w:color w:val="002060"/>
          <w:sz w:val="22"/>
          <w:szCs w:val="22"/>
        </w:rPr>
        <w:t xml:space="preserve"> del </w:t>
      </w:r>
      <w:r>
        <w:rPr>
          <w:rFonts w:ascii="Arial" w:hAnsi="Arial" w:cs="Arial"/>
          <w:color w:val="002060"/>
          <w:sz w:val="22"/>
          <w:szCs w:val="22"/>
        </w:rPr>
        <w:t>28</w:t>
      </w:r>
      <w:r w:rsidRPr="002922A5">
        <w:rPr>
          <w:rFonts w:ascii="Arial" w:hAnsi="Arial" w:cs="Arial"/>
          <w:color w:val="002060"/>
          <w:sz w:val="22"/>
          <w:szCs w:val="22"/>
        </w:rPr>
        <w:t>/</w:t>
      </w:r>
      <w:r>
        <w:rPr>
          <w:rFonts w:ascii="Arial" w:hAnsi="Arial" w:cs="Arial"/>
          <w:color w:val="002060"/>
          <w:sz w:val="22"/>
          <w:szCs w:val="22"/>
        </w:rPr>
        <w:t>02</w:t>
      </w:r>
      <w:r w:rsidRPr="002922A5">
        <w:rPr>
          <w:rFonts w:ascii="Arial" w:hAnsi="Arial" w:cs="Arial"/>
          <w:color w:val="002060"/>
          <w:sz w:val="22"/>
          <w:szCs w:val="22"/>
        </w:rPr>
        <w:t>/202</w:t>
      </w:r>
      <w:r>
        <w:rPr>
          <w:rFonts w:ascii="Arial" w:hAnsi="Arial" w:cs="Arial"/>
          <w:color w:val="002060"/>
          <w:sz w:val="22"/>
          <w:szCs w:val="22"/>
        </w:rPr>
        <w:t xml:space="preserve">4 </w:t>
      </w:r>
      <w:r w:rsidRPr="00A111B9">
        <w:rPr>
          <w:rFonts w:ascii="Arial" w:hAnsi="Arial" w:cs="Arial"/>
          <w:color w:val="002060"/>
          <w:sz w:val="22"/>
          <w:szCs w:val="22"/>
        </w:rPr>
        <w:t xml:space="preserve">è stato erroneamente sanzionato con </w:t>
      </w:r>
      <w:r>
        <w:rPr>
          <w:rFonts w:ascii="Arial" w:hAnsi="Arial" w:cs="Arial"/>
          <w:color w:val="002060"/>
          <w:sz w:val="22"/>
          <w:szCs w:val="22"/>
        </w:rPr>
        <w:t>la squalifica per una gara effettiva</w:t>
      </w:r>
      <w:r w:rsidRPr="00A111B9">
        <w:rPr>
          <w:rFonts w:ascii="Arial" w:hAnsi="Arial" w:cs="Arial"/>
          <w:color w:val="002060"/>
          <w:sz w:val="22"/>
          <w:szCs w:val="22"/>
        </w:rPr>
        <w:t xml:space="preserve"> il calciatore della Società </w:t>
      </w:r>
      <w:r w:rsidR="004648A7">
        <w:rPr>
          <w:rFonts w:ascii="Arial" w:hAnsi="Arial" w:cs="Arial"/>
          <w:color w:val="002060"/>
          <w:sz w:val="22"/>
          <w:szCs w:val="22"/>
        </w:rPr>
        <w:t>SPECIAL ONE SPORTING CLUB</w:t>
      </w:r>
      <w:r w:rsidRPr="00A111B9">
        <w:rPr>
          <w:rFonts w:ascii="Arial" w:hAnsi="Arial" w:cs="Arial"/>
          <w:color w:val="002060"/>
          <w:sz w:val="22"/>
          <w:szCs w:val="22"/>
        </w:rPr>
        <w:t xml:space="preserve"> Sig. </w:t>
      </w:r>
      <w:r w:rsidR="004648A7">
        <w:rPr>
          <w:rFonts w:ascii="Arial" w:hAnsi="Arial" w:cs="Arial"/>
          <w:b/>
          <w:bCs/>
          <w:color w:val="002060"/>
          <w:sz w:val="22"/>
          <w:szCs w:val="22"/>
        </w:rPr>
        <w:t>LUCARELLI LUDOVICO</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B350A8">
        <w:rPr>
          <w:rFonts w:ascii="Arial" w:hAnsi="Arial" w:cs="Arial"/>
          <w:b/>
          <w:bCs/>
          <w:color w:val="002060"/>
          <w:sz w:val="22"/>
          <w:szCs w:val="22"/>
        </w:rPr>
        <w:t>provvedimento disciplinare che deve ritenersi revocato con effetto immediato</w:t>
      </w:r>
      <w:r w:rsidRPr="00A111B9">
        <w:rPr>
          <w:rFonts w:ascii="Arial" w:hAnsi="Arial" w:cs="Arial"/>
          <w:color w:val="002060"/>
          <w:sz w:val="22"/>
          <w:szCs w:val="22"/>
        </w:rPr>
        <w:t>; al contempo</w:t>
      </w:r>
      <w:r>
        <w:rPr>
          <w:rFonts w:ascii="Arial" w:hAnsi="Arial" w:cs="Arial"/>
          <w:color w:val="002060"/>
          <w:sz w:val="22"/>
          <w:szCs w:val="22"/>
        </w:rPr>
        <w:t xml:space="preserve"> </w:t>
      </w:r>
      <w:r w:rsidRPr="00A111B9">
        <w:rPr>
          <w:rFonts w:ascii="Arial" w:hAnsi="Arial" w:cs="Arial"/>
          <w:color w:val="002060"/>
          <w:sz w:val="22"/>
          <w:szCs w:val="22"/>
        </w:rPr>
        <w:t>viene sanzionato con</w:t>
      </w:r>
      <w:r>
        <w:rPr>
          <w:rFonts w:ascii="Arial" w:hAnsi="Arial" w:cs="Arial"/>
          <w:color w:val="002060"/>
          <w:sz w:val="22"/>
          <w:szCs w:val="22"/>
        </w:rPr>
        <w:t xml:space="preserve"> la squalifica per una gara effettiva</w:t>
      </w:r>
      <w:r w:rsidRPr="00A111B9">
        <w:rPr>
          <w:rFonts w:ascii="Arial" w:hAnsi="Arial" w:cs="Arial"/>
          <w:color w:val="002060"/>
          <w:sz w:val="22"/>
          <w:szCs w:val="22"/>
        </w:rPr>
        <w:t xml:space="preserve"> il calciatore della Società </w:t>
      </w:r>
      <w:r w:rsidR="004648A7">
        <w:rPr>
          <w:rFonts w:ascii="Arial" w:hAnsi="Arial" w:cs="Arial"/>
          <w:color w:val="002060"/>
          <w:sz w:val="22"/>
          <w:szCs w:val="22"/>
        </w:rPr>
        <w:t>SPECIAL ONE SPORTING CLUB</w:t>
      </w:r>
      <w:r w:rsidRPr="00A111B9">
        <w:rPr>
          <w:rFonts w:ascii="Arial" w:hAnsi="Arial" w:cs="Arial"/>
          <w:color w:val="002060"/>
          <w:sz w:val="22"/>
          <w:szCs w:val="22"/>
        </w:rPr>
        <w:t xml:space="preserve"> Sig. </w:t>
      </w:r>
      <w:r w:rsidR="004648A7">
        <w:rPr>
          <w:rFonts w:ascii="Arial" w:hAnsi="Arial" w:cs="Arial"/>
          <w:b/>
          <w:bCs/>
          <w:color w:val="002060"/>
          <w:sz w:val="22"/>
          <w:szCs w:val="22"/>
        </w:rPr>
        <w:t>ANACLERIO MATTEO</w:t>
      </w:r>
      <w:r w:rsidRPr="00A111B9">
        <w:rPr>
          <w:rFonts w:ascii="Arial" w:hAnsi="Arial" w:cs="Arial"/>
          <w:color w:val="002060"/>
          <w:sz w:val="22"/>
          <w:szCs w:val="22"/>
        </w:rPr>
        <w:t xml:space="preserve"> </w:t>
      </w:r>
      <w:r>
        <w:rPr>
          <w:rFonts w:ascii="Arial" w:hAnsi="Arial" w:cs="Arial"/>
          <w:color w:val="002060"/>
          <w:sz w:val="22"/>
          <w:szCs w:val="22"/>
        </w:rPr>
        <w:t xml:space="preserve">in quanto espulso dal campo come </w:t>
      </w:r>
      <w:r w:rsidRPr="00A111B9">
        <w:rPr>
          <w:rFonts w:ascii="Arial" w:hAnsi="Arial" w:cs="Arial"/>
          <w:color w:val="002060"/>
          <w:sz w:val="22"/>
          <w:szCs w:val="22"/>
        </w:rPr>
        <w:t>da relativo paragrafo del presente Comunicato Ufficiale.</w:t>
      </w:r>
    </w:p>
    <w:p w14:paraId="2573F6A9" w14:textId="77777777" w:rsidR="00D04C81" w:rsidRDefault="00D04C81" w:rsidP="00E9700C">
      <w:pPr>
        <w:pStyle w:val="breakline"/>
        <w:rPr>
          <w:rFonts w:eastAsiaTheme="minorEastAsia"/>
          <w:color w:val="002060"/>
        </w:rPr>
      </w:pPr>
    </w:p>
    <w:p w14:paraId="2FA88483" w14:textId="77777777" w:rsidR="009B2069" w:rsidRPr="00153FF8" w:rsidRDefault="009B2069" w:rsidP="00E9700C">
      <w:pPr>
        <w:pStyle w:val="breakline"/>
        <w:rPr>
          <w:rFonts w:eastAsiaTheme="minorEastAsia"/>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6F4C2E89"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5742">
        <w:rPr>
          <w:rFonts w:ascii="Arial" w:hAnsi="Arial" w:cs="Arial"/>
          <w:b/>
          <w:bCs/>
          <w:color w:val="002060"/>
        </w:rPr>
        <w:t>11</w:t>
      </w:r>
      <w:r w:rsidR="00CE6339">
        <w:rPr>
          <w:rFonts w:ascii="Arial" w:hAnsi="Arial" w:cs="Arial"/>
          <w:b/>
          <w:bCs/>
          <w:color w:val="002060"/>
        </w:rPr>
        <w:t xml:space="preserve"> marzo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lastRenderedPageBreak/>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66B4AD1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4648A7">
        <w:rPr>
          <w:b/>
          <w:color w:val="002060"/>
          <w:u w:val="single"/>
        </w:rPr>
        <w:t>01</w:t>
      </w:r>
      <w:r w:rsidR="004646D7">
        <w:rPr>
          <w:b/>
          <w:color w:val="002060"/>
          <w:u w:val="single"/>
        </w:rPr>
        <w:t>/</w:t>
      </w:r>
      <w:r w:rsidR="00972DD8">
        <w:rPr>
          <w:b/>
          <w:color w:val="002060"/>
          <w:u w:val="single"/>
        </w:rPr>
        <w:t>0</w:t>
      </w:r>
      <w:r w:rsidR="004648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632F90">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DEB06" w14:textId="77777777" w:rsidR="00632F90" w:rsidRDefault="00632F90">
      <w:r>
        <w:separator/>
      </w:r>
    </w:p>
  </w:endnote>
  <w:endnote w:type="continuationSeparator" w:id="0">
    <w:p w14:paraId="55D9E20D" w14:textId="77777777" w:rsidR="00632F90" w:rsidRDefault="00632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09F76CC"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70AC6">
      <w:rPr>
        <w:rStyle w:val="Numeropagina"/>
        <w:rFonts w:ascii="Arial" w:hAnsi="Arial" w:cs="Arial"/>
        <w:color w:val="002060"/>
      </w:rPr>
      <w:t>8</w:t>
    </w:r>
    <w:r w:rsidR="004648A7">
      <w:rPr>
        <w:rStyle w:val="Numeropagina"/>
        <w:rFonts w:ascii="Arial" w:hAnsi="Arial" w:cs="Arial"/>
        <w:color w:val="002060"/>
      </w:rPr>
      <w:t>8</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E6E8" w14:textId="77777777" w:rsidR="00632F90" w:rsidRDefault="00632F90">
      <w:r>
        <w:separator/>
      </w:r>
    </w:p>
  </w:footnote>
  <w:footnote w:type="continuationSeparator" w:id="0">
    <w:p w14:paraId="3ED12336" w14:textId="77777777" w:rsidR="00632F90" w:rsidRDefault="00632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54A"/>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D9F"/>
    <w:rsid w:val="00317F19"/>
    <w:rsid w:val="00317F3B"/>
    <w:rsid w:val="00320D4D"/>
    <w:rsid w:val="00321B87"/>
    <w:rsid w:val="003229AE"/>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22CC"/>
    <w:rsid w:val="00593EFF"/>
    <w:rsid w:val="00594020"/>
    <w:rsid w:val="0059439B"/>
    <w:rsid w:val="005947FD"/>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0F4"/>
    <w:rsid w:val="00612143"/>
    <w:rsid w:val="00612318"/>
    <w:rsid w:val="0061297B"/>
    <w:rsid w:val="0061326A"/>
    <w:rsid w:val="006136AB"/>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67F53"/>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4819"/>
    <w:rsid w:val="007466C1"/>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919"/>
    <w:rsid w:val="008D7FA3"/>
    <w:rsid w:val="008E0B3C"/>
    <w:rsid w:val="008E0E0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79F"/>
    <w:rsid w:val="009309D3"/>
    <w:rsid w:val="00933BD1"/>
    <w:rsid w:val="009349AB"/>
    <w:rsid w:val="00934C12"/>
    <w:rsid w:val="00935095"/>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F3"/>
    <w:rsid w:val="009540D1"/>
    <w:rsid w:val="00954C53"/>
    <w:rsid w:val="00957F0A"/>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562"/>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4671"/>
    <w:rsid w:val="00FE4B89"/>
    <w:rsid w:val="00FE4D03"/>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4</Pages>
  <Words>916</Words>
  <Characters>5226</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6130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2024-03-01T15:53:00Z</cp:lastPrinted>
  <dcterms:created xsi:type="dcterms:W3CDTF">2024-03-01T15:53:00Z</dcterms:created>
  <dcterms:modified xsi:type="dcterms:W3CDTF">2024-03-01T15:54:00Z</dcterms:modified>
</cp:coreProperties>
</file>