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DFDA4E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57204A">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836BA">
              <w:rPr>
                <w:rFonts w:ascii="Arial" w:hAnsi="Arial" w:cs="Arial"/>
                <w:color w:val="002060"/>
                <w:sz w:val="40"/>
                <w:szCs w:val="40"/>
              </w:rPr>
              <w:t>2</w:t>
            </w:r>
            <w:r w:rsidR="003A3879">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165034434"/>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29982A33" w14:textId="5BECE2BB" w:rsidR="0085240D" w:rsidRPr="0085240D" w:rsidRDefault="00FD0027">
      <w:pPr>
        <w:pStyle w:val="Sommario2"/>
        <w:tabs>
          <w:tab w:val="right" w:leader="dot" w:pos="9912"/>
        </w:tabs>
        <w:rPr>
          <w:rFonts w:asciiTheme="minorHAnsi" w:eastAsiaTheme="minorEastAsia" w:hAnsiTheme="minorHAnsi" w:cstheme="minorBidi"/>
          <w:noProof/>
          <w:color w:val="17365D" w:themeColor="text2" w:themeShade="BF"/>
          <w:kern w:val="2"/>
          <w:sz w:val="22"/>
          <w:szCs w:val="22"/>
          <w14:ligatures w14:val="standardContextual"/>
        </w:rPr>
      </w:pPr>
      <w:r w:rsidRPr="0085240D">
        <w:rPr>
          <w:rFonts w:ascii="Calibri" w:hAnsi="Calibri"/>
          <w:color w:val="17365D" w:themeColor="text2" w:themeShade="BF"/>
          <w:sz w:val="22"/>
          <w:szCs w:val="22"/>
        </w:rPr>
        <w:fldChar w:fldCharType="begin"/>
      </w:r>
      <w:r w:rsidR="00E1702C" w:rsidRPr="0085240D">
        <w:rPr>
          <w:rFonts w:ascii="Calibri" w:hAnsi="Calibri"/>
          <w:color w:val="17365D" w:themeColor="text2" w:themeShade="BF"/>
          <w:sz w:val="22"/>
          <w:szCs w:val="22"/>
        </w:rPr>
        <w:instrText xml:space="preserve"> TOC \o "1-3" \h \z \t "TITOLO_CAMPIONATO;2;TITOLO_PRINC;3" </w:instrText>
      </w:r>
      <w:r w:rsidRPr="0085240D">
        <w:rPr>
          <w:rFonts w:ascii="Calibri" w:hAnsi="Calibri"/>
          <w:color w:val="17365D" w:themeColor="text2" w:themeShade="BF"/>
          <w:sz w:val="22"/>
          <w:szCs w:val="22"/>
        </w:rPr>
        <w:fldChar w:fldCharType="separate"/>
      </w:r>
      <w:hyperlink w:anchor="_Toc165034434" w:history="1">
        <w:r w:rsidR="0085240D" w:rsidRPr="0085240D">
          <w:rPr>
            <w:rStyle w:val="Collegamentoipertestuale"/>
            <w:noProof/>
            <w:color w:val="17365D" w:themeColor="text2" w:themeShade="BF"/>
          </w:rPr>
          <w:t>SOMMARIO</w:t>
        </w:r>
        <w:r w:rsidR="0085240D" w:rsidRPr="0085240D">
          <w:rPr>
            <w:noProof/>
            <w:webHidden/>
            <w:color w:val="17365D" w:themeColor="text2" w:themeShade="BF"/>
          </w:rPr>
          <w:tab/>
        </w:r>
        <w:r w:rsidR="0085240D" w:rsidRPr="0085240D">
          <w:rPr>
            <w:noProof/>
            <w:webHidden/>
            <w:color w:val="17365D" w:themeColor="text2" w:themeShade="BF"/>
          </w:rPr>
          <w:fldChar w:fldCharType="begin"/>
        </w:r>
        <w:r w:rsidR="0085240D" w:rsidRPr="0085240D">
          <w:rPr>
            <w:noProof/>
            <w:webHidden/>
            <w:color w:val="17365D" w:themeColor="text2" w:themeShade="BF"/>
          </w:rPr>
          <w:instrText xml:space="preserve"> PAGEREF _Toc165034434 \h </w:instrText>
        </w:r>
        <w:r w:rsidR="0085240D" w:rsidRPr="0085240D">
          <w:rPr>
            <w:noProof/>
            <w:webHidden/>
            <w:color w:val="17365D" w:themeColor="text2" w:themeShade="BF"/>
          </w:rPr>
        </w:r>
        <w:r w:rsidR="0085240D" w:rsidRPr="0085240D">
          <w:rPr>
            <w:noProof/>
            <w:webHidden/>
            <w:color w:val="17365D" w:themeColor="text2" w:themeShade="BF"/>
          </w:rPr>
          <w:fldChar w:fldCharType="separate"/>
        </w:r>
        <w:r w:rsidR="0085240D" w:rsidRPr="0085240D">
          <w:rPr>
            <w:noProof/>
            <w:webHidden/>
            <w:color w:val="17365D" w:themeColor="text2" w:themeShade="BF"/>
          </w:rPr>
          <w:t>1</w:t>
        </w:r>
        <w:r w:rsidR="0085240D" w:rsidRPr="0085240D">
          <w:rPr>
            <w:noProof/>
            <w:webHidden/>
            <w:color w:val="17365D" w:themeColor="text2" w:themeShade="BF"/>
          </w:rPr>
          <w:fldChar w:fldCharType="end"/>
        </w:r>
      </w:hyperlink>
    </w:p>
    <w:p w14:paraId="4D97BA99" w14:textId="6E028F20" w:rsidR="0085240D" w:rsidRPr="0085240D" w:rsidRDefault="0085240D">
      <w:pPr>
        <w:pStyle w:val="Sommario2"/>
        <w:tabs>
          <w:tab w:val="right" w:leader="dot" w:pos="9912"/>
        </w:tabs>
        <w:rPr>
          <w:rFonts w:asciiTheme="minorHAnsi" w:eastAsiaTheme="minorEastAsia" w:hAnsiTheme="minorHAnsi" w:cstheme="minorBidi"/>
          <w:noProof/>
          <w:color w:val="17365D" w:themeColor="text2" w:themeShade="BF"/>
          <w:kern w:val="2"/>
          <w:sz w:val="22"/>
          <w:szCs w:val="22"/>
          <w14:ligatures w14:val="standardContextual"/>
        </w:rPr>
      </w:pPr>
      <w:hyperlink w:anchor="_Toc165034435" w:history="1">
        <w:r w:rsidRPr="0085240D">
          <w:rPr>
            <w:rStyle w:val="Collegamentoipertestuale"/>
            <w:noProof/>
            <w:color w:val="17365D" w:themeColor="text2" w:themeShade="BF"/>
          </w:rPr>
          <w:t>COMUNICAZIONI DELLA F.I.G.C.</w:t>
        </w:r>
        <w:r w:rsidRPr="0085240D">
          <w:rPr>
            <w:noProof/>
            <w:webHidden/>
            <w:color w:val="17365D" w:themeColor="text2" w:themeShade="BF"/>
          </w:rPr>
          <w:tab/>
        </w:r>
        <w:r w:rsidRPr="0085240D">
          <w:rPr>
            <w:noProof/>
            <w:webHidden/>
            <w:color w:val="17365D" w:themeColor="text2" w:themeShade="BF"/>
          </w:rPr>
          <w:fldChar w:fldCharType="begin"/>
        </w:r>
        <w:r w:rsidRPr="0085240D">
          <w:rPr>
            <w:noProof/>
            <w:webHidden/>
            <w:color w:val="17365D" w:themeColor="text2" w:themeShade="BF"/>
          </w:rPr>
          <w:instrText xml:space="preserve"> PAGEREF _Toc165034435 \h </w:instrText>
        </w:r>
        <w:r w:rsidRPr="0085240D">
          <w:rPr>
            <w:noProof/>
            <w:webHidden/>
            <w:color w:val="17365D" w:themeColor="text2" w:themeShade="BF"/>
          </w:rPr>
        </w:r>
        <w:r w:rsidRPr="0085240D">
          <w:rPr>
            <w:noProof/>
            <w:webHidden/>
            <w:color w:val="17365D" w:themeColor="text2" w:themeShade="BF"/>
          </w:rPr>
          <w:fldChar w:fldCharType="separate"/>
        </w:r>
        <w:r w:rsidRPr="0085240D">
          <w:rPr>
            <w:noProof/>
            <w:webHidden/>
            <w:color w:val="17365D" w:themeColor="text2" w:themeShade="BF"/>
          </w:rPr>
          <w:t>1</w:t>
        </w:r>
        <w:r w:rsidRPr="0085240D">
          <w:rPr>
            <w:noProof/>
            <w:webHidden/>
            <w:color w:val="17365D" w:themeColor="text2" w:themeShade="BF"/>
          </w:rPr>
          <w:fldChar w:fldCharType="end"/>
        </w:r>
      </w:hyperlink>
    </w:p>
    <w:p w14:paraId="50DE51C7" w14:textId="37EE073F" w:rsidR="0085240D" w:rsidRPr="0085240D" w:rsidRDefault="0085240D">
      <w:pPr>
        <w:pStyle w:val="Sommario2"/>
        <w:tabs>
          <w:tab w:val="right" w:leader="dot" w:pos="9912"/>
        </w:tabs>
        <w:rPr>
          <w:rFonts w:asciiTheme="minorHAnsi" w:eastAsiaTheme="minorEastAsia" w:hAnsiTheme="minorHAnsi" w:cstheme="minorBidi"/>
          <w:noProof/>
          <w:color w:val="17365D" w:themeColor="text2" w:themeShade="BF"/>
          <w:kern w:val="2"/>
          <w:sz w:val="22"/>
          <w:szCs w:val="22"/>
          <w14:ligatures w14:val="standardContextual"/>
        </w:rPr>
      </w:pPr>
      <w:hyperlink w:anchor="_Toc165034436" w:history="1">
        <w:r w:rsidRPr="0085240D">
          <w:rPr>
            <w:rStyle w:val="Collegamentoipertestuale"/>
            <w:noProof/>
            <w:color w:val="17365D" w:themeColor="text2" w:themeShade="BF"/>
          </w:rPr>
          <w:t>COMUNICAZIONI DELLA L.N.D.</w:t>
        </w:r>
        <w:r w:rsidRPr="0085240D">
          <w:rPr>
            <w:noProof/>
            <w:webHidden/>
            <w:color w:val="17365D" w:themeColor="text2" w:themeShade="BF"/>
          </w:rPr>
          <w:tab/>
        </w:r>
        <w:r w:rsidRPr="0085240D">
          <w:rPr>
            <w:noProof/>
            <w:webHidden/>
            <w:color w:val="17365D" w:themeColor="text2" w:themeShade="BF"/>
          </w:rPr>
          <w:fldChar w:fldCharType="begin"/>
        </w:r>
        <w:r w:rsidRPr="0085240D">
          <w:rPr>
            <w:noProof/>
            <w:webHidden/>
            <w:color w:val="17365D" w:themeColor="text2" w:themeShade="BF"/>
          </w:rPr>
          <w:instrText xml:space="preserve"> PAGEREF _Toc165034436 \h </w:instrText>
        </w:r>
        <w:r w:rsidRPr="0085240D">
          <w:rPr>
            <w:noProof/>
            <w:webHidden/>
            <w:color w:val="17365D" w:themeColor="text2" w:themeShade="BF"/>
          </w:rPr>
        </w:r>
        <w:r w:rsidRPr="0085240D">
          <w:rPr>
            <w:noProof/>
            <w:webHidden/>
            <w:color w:val="17365D" w:themeColor="text2" w:themeShade="BF"/>
          </w:rPr>
          <w:fldChar w:fldCharType="separate"/>
        </w:r>
        <w:r w:rsidRPr="0085240D">
          <w:rPr>
            <w:noProof/>
            <w:webHidden/>
            <w:color w:val="17365D" w:themeColor="text2" w:themeShade="BF"/>
          </w:rPr>
          <w:t>1</w:t>
        </w:r>
        <w:r w:rsidRPr="0085240D">
          <w:rPr>
            <w:noProof/>
            <w:webHidden/>
            <w:color w:val="17365D" w:themeColor="text2" w:themeShade="BF"/>
          </w:rPr>
          <w:fldChar w:fldCharType="end"/>
        </w:r>
      </w:hyperlink>
    </w:p>
    <w:p w14:paraId="7BF42318" w14:textId="152AD1FE" w:rsidR="0085240D" w:rsidRPr="0085240D" w:rsidRDefault="0085240D">
      <w:pPr>
        <w:pStyle w:val="Sommario2"/>
        <w:tabs>
          <w:tab w:val="right" w:leader="dot" w:pos="9912"/>
        </w:tabs>
        <w:rPr>
          <w:rFonts w:asciiTheme="minorHAnsi" w:eastAsiaTheme="minorEastAsia" w:hAnsiTheme="minorHAnsi" w:cstheme="minorBidi"/>
          <w:noProof/>
          <w:color w:val="17365D" w:themeColor="text2" w:themeShade="BF"/>
          <w:kern w:val="2"/>
          <w:sz w:val="22"/>
          <w:szCs w:val="22"/>
          <w14:ligatures w14:val="standardContextual"/>
        </w:rPr>
      </w:pPr>
      <w:hyperlink w:anchor="_Toc165034437" w:history="1">
        <w:r w:rsidRPr="0085240D">
          <w:rPr>
            <w:rStyle w:val="Collegamentoipertestuale"/>
            <w:noProof/>
            <w:color w:val="17365D" w:themeColor="text2" w:themeShade="BF"/>
          </w:rPr>
          <w:t>COMUNICAZIONI DELLA DIVISIONE CALCIO A CINQUE</w:t>
        </w:r>
        <w:r w:rsidRPr="0085240D">
          <w:rPr>
            <w:noProof/>
            <w:webHidden/>
            <w:color w:val="17365D" w:themeColor="text2" w:themeShade="BF"/>
          </w:rPr>
          <w:tab/>
        </w:r>
        <w:r w:rsidRPr="0085240D">
          <w:rPr>
            <w:noProof/>
            <w:webHidden/>
            <w:color w:val="17365D" w:themeColor="text2" w:themeShade="BF"/>
          </w:rPr>
          <w:fldChar w:fldCharType="begin"/>
        </w:r>
        <w:r w:rsidRPr="0085240D">
          <w:rPr>
            <w:noProof/>
            <w:webHidden/>
            <w:color w:val="17365D" w:themeColor="text2" w:themeShade="BF"/>
          </w:rPr>
          <w:instrText xml:space="preserve"> PAGEREF _Toc165034437 \h </w:instrText>
        </w:r>
        <w:r w:rsidRPr="0085240D">
          <w:rPr>
            <w:noProof/>
            <w:webHidden/>
            <w:color w:val="17365D" w:themeColor="text2" w:themeShade="BF"/>
          </w:rPr>
        </w:r>
        <w:r w:rsidRPr="0085240D">
          <w:rPr>
            <w:noProof/>
            <w:webHidden/>
            <w:color w:val="17365D" w:themeColor="text2" w:themeShade="BF"/>
          </w:rPr>
          <w:fldChar w:fldCharType="separate"/>
        </w:r>
        <w:r w:rsidRPr="0085240D">
          <w:rPr>
            <w:noProof/>
            <w:webHidden/>
            <w:color w:val="17365D" w:themeColor="text2" w:themeShade="BF"/>
          </w:rPr>
          <w:t>1</w:t>
        </w:r>
        <w:r w:rsidRPr="0085240D">
          <w:rPr>
            <w:noProof/>
            <w:webHidden/>
            <w:color w:val="17365D" w:themeColor="text2" w:themeShade="BF"/>
          </w:rPr>
          <w:fldChar w:fldCharType="end"/>
        </w:r>
      </w:hyperlink>
    </w:p>
    <w:p w14:paraId="5FF34DD2" w14:textId="73A372FA" w:rsidR="0085240D" w:rsidRPr="0085240D" w:rsidRDefault="0085240D">
      <w:pPr>
        <w:pStyle w:val="Sommario2"/>
        <w:tabs>
          <w:tab w:val="right" w:leader="dot" w:pos="9912"/>
        </w:tabs>
        <w:rPr>
          <w:rFonts w:asciiTheme="minorHAnsi" w:eastAsiaTheme="minorEastAsia" w:hAnsiTheme="minorHAnsi" w:cstheme="minorBidi"/>
          <w:noProof/>
          <w:color w:val="17365D" w:themeColor="text2" w:themeShade="BF"/>
          <w:kern w:val="2"/>
          <w:sz w:val="22"/>
          <w:szCs w:val="22"/>
          <w14:ligatures w14:val="standardContextual"/>
        </w:rPr>
      </w:pPr>
      <w:hyperlink w:anchor="_Toc165034438" w:history="1">
        <w:r w:rsidRPr="0085240D">
          <w:rPr>
            <w:rStyle w:val="Collegamentoipertestuale"/>
            <w:noProof/>
            <w:color w:val="17365D" w:themeColor="text2" w:themeShade="BF"/>
          </w:rPr>
          <w:t>COMUNICAZIONI DEL COMITATO REGIONALE MARCHE</w:t>
        </w:r>
        <w:r w:rsidRPr="0085240D">
          <w:rPr>
            <w:noProof/>
            <w:webHidden/>
            <w:color w:val="17365D" w:themeColor="text2" w:themeShade="BF"/>
          </w:rPr>
          <w:tab/>
        </w:r>
        <w:r w:rsidRPr="0085240D">
          <w:rPr>
            <w:noProof/>
            <w:webHidden/>
            <w:color w:val="17365D" w:themeColor="text2" w:themeShade="BF"/>
          </w:rPr>
          <w:fldChar w:fldCharType="begin"/>
        </w:r>
        <w:r w:rsidRPr="0085240D">
          <w:rPr>
            <w:noProof/>
            <w:webHidden/>
            <w:color w:val="17365D" w:themeColor="text2" w:themeShade="BF"/>
          </w:rPr>
          <w:instrText xml:space="preserve"> PAGEREF _Toc165034438 \h </w:instrText>
        </w:r>
        <w:r w:rsidRPr="0085240D">
          <w:rPr>
            <w:noProof/>
            <w:webHidden/>
            <w:color w:val="17365D" w:themeColor="text2" w:themeShade="BF"/>
          </w:rPr>
        </w:r>
        <w:r w:rsidRPr="0085240D">
          <w:rPr>
            <w:noProof/>
            <w:webHidden/>
            <w:color w:val="17365D" w:themeColor="text2" w:themeShade="BF"/>
          </w:rPr>
          <w:fldChar w:fldCharType="separate"/>
        </w:r>
        <w:r w:rsidRPr="0085240D">
          <w:rPr>
            <w:noProof/>
            <w:webHidden/>
            <w:color w:val="17365D" w:themeColor="text2" w:themeShade="BF"/>
          </w:rPr>
          <w:t>1</w:t>
        </w:r>
        <w:r w:rsidRPr="0085240D">
          <w:rPr>
            <w:noProof/>
            <w:webHidden/>
            <w:color w:val="17365D" w:themeColor="text2" w:themeShade="BF"/>
          </w:rPr>
          <w:fldChar w:fldCharType="end"/>
        </w:r>
      </w:hyperlink>
    </w:p>
    <w:p w14:paraId="13FD661B" w14:textId="2843103E" w:rsidR="0085240D" w:rsidRPr="0085240D" w:rsidRDefault="0085240D">
      <w:pPr>
        <w:pStyle w:val="Sommario2"/>
        <w:tabs>
          <w:tab w:val="right" w:leader="dot" w:pos="9912"/>
        </w:tabs>
        <w:rPr>
          <w:rFonts w:asciiTheme="minorHAnsi" w:eastAsiaTheme="minorEastAsia" w:hAnsiTheme="minorHAnsi" w:cstheme="minorBidi"/>
          <w:noProof/>
          <w:color w:val="17365D" w:themeColor="text2" w:themeShade="BF"/>
          <w:kern w:val="2"/>
          <w:sz w:val="22"/>
          <w:szCs w:val="22"/>
          <w14:ligatures w14:val="standardContextual"/>
        </w:rPr>
      </w:pPr>
      <w:hyperlink w:anchor="_Toc165034439" w:history="1">
        <w:r w:rsidRPr="0085240D">
          <w:rPr>
            <w:rStyle w:val="Collegamentoipertestuale"/>
            <w:noProof/>
            <w:color w:val="17365D" w:themeColor="text2" w:themeShade="BF"/>
          </w:rPr>
          <w:t>NOTIZIE SU ATTIVITA’ AGONISTICA</w:t>
        </w:r>
        <w:r w:rsidRPr="0085240D">
          <w:rPr>
            <w:noProof/>
            <w:webHidden/>
            <w:color w:val="17365D" w:themeColor="text2" w:themeShade="BF"/>
          </w:rPr>
          <w:tab/>
        </w:r>
        <w:r w:rsidRPr="0085240D">
          <w:rPr>
            <w:noProof/>
            <w:webHidden/>
            <w:color w:val="17365D" w:themeColor="text2" w:themeShade="BF"/>
          </w:rPr>
          <w:fldChar w:fldCharType="begin"/>
        </w:r>
        <w:r w:rsidRPr="0085240D">
          <w:rPr>
            <w:noProof/>
            <w:webHidden/>
            <w:color w:val="17365D" w:themeColor="text2" w:themeShade="BF"/>
          </w:rPr>
          <w:instrText xml:space="preserve"> PAGEREF _Toc165034439 \h </w:instrText>
        </w:r>
        <w:r w:rsidRPr="0085240D">
          <w:rPr>
            <w:noProof/>
            <w:webHidden/>
            <w:color w:val="17365D" w:themeColor="text2" w:themeShade="BF"/>
          </w:rPr>
        </w:r>
        <w:r w:rsidRPr="0085240D">
          <w:rPr>
            <w:noProof/>
            <w:webHidden/>
            <w:color w:val="17365D" w:themeColor="text2" w:themeShade="BF"/>
          </w:rPr>
          <w:fldChar w:fldCharType="separate"/>
        </w:r>
        <w:r w:rsidRPr="0085240D">
          <w:rPr>
            <w:noProof/>
            <w:webHidden/>
            <w:color w:val="17365D" w:themeColor="text2" w:themeShade="BF"/>
          </w:rPr>
          <w:t>2</w:t>
        </w:r>
        <w:r w:rsidRPr="0085240D">
          <w:rPr>
            <w:noProof/>
            <w:webHidden/>
            <w:color w:val="17365D" w:themeColor="text2" w:themeShade="BF"/>
          </w:rPr>
          <w:fldChar w:fldCharType="end"/>
        </w:r>
      </w:hyperlink>
    </w:p>
    <w:p w14:paraId="21F2F7A7" w14:textId="7B42D419" w:rsidR="00674877" w:rsidRPr="00DE1EF7" w:rsidRDefault="00FD0027" w:rsidP="00DE17C7">
      <w:pPr>
        <w:rPr>
          <w:rFonts w:ascii="Calibri" w:hAnsi="Calibri"/>
          <w:color w:val="002060"/>
          <w:sz w:val="22"/>
          <w:szCs w:val="22"/>
        </w:rPr>
      </w:pPr>
      <w:r w:rsidRPr="0085240D">
        <w:rPr>
          <w:rFonts w:ascii="Calibri" w:hAnsi="Calibri"/>
          <w:color w:val="17365D" w:themeColor="text2" w:themeShade="BF"/>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165034435"/>
      <w:r w:rsidRPr="00DE1EF7">
        <w:rPr>
          <w:color w:val="FFFFFF" w:themeColor="background1"/>
        </w:rPr>
        <w:t>COMUNICAZIONI DELLA F.I.G.C.</w:t>
      </w:r>
      <w:bookmarkEnd w:id="1"/>
    </w:p>
    <w:p w14:paraId="0604BD86" w14:textId="77777777" w:rsidR="002C4C2D" w:rsidRPr="001E05F3" w:rsidRDefault="002C4C2D"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165034436"/>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165034437"/>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165034438"/>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E22AD3" w14:textId="77777777" w:rsidR="002C4C2D" w:rsidRPr="001E05F3" w:rsidRDefault="002C4C2D"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bookmarkStart w:id="11" w:name="_Toc165034439"/>
      <w:r w:rsidRPr="00DE1EF7">
        <w:rPr>
          <w:color w:val="FFFFFF" w:themeColor="background1"/>
        </w:rPr>
        <w:t xml:space="preserve">NOTIZIE SU </w:t>
      </w:r>
      <w:proofErr w:type="spellStart"/>
      <w:r w:rsidRPr="00DE1EF7">
        <w:rPr>
          <w:color w:val="FFFFFF" w:themeColor="background1"/>
        </w:rPr>
        <w:t>ATTIVITA</w:t>
      </w:r>
      <w:proofErr w:type="spellEnd"/>
      <w:r w:rsidRPr="00DE1EF7">
        <w:rPr>
          <w:color w:val="FFFFFF" w:themeColor="background1"/>
        </w:rPr>
        <w:t>’ AGONISTICA</w:t>
      </w:r>
      <w:bookmarkEnd w:id="6"/>
      <w:bookmarkEnd w:id="7"/>
      <w:bookmarkEnd w:id="8"/>
      <w:bookmarkEnd w:id="9"/>
      <w:bookmarkEnd w:id="10"/>
      <w:bookmarkEnd w:id="11"/>
    </w:p>
    <w:p w14:paraId="1309548C" w14:textId="77777777" w:rsidR="00D4733A" w:rsidRPr="00D4733A" w:rsidRDefault="00D4733A" w:rsidP="00D4733A">
      <w:pPr>
        <w:pStyle w:val="breakline"/>
        <w:rPr>
          <w:rFonts w:eastAsiaTheme="minorEastAsia"/>
          <w:color w:val="002060"/>
        </w:rPr>
      </w:pPr>
    </w:p>
    <w:p w14:paraId="5E4511A6" w14:textId="35FAB6E4" w:rsidR="00D4733A" w:rsidRPr="009C628D" w:rsidRDefault="009B275F" w:rsidP="00D4733A">
      <w:pPr>
        <w:pStyle w:val="titolocampionato0"/>
        <w:shd w:val="clear" w:color="auto" w:fill="CCCCCC"/>
        <w:spacing w:before="80" w:after="40"/>
        <w:rPr>
          <w:color w:val="17365D" w:themeColor="text2" w:themeShade="BF"/>
        </w:rPr>
      </w:pPr>
      <w:r w:rsidRPr="009C628D">
        <w:rPr>
          <w:color w:val="17365D" w:themeColor="text2" w:themeShade="BF"/>
        </w:rPr>
        <w:t>T</w:t>
      </w:r>
      <w:r w:rsidR="000473C4" w:rsidRPr="009C628D">
        <w:rPr>
          <w:color w:val="17365D" w:themeColor="text2" w:themeShade="BF"/>
        </w:rPr>
        <w:t xml:space="preserve">ORNEO PRIMAVERILE </w:t>
      </w:r>
      <w:r w:rsidR="00D4733A" w:rsidRPr="009C628D">
        <w:rPr>
          <w:color w:val="17365D" w:themeColor="text2" w:themeShade="BF"/>
        </w:rPr>
        <w:t>UNDER 17 CALCIO A 5</w:t>
      </w:r>
    </w:p>
    <w:p w14:paraId="6F8F12F2" w14:textId="77777777" w:rsidR="003021BC" w:rsidRPr="003021BC" w:rsidRDefault="003021BC" w:rsidP="003021BC">
      <w:pPr>
        <w:jc w:val="center"/>
        <w:rPr>
          <w:rFonts w:ascii="Arial" w:eastAsiaTheme="minorEastAsia" w:hAnsi="Arial" w:cs="Arial"/>
          <w:b/>
          <w:bCs/>
          <w:color w:val="17365D" w:themeColor="text2" w:themeShade="BF"/>
          <w:sz w:val="36"/>
          <w:szCs w:val="36"/>
        </w:rPr>
      </w:pPr>
      <w:r w:rsidRPr="003021BC">
        <w:rPr>
          <w:rFonts w:ascii="Arial" w:eastAsiaTheme="minorEastAsia" w:hAnsi="Arial" w:cs="Arial"/>
          <w:b/>
          <w:bCs/>
          <w:color w:val="17365D" w:themeColor="text2" w:themeShade="BF"/>
          <w:sz w:val="36"/>
          <w:szCs w:val="36"/>
        </w:rPr>
        <w:t>RISULTATI</w:t>
      </w:r>
    </w:p>
    <w:p w14:paraId="5ED6C7D2"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70BCBCE5" w14:textId="77777777" w:rsidR="003021BC" w:rsidRPr="003021BC" w:rsidRDefault="003021BC" w:rsidP="003021BC">
      <w:pPr>
        <w:jc w:val="left"/>
        <w:rPr>
          <w:rFonts w:ascii="Arial" w:eastAsiaTheme="minorEastAsia" w:hAnsi="Arial" w:cs="Arial"/>
          <w:b/>
          <w:bCs/>
          <w:color w:val="17365D" w:themeColor="text2" w:themeShade="BF"/>
          <w:sz w:val="24"/>
          <w:szCs w:val="24"/>
        </w:rPr>
      </w:pPr>
      <w:r w:rsidRPr="003021BC">
        <w:rPr>
          <w:rFonts w:ascii="Arial" w:eastAsiaTheme="minorEastAsia" w:hAnsi="Arial" w:cs="Arial"/>
          <w:b/>
          <w:bCs/>
          <w:color w:val="17365D" w:themeColor="text2" w:themeShade="BF"/>
          <w:sz w:val="24"/>
          <w:szCs w:val="24"/>
        </w:rPr>
        <w:t>RISULTATI UFFICIALI GARE DEL 23/04/2024</w:t>
      </w:r>
    </w:p>
    <w:p w14:paraId="13A795D4" w14:textId="77777777" w:rsidR="003021BC" w:rsidRPr="003021BC" w:rsidRDefault="003021BC" w:rsidP="003021BC">
      <w:pPr>
        <w:jc w:val="left"/>
        <w:rPr>
          <w:rFonts w:ascii="Arial" w:eastAsiaTheme="minorEastAsia" w:hAnsi="Arial" w:cs="Arial"/>
          <w:color w:val="17365D" w:themeColor="text2" w:themeShade="BF"/>
        </w:rPr>
      </w:pPr>
      <w:r w:rsidRPr="003021BC">
        <w:rPr>
          <w:rFonts w:ascii="Arial" w:eastAsiaTheme="minorEastAsia" w:hAnsi="Arial" w:cs="Arial"/>
          <w:color w:val="17365D" w:themeColor="text2" w:themeShade="BF"/>
        </w:rPr>
        <w:t>Si trascrivono qui di seguito i risultati ufficiali delle gare disputate</w:t>
      </w:r>
    </w:p>
    <w:p w14:paraId="1F2BAA6D" w14:textId="77777777" w:rsidR="003021BC" w:rsidRPr="003021BC" w:rsidRDefault="003021BC" w:rsidP="003021BC">
      <w:pPr>
        <w:jc w:val="left"/>
        <w:rPr>
          <w:rFonts w:ascii="Times New Roman" w:eastAsiaTheme="minorEastAsia" w:hAnsi="Times New Roman"/>
          <w:color w:val="17365D" w:themeColor="text2" w:themeShade="BF"/>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628D" w:rsidRPr="009C628D" w14:paraId="24C8E468" w14:textId="77777777" w:rsidTr="003328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628D" w:rsidRPr="009C628D" w14:paraId="548D9218" w14:textId="77777777" w:rsidTr="003328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5EB37"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GIRONE A - 1 Giornata - A</w:t>
                  </w:r>
                </w:p>
              </w:tc>
            </w:tr>
            <w:tr w:rsidR="009C628D" w:rsidRPr="009C628D" w14:paraId="0DB84F71" w14:textId="77777777" w:rsidTr="0033285C">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2A78E3"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xml:space="preserve">CARISSIMI 2016 </w:t>
                  </w:r>
                  <w:proofErr w:type="spellStart"/>
                  <w:r w:rsidRPr="003021BC">
                    <w:rPr>
                      <w:rFonts w:ascii="Arial" w:eastAsiaTheme="minorEastAsia" w:hAnsi="Arial" w:cs="Arial"/>
                      <w:color w:val="17365D" w:themeColor="text2" w:themeShade="BF"/>
                      <w:sz w:val="12"/>
                      <w:szCs w:val="12"/>
                    </w:rPr>
                    <w:t>sq</w:t>
                  </w:r>
                  <w:proofErr w:type="spellEnd"/>
                  <w:r w:rsidRPr="003021BC">
                    <w:rPr>
                      <w:rFonts w:ascii="Arial" w:eastAsiaTheme="minorEastAsia" w:hAnsi="Arial" w:cs="Arial"/>
                      <w:color w:val="17365D" w:themeColor="text2" w:themeShade="BF"/>
                      <w:sz w:val="12"/>
                      <w:szCs w:val="12"/>
                    </w:rPr>
                    <w: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C71F5"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5CA78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3087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w:t>
                  </w:r>
                </w:p>
              </w:tc>
            </w:tr>
          </w:tbl>
          <w:p w14:paraId="72CC5AEB" w14:textId="77777777" w:rsidR="003021BC" w:rsidRPr="003021BC" w:rsidRDefault="003021BC" w:rsidP="003021BC">
            <w:pPr>
              <w:rPr>
                <w:color w:val="17365D" w:themeColor="text2" w:themeShade="BF"/>
              </w:rPr>
            </w:pPr>
          </w:p>
        </w:tc>
      </w:tr>
    </w:tbl>
    <w:p w14:paraId="49EF26FF"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76B7EDD5"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092C057C" w14:textId="77777777" w:rsidR="003021BC" w:rsidRPr="003021BC" w:rsidRDefault="003021BC" w:rsidP="003021BC">
      <w:pPr>
        <w:jc w:val="left"/>
        <w:rPr>
          <w:rFonts w:ascii="Arial" w:eastAsiaTheme="minorEastAsia" w:hAnsi="Arial" w:cs="Arial"/>
          <w:b/>
          <w:bCs/>
          <w:color w:val="17365D" w:themeColor="text2" w:themeShade="BF"/>
          <w:sz w:val="24"/>
          <w:szCs w:val="24"/>
        </w:rPr>
      </w:pPr>
      <w:r w:rsidRPr="003021BC">
        <w:rPr>
          <w:rFonts w:ascii="Arial" w:eastAsiaTheme="minorEastAsia" w:hAnsi="Arial" w:cs="Arial"/>
          <w:b/>
          <w:bCs/>
          <w:color w:val="17365D" w:themeColor="text2" w:themeShade="BF"/>
          <w:sz w:val="24"/>
          <w:szCs w:val="24"/>
        </w:rPr>
        <w:t>RISULTATI UFFICIALI GARE DEL 23/04/2024</w:t>
      </w:r>
    </w:p>
    <w:p w14:paraId="78DB1852" w14:textId="77777777" w:rsidR="003021BC" w:rsidRPr="003021BC" w:rsidRDefault="003021BC" w:rsidP="003021BC">
      <w:pPr>
        <w:jc w:val="left"/>
        <w:rPr>
          <w:rFonts w:ascii="Arial" w:eastAsiaTheme="minorEastAsia" w:hAnsi="Arial" w:cs="Arial"/>
          <w:color w:val="17365D" w:themeColor="text2" w:themeShade="BF"/>
        </w:rPr>
      </w:pPr>
      <w:r w:rsidRPr="003021BC">
        <w:rPr>
          <w:rFonts w:ascii="Arial" w:eastAsiaTheme="minorEastAsia" w:hAnsi="Arial" w:cs="Arial"/>
          <w:color w:val="17365D" w:themeColor="text2" w:themeShade="BF"/>
        </w:rPr>
        <w:t>Si trascrivono qui di seguito i risultati ufficiali delle gare disputate</w:t>
      </w:r>
    </w:p>
    <w:p w14:paraId="0840FD6D" w14:textId="77777777" w:rsidR="003021BC" w:rsidRPr="003021BC" w:rsidRDefault="003021BC" w:rsidP="003021BC">
      <w:pPr>
        <w:jc w:val="left"/>
        <w:rPr>
          <w:rFonts w:ascii="Times New Roman" w:eastAsiaTheme="minorEastAsia" w:hAnsi="Times New Roman"/>
          <w:color w:val="17365D" w:themeColor="text2" w:themeShade="BF"/>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628D" w:rsidRPr="009C628D" w14:paraId="2E7BA79B" w14:textId="77777777" w:rsidTr="003328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628D" w:rsidRPr="009C628D" w14:paraId="7B1267F8" w14:textId="77777777" w:rsidTr="003328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6E6D6"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GIRONE A - 3 Giornata - A</w:t>
                  </w:r>
                </w:p>
              </w:tc>
            </w:tr>
            <w:tr w:rsidR="009C628D" w:rsidRPr="009C628D" w14:paraId="6472D522" w14:textId="77777777" w:rsidTr="0033285C">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2B9932"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xml:space="preserve">FUTSAL VIRE </w:t>
                  </w:r>
                  <w:proofErr w:type="spellStart"/>
                  <w:r w:rsidRPr="003021BC">
                    <w:rPr>
                      <w:rFonts w:ascii="Arial" w:eastAsiaTheme="minorEastAsia" w:hAnsi="Arial" w:cs="Arial"/>
                      <w:color w:val="17365D" w:themeColor="text2" w:themeShade="BF"/>
                      <w:sz w:val="12"/>
                      <w:szCs w:val="12"/>
                    </w:rPr>
                    <w:t>GEOSISTEM</w:t>
                  </w:r>
                  <w:proofErr w:type="spellEnd"/>
                  <w:r w:rsidRPr="003021BC">
                    <w:rPr>
                      <w:rFonts w:ascii="Arial" w:eastAsiaTheme="minorEastAsia" w:hAnsi="Arial" w:cs="Arial"/>
                      <w:color w:val="17365D" w:themeColor="text2" w:themeShade="BF"/>
                      <w:sz w:val="12"/>
                      <w:szCs w:val="12"/>
                    </w:rPr>
                    <w:t xml:space="preserv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0CFA1"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A43B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53A8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w:t>
                  </w:r>
                </w:p>
              </w:tc>
            </w:tr>
          </w:tbl>
          <w:p w14:paraId="24676ADF" w14:textId="77777777" w:rsidR="003021BC" w:rsidRPr="003021BC" w:rsidRDefault="003021BC" w:rsidP="003021BC">
            <w:pPr>
              <w:rPr>
                <w:color w:val="17365D" w:themeColor="text2" w:themeShade="BF"/>
              </w:rPr>
            </w:pPr>
          </w:p>
        </w:tc>
      </w:tr>
    </w:tbl>
    <w:p w14:paraId="58D9C0CB"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34C623A2"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3051C94E" w14:textId="77777777" w:rsidR="003021BC" w:rsidRPr="003021BC" w:rsidRDefault="003021BC" w:rsidP="003021BC">
      <w:pPr>
        <w:jc w:val="center"/>
        <w:rPr>
          <w:rFonts w:ascii="Arial" w:eastAsiaTheme="minorEastAsia" w:hAnsi="Arial" w:cs="Arial"/>
          <w:b/>
          <w:bCs/>
          <w:color w:val="17365D" w:themeColor="text2" w:themeShade="BF"/>
          <w:sz w:val="36"/>
          <w:szCs w:val="36"/>
        </w:rPr>
      </w:pPr>
      <w:r w:rsidRPr="003021BC">
        <w:rPr>
          <w:rFonts w:ascii="Arial" w:eastAsiaTheme="minorEastAsia" w:hAnsi="Arial" w:cs="Arial"/>
          <w:b/>
          <w:bCs/>
          <w:color w:val="17365D" w:themeColor="text2" w:themeShade="BF"/>
          <w:sz w:val="36"/>
          <w:szCs w:val="36"/>
        </w:rPr>
        <w:t>GIUDICE SPORTIVO</w:t>
      </w:r>
    </w:p>
    <w:p w14:paraId="4CA48BCE" w14:textId="77777777" w:rsidR="003021BC" w:rsidRPr="003021BC" w:rsidRDefault="003021BC" w:rsidP="003021BC">
      <w:pPr>
        <w:spacing w:before="100" w:beforeAutospacing="1" w:after="100" w:afterAutospacing="1"/>
        <w:rPr>
          <w:rFonts w:ascii="Arial" w:eastAsiaTheme="minorEastAsia" w:hAnsi="Arial" w:cs="Arial"/>
          <w:color w:val="17365D" w:themeColor="text2" w:themeShade="BF"/>
        </w:rPr>
      </w:pPr>
      <w:r w:rsidRPr="003021BC">
        <w:rPr>
          <w:rFonts w:ascii="Arial" w:eastAsiaTheme="minorEastAsia" w:hAnsi="Arial" w:cs="Arial"/>
          <w:color w:val="17365D" w:themeColor="text2" w:themeShade="BF"/>
        </w:rPr>
        <w:t>Il Giudice Sportivo Avv. Agnese Lazzaretti, con l'assistenza del segretario Angelo Castellana, nella seduta del 26/04/2024, ha adottato le decisioni che di seguito integralmente si riportano:</w:t>
      </w:r>
    </w:p>
    <w:p w14:paraId="5F9428D6" w14:textId="77777777" w:rsidR="003021BC" w:rsidRPr="003021BC" w:rsidRDefault="003021BC" w:rsidP="003021BC">
      <w:pPr>
        <w:spacing w:before="200" w:after="200"/>
        <w:jc w:val="center"/>
        <w:rPr>
          <w:rFonts w:ascii="Arial" w:eastAsiaTheme="minorEastAsia" w:hAnsi="Arial" w:cs="Arial"/>
          <w:b/>
          <w:bCs/>
          <w:color w:val="17365D" w:themeColor="text2" w:themeShade="BF"/>
          <w:sz w:val="24"/>
          <w:szCs w:val="24"/>
        </w:rPr>
      </w:pPr>
      <w:r w:rsidRPr="003021BC">
        <w:rPr>
          <w:rFonts w:ascii="Arial" w:eastAsiaTheme="minorEastAsia" w:hAnsi="Arial" w:cs="Arial"/>
          <w:b/>
          <w:bCs/>
          <w:color w:val="17365D" w:themeColor="text2" w:themeShade="BF"/>
          <w:sz w:val="24"/>
          <w:szCs w:val="24"/>
        </w:rPr>
        <w:t xml:space="preserve">GARE DEL 23/ 4/2024 </w:t>
      </w:r>
    </w:p>
    <w:p w14:paraId="51EF9320" w14:textId="77777777" w:rsidR="003021BC" w:rsidRPr="003021BC" w:rsidRDefault="003021BC" w:rsidP="003021BC">
      <w:pPr>
        <w:spacing w:before="100" w:after="100"/>
        <w:jc w:val="left"/>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 xml:space="preserve">PROVVEDIMENTI DISCIPLINARI </w:t>
      </w:r>
    </w:p>
    <w:p w14:paraId="6EEC165A" w14:textId="77777777" w:rsidR="003021BC" w:rsidRPr="003021BC" w:rsidRDefault="003021BC" w:rsidP="003021BC">
      <w:pPr>
        <w:jc w:val="left"/>
        <w:rPr>
          <w:rFonts w:ascii="Arial" w:eastAsiaTheme="minorEastAsia" w:hAnsi="Arial" w:cs="Arial"/>
          <w:color w:val="17365D" w:themeColor="text2" w:themeShade="BF"/>
        </w:rPr>
      </w:pPr>
      <w:r w:rsidRPr="003021BC">
        <w:rPr>
          <w:rFonts w:ascii="Arial" w:eastAsiaTheme="minorEastAsia" w:hAnsi="Arial" w:cs="Arial"/>
          <w:color w:val="17365D" w:themeColor="text2" w:themeShade="BF"/>
        </w:rPr>
        <w:t xml:space="preserve">In base alle risultanze degli atti ufficiali sono state deliberate le seguenti sanzioni disciplinari. </w:t>
      </w:r>
    </w:p>
    <w:p w14:paraId="722271D4" w14:textId="77777777" w:rsidR="003021BC" w:rsidRPr="003021BC" w:rsidRDefault="003021BC" w:rsidP="003021BC">
      <w:pPr>
        <w:spacing w:before="200" w:after="200"/>
        <w:jc w:val="left"/>
        <w:rPr>
          <w:rFonts w:ascii="Arial" w:eastAsiaTheme="minorEastAsia" w:hAnsi="Arial" w:cs="Arial"/>
          <w:b/>
          <w:bCs/>
          <w:caps/>
          <w:color w:val="17365D" w:themeColor="text2" w:themeShade="BF"/>
          <w:u w:val="single"/>
        </w:rPr>
      </w:pPr>
      <w:r w:rsidRPr="003021BC">
        <w:rPr>
          <w:rFonts w:ascii="Arial" w:eastAsiaTheme="minorEastAsia" w:hAnsi="Arial" w:cs="Arial"/>
          <w:b/>
          <w:bCs/>
          <w:caps/>
          <w:color w:val="17365D" w:themeColor="text2" w:themeShade="BF"/>
          <w:u w:val="single"/>
        </w:rPr>
        <w:t xml:space="preserve">CALCIATORI ESPULSI </w:t>
      </w:r>
    </w:p>
    <w:p w14:paraId="2E75CAE0" w14:textId="77777777" w:rsidR="003021BC" w:rsidRPr="003021BC" w:rsidRDefault="003021BC" w:rsidP="003021BC">
      <w:pPr>
        <w:spacing w:before="200" w:after="200"/>
        <w:jc w:val="left"/>
        <w:rPr>
          <w:rFonts w:ascii="Arial" w:eastAsiaTheme="minorEastAsia" w:hAnsi="Arial" w:cs="Arial"/>
          <w:b/>
          <w:bCs/>
          <w:caps/>
          <w:color w:val="17365D" w:themeColor="text2" w:themeShade="BF"/>
          <w:u w:val="single"/>
        </w:rPr>
      </w:pPr>
      <w:r w:rsidRPr="003021BC">
        <w:rPr>
          <w:rFonts w:ascii="Arial" w:eastAsiaTheme="minorEastAsia" w:hAnsi="Arial" w:cs="Arial"/>
          <w:b/>
          <w:bCs/>
          <w:caps/>
          <w:color w:val="17365D" w:themeColor="text2" w:themeShade="BF"/>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628D" w:rsidRPr="009C628D" w14:paraId="71AEC37B" w14:textId="77777777" w:rsidTr="0033285C">
        <w:tc>
          <w:tcPr>
            <w:tcW w:w="2200" w:type="dxa"/>
            <w:tcMar>
              <w:top w:w="20" w:type="dxa"/>
              <w:left w:w="20" w:type="dxa"/>
              <w:bottom w:w="20" w:type="dxa"/>
              <w:right w:w="20" w:type="dxa"/>
            </w:tcMar>
            <w:vAlign w:val="center"/>
            <w:hideMark/>
          </w:tcPr>
          <w:p w14:paraId="77F4CCC3"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FALCONE DAVIDE</w:t>
            </w:r>
          </w:p>
        </w:tc>
        <w:tc>
          <w:tcPr>
            <w:tcW w:w="2200" w:type="dxa"/>
            <w:tcMar>
              <w:top w:w="20" w:type="dxa"/>
              <w:left w:w="20" w:type="dxa"/>
              <w:bottom w:w="20" w:type="dxa"/>
              <w:right w:w="20" w:type="dxa"/>
            </w:tcMar>
            <w:vAlign w:val="center"/>
            <w:hideMark/>
          </w:tcPr>
          <w:p w14:paraId="0560496F"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xml:space="preserve">(FUTSAL VIRE </w:t>
            </w:r>
            <w:proofErr w:type="spellStart"/>
            <w:r w:rsidRPr="003021BC">
              <w:rPr>
                <w:rFonts w:ascii="Arial" w:eastAsiaTheme="minorEastAsia" w:hAnsi="Arial" w:cs="Arial"/>
                <w:color w:val="17365D" w:themeColor="text2" w:themeShade="BF"/>
                <w:sz w:val="14"/>
                <w:szCs w:val="14"/>
              </w:rPr>
              <w:t>GEOSISTEM</w:t>
            </w:r>
            <w:proofErr w:type="spellEnd"/>
            <w:r w:rsidRPr="003021BC">
              <w:rPr>
                <w:rFonts w:ascii="Arial" w:eastAsiaTheme="minorEastAsia" w:hAnsi="Arial" w:cs="Arial"/>
                <w:color w:val="17365D" w:themeColor="text2" w:themeShade="BF"/>
                <w:sz w:val="14"/>
                <w:szCs w:val="14"/>
              </w:rPr>
              <w:t xml:space="preserve"> ASD) </w:t>
            </w:r>
          </w:p>
        </w:tc>
        <w:tc>
          <w:tcPr>
            <w:tcW w:w="800" w:type="dxa"/>
            <w:tcMar>
              <w:top w:w="20" w:type="dxa"/>
              <w:left w:w="20" w:type="dxa"/>
              <w:bottom w:w="20" w:type="dxa"/>
              <w:right w:w="20" w:type="dxa"/>
            </w:tcMar>
            <w:vAlign w:val="center"/>
            <w:hideMark/>
          </w:tcPr>
          <w:p w14:paraId="59EDCCB6"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 </w:t>
            </w:r>
          </w:p>
        </w:tc>
        <w:tc>
          <w:tcPr>
            <w:tcW w:w="2200" w:type="dxa"/>
            <w:tcMar>
              <w:top w:w="20" w:type="dxa"/>
              <w:left w:w="20" w:type="dxa"/>
              <w:bottom w:w="20" w:type="dxa"/>
              <w:right w:w="20" w:type="dxa"/>
            </w:tcMar>
            <w:vAlign w:val="center"/>
            <w:hideMark/>
          </w:tcPr>
          <w:p w14:paraId="12D35476"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MEMA MARIS</w:t>
            </w:r>
          </w:p>
        </w:tc>
        <w:tc>
          <w:tcPr>
            <w:tcW w:w="2200" w:type="dxa"/>
            <w:tcMar>
              <w:top w:w="20" w:type="dxa"/>
              <w:left w:w="20" w:type="dxa"/>
              <w:bottom w:w="20" w:type="dxa"/>
              <w:right w:w="20" w:type="dxa"/>
            </w:tcMar>
            <w:vAlign w:val="center"/>
            <w:hideMark/>
          </w:tcPr>
          <w:p w14:paraId="505BED63"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xml:space="preserve">(SANGIORGIO) </w:t>
            </w:r>
          </w:p>
        </w:tc>
      </w:tr>
    </w:tbl>
    <w:p w14:paraId="588E41B0" w14:textId="77777777" w:rsidR="003021BC" w:rsidRPr="003021BC" w:rsidRDefault="003021BC" w:rsidP="003021BC">
      <w:pPr>
        <w:spacing w:before="200" w:after="200"/>
        <w:jc w:val="left"/>
        <w:rPr>
          <w:rFonts w:ascii="Arial" w:eastAsiaTheme="minorEastAsia" w:hAnsi="Arial" w:cs="Arial"/>
          <w:b/>
          <w:bCs/>
          <w:caps/>
          <w:color w:val="17365D" w:themeColor="text2" w:themeShade="BF"/>
          <w:u w:val="single"/>
        </w:rPr>
      </w:pPr>
      <w:r w:rsidRPr="003021BC">
        <w:rPr>
          <w:rFonts w:ascii="Arial" w:eastAsiaTheme="minorEastAsia" w:hAnsi="Arial" w:cs="Arial"/>
          <w:b/>
          <w:bCs/>
          <w:caps/>
          <w:color w:val="17365D" w:themeColor="text2" w:themeShade="BF"/>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628D" w:rsidRPr="009C628D" w14:paraId="794B85AB" w14:textId="77777777" w:rsidTr="0033285C">
        <w:tc>
          <w:tcPr>
            <w:tcW w:w="2200" w:type="dxa"/>
            <w:tcMar>
              <w:top w:w="20" w:type="dxa"/>
              <w:left w:w="20" w:type="dxa"/>
              <w:bottom w:w="20" w:type="dxa"/>
              <w:right w:w="20" w:type="dxa"/>
            </w:tcMar>
            <w:vAlign w:val="center"/>
            <w:hideMark/>
          </w:tcPr>
          <w:p w14:paraId="647AEE74"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SCOTTO DI FASANO STEFANO</w:t>
            </w:r>
          </w:p>
        </w:tc>
        <w:tc>
          <w:tcPr>
            <w:tcW w:w="2200" w:type="dxa"/>
            <w:tcMar>
              <w:top w:w="20" w:type="dxa"/>
              <w:left w:w="20" w:type="dxa"/>
              <w:bottom w:w="20" w:type="dxa"/>
              <w:right w:w="20" w:type="dxa"/>
            </w:tcMar>
            <w:vAlign w:val="center"/>
            <w:hideMark/>
          </w:tcPr>
          <w:p w14:paraId="5B1AB919"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xml:space="preserve">(CARISSIMI 2016 </w:t>
            </w:r>
            <w:proofErr w:type="spellStart"/>
            <w:r w:rsidRPr="003021BC">
              <w:rPr>
                <w:rFonts w:ascii="Arial" w:eastAsiaTheme="minorEastAsia" w:hAnsi="Arial" w:cs="Arial"/>
                <w:color w:val="17365D" w:themeColor="text2" w:themeShade="BF"/>
                <w:sz w:val="14"/>
                <w:szCs w:val="14"/>
              </w:rPr>
              <w:t>sq</w:t>
            </w:r>
            <w:proofErr w:type="spellEnd"/>
            <w:r w:rsidRPr="003021BC">
              <w:rPr>
                <w:rFonts w:ascii="Arial" w:eastAsiaTheme="minorEastAsia" w:hAnsi="Arial" w:cs="Arial"/>
                <w:color w:val="17365D" w:themeColor="text2" w:themeShade="BF"/>
                <w:sz w:val="14"/>
                <w:szCs w:val="14"/>
              </w:rPr>
              <w:t xml:space="preserve">..) </w:t>
            </w:r>
          </w:p>
        </w:tc>
        <w:tc>
          <w:tcPr>
            <w:tcW w:w="800" w:type="dxa"/>
            <w:tcMar>
              <w:top w:w="20" w:type="dxa"/>
              <w:left w:w="20" w:type="dxa"/>
              <w:bottom w:w="20" w:type="dxa"/>
              <w:right w:w="20" w:type="dxa"/>
            </w:tcMar>
            <w:vAlign w:val="center"/>
            <w:hideMark/>
          </w:tcPr>
          <w:p w14:paraId="2B3BCF92"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 </w:t>
            </w:r>
          </w:p>
        </w:tc>
        <w:tc>
          <w:tcPr>
            <w:tcW w:w="2200" w:type="dxa"/>
            <w:tcMar>
              <w:top w:w="20" w:type="dxa"/>
              <w:left w:w="20" w:type="dxa"/>
              <w:bottom w:w="20" w:type="dxa"/>
              <w:right w:w="20" w:type="dxa"/>
            </w:tcMar>
            <w:vAlign w:val="center"/>
            <w:hideMark/>
          </w:tcPr>
          <w:p w14:paraId="3096E590"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MARANESI NICOLAS</w:t>
            </w:r>
          </w:p>
        </w:tc>
        <w:tc>
          <w:tcPr>
            <w:tcW w:w="2200" w:type="dxa"/>
            <w:tcMar>
              <w:top w:w="20" w:type="dxa"/>
              <w:left w:w="20" w:type="dxa"/>
              <w:bottom w:w="20" w:type="dxa"/>
              <w:right w:w="20" w:type="dxa"/>
            </w:tcMar>
            <w:vAlign w:val="center"/>
            <w:hideMark/>
          </w:tcPr>
          <w:p w14:paraId="27F190C4"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xml:space="preserve">(SANGIORGIO) </w:t>
            </w:r>
          </w:p>
        </w:tc>
      </w:tr>
      <w:tr w:rsidR="009C628D" w:rsidRPr="009C628D" w14:paraId="3E3E6ABD" w14:textId="77777777" w:rsidTr="0033285C">
        <w:tc>
          <w:tcPr>
            <w:tcW w:w="2200" w:type="dxa"/>
            <w:tcMar>
              <w:top w:w="20" w:type="dxa"/>
              <w:left w:w="20" w:type="dxa"/>
              <w:bottom w:w="20" w:type="dxa"/>
              <w:right w:w="20" w:type="dxa"/>
            </w:tcMar>
            <w:vAlign w:val="center"/>
            <w:hideMark/>
          </w:tcPr>
          <w:p w14:paraId="6153E27C"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BOCCI MANUEL</w:t>
            </w:r>
          </w:p>
        </w:tc>
        <w:tc>
          <w:tcPr>
            <w:tcW w:w="2200" w:type="dxa"/>
            <w:tcMar>
              <w:top w:w="20" w:type="dxa"/>
              <w:left w:w="20" w:type="dxa"/>
              <w:bottom w:w="20" w:type="dxa"/>
              <w:right w:w="20" w:type="dxa"/>
            </w:tcMar>
            <w:vAlign w:val="center"/>
            <w:hideMark/>
          </w:tcPr>
          <w:p w14:paraId="6A24A881"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xml:space="preserve">(TRE TORRI A.S.D.) </w:t>
            </w:r>
          </w:p>
        </w:tc>
        <w:tc>
          <w:tcPr>
            <w:tcW w:w="800" w:type="dxa"/>
            <w:tcMar>
              <w:top w:w="20" w:type="dxa"/>
              <w:left w:w="20" w:type="dxa"/>
              <w:bottom w:w="20" w:type="dxa"/>
              <w:right w:w="20" w:type="dxa"/>
            </w:tcMar>
            <w:vAlign w:val="center"/>
            <w:hideMark/>
          </w:tcPr>
          <w:p w14:paraId="1B614790"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 </w:t>
            </w:r>
          </w:p>
        </w:tc>
        <w:tc>
          <w:tcPr>
            <w:tcW w:w="2200" w:type="dxa"/>
            <w:tcMar>
              <w:top w:w="20" w:type="dxa"/>
              <w:left w:w="20" w:type="dxa"/>
              <w:bottom w:w="20" w:type="dxa"/>
              <w:right w:w="20" w:type="dxa"/>
            </w:tcMar>
            <w:vAlign w:val="center"/>
            <w:hideMark/>
          </w:tcPr>
          <w:p w14:paraId="7E032BF6"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 </w:t>
            </w:r>
          </w:p>
        </w:tc>
        <w:tc>
          <w:tcPr>
            <w:tcW w:w="2200" w:type="dxa"/>
            <w:tcMar>
              <w:top w:w="20" w:type="dxa"/>
              <w:left w:w="20" w:type="dxa"/>
              <w:bottom w:w="20" w:type="dxa"/>
              <w:right w:w="20" w:type="dxa"/>
            </w:tcMar>
            <w:vAlign w:val="center"/>
            <w:hideMark/>
          </w:tcPr>
          <w:p w14:paraId="5ABA759A"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w:t>
            </w:r>
          </w:p>
        </w:tc>
      </w:tr>
    </w:tbl>
    <w:p w14:paraId="7B91ADAC" w14:textId="77777777" w:rsidR="003021BC" w:rsidRPr="003021BC" w:rsidRDefault="003021BC" w:rsidP="003021BC">
      <w:pPr>
        <w:spacing w:before="200" w:after="200"/>
        <w:jc w:val="left"/>
        <w:rPr>
          <w:rFonts w:ascii="Arial" w:eastAsiaTheme="minorEastAsia" w:hAnsi="Arial" w:cs="Arial"/>
          <w:b/>
          <w:bCs/>
          <w:caps/>
          <w:color w:val="17365D" w:themeColor="text2" w:themeShade="BF"/>
          <w:u w:val="single"/>
        </w:rPr>
      </w:pPr>
      <w:r w:rsidRPr="003021BC">
        <w:rPr>
          <w:rFonts w:ascii="Arial" w:eastAsiaTheme="minorEastAsia" w:hAnsi="Arial" w:cs="Arial"/>
          <w:b/>
          <w:bCs/>
          <w:caps/>
          <w:color w:val="17365D" w:themeColor="text2" w:themeShade="BF"/>
          <w:u w:val="single"/>
        </w:rPr>
        <w:t xml:space="preserve">CALCIATORI NON ESPULSI </w:t>
      </w:r>
    </w:p>
    <w:p w14:paraId="1EC09799" w14:textId="77777777" w:rsidR="003021BC" w:rsidRPr="003021BC" w:rsidRDefault="003021BC" w:rsidP="003021BC">
      <w:pPr>
        <w:spacing w:before="200" w:after="200"/>
        <w:jc w:val="left"/>
        <w:rPr>
          <w:rFonts w:ascii="Arial" w:eastAsiaTheme="minorEastAsia" w:hAnsi="Arial" w:cs="Arial"/>
          <w:b/>
          <w:bCs/>
          <w:caps/>
          <w:color w:val="17365D" w:themeColor="text2" w:themeShade="BF"/>
          <w:u w:val="single"/>
        </w:rPr>
      </w:pPr>
      <w:r w:rsidRPr="003021BC">
        <w:rPr>
          <w:rFonts w:ascii="Arial" w:eastAsiaTheme="minorEastAsia" w:hAnsi="Arial" w:cs="Arial"/>
          <w:b/>
          <w:bCs/>
          <w:caps/>
          <w:color w:val="17365D" w:themeColor="text2" w:themeShade="BF"/>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628D" w:rsidRPr="009C628D" w14:paraId="4076D2A9" w14:textId="77777777" w:rsidTr="0033285C">
        <w:tc>
          <w:tcPr>
            <w:tcW w:w="2200" w:type="dxa"/>
            <w:tcMar>
              <w:top w:w="20" w:type="dxa"/>
              <w:left w:w="20" w:type="dxa"/>
              <w:bottom w:w="20" w:type="dxa"/>
              <w:right w:w="20" w:type="dxa"/>
            </w:tcMar>
            <w:vAlign w:val="center"/>
            <w:hideMark/>
          </w:tcPr>
          <w:p w14:paraId="5D8482A6"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DE ANGELIS EDOARDO</w:t>
            </w:r>
          </w:p>
        </w:tc>
        <w:tc>
          <w:tcPr>
            <w:tcW w:w="2200" w:type="dxa"/>
            <w:tcMar>
              <w:top w:w="20" w:type="dxa"/>
              <w:left w:w="20" w:type="dxa"/>
              <w:bottom w:w="20" w:type="dxa"/>
              <w:right w:w="20" w:type="dxa"/>
            </w:tcMar>
            <w:vAlign w:val="center"/>
            <w:hideMark/>
          </w:tcPr>
          <w:p w14:paraId="3F9511BE"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xml:space="preserve">(TRE TORRI A.S.D.) </w:t>
            </w:r>
          </w:p>
        </w:tc>
        <w:tc>
          <w:tcPr>
            <w:tcW w:w="800" w:type="dxa"/>
            <w:tcMar>
              <w:top w:w="20" w:type="dxa"/>
              <w:left w:w="20" w:type="dxa"/>
              <w:bottom w:w="20" w:type="dxa"/>
              <w:right w:w="20" w:type="dxa"/>
            </w:tcMar>
            <w:vAlign w:val="center"/>
            <w:hideMark/>
          </w:tcPr>
          <w:p w14:paraId="54D66E07"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 </w:t>
            </w:r>
          </w:p>
        </w:tc>
        <w:tc>
          <w:tcPr>
            <w:tcW w:w="2200" w:type="dxa"/>
            <w:tcMar>
              <w:top w:w="20" w:type="dxa"/>
              <w:left w:w="20" w:type="dxa"/>
              <w:bottom w:w="20" w:type="dxa"/>
              <w:right w:w="20" w:type="dxa"/>
            </w:tcMar>
            <w:vAlign w:val="center"/>
            <w:hideMark/>
          </w:tcPr>
          <w:p w14:paraId="4147F1BD"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6"/>
                <w:szCs w:val="16"/>
              </w:rPr>
            </w:pPr>
            <w:r w:rsidRPr="003021BC">
              <w:rPr>
                <w:rFonts w:ascii="Arial" w:eastAsiaTheme="minorEastAsia" w:hAnsi="Arial" w:cs="Arial"/>
                <w:color w:val="17365D" w:themeColor="text2" w:themeShade="BF"/>
                <w:sz w:val="16"/>
                <w:szCs w:val="16"/>
              </w:rPr>
              <w:t> </w:t>
            </w:r>
          </w:p>
        </w:tc>
        <w:tc>
          <w:tcPr>
            <w:tcW w:w="2200" w:type="dxa"/>
            <w:tcMar>
              <w:top w:w="20" w:type="dxa"/>
              <w:left w:w="20" w:type="dxa"/>
              <w:bottom w:w="20" w:type="dxa"/>
              <w:right w:w="20" w:type="dxa"/>
            </w:tcMar>
            <w:vAlign w:val="center"/>
            <w:hideMark/>
          </w:tcPr>
          <w:p w14:paraId="0011A86B" w14:textId="77777777" w:rsidR="003021BC" w:rsidRPr="003021BC" w:rsidRDefault="003021BC" w:rsidP="003021BC">
            <w:pPr>
              <w:spacing w:before="100" w:beforeAutospacing="1" w:after="100" w:afterAutospacing="1"/>
              <w:jc w:val="left"/>
              <w:rPr>
                <w:rFonts w:ascii="Arial" w:eastAsiaTheme="minorEastAsia" w:hAnsi="Arial" w:cs="Arial"/>
                <w:color w:val="17365D" w:themeColor="text2" w:themeShade="BF"/>
                <w:sz w:val="14"/>
                <w:szCs w:val="14"/>
              </w:rPr>
            </w:pPr>
            <w:r w:rsidRPr="003021BC">
              <w:rPr>
                <w:rFonts w:ascii="Arial" w:eastAsiaTheme="minorEastAsia" w:hAnsi="Arial" w:cs="Arial"/>
                <w:color w:val="17365D" w:themeColor="text2" w:themeShade="BF"/>
                <w:sz w:val="14"/>
                <w:szCs w:val="14"/>
              </w:rPr>
              <w:t> </w:t>
            </w:r>
          </w:p>
        </w:tc>
      </w:tr>
    </w:tbl>
    <w:p w14:paraId="4C71672E" w14:textId="77777777" w:rsidR="0020236B" w:rsidRPr="009C628D" w:rsidRDefault="0020236B" w:rsidP="0033285C">
      <w:pPr>
        <w:jc w:val="center"/>
        <w:rPr>
          <w:rFonts w:ascii="Arial" w:hAnsi="Arial" w:cs="Arial"/>
          <w:noProof/>
          <w:color w:val="17365D" w:themeColor="text2" w:themeShade="BF"/>
          <w:sz w:val="22"/>
          <w:szCs w:val="22"/>
        </w:rPr>
      </w:pPr>
      <w:r w:rsidRPr="009C628D">
        <w:rPr>
          <w:rFonts w:ascii="Arial" w:hAnsi="Arial" w:cs="Arial"/>
          <w:noProof/>
          <w:color w:val="17365D" w:themeColor="text2" w:themeShade="BF"/>
          <w:sz w:val="22"/>
          <w:szCs w:val="22"/>
        </w:rPr>
        <w:lastRenderedPageBreak/>
        <w:t>F.to IL SEGRETARIO                                   F.to IL GIUDICE SPORTIVO</w:t>
      </w:r>
    </w:p>
    <w:p w14:paraId="35903E75" w14:textId="77777777" w:rsidR="0020236B" w:rsidRPr="009C628D" w:rsidRDefault="0020236B" w:rsidP="0033285C">
      <w:pPr>
        <w:jc w:val="left"/>
        <w:rPr>
          <w:rFonts w:ascii="Arial" w:hAnsi="Arial" w:cs="Arial"/>
          <w:noProof/>
          <w:color w:val="17365D" w:themeColor="text2" w:themeShade="BF"/>
          <w:sz w:val="22"/>
          <w:szCs w:val="22"/>
        </w:rPr>
      </w:pPr>
      <w:r w:rsidRPr="009C628D">
        <w:rPr>
          <w:rFonts w:ascii="Arial" w:hAnsi="Arial" w:cs="Arial"/>
          <w:noProof/>
          <w:color w:val="17365D" w:themeColor="text2" w:themeShade="BF"/>
          <w:sz w:val="22"/>
          <w:szCs w:val="22"/>
        </w:rPr>
        <w:t xml:space="preserve">                         Angelo Castellana        </w:t>
      </w:r>
      <w:r w:rsidRPr="009C628D">
        <w:rPr>
          <w:rFonts w:ascii="Arial" w:hAnsi="Arial" w:cs="Arial"/>
          <w:noProof/>
          <w:color w:val="17365D" w:themeColor="text2" w:themeShade="BF"/>
          <w:sz w:val="22"/>
          <w:szCs w:val="22"/>
        </w:rPr>
        <w:tab/>
        <w:t xml:space="preserve">                                Agnese Lazzaretti</w:t>
      </w:r>
    </w:p>
    <w:p w14:paraId="297C634E"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23FA7A82" w14:textId="77777777" w:rsidR="003021BC" w:rsidRPr="003021BC" w:rsidRDefault="003021BC" w:rsidP="003021BC">
      <w:pPr>
        <w:jc w:val="center"/>
        <w:rPr>
          <w:rFonts w:ascii="Arial" w:eastAsiaTheme="minorEastAsia" w:hAnsi="Arial" w:cs="Arial"/>
          <w:b/>
          <w:bCs/>
          <w:color w:val="17365D" w:themeColor="text2" w:themeShade="BF"/>
          <w:sz w:val="36"/>
          <w:szCs w:val="36"/>
        </w:rPr>
      </w:pPr>
      <w:r w:rsidRPr="003021BC">
        <w:rPr>
          <w:rFonts w:ascii="Arial" w:eastAsiaTheme="minorEastAsia" w:hAnsi="Arial" w:cs="Arial"/>
          <w:b/>
          <w:bCs/>
          <w:color w:val="17365D" w:themeColor="text2" w:themeShade="BF"/>
          <w:sz w:val="36"/>
          <w:szCs w:val="36"/>
        </w:rPr>
        <w:t>CLASSIFICA</w:t>
      </w:r>
    </w:p>
    <w:p w14:paraId="5B3A9887"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71FA61EF" w14:textId="77777777" w:rsidR="003021BC" w:rsidRPr="003021BC" w:rsidRDefault="003021BC" w:rsidP="003021BC">
      <w:pPr>
        <w:jc w:val="left"/>
        <w:rPr>
          <w:rFonts w:ascii="Times New Roman" w:eastAsiaTheme="minorEastAsia" w:hAnsi="Times New Roman"/>
          <w:color w:val="17365D" w:themeColor="text2" w:themeShade="BF"/>
          <w:sz w:val="12"/>
          <w:szCs w:val="12"/>
        </w:rPr>
      </w:pPr>
    </w:p>
    <w:p w14:paraId="2D8C076F" w14:textId="77777777" w:rsidR="003021BC" w:rsidRPr="003021BC" w:rsidRDefault="003021BC" w:rsidP="003021BC">
      <w:pPr>
        <w:jc w:val="left"/>
        <w:rPr>
          <w:rFonts w:ascii="Arial" w:eastAsiaTheme="minorEastAsia" w:hAnsi="Arial" w:cs="Arial"/>
          <w:b/>
          <w:bCs/>
          <w:color w:val="17365D" w:themeColor="text2" w:themeShade="BF"/>
          <w:sz w:val="24"/>
          <w:szCs w:val="24"/>
        </w:rPr>
      </w:pPr>
      <w:r w:rsidRPr="003021BC">
        <w:rPr>
          <w:rFonts w:ascii="Arial" w:eastAsiaTheme="minorEastAsia" w:hAnsi="Arial" w:cs="Arial"/>
          <w:b/>
          <w:bCs/>
          <w:color w:val="17365D" w:themeColor="text2" w:themeShade="BF"/>
          <w:sz w:val="24"/>
          <w:szCs w:val="24"/>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628D" w:rsidRPr="009C628D" w14:paraId="7ECA5472" w14:textId="77777777" w:rsidTr="003328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5FFAB"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E34DD"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ED1C8"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2DB25"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DED16"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D4C3E"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2CBE7"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52D8A"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0F20F"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2E4A4" w14:textId="77777777" w:rsidR="003021BC" w:rsidRPr="003021BC" w:rsidRDefault="003021BC" w:rsidP="003021BC">
            <w:pPr>
              <w:jc w:val="center"/>
              <w:rPr>
                <w:rFonts w:ascii="Arial" w:eastAsiaTheme="minorEastAsia" w:hAnsi="Arial" w:cs="Arial"/>
                <w:b/>
                <w:bCs/>
                <w:color w:val="17365D" w:themeColor="text2" w:themeShade="BF"/>
              </w:rPr>
            </w:pPr>
            <w:r w:rsidRPr="003021BC">
              <w:rPr>
                <w:rFonts w:ascii="Arial" w:eastAsiaTheme="minorEastAsia" w:hAnsi="Arial" w:cs="Arial"/>
                <w:b/>
                <w:bCs/>
                <w:color w:val="17365D" w:themeColor="text2" w:themeShade="BF"/>
              </w:rPr>
              <w:t>PE</w:t>
            </w:r>
          </w:p>
        </w:tc>
      </w:tr>
      <w:tr w:rsidR="009C628D" w:rsidRPr="009C628D" w14:paraId="0240DFF3" w14:textId="77777777" w:rsidTr="003328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1696C5" w14:textId="77777777" w:rsidR="003021BC" w:rsidRPr="003021BC" w:rsidRDefault="003021BC" w:rsidP="003021BC">
            <w:pPr>
              <w:jc w:val="left"/>
              <w:rPr>
                <w:rFonts w:ascii="Arial" w:eastAsiaTheme="minorEastAsia" w:hAnsi="Arial" w:cs="Arial"/>
                <w:color w:val="17365D" w:themeColor="text2" w:themeShade="BF"/>
                <w:sz w:val="12"/>
                <w:szCs w:val="12"/>
              </w:rPr>
            </w:pPr>
            <w:proofErr w:type="spellStart"/>
            <w:r w:rsidRPr="003021BC">
              <w:rPr>
                <w:rFonts w:ascii="Arial" w:eastAsiaTheme="minorEastAsia" w:hAnsi="Arial" w:cs="Arial"/>
                <w:color w:val="17365D" w:themeColor="text2" w:themeShade="BF"/>
                <w:sz w:val="12"/>
                <w:szCs w:val="12"/>
              </w:rPr>
              <w:t>sq</w:t>
            </w:r>
            <w:proofErr w:type="spellEnd"/>
            <w:r w:rsidRPr="003021BC">
              <w:rPr>
                <w:rFonts w:ascii="Arial" w:eastAsiaTheme="minorEastAsia" w:hAnsi="Arial" w:cs="Arial"/>
                <w:color w:val="17365D" w:themeColor="text2" w:themeShade="BF"/>
                <w:sz w:val="12"/>
                <w:szCs w:val="12"/>
              </w:rPr>
              <w:t xml:space="preserve">.. CARISSIMI 2016 </w:t>
            </w:r>
            <w:proofErr w:type="spellStart"/>
            <w:r w:rsidRPr="003021BC">
              <w:rPr>
                <w:rFonts w:ascii="Arial" w:eastAsiaTheme="minorEastAsia" w:hAnsi="Arial" w:cs="Arial"/>
                <w:color w:val="17365D" w:themeColor="text2" w:themeShade="BF"/>
                <w:sz w:val="12"/>
                <w:szCs w:val="12"/>
              </w:rPr>
              <w:t>sq</w:t>
            </w:r>
            <w:proofErr w:type="spellEnd"/>
            <w:r w:rsidRPr="003021BC">
              <w:rPr>
                <w:rFonts w:ascii="Arial" w:eastAsiaTheme="minorEastAsia" w:hAnsi="Arial" w:cs="Arial"/>
                <w:color w:val="17365D" w:themeColor="text2" w:themeShade="BF"/>
                <w:sz w:val="12"/>
                <w:szCs w:val="12"/>
              </w:rPr>
              <w: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D91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F7F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2DD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A2F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FD2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6F7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5889"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68F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CCD6"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0B1FF5FD"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C1538"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B1B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254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E07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20D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F25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B99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EA25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685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4919"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64E2E62D"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C9D56"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CF7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352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48B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FAB5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AD7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A9F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31C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A396"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8F99"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2C942629"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54774"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17B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A00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949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53B9"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99F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E76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731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270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F49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6F3E6AE6"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8B14F"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094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B48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712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0F0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513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754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12A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4DBF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84E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48F09C99"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7FE7A"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710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EF4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692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445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1CB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55F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F65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959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92D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0ED65915"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46688"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5E2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C37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F9D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4A6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2C1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F33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CA7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161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6EA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r>
      <w:tr w:rsidR="009C628D" w:rsidRPr="009C628D" w14:paraId="5A971D08"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42364"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 xml:space="preserve">A.S.D. FUTSAL VIRE </w:t>
            </w:r>
            <w:proofErr w:type="spellStart"/>
            <w:r w:rsidRPr="003021BC">
              <w:rPr>
                <w:rFonts w:ascii="Arial" w:eastAsiaTheme="minorEastAsia" w:hAnsi="Arial" w:cs="Arial"/>
                <w:color w:val="17365D" w:themeColor="text2" w:themeShade="BF"/>
                <w:sz w:val="12"/>
                <w:szCs w:val="12"/>
              </w:rPr>
              <w:t>GEOSISTEM</w:t>
            </w:r>
            <w:proofErr w:type="spellEnd"/>
            <w:r w:rsidRPr="003021BC">
              <w:rPr>
                <w:rFonts w:ascii="Arial" w:eastAsiaTheme="minorEastAsia" w:hAnsi="Arial" w:cs="Arial"/>
                <w:color w:val="17365D" w:themeColor="text2" w:themeShade="BF"/>
                <w:sz w:val="12"/>
                <w:szCs w:val="12"/>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85F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88B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6D2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81F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186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22C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B29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2E5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A7E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3D4C2263"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1A1E2"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3D1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252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212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B26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31A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70E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D49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84C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4B6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7836F082"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FF3A0"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1BC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E5F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A09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2CA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F46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2FA6"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9C1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0AD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018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682D7732"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5A236"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DC8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7BC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DBA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750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9C8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AA5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5CD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9B8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31BB"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3DF51FFE"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2B612"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A283"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4A7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818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D723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192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7BA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AB7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297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82B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43BC88A7"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927DD"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4C4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6D4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D6F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EA8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B966"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754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8B3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A5B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1FF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72F4418C"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348F5"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B41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F049"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176E"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BAF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688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F7F6"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734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6B1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23F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502C3466" w14:textId="77777777" w:rsidTr="003328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38615"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8E9A"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5B8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ED2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4B68"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99A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FFA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3954"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23E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4830"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r w:rsidR="009C628D" w:rsidRPr="009C628D" w14:paraId="3381220A" w14:textId="77777777" w:rsidTr="003328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31A86" w14:textId="77777777" w:rsidR="003021BC" w:rsidRPr="003021BC" w:rsidRDefault="003021BC" w:rsidP="003021BC">
            <w:pPr>
              <w:jc w:val="left"/>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6EFC"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6707"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5B3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7D55"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FC9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4CF2"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CCEF"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D1C1"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A65D" w14:textId="77777777" w:rsidR="003021BC" w:rsidRPr="003021BC" w:rsidRDefault="003021BC" w:rsidP="003021BC">
            <w:pPr>
              <w:jc w:val="center"/>
              <w:rPr>
                <w:rFonts w:ascii="Arial" w:eastAsiaTheme="minorEastAsia" w:hAnsi="Arial" w:cs="Arial"/>
                <w:color w:val="17365D" w:themeColor="text2" w:themeShade="BF"/>
                <w:sz w:val="12"/>
                <w:szCs w:val="12"/>
              </w:rPr>
            </w:pPr>
            <w:r w:rsidRPr="003021BC">
              <w:rPr>
                <w:rFonts w:ascii="Arial" w:eastAsiaTheme="minorEastAsia" w:hAnsi="Arial" w:cs="Arial"/>
                <w:color w:val="17365D" w:themeColor="text2" w:themeShade="BF"/>
                <w:sz w:val="12"/>
                <w:szCs w:val="12"/>
              </w:rPr>
              <w:t>0</w:t>
            </w:r>
          </w:p>
        </w:tc>
      </w:tr>
    </w:tbl>
    <w:p w14:paraId="226A4119" w14:textId="77777777" w:rsidR="00713CB2" w:rsidRPr="009C628D" w:rsidRDefault="00713CB2" w:rsidP="005E447C">
      <w:pPr>
        <w:pStyle w:val="breakline"/>
        <w:rPr>
          <w:rFonts w:ascii="Arial" w:eastAsiaTheme="minorEastAsia" w:hAnsi="Arial" w:cs="Arial"/>
          <w:color w:val="17365D" w:themeColor="text2" w:themeShade="BF"/>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ADD5C87"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4F510C">
        <w:rPr>
          <w:rFonts w:ascii="Arial" w:hAnsi="Arial" w:cs="Arial"/>
          <w:b/>
          <w:bCs/>
          <w:color w:val="002060"/>
        </w:rPr>
        <w:t>6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03C3DD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30D8">
        <w:rPr>
          <w:b/>
          <w:color w:val="002060"/>
          <w:u w:val="single"/>
        </w:rPr>
        <w:t>2</w:t>
      </w:r>
      <w:r w:rsidR="00DC4929">
        <w:rPr>
          <w:b/>
          <w:color w:val="002060"/>
          <w:u w:val="single"/>
        </w:rPr>
        <w:t>6</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E688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3220E" w14:textId="77777777" w:rsidR="001E6881" w:rsidRDefault="001E6881">
      <w:r>
        <w:separator/>
      </w:r>
    </w:p>
  </w:endnote>
  <w:endnote w:type="continuationSeparator" w:id="0">
    <w:p w14:paraId="2D34F4E0" w14:textId="77777777" w:rsidR="001E6881" w:rsidRDefault="001E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B0604020202020204"/>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220039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944501">
      <w:rPr>
        <w:rStyle w:val="Numeropagina"/>
        <w:rFonts w:ascii="Arial" w:hAnsi="Arial" w:cs="Arial"/>
        <w:color w:val="002060"/>
      </w:rPr>
      <w:t>3</w:t>
    </w:r>
  </w:p>
  <w:p w14:paraId="3DAAF99E" w14:textId="7EE36C53"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848C9" w14:textId="77777777" w:rsidR="001E6881" w:rsidRDefault="001E6881">
      <w:r>
        <w:separator/>
      </w:r>
    </w:p>
  </w:footnote>
  <w:footnote w:type="continuationSeparator" w:id="0">
    <w:p w14:paraId="6424C0C8" w14:textId="77777777" w:rsidR="001E6881" w:rsidRDefault="001E6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5"/>
  </w:num>
  <w:num w:numId="4" w16cid:durableId="564266614">
    <w:abstractNumId w:val="17"/>
  </w:num>
  <w:num w:numId="5" w16cid:durableId="1296596829">
    <w:abstractNumId w:val="18"/>
  </w:num>
  <w:num w:numId="6" w16cid:durableId="1765223722">
    <w:abstractNumId w:val="19"/>
  </w:num>
  <w:num w:numId="7" w16cid:durableId="578828920">
    <w:abstractNumId w:val="15"/>
  </w:num>
  <w:num w:numId="8" w16cid:durableId="1349720069">
    <w:abstractNumId w:val="7"/>
  </w:num>
  <w:num w:numId="9" w16cid:durableId="1617785738">
    <w:abstractNumId w:val="10"/>
  </w:num>
  <w:num w:numId="10" w16cid:durableId="1197428540">
    <w:abstractNumId w:val="9"/>
  </w:num>
  <w:num w:numId="11" w16cid:durableId="745029327">
    <w:abstractNumId w:val="14"/>
  </w:num>
  <w:num w:numId="12" w16cid:durableId="815953687">
    <w:abstractNumId w:val="3"/>
  </w:num>
  <w:num w:numId="13" w16cid:durableId="797530386">
    <w:abstractNumId w:val="16"/>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473C4"/>
    <w:rsid w:val="000512A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4F1C"/>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47D"/>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2007"/>
    <w:rsid w:val="001E21E5"/>
    <w:rsid w:val="001E251A"/>
    <w:rsid w:val="001E3411"/>
    <w:rsid w:val="001E3676"/>
    <w:rsid w:val="001E4766"/>
    <w:rsid w:val="001E5A35"/>
    <w:rsid w:val="001E5A40"/>
    <w:rsid w:val="001E63F2"/>
    <w:rsid w:val="001E6881"/>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36B"/>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1BC"/>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3879"/>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2D8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04A"/>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40D"/>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01"/>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75F"/>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28D"/>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6F45"/>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36C"/>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4929"/>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9BE"/>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260"/>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MODELLO.dot</Template>
  <TotalTime>15</TotalTime>
  <Pages>4</Pages>
  <Words>937</Words>
  <Characters>5346</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16</cp:revision>
  <cp:lastPrinted>2024-04-24T15:22:00Z</cp:lastPrinted>
  <dcterms:created xsi:type="dcterms:W3CDTF">2024-04-24T15:22:00Z</dcterms:created>
  <dcterms:modified xsi:type="dcterms:W3CDTF">2024-04-26T12:34:00Z</dcterms:modified>
</cp:coreProperties>
</file>