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5A20A890"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0D7096">
              <w:rPr>
                <w:rFonts w:ascii="Arial" w:hAnsi="Arial" w:cs="Arial"/>
                <w:color w:val="002060"/>
                <w:sz w:val="40"/>
                <w:szCs w:val="40"/>
              </w:rPr>
              <w:t>1</w:t>
            </w:r>
            <w:r w:rsidR="003A2310">
              <w:rPr>
                <w:rFonts w:ascii="Arial" w:hAnsi="Arial" w:cs="Arial"/>
                <w:color w:val="002060"/>
                <w:sz w:val="40"/>
                <w:szCs w:val="40"/>
              </w:rPr>
              <w:t>8</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3A2310">
              <w:rPr>
                <w:rFonts w:ascii="Arial" w:hAnsi="Arial" w:cs="Arial"/>
                <w:color w:val="002060"/>
                <w:sz w:val="40"/>
                <w:szCs w:val="40"/>
              </w:rPr>
              <w:t>20</w:t>
            </w:r>
            <w:r w:rsidR="00CF4C7D" w:rsidRPr="00DE1EF7">
              <w:rPr>
                <w:rFonts w:ascii="Arial" w:hAnsi="Arial" w:cs="Arial"/>
                <w:color w:val="002060"/>
                <w:sz w:val="40"/>
                <w:szCs w:val="40"/>
              </w:rPr>
              <w:t>/</w:t>
            </w:r>
            <w:r w:rsidR="00370AC6">
              <w:rPr>
                <w:rFonts w:ascii="Arial" w:hAnsi="Arial" w:cs="Arial"/>
                <w:color w:val="002060"/>
                <w:sz w:val="40"/>
                <w:szCs w:val="40"/>
              </w:rPr>
              <w:t>0</w:t>
            </w:r>
            <w:r w:rsidR="003C0FBE">
              <w:rPr>
                <w:rFonts w:ascii="Arial" w:hAnsi="Arial" w:cs="Arial"/>
                <w:color w:val="002060"/>
                <w:sz w:val="40"/>
                <w:szCs w:val="40"/>
              </w:rPr>
              <w:t>9</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2F61C79F"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B81F2C">
          <w:rPr>
            <w:noProof/>
            <w:webHidden/>
          </w:rPr>
          <w:t>1</w:t>
        </w:r>
        <w:r w:rsidR="00AC19D9" w:rsidRPr="00DE1EF7">
          <w:rPr>
            <w:noProof/>
            <w:webHidden/>
          </w:rPr>
          <w:fldChar w:fldCharType="end"/>
        </w:r>
      </w:hyperlink>
    </w:p>
    <w:p w14:paraId="112EDB38" w14:textId="1CBC932C" w:rsidR="00AC19D9" w:rsidRPr="00DE1EF7" w:rsidRDefault="00AC19D9" w:rsidP="00274C55">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B81F2C">
          <w:rPr>
            <w:noProof/>
            <w:webHidden/>
          </w:rPr>
          <w:t>1</w:t>
        </w:r>
        <w:r w:rsidRPr="00DE1EF7">
          <w:rPr>
            <w:noProof/>
            <w:webHidden/>
          </w:rPr>
          <w:fldChar w:fldCharType="end"/>
        </w:r>
      </w:hyperlink>
    </w:p>
    <w:p w14:paraId="4D9CAD43" w14:textId="4870D5A5" w:rsidR="00AC19D9" w:rsidRPr="00DE1EF7" w:rsidRDefault="00AC19D9" w:rsidP="00274C55">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B81F2C">
          <w:rPr>
            <w:noProof/>
            <w:webHidden/>
          </w:rPr>
          <w:t>1</w:t>
        </w:r>
        <w:r w:rsidRPr="00DE1EF7">
          <w:rPr>
            <w:noProof/>
            <w:webHidden/>
          </w:rPr>
          <w:fldChar w:fldCharType="end"/>
        </w:r>
      </w:hyperlink>
    </w:p>
    <w:p w14:paraId="0EAFCCD8" w14:textId="24C90AD7" w:rsidR="00AC19D9" w:rsidRPr="00DE1EF7" w:rsidRDefault="00AC19D9" w:rsidP="00274C55">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B81F2C">
          <w:rPr>
            <w:noProof/>
            <w:webHidden/>
          </w:rPr>
          <w:t>1</w:t>
        </w:r>
        <w:r w:rsidRPr="00DE1EF7">
          <w:rPr>
            <w:noProof/>
            <w:webHidden/>
          </w:rPr>
          <w:fldChar w:fldCharType="end"/>
        </w:r>
      </w:hyperlink>
    </w:p>
    <w:p w14:paraId="0952245B" w14:textId="6A12B8FB" w:rsidR="00AC19D9" w:rsidRPr="00DE1EF7" w:rsidRDefault="00AC19D9" w:rsidP="00274C55">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B81F2C">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4D8619B" w14:textId="77777777" w:rsidR="00BB7880" w:rsidRPr="003E39E9" w:rsidRDefault="00BB7880" w:rsidP="00F336CC">
      <w:pPr>
        <w:rPr>
          <w:rFonts w:ascii="Arial" w:hAnsi="Arial" w:cs="Arial"/>
          <w:color w:val="002060"/>
          <w:sz w:val="22"/>
          <w:szCs w:val="22"/>
        </w:rPr>
      </w:pPr>
    </w:p>
    <w:p w14:paraId="15BD41FD" w14:textId="77777777" w:rsidR="003E39E9" w:rsidRPr="003E39E9" w:rsidRDefault="003E39E9" w:rsidP="003E39E9">
      <w:pPr>
        <w:pStyle w:val="LndNormale1"/>
        <w:rPr>
          <w:b/>
          <w:color w:val="002060"/>
          <w:sz w:val="28"/>
          <w:szCs w:val="28"/>
        </w:rPr>
      </w:pPr>
      <w:r w:rsidRPr="003E39E9">
        <w:rPr>
          <w:b/>
          <w:color w:val="002060"/>
          <w:sz w:val="28"/>
          <w:szCs w:val="28"/>
        </w:rPr>
        <w:t>CU n. 157 del 19.09.2024 LND</w:t>
      </w:r>
    </w:p>
    <w:p w14:paraId="42FC614C" w14:textId="77777777" w:rsidR="003E39E9" w:rsidRDefault="003E39E9" w:rsidP="003E39E9">
      <w:pPr>
        <w:pStyle w:val="LndNormale1"/>
        <w:rPr>
          <w:color w:val="002060"/>
        </w:rPr>
      </w:pPr>
    </w:p>
    <w:p w14:paraId="189955E3" w14:textId="10CDD1F5" w:rsidR="003E39E9" w:rsidRPr="003E39E9" w:rsidRDefault="003E39E9" w:rsidP="003E39E9">
      <w:pPr>
        <w:pStyle w:val="LndNormale1"/>
        <w:rPr>
          <w:color w:val="002060"/>
        </w:rPr>
      </w:pPr>
      <w:r w:rsidRPr="003E39E9">
        <w:rPr>
          <w:color w:val="002060"/>
        </w:rPr>
        <w:t xml:space="preserve">Si trasmette, in allegato, il Comunicato Ufficiale in epigrafe inerente l’elezione dei Delegati Assembleari Effettivi e Supplenti. </w:t>
      </w:r>
    </w:p>
    <w:p w14:paraId="59973017" w14:textId="77777777" w:rsidR="003E39E9" w:rsidRDefault="003E39E9" w:rsidP="003E39E9">
      <w:pPr>
        <w:pStyle w:val="LndNormale1"/>
        <w:rPr>
          <w:color w:val="002060"/>
        </w:rPr>
      </w:pPr>
    </w:p>
    <w:p w14:paraId="54583B20" w14:textId="77777777" w:rsidR="003E39E9" w:rsidRPr="003E39E9" w:rsidRDefault="003E39E9" w:rsidP="003E39E9">
      <w:pPr>
        <w:pStyle w:val="LndNormale1"/>
        <w:rPr>
          <w:color w:val="002060"/>
        </w:rPr>
      </w:pPr>
    </w:p>
    <w:p w14:paraId="1D5270C8" w14:textId="77777777" w:rsidR="003E39E9" w:rsidRPr="003E39E9" w:rsidRDefault="003E39E9" w:rsidP="003E39E9">
      <w:pPr>
        <w:pStyle w:val="LndNormale1"/>
        <w:rPr>
          <w:b/>
          <w:color w:val="002060"/>
          <w:sz w:val="28"/>
          <w:szCs w:val="28"/>
        </w:rPr>
      </w:pPr>
      <w:r w:rsidRPr="003E39E9">
        <w:rPr>
          <w:b/>
          <w:color w:val="002060"/>
          <w:sz w:val="28"/>
          <w:szCs w:val="28"/>
        </w:rPr>
        <w:t>CU n. 159 del 20.09.2024 LND</w:t>
      </w:r>
    </w:p>
    <w:p w14:paraId="7EBD6C76" w14:textId="77777777" w:rsidR="003E39E9" w:rsidRPr="003E39E9" w:rsidRDefault="003E39E9" w:rsidP="003E39E9">
      <w:pPr>
        <w:pStyle w:val="LndNormale1"/>
        <w:rPr>
          <w:color w:val="002060"/>
        </w:rPr>
      </w:pPr>
      <w:r w:rsidRPr="003E39E9">
        <w:rPr>
          <w:color w:val="002060"/>
        </w:rPr>
        <w:t>Si trasmette, in allegato, il Comunicato Ufficiale in epigrafe inerente l’ammissibiltà candidature cariche elettive L.N.D.</w:t>
      </w:r>
    </w:p>
    <w:p w14:paraId="236964F3" w14:textId="77777777" w:rsidR="003E39E9" w:rsidRPr="003E39E9" w:rsidRDefault="003E39E9" w:rsidP="003E39E9">
      <w:pPr>
        <w:pStyle w:val="LndNormale1"/>
        <w:rPr>
          <w:color w:val="002060"/>
        </w:rPr>
      </w:pPr>
    </w:p>
    <w:p w14:paraId="1E3C98C3" w14:textId="77777777" w:rsidR="003E39E9" w:rsidRPr="003E39E9" w:rsidRDefault="003E39E9"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lastRenderedPageBreak/>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FB8F654" w14:textId="08B536EF" w:rsidR="00C26C3C" w:rsidRDefault="0067544F" w:rsidP="0067544F">
      <w:pPr>
        <w:tabs>
          <w:tab w:val="left" w:pos="2700"/>
        </w:tabs>
        <w:rPr>
          <w:color w:val="002060"/>
          <w:sz w:val="22"/>
          <w:szCs w:val="22"/>
        </w:rPr>
      </w:pPr>
      <w:r>
        <w:rPr>
          <w:color w:val="002060"/>
          <w:sz w:val="22"/>
          <w:szCs w:val="22"/>
        </w:rPr>
        <w:tab/>
      </w:r>
    </w:p>
    <w:p w14:paraId="1A27C21E" w14:textId="77777777" w:rsidR="0067544F" w:rsidRDefault="0067544F" w:rsidP="0067544F">
      <w:pPr>
        <w:tabs>
          <w:tab w:val="left" w:pos="2700"/>
        </w:tabs>
        <w:rPr>
          <w:color w:val="002060"/>
          <w:sz w:val="22"/>
          <w:szCs w:val="22"/>
        </w:rPr>
      </w:pPr>
    </w:p>
    <w:p w14:paraId="4603C150" w14:textId="611F3E6B" w:rsidR="00725C8E" w:rsidRPr="00725C8E" w:rsidRDefault="00D74930" w:rsidP="00725C8E">
      <w:pPr>
        <w:pStyle w:val="LndNormale1"/>
        <w:rPr>
          <w:b/>
          <w:color w:val="002060"/>
          <w:sz w:val="28"/>
          <w:szCs w:val="28"/>
        </w:rPr>
      </w:pPr>
      <w:r>
        <w:rPr>
          <w:b/>
          <w:color w:val="002060"/>
          <w:sz w:val="28"/>
          <w:szCs w:val="28"/>
        </w:rPr>
        <w:t>TESSERAMENTI E TRASFERIMENTI</w:t>
      </w:r>
    </w:p>
    <w:p w14:paraId="191BF9D3" w14:textId="77777777" w:rsidR="00725C8E" w:rsidRPr="00725C8E" w:rsidRDefault="00725C8E" w:rsidP="00725C8E">
      <w:pPr>
        <w:pStyle w:val="LndNormale1"/>
        <w:rPr>
          <w:color w:val="002060"/>
          <w:szCs w:val="22"/>
        </w:rPr>
      </w:pPr>
    </w:p>
    <w:p w14:paraId="33EC459C" w14:textId="2278495F" w:rsidR="00725C8E" w:rsidRPr="00725C8E" w:rsidRDefault="00725C8E" w:rsidP="00725C8E">
      <w:pPr>
        <w:pStyle w:val="LndNormale1"/>
        <w:rPr>
          <w:color w:val="002060"/>
          <w:szCs w:val="22"/>
        </w:rPr>
      </w:pPr>
      <w:r w:rsidRPr="00725C8E">
        <w:rPr>
          <w:color w:val="002060"/>
          <w:szCs w:val="22"/>
        </w:rPr>
        <w:t xml:space="preserve">Si comunica che il Comitato Regionale Marche ha elaborato una guida ed un video tutorial per il tesseramento e trasferimento di calciatori dilettanti con rapporto di volontariato e con rapporto di lavoro sportivo visualizzabile nel sito del Comitato </w:t>
      </w:r>
      <w:hyperlink r:id="rId10" w:history="1">
        <w:r w:rsidRPr="00725C8E">
          <w:rPr>
            <w:rStyle w:val="Collegamentoipertestuale"/>
            <w:color w:val="002060"/>
            <w:szCs w:val="22"/>
          </w:rPr>
          <w:t>www.lndmarche.it</w:t>
        </w:r>
      </w:hyperlink>
      <w:r w:rsidR="00D74930">
        <w:rPr>
          <w:color w:val="002060"/>
          <w:szCs w:val="22"/>
        </w:rPr>
        <w:t xml:space="preserve"> al seguente link:</w:t>
      </w:r>
    </w:p>
    <w:p w14:paraId="60F9A7AD" w14:textId="0866C4BD" w:rsidR="00725C8E" w:rsidRDefault="00D74930" w:rsidP="00725C8E">
      <w:pPr>
        <w:pStyle w:val="LndNormale1"/>
        <w:rPr>
          <w:color w:val="002060"/>
          <w:szCs w:val="22"/>
        </w:rPr>
      </w:pPr>
      <w:hyperlink r:id="rId11" w:history="1">
        <w:r w:rsidRPr="00AC3983">
          <w:rPr>
            <w:rStyle w:val="Collegamentoipertestuale"/>
            <w:szCs w:val="22"/>
          </w:rPr>
          <w:t>https://www.figcmarche.it/news/guida-e-tutorial-su-tesseramento-e-trasferimento-calciatori-dilettanti?_gl=1*1khbtcx*_up*MQ..*_ga*NzIwODMwNjgxLjE3MjU0NDUzODY.*_ga_9TPGFWYCGD*MTcyNTQ0NTM4Ni4xLjEuMTcyNTQ0NzcwNS4wLjAuMA</w:t>
        </w:r>
      </w:hyperlink>
      <w:r w:rsidRPr="00D74930">
        <w:rPr>
          <w:color w:val="002060"/>
          <w:szCs w:val="22"/>
        </w:rPr>
        <w:t>..</w:t>
      </w:r>
    </w:p>
    <w:p w14:paraId="7E6D9301" w14:textId="77777777" w:rsidR="00D74930" w:rsidRDefault="00D74930" w:rsidP="00725C8E">
      <w:pPr>
        <w:pStyle w:val="LndNormale1"/>
        <w:rPr>
          <w:color w:val="002060"/>
          <w:szCs w:val="22"/>
        </w:rPr>
      </w:pPr>
    </w:p>
    <w:p w14:paraId="64A2950D" w14:textId="77777777" w:rsidR="00725C8E" w:rsidRPr="00971EDE" w:rsidRDefault="00725C8E" w:rsidP="00725C8E">
      <w:pPr>
        <w:pStyle w:val="LndNormale1"/>
        <w:rPr>
          <w:b/>
          <w:bCs/>
          <w:color w:val="002060"/>
          <w:szCs w:val="22"/>
          <w:u w:val="single"/>
        </w:rPr>
      </w:pPr>
      <w:r w:rsidRPr="00971EDE">
        <w:rPr>
          <w:b/>
          <w:bCs/>
          <w:color w:val="002060"/>
          <w:szCs w:val="22"/>
          <w:u w:val="single"/>
        </w:rPr>
        <w:t>PRATICHE CON CONTRATTO</w:t>
      </w:r>
    </w:p>
    <w:p w14:paraId="4C3D0191" w14:textId="77777777" w:rsidR="00725C8E" w:rsidRPr="00971EDE" w:rsidRDefault="00725C8E" w:rsidP="00725C8E">
      <w:pPr>
        <w:pStyle w:val="LndNormale1"/>
        <w:rPr>
          <w:color w:val="002060"/>
          <w:szCs w:val="22"/>
        </w:rPr>
      </w:pPr>
    </w:p>
    <w:p w14:paraId="5B71FC74" w14:textId="77777777" w:rsidR="00725C8E" w:rsidRPr="00971EDE" w:rsidRDefault="00725C8E" w:rsidP="00725C8E">
      <w:pPr>
        <w:pStyle w:val="LndNormale1"/>
        <w:rPr>
          <w:b/>
          <w:color w:val="002060"/>
          <w:szCs w:val="22"/>
        </w:rPr>
      </w:pPr>
      <w:r w:rsidRPr="00971EDE">
        <w:rPr>
          <w:b/>
          <w:color w:val="002060"/>
          <w:szCs w:val="22"/>
        </w:rPr>
        <w:t>Si evidenzia che in sede di tesseramento dilettante con contratto sportivo, la data di inizio del rapporto deve essere contestuale a quella dell’invio telematico della pratica.</w:t>
      </w:r>
    </w:p>
    <w:p w14:paraId="3EEED3BE" w14:textId="77777777" w:rsidR="00725C8E" w:rsidRPr="00971EDE" w:rsidRDefault="00725C8E" w:rsidP="00725C8E">
      <w:pPr>
        <w:pStyle w:val="LndNormale1"/>
        <w:rPr>
          <w:b/>
          <w:color w:val="002060"/>
          <w:szCs w:val="22"/>
        </w:rPr>
      </w:pPr>
      <w:r w:rsidRPr="00971EDE">
        <w:rPr>
          <w:b/>
          <w:color w:val="002060"/>
          <w:szCs w:val="22"/>
        </w:rPr>
        <w:t>Non è quindi possibile inserire una data anteriore a quella dell’invio.</w:t>
      </w:r>
    </w:p>
    <w:p w14:paraId="48E41F7B" w14:textId="77777777" w:rsidR="00725C8E" w:rsidRPr="00725C8E" w:rsidRDefault="00725C8E" w:rsidP="00D41999">
      <w:pPr>
        <w:rPr>
          <w:rFonts w:ascii="Arial" w:hAnsi="Arial" w:cs="Arial"/>
          <w:color w:val="002060"/>
          <w:sz w:val="22"/>
          <w:szCs w:val="22"/>
        </w:rPr>
      </w:pPr>
    </w:p>
    <w:p w14:paraId="5A31AB5C" w14:textId="77777777" w:rsidR="00725C8E" w:rsidRPr="00725C8E" w:rsidRDefault="00725C8E" w:rsidP="00D41999">
      <w:pPr>
        <w:rPr>
          <w:rFonts w:ascii="Arial" w:hAnsi="Arial" w:cs="Arial"/>
          <w:color w:val="002060"/>
          <w:sz w:val="22"/>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lastRenderedPageBreak/>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11E30950" w14:textId="77777777" w:rsidR="00EE16A2" w:rsidRDefault="00EE16A2" w:rsidP="0047674B">
      <w:pPr>
        <w:pStyle w:val="LndNormale1"/>
        <w:rPr>
          <w:color w:val="002060"/>
        </w:rPr>
      </w:pPr>
    </w:p>
    <w:p w14:paraId="1B944DAD" w14:textId="77777777" w:rsidR="009B5ACE" w:rsidRDefault="009B5ACE" w:rsidP="0047674B">
      <w:pPr>
        <w:pStyle w:val="LndNormale1"/>
        <w:rPr>
          <w:color w:val="002060"/>
        </w:rPr>
      </w:pPr>
    </w:p>
    <w:p w14:paraId="7A5DBAC5" w14:textId="77777777" w:rsidR="00FC6C63" w:rsidRDefault="00FC6C63" w:rsidP="00FC6C63">
      <w:pPr>
        <w:pStyle w:val="LndNormale1"/>
        <w:jc w:val="left"/>
        <w:rPr>
          <w:b/>
          <w:color w:val="002060"/>
          <w:sz w:val="28"/>
          <w:szCs w:val="28"/>
        </w:rPr>
      </w:pPr>
      <w:r>
        <w:rPr>
          <w:b/>
          <w:color w:val="002060"/>
          <w:sz w:val="28"/>
          <w:szCs w:val="28"/>
        </w:rPr>
        <w:t>SPOSTAMENTO GARE</w:t>
      </w:r>
    </w:p>
    <w:p w14:paraId="78D3113F" w14:textId="77777777" w:rsidR="00FC6C63" w:rsidRDefault="00FC6C63" w:rsidP="00FC6C63">
      <w:pPr>
        <w:pStyle w:val="LndNormale1"/>
        <w:rPr>
          <w:color w:val="002060"/>
          <w:szCs w:val="22"/>
        </w:rPr>
      </w:pPr>
    </w:p>
    <w:p w14:paraId="54499D7D" w14:textId="77777777" w:rsidR="00FC6C63" w:rsidRDefault="00FC6C63" w:rsidP="00FC6C63">
      <w:pPr>
        <w:pStyle w:val="LndNormale1"/>
        <w:rPr>
          <w:color w:val="002060"/>
          <w:szCs w:val="22"/>
        </w:rPr>
      </w:pPr>
      <w:r>
        <w:rPr>
          <w:color w:val="002060"/>
          <w:szCs w:val="22"/>
        </w:rPr>
        <w:t xml:space="preserve">Non saranno rinviate gare a data da destinarsi. </w:t>
      </w:r>
    </w:p>
    <w:p w14:paraId="272BAB24" w14:textId="51E5740C" w:rsidR="00FC6C63" w:rsidRDefault="00FC6C63" w:rsidP="00FC6C6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15138AD" w14:textId="77777777" w:rsidR="00FC6C63" w:rsidRDefault="00FC6C63" w:rsidP="00FC6C63">
      <w:pPr>
        <w:pStyle w:val="LndNormale1"/>
        <w:rPr>
          <w:color w:val="002060"/>
          <w:szCs w:val="22"/>
        </w:rPr>
      </w:pPr>
      <w:r>
        <w:rPr>
          <w:color w:val="002060"/>
          <w:szCs w:val="22"/>
        </w:rPr>
        <w:t>Le variazioni dovranno pervenire alla Segreteria del Calcio a Cinque esclusivamente tramite mail (</w:t>
      </w:r>
      <w:hyperlink r:id="rId12"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3F83252" w14:textId="77777777" w:rsidR="00FC6C63" w:rsidRPr="00AC16D9" w:rsidRDefault="00FC6C63" w:rsidP="00FC6C63">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2E88229E" w14:textId="77777777" w:rsidR="008463E9" w:rsidRDefault="008463E9" w:rsidP="0047674B">
      <w:pPr>
        <w:pStyle w:val="LndNormale1"/>
        <w:rPr>
          <w:color w:val="002060"/>
        </w:rPr>
      </w:pPr>
    </w:p>
    <w:p w14:paraId="305E853B" w14:textId="77777777" w:rsidR="00CF21D6" w:rsidRDefault="00CF21D6" w:rsidP="0047674B">
      <w:pPr>
        <w:pStyle w:val="LndNormale1"/>
        <w:rPr>
          <w:color w:val="002060"/>
        </w:rPr>
      </w:pPr>
    </w:p>
    <w:p w14:paraId="552DE178" w14:textId="77777777" w:rsidR="00D634DB" w:rsidRPr="00F83FD5" w:rsidRDefault="00D634DB" w:rsidP="00D634DB">
      <w:pPr>
        <w:pStyle w:val="Default"/>
        <w:rPr>
          <w:rFonts w:ascii="Arial" w:hAnsi="Arial" w:cs="Arial"/>
          <w:b/>
          <w:color w:val="002060"/>
          <w:sz w:val="28"/>
          <w:szCs w:val="28"/>
        </w:rPr>
      </w:pPr>
      <w:bookmarkStart w:id="6" w:name="_Hlk113435821"/>
      <w:r w:rsidRPr="00F83FD5">
        <w:rPr>
          <w:rFonts w:ascii="Arial" w:hAnsi="Arial" w:cs="Arial"/>
          <w:b/>
          <w:bCs/>
          <w:color w:val="002060"/>
          <w:sz w:val="28"/>
          <w:szCs w:val="28"/>
        </w:rPr>
        <w:t>TORNEI AUTUNNALI ATTIVITA’ DI BASE CALCIO A CINQUE</w:t>
      </w:r>
    </w:p>
    <w:p w14:paraId="5C2F9F8B" w14:textId="77777777" w:rsidR="00D634DB" w:rsidRPr="006C6F07" w:rsidRDefault="00D634DB" w:rsidP="00D634DB">
      <w:pPr>
        <w:rPr>
          <w:rFonts w:ascii="Arial" w:hAnsi="Arial" w:cs="Arial"/>
          <w:color w:val="002060"/>
          <w:sz w:val="22"/>
          <w:szCs w:val="22"/>
        </w:rPr>
      </w:pPr>
    </w:p>
    <w:p w14:paraId="2A08875E" w14:textId="77777777" w:rsidR="00D634DB" w:rsidRPr="006C6F07" w:rsidRDefault="00D634DB" w:rsidP="00D634DB">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3"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243DDBE5" w14:textId="77777777" w:rsidR="00D634DB" w:rsidRPr="006C6F07" w:rsidRDefault="00D634DB" w:rsidP="00D634DB">
      <w:pPr>
        <w:pStyle w:val="A121"/>
        <w:ind w:left="0"/>
        <w:rPr>
          <w:rFonts w:cs="Arial"/>
          <w:color w:val="002060"/>
          <w:sz w:val="22"/>
          <w:szCs w:val="22"/>
        </w:rPr>
      </w:pPr>
    </w:p>
    <w:p w14:paraId="7429A340" w14:textId="2FA1F145" w:rsidR="00D634DB" w:rsidRPr="006C6F07" w:rsidRDefault="00D634DB" w:rsidP="00D634DB">
      <w:pPr>
        <w:pStyle w:val="A121"/>
        <w:ind w:left="0"/>
        <w:jc w:val="center"/>
        <w:rPr>
          <w:rFonts w:cs="Arial"/>
          <w:b/>
          <w:color w:val="002060"/>
          <w:sz w:val="22"/>
          <w:szCs w:val="22"/>
        </w:rPr>
      </w:pPr>
      <w:r w:rsidRPr="00FE248A">
        <w:rPr>
          <w:rFonts w:cs="Arial"/>
          <w:b/>
          <w:color w:val="002060"/>
          <w:sz w:val="22"/>
          <w:szCs w:val="22"/>
        </w:rPr>
        <w:t>LUNEDI’ 23 SETTEMBRE 2024, ORE 19:00</w:t>
      </w:r>
    </w:p>
    <w:p w14:paraId="7C68BDE4" w14:textId="77777777" w:rsidR="00D634DB" w:rsidRPr="006C6F07" w:rsidRDefault="00D634DB" w:rsidP="00D634DB">
      <w:pPr>
        <w:rPr>
          <w:rFonts w:ascii="Arial" w:hAnsi="Arial" w:cs="Arial"/>
          <w:color w:val="002060"/>
          <w:sz w:val="22"/>
          <w:szCs w:val="22"/>
          <w:shd w:val="clear" w:color="auto" w:fill="FFFFFF"/>
        </w:rPr>
      </w:pPr>
    </w:p>
    <w:p w14:paraId="5949C68B" w14:textId="77777777" w:rsidR="00D634DB" w:rsidRPr="006C6F07" w:rsidRDefault="00D634DB" w:rsidP="00D634DB">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7E529FEE" w14:textId="77777777" w:rsidR="00D634DB" w:rsidRPr="006C6F07" w:rsidRDefault="00D634DB" w:rsidP="00D634DB">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42CE5AB5" w14:textId="77777777" w:rsidR="00D634DB" w:rsidRPr="00AE6479" w:rsidRDefault="00D634DB" w:rsidP="00D634DB">
      <w:pPr>
        <w:rPr>
          <w:rFonts w:ascii="Arial" w:hAnsi="Arial" w:cs="Arial"/>
          <w:color w:val="002060"/>
          <w:sz w:val="22"/>
          <w:szCs w:val="22"/>
          <w:highlight w:val="yellow"/>
        </w:rPr>
      </w:pPr>
    </w:p>
    <w:p w14:paraId="017AA54E" w14:textId="77777777" w:rsidR="00D634DB" w:rsidRPr="00CC3901" w:rsidRDefault="00D634DB" w:rsidP="00D634DB">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592442C1" w14:textId="77777777" w:rsidR="00D634DB" w:rsidRPr="006C6F07" w:rsidRDefault="00D634DB" w:rsidP="00D634DB">
      <w:pPr>
        <w:pStyle w:val="A121"/>
        <w:ind w:left="0"/>
        <w:rPr>
          <w:rFonts w:cs="Arial"/>
          <w:color w:val="002060"/>
          <w:spacing w:val="-2"/>
          <w:sz w:val="22"/>
          <w:szCs w:val="22"/>
          <w:lang w:eastAsia="it-IT"/>
        </w:rPr>
      </w:pPr>
      <w:proofErr w:type="gramStart"/>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debitamente compilata on-line,</w:t>
      </w:r>
      <w:proofErr w:type="gramEnd"/>
      <w:r w:rsidRPr="006C6F07">
        <w:rPr>
          <w:rFonts w:cs="Arial"/>
          <w:color w:val="002060"/>
          <w:spacing w:val="-2"/>
          <w:sz w:val="22"/>
          <w:szCs w:val="22"/>
          <w:lang w:eastAsia="it-IT"/>
        </w:rPr>
        <w:t xml:space="preserv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6"/>
    <w:p w14:paraId="56C93349" w14:textId="77777777" w:rsidR="00ED6982" w:rsidRDefault="00ED6982" w:rsidP="0047674B">
      <w:pPr>
        <w:pStyle w:val="LndNormale1"/>
        <w:rPr>
          <w:color w:val="002060"/>
        </w:rPr>
      </w:pPr>
    </w:p>
    <w:p w14:paraId="2D2705B9" w14:textId="77777777" w:rsidR="009B6081" w:rsidRDefault="009B6081" w:rsidP="0047674B">
      <w:pPr>
        <w:pStyle w:val="LndNormale1"/>
        <w:rPr>
          <w:color w:val="002060"/>
        </w:rPr>
      </w:pPr>
    </w:p>
    <w:p w14:paraId="15DDDF0C" w14:textId="77777777" w:rsidR="009B6081" w:rsidRPr="0054659D" w:rsidRDefault="009B6081" w:rsidP="009B6081">
      <w:pPr>
        <w:shd w:val="clear" w:color="auto" w:fill="FFFFFF"/>
        <w:outlineLvl w:val="0"/>
        <w:rPr>
          <w:rFonts w:ascii="Arial" w:hAnsi="Arial" w:cs="Arial"/>
          <w:b/>
          <w:color w:val="002060"/>
          <w:kern w:val="36"/>
          <w:sz w:val="28"/>
          <w:szCs w:val="28"/>
        </w:rPr>
      </w:pPr>
      <w:r w:rsidRPr="0054659D">
        <w:rPr>
          <w:rFonts w:ascii="Arial" w:hAnsi="Arial" w:cs="Arial"/>
          <w:b/>
          <w:color w:val="002060"/>
          <w:kern w:val="36"/>
          <w:sz w:val="28"/>
          <w:szCs w:val="28"/>
        </w:rPr>
        <w:t xml:space="preserve">RIUNIONE PROGRAMMATICA ATTIVITÀ DI BASE E GIOVANILE DI CALCIO A 5  </w:t>
      </w:r>
    </w:p>
    <w:p w14:paraId="4652AA92" w14:textId="77777777" w:rsidR="009B6081" w:rsidRPr="0054659D" w:rsidRDefault="009B6081" w:rsidP="009B6081">
      <w:pPr>
        <w:rPr>
          <w:rFonts w:ascii="Arial" w:hAnsi="Arial" w:cs="Arial"/>
          <w:color w:val="002060"/>
          <w:sz w:val="22"/>
          <w:szCs w:val="22"/>
        </w:rPr>
      </w:pPr>
    </w:p>
    <w:p w14:paraId="7BC27FAF" w14:textId="228E40A4" w:rsidR="009B6081" w:rsidRPr="009B6081" w:rsidRDefault="009B6081" w:rsidP="009B6081">
      <w:pPr>
        <w:rPr>
          <w:rFonts w:ascii="Arial" w:hAnsi="Arial" w:cs="Arial"/>
          <w:color w:val="002060"/>
          <w:sz w:val="22"/>
          <w:szCs w:val="22"/>
        </w:rPr>
      </w:pPr>
      <w:r w:rsidRPr="0054659D">
        <w:rPr>
          <w:rFonts w:ascii="Arial" w:hAnsi="Arial" w:cs="Arial"/>
          <w:color w:val="002060"/>
          <w:sz w:val="22"/>
          <w:szCs w:val="22"/>
        </w:rPr>
        <w:t xml:space="preserve">Il giorno giovedì 3 ottobre 2024 alle ore 17.30 presso la Sala Riunioni del C.R. Marche-FIGC-LND in </w:t>
      </w:r>
      <w:r w:rsidRPr="009B6081">
        <w:rPr>
          <w:rFonts w:ascii="Arial" w:hAnsi="Arial" w:cs="Arial"/>
          <w:color w:val="002060"/>
          <w:sz w:val="22"/>
          <w:szCs w:val="22"/>
        </w:rPr>
        <w:t xml:space="preserve">Via Schiavoni, snc – </w:t>
      </w:r>
      <w:proofErr w:type="spellStart"/>
      <w:r w:rsidRPr="009B6081">
        <w:rPr>
          <w:rFonts w:ascii="Arial" w:hAnsi="Arial" w:cs="Arial"/>
          <w:color w:val="002060"/>
          <w:sz w:val="22"/>
          <w:szCs w:val="22"/>
        </w:rPr>
        <w:t>Loc</w:t>
      </w:r>
      <w:proofErr w:type="spellEnd"/>
      <w:r w:rsidRPr="009B6081">
        <w:rPr>
          <w:rFonts w:ascii="Arial" w:hAnsi="Arial" w:cs="Arial"/>
          <w:color w:val="002060"/>
          <w:sz w:val="22"/>
          <w:szCs w:val="22"/>
        </w:rPr>
        <w:t xml:space="preserve">. Baraccola – </w:t>
      </w:r>
      <w:proofErr w:type="gramStart"/>
      <w:r w:rsidRPr="009B6081">
        <w:rPr>
          <w:rFonts w:ascii="Arial" w:hAnsi="Arial" w:cs="Arial"/>
          <w:color w:val="002060"/>
          <w:sz w:val="22"/>
          <w:szCs w:val="22"/>
        </w:rPr>
        <w:t>Ancona,  il</w:t>
      </w:r>
      <w:proofErr w:type="gramEnd"/>
      <w:r w:rsidRPr="009B6081">
        <w:rPr>
          <w:rFonts w:ascii="Arial" w:hAnsi="Arial" w:cs="Arial"/>
          <w:color w:val="002060"/>
          <w:sz w:val="22"/>
          <w:szCs w:val="22"/>
        </w:rPr>
        <w:t xml:space="preserve"> Coordinatore Federale Regionale Marche FIGC/SGS </w:t>
      </w:r>
      <w:r w:rsidRPr="009B6081">
        <w:rPr>
          <w:rFonts w:ascii="Arial" w:hAnsi="Arial" w:cs="Arial"/>
          <w:color w:val="002060"/>
          <w:sz w:val="22"/>
          <w:szCs w:val="22"/>
        </w:rPr>
        <w:lastRenderedPageBreak/>
        <w:t>prof. Floriano MARZIALI indice la riunione programmatica dei Dirigenti Responsabili e Responsabili Tecnici delle Società regionali di calcio a 5.</w:t>
      </w:r>
    </w:p>
    <w:p w14:paraId="6FA962D8" w14:textId="77777777" w:rsidR="009B6081" w:rsidRPr="009B6081" w:rsidRDefault="009B6081" w:rsidP="009B6081">
      <w:pPr>
        <w:pStyle w:val="NormaleWeb"/>
        <w:shd w:val="clear" w:color="auto" w:fill="FFFFFF"/>
        <w:jc w:val="both"/>
        <w:rPr>
          <w:rFonts w:ascii="Arial" w:hAnsi="Arial" w:cs="Arial"/>
          <w:b/>
          <w:color w:val="002060"/>
          <w:sz w:val="22"/>
          <w:szCs w:val="22"/>
        </w:rPr>
      </w:pPr>
      <w:r w:rsidRPr="009B6081">
        <w:rPr>
          <w:rFonts w:ascii="Arial" w:hAnsi="Arial" w:cs="Arial"/>
          <w:b/>
          <w:color w:val="002060"/>
          <w:sz w:val="22"/>
          <w:szCs w:val="22"/>
        </w:rPr>
        <w:t>È richiesta la presenza obbligatoria dei Responsabili Tecnici e dei Dirigenti Responsabili dell’attività di Base e Giovanile di tutte le Società partecipanti all’attività di calcio a 5 stagione sportiva 2024/2025.</w:t>
      </w:r>
    </w:p>
    <w:p w14:paraId="5041E57D" w14:textId="77777777" w:rsidR="009B6081" w:rsidRPr="009B6081" w:rsidRDefault="009B6081" w:rsidP="009B6081">
      <w:pPr>
        <w:autoSpaceDE w:val="0"/>
        <w:autoSpaceDN w:val="0"/>
        <w:adjustRightInd w:val="0"/>
        <w:rPr>
          <w:rFonts w:ascii="Arial" w:hAnsi="Arial" w:cs="Arial"/>
          <w:color w:val="002060"/>
          <w:sz w:val="22"/>
          <w:szCs w:val="22"/>
        </w:rPr>
      </w:pPr>
      <w:r w:rsidRPr="009B6081">
        <w:rPr>
          <w:rFonts w:ascii="Arial" w:hAnsi="Arial" w:cs="Arial"/>
          <w:color w:val="002060"/>
          <w:sz w:val="22"/>
          <w:szCs w:val="22"/>
        </w:rPr>
        <w:t>Ordine del giorno:</w:t>
      </w:r>
    </w:p>
    <w:p w14:paraId="0B0DD158" w14:textId="7F02E77A" w:rsidR="009B6081" w:rsidRPr="009B6081" w:rsidRDefault="009B6081">
      <w:pPr>
        <w:pStyle w:val="Paragrafoelenco"/>
        <w:numPr>
          <w:ilvl w:val="0"/>
          <w:numId w:val="10"/>
        </w:numPr>
        <w:autoSpaceDN w:val="0"/>
        <w:adjustRightInd w:val="0"/>
        <w:rPr>
          <w:rFonts w:ascii="Arial" w:hAnsi="Arial" w:cs="Arial"/>
          <w:b/>
          <w:bCs/>
          <w:color w:val="002060"/>
          <w:sz w:val="22"/>
          <w:szCs w:val="22"/>
        </w:rPr>
      </w:pPr>
      <w:r w:rsidRPr="009B6081">
        <w:rPr>
          <w:rFonts w:ascii="Arial" w:hAnsi="Arial" w:cs="Arial"/>
          <w:b/>
          <w:bCs/>
          <w:color w:val="002060"/>
          <w:sz w:val="22"/>
          <w:szCs w:val="22"/>
        </w:rPr>
        <w:t>Progettualità S.G.S. Stagione Sportiva 2024/2025;</w:t>
      </w:r>
    </w:p>
    <w:p w14:paraId="2C24C3C8" w14:textId="35AC6BDC" w:rsidR="009B6081" w:rsidRPr="009B6081" w:rsidRDefault="009B6081">
      <w:pPr>
        <w:pStyle w:val="Paragrafoelenco"/>
        <w:numPr>
          <w:ilvl w:val="0"/>
          <w:numId w:val="10"/>
        </w:numPr>
        <w:autoSpaceDN w:val="0"/>
        <w:adjustRightInd w:val="0"/>
        <w:rPr>
          <w:rFonts w:ascii="Arial" w:hAnsi="Arial" w:cs="Arial"/>
          <w:b/>
          <w:bCs/>
          <w:color w:val="002060"/>
          <w:sz w:val="22"/>
          <w:szCs w:val="22"/>
        </w:rPr>
      </w:pPr>
      <w:r w:rsidRPr="009B6081">
        <w:rPr>
          <w:rFonts w:ascii="Arial" w:hAnsi="Arial" w:cs="Arial"/>
          <w:b/>
          <w:bCs/>
          <w:color w:val="002060"/>
          <w:sz w:val="22"/>
          <w:szCs w:val="22"/>
        </w:rPr>
        <w:t>Sistema di Qualità dei club giovanili;</w:t>
      </w:r>
    </w:p>
    <w:p w14:paraId="1977ACF2" w14:textId="6A26A822" w:rsidR="009B6081" w:rsidRPr="009B6081" w:rsidRDefault="009B6081">
      <w:pPr>
        <w:pStyle w:val="Paragrafoelenco"/>
        <w:numPr>
          <w:ilvl w:val="0"/>
          <w:numId w:val="10"/>
        </w:numPr>
        <w:autoSpaceDN w:val="0"/>
        <w:adjustRightInd w:val="0"/>
        <w:rPr>
          <w:rFonts w:ascii="Arial" w:hAnsi="Arial" w:cs="Arial"/>
          <w:b/>
          <w:bCs/>
          <w:color w:val="002060"/>
          <w:sz w:val="22"/>
          <w:szCs w:val="22"/>
        </w:rPr>
      </w:pPr>
      <w:proofErr w:type="spellStart"/>
      <w:r w:rsidRPr="009B6081">
        <w:rPr>
          <w:rFonts w:ascii="Arial" w:hAnsi="Arial" w:cs="Arial"/>
          <w:b/>
          <w:bCs/>
          <w:color w:val="002060"/>
          <w:sz w:val="22"/>
          <w:szCs w:val="22"/>
        </w:rPr>
        <w:t>Evolution</w:t>
      </w:r>
      <w:proofErr w:type="spellEnd"/>
      <w:r w:rsidRPr="009B6081">
        <w:rPr>
          <w:rFonts w:ascii="Arial" w:hAnsi="Arial" w:cs="Arial"/>
          <w:b/>
          <w:bCs/>
          <w:color w:val="002060"/>
          <w:sz w:val="22"/>
          <w:szCs w:val="22"/>
        </w:rPr>
        <w:t xml:space="preserve"> </w:t>
      </w:r>
      <w:proofErr w:type="spellStart"/>
      <w:r w:rsidRPr="009B6081">
        <w:rPr>
          <w:rFonts w:ascii="Arial" w:hAnsi="Arial" w:cs="Arial"/>
          <w:b/>
          <w:bCs/>
          <w:color w:val="002060"/>
          <w:sz w:val="22"/>
          <w:szCs w:val="22"/>
        </w:rPr>
        <w:t>programme</w:t>
      </w:r>
      <w:proofErr w:type="spellEnd"/>
      <w:r w:rsidRPr="009B6081">
        <w:rPr>
          <w:rFonts w:ascii="Arial" w:hAnsi="Arial" w:cs="Arial"/>
          <w:b/>
          <w:bCs/>
          <w:color w:val="002060"/>
          <w:sz w:val="22"/>
          <w:szCs w:val="22"/>
        </w:rPr>
        <w:t xml:space="preserve"> </w:t>
      </w:r>
    </w:p>
    <w:p w14:paraId="1F3278DD" w14:textId="4702445A" w:rsidR="009B6081" w:rsidRPr="009B6081" w:rsidRDefault="009B6081">
      <w:pPr>
        <w:pStyle w:val="Paragrafoelenco"/>
        <w:numPr>
          <w:ilvl w:val="0"/>
          <w:numId w:val="10"/>
        </w:numPr>
        <w:autoSpaceDN w:val="0"/>
        <w:adjustRightInd w:val="0"/>
        <w:rPr>
          <w:rFonts w:ascii="Arial" w:hAnsi="Arial" w:cs="Arial"/>
          <w:b/>
          <w:bCs/>
          <w:color w:val="002060"/>
          <w:sz w:val="22"/>
          <w:szCs w:val="22"/>
        </w:rPr>
      </w:pPr>
      <w:r w:rsidRPr="009B6081">
        <w:rPr>
          <w:rFonts w:ascii="Arial" w:hAnsi="Arial" w:cs="Arial"/>
          <w:b/>
          <w:bCs/>
          <w:color w:val="002060"/>
          <w:sz w:val="22"/>
          <w:szCs w:val="22"/>
        </w:rPr>
        <w:t>Varie ed eventuali.</w:t>
      </w:r>
    </w:p>
    <w:p w14:paraId="6E536B8F" w14:textId="77777777" w:rsidR="009B6081" w:rsidRPr="009B6081" w:rsidRDefault="009B6081" w:rsidP="009B6081">
      <w:pPr>
        <w:pStyle w:val="NormaleWeb"/>
        <w:shd w:val="clear" w:color="auto" w:fill="FFFFFF"/>
        <w:jc w:val="both"/>
        <w:rPr>
          <w:rFonts w:ascii="Arial" w:hAnsi="Arial" w:cs="Arial"/>
          <w:color w:val="002060"/>
          <w:sz w:val="22"/>
          <w:szCs w:val="22"/>
        </w:rPr>
      </w:pPr>
      <w:r w:rsidRPr="009B6081">
        <w:rPr>
          <w:rFonts w:ascii="Arial" w:hAnsi="Arial" w:cs="Arial"/>
          <w:color w:val="002060"/>
          <w:sz w:val="22"/>
          <w:szCs w:val="22"/>
        </w:rPr>
        <w:t>Parteciperanno alla riunione i componenti Federali del Settore Giovanile e della Lega Nazionale Dilettanti Marche</w:t>
      </w:r>
    </w:p>
    <w:p w14:paraId="7B0BFC60" w14:textId="77777777" w:rsidR="009B6081" w:rsidRPr="003E39E9" w:rsidRDefault="009B6081" w:rsidP="0047674B">
      <w:pPr>
        <w:pStyle w:val="LndNormale1"/>
        <w:rPr>
          <w:color w:val="002060"/>
        </w:rPr>
      </w:pPr>
    </w:p>
    <w:p w14:paraId="0FAC0309" w14:textId="77777777" w:rsidR="003E39E9" w:rsidRPr="003E39E9" w:rsidRDefault="003E39E9" w:rsidP="0047674B">
      <w:pPr>
        <w:pStyle w:val="LndNormale1"/>
        <w:rPr>
          <w:color w:val="002060"/>
        </w:rPr>
      </w:pPr>
    </w:p>
    <w:p w14:paraId="75D5C85F" w14:textId="77777777" w:rsidR="003E39E9" w:rsidRPr="003E39E9" w:rsidRDefault="003E39E9" w:rsidP="003E39E9">
      <w:pPr>
        <w:pStyle w:val="LndNormale1"/>
        <w:rPr>
          <w:b/>
          <w:color w:val="002060"/>
          <w:sz w:val="28"/>
          <w:szCs w:val="28"/>
        </w:rPr>
      </w:pPr>
      <w:r w:rsidRPr="003E39E9">
        <w:rPr>
          <w:b/>
          <w:color w:val="002060"/>
          <w:sz w:val="28"/>
          <w:szCs w:val="28"/>
        </w:rPr>
        <w:t>ANNULLAMENTO TESSERAMENTI ANNUALI</w:t>
      </w:r>
    </w:p>
    <w:p w14:paraId="2574DD73" w14:textId="77777777" w:rsidR="003E39E9" w:rsidRPr="003E39E9" w:rsidRDefault="003E39E9" w:rsidP="003E39E9">
      <w:pPr>
        <w:pStyle w:val="LndNormale1"/>
        <w:rPr>
          <w:color w:val="002060"/>
        </w:rPr>
      </w:pPr>
    </w:p>
    <w:p w14:paraId="0F603EB3" w14:textId="77777777" w:rsidR="003E39E9" w:rsidRPr="003E39E9" w:rsidRDefault="003E39E9" w:rsidP="003E39E9">
      <w:pPr>
        <w:pStyle w:val="LndNormale1"/>
        <w:rPr>
          <w:color w:val="002060"/>
        </w:rPr>
      </w:pPr>
      <w:r w:rsidRPr="003E39E9">
        <w:rPr>
          <w:color w:val="002060"/>
        </w:rPr>
        <w:t>Vista la richiesta di annullamento presentata dagli esercenti attività genitoriale ed il consenso della società di appartenenza, considerato che non è ancora iniziata l’attività riservata alla categoria di appartenenza, si procede all’annullamento del seguente tesseramento annuaei ai sensi delle vigenti disposizioni federali:</w:t>
      </w:r>
    </w:p>
    <w:p w14:paraId="7A521C29" w14:textId="77777777" w:rsidR="003E39E9" w:rsidRPr="003E39E9" w:rsidRDefault="003E39E9" w:rsidP="003E39E9">
      <w:pPr>
        <w:pStyle w:val="LndNormale1"/>
        <w:rPr>
          <w:b/>
          <w:color w:val="002060"/>
        </w:rPr>
      </w:pPr>
      <w:r w:rsidRPr="003E39E9">
        <w:rPr>
          <w:b/>
          <w:color w:val="002060"/>
        </w:rPr>
        <w:t xml:space="preserve">MORLESI LEONARDO </w:t>
      </w:r>
      <w:r w:rsidRPr="003E39E9">
        <w:rPr>
          <w:b/>
          <w:color w:val="002060"/>
        </w:rPr>
        <w:tab/>
        <w:t>nato 08.07.2009</w:t>
      </w:r>
      <w:r w:rsidRPr="003E39E9">
        <w:rPr>
          <w:b/>
          <w:color w:val="002060"/>
        </w:rPr>
        <w:tab/>
        <w:t xml:space="preserve">  947.047 A.S.D. SANGIUSTESE VP  </w:t>
      </w:r>
    </w:p>
    <w:p w14:paraId="3B0F4782" w14:textId="77777777" w:rsidR="003E39E9" w:rsidRPr="003E39E9" w:rsidRDefault="003E39E9" w:rsidP="003E39E9">
      <w:pPr>
        <w:pStyle w:val="LndNormale1"/>
        <w:rPr>
          <w:b/>
          <w:color w:val="002060"/>
        </w:rPr>
      </w:pPr>
    </w:p>
    <w:p w14:paraId="54370E62" w14:textId="77777777" w:rsidR="003E39E9" w:rsidRPr="003E39E9" w:rsidRDefault="003E39E9" w:rsidP="003E39E9">
      <w:pPr>
        <w:pStyle w:val="LndNormale1"/>
        <w:rPr>
          <w:b/>
          <w:color w:val="002060"/>
        </w:rPr>
      </w:pPr>
    </w:p>
    <w:p w14:paraId="5F2F9C5E" w14:textId="77777777" w:rsidR="003E39E9" w:rsidRPr="003E39E9" w:rsidRDefault="003E39E9" w:rsidP="003E39E9">
      <w:pPr>
        <w:pStyle w:val="LndNormale1"/>
        <w:rPr>
          <w:color w:val="002060"/>
          <w:sz w:val="28"/>
          <w:szCs w:val="28"/>
        </w:rPr>
      </w:pPr>
      <w:r w:rsidRPr="003E39E9">
        <w:rPr>
          <w:b/>
          <w:color w:val="002060"/>
          <w:sz w:val="28"/>
          <w:szCs w:val="28"/>
        </w:rPr>
        <w:t>AUTORIZZAZIONE EX ART. 34/3 N.O.I.F.</w:t>
      </w:r>
    </w:p>
    <w:p w14:paraId="408EA906" w14:textId="77777777" w:rsidR="003E39E9" w:rsidRPr="003E39E9" w:rsidRDefault="003E39E9" w:rsidP="003E39E9">
      <w:pPr>
        <w:pStyle w:val="LndNormale1"/>
        <w:rPr>
          <w:color w:val="002060"/>
        </w:rPr>
      </w:pPr>
    </w:p>
    <w:p w14:paraId="3BF73414" w14:textId="77777777" w:rsidR="003E39E9" w:rsidRPr="003E39E9" w:rsidRDefault="003E39E9" w:rsidP="003E39E9">
      <w:pPr>
        <w:pStyle w:val="LndNormale1"/>
        <w:rPr>
          <w:color w:val="002060"/>
        </w:rPr>
      </w:pPr>
      <w:r w:rsidRPr="003E39E9">
        <w:rPr>
          <w:color w:val="002060"/>
        </w:rPr>
        <w:t>Vista la certificazione presentata in conformità all’art. 34/3 delle N.O.I.F. si concede l’autorizzazione, prevista al compimento del 14° anno di età per le calciatrici e al 15° anno di età per i calciatori, ai seguentI calciatori/calciatrici:</w:t>
      </w:r>
    </w:p>
    <w:p w14:paraId="1595C87F" w14:textId="77777777" w:rsidR="003E39E9" w:rsidRPr="003E39E9" w:rsidRDefault="003E39E9" w:rsidP="003E39E9">
      <w:pPr>
        <w:pStyle w:val="LndNormale1"/>
        <w:rPr>
          <w:b/>
          <w:color w:val="002060"/>
        </w:rPr>
      </w:pPr>
      <w:r w:rsidRPr="003E39E9">
        <w:rPr>
          <w:b/>
          <w:color w:val="002060"/>
        </w:rPr>
        <w:t>RENZONI CHRISTIAN</w:t>
      </w:r>
      <w:r w:rsidRPr="003E39E9">
        <w:rPr>
          <w:b/>
          <w:color w:val="002060"/>
        </w:rPr>
        <w:tab/>
        <w:t>nato 03.04.2009</w:t>
      </w:r>
      <w:r w:rsidRPr="003E39E9">
        <w:rPr>
          <w:b/>
          <w:color w:val="002060"/>
        </w:rPr>
        <w:tab/>
        <w:t>700.443 A.S.   BULDOG T.N.T. LUCREZIA</w:t>
      </w:r>
    </w:p>
    <w:p w14:paraId="0F98D952" w14:textId="77777777" w:rsidR="003E39E9" w:rsidRPr="003E39E9" w:rsidRDefault="003E39E9" w:rsidP="0047674B">
      <w:pPr>
        <w:pStyle w:val="LndNormale1"/>
        <w:rPr>
          <w:color w:val="002060"/>
        </w:rPr>
      </w:pPr>
    </w:p>
    <w:p w14:paraId="06E0B084" w14:textId="77777777" w:rsidR="003E39E9" w:rsidRPr="003E39E9" w:rsidRDefault="003E39E9" w:rsidP="0047674B">
      <w:pPr>
        <w:pStyle w:val="LndNormale1"/>
        <w:rPr>
          <w:color w:val="002060"/>
        </w:rPr>
      </w:pPr>
    </w:p>
    <w:p w14:paraId="4F02F1B3" w14:textId="77777777" w:rsidR="003E39E9" w:rsidRPr="003E39E9" w:rsidRDefault="003E39E9" w:rsidP="003E39E9">
      <w:pPr>
        <w:pStyle w:val="LndNormale1"/>
        <w:rPr>
          <w:b/>
          <w:color w:val="002060"/>
          <w:sz w:val="28"/>
          <w:szCs w:val="28"/>
        </w:rPr>
      </w:pPr>
      <w:r w:rsidRPr="003E39E9">
        <w:rPr>
          <w:b/>
          <w:color w:val="002060"/>
          <w:sz w:val="28"/>
          <w:szCs w:val="28"/>
        </w:rPr>
        <w:t>SVINCOLI EX ART. 117 BIS NOIF</w:t>
      </w:r>
    </w:p>
    <w:p w14:paraId="3EFF2D6E" w14:textId="77777777" w:rsidR="003E39E9" w:rsidRPr="003E39E9" w:rsidRDefault="003E39E9" w:rsidP="003E39E9">
      <w:pPr>
        <w:pStyle w:val="LndNormale1"/>
        <w:rPr>
          <w:color w:val="002060"/>
        </w:rPr>
      </w:pPr>
    </w:p>
    <w:p w14:paraId="5E7EA0C9" w14:textId="77777777" w:rsidR="003E39E9" w:rsidRPr="003E39E9" w:rsidRDefault="003E39E9" w:rsidP="003E39E9">
      <w:pPr>
        <w:pStyle w:val="LndNormale1"/>
        <w:rPr>
          <w:color w:val="002060"/>
        </w:rPr>
      </w:pPr>
      <w:r w:rsidRPr="003E39E9">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3E39E9">
        <w:rPr>
          <w:b/>
          <w:color w:val="002060"/>
        </w:rPr>
        <w:t>19.09.2024</w:t>
      </w:r>
      <w:r w:rsidRPr="003E39E9">
        <w:rPr>
          <w:color w:val="002060"/>
        </w:rPr>
        <w:t>:</w:t>
      </w:r>
    </w:p>
    <w:tbl>
      <w:tblPr>
        <w:tblStyle w:val="Grigliatabella"/>
        <w:tblW w:w="0" w:type="auto"/>
        <w:tblLook w:val="04A0" w:firstRow="1" w:lastRow="0" w:firstColumn="1" w:lastColumn="0" w:noHBand="0" w:noVBand="1"/>
      </w:tblPr>
      <w:tblGrid>
        <w:gridCol w:w="1265"/>
        <w:gridCol w:w="2756"/>
        <w:gridCol w:w="1273"/>
        <w:gridCol w:w="1182"/>
        <w:gridCol w:w="3436"/>
      </w:tblGrid>
      <w:tr w:rsidR="003E39E9" w:rsidRPr="003E39E9" w14:paraId="06DA9726" w14:textId="77777777" w:rsidTr="005052E1">
        <w:tc>
          <w:tcPr>
            <w:tcW w:w="1265" w:type="dxa"/>
            <w:tcBorders>
              <w:top w:val="single" w:sz="4" w:space="0" w:color="auto"/>
              <w:left w:val="single" w:sz="4" w:space="0" w:color="auto"/>
              <w:bottom w:val="single" w:sz="4" w:space="0" w:color="auto"/>
              <w:right w:val="single" w:sz="4" w:space="0" w:color="auto"/>
            </w:tcBorders>
            <w:hideMark/>
          </w:tcPr>
          <w:p w14:paraId="3AEB3854" w14:textId="77777777" w:rsidR="003E39E9" w:rsidRPr="003E39E9" w:rsidRDefault="003E39E9" w:rsidP="005052E1">
            <w:pPr>
              <w:pStyle w:val="LndNormale1"/>
              <w:jc w:val="center"/>
              <w:textAlignment w:val="baseline"/>
              <w:rPr>
                <w:b/>
                <w:color w:val="002060"/>
              </w:rPr>
            </w:pPr>
            <w:r w:rsidRPr="003E39E9">
              <w:rPr>
                <w:b/>
                <w:color w:val="002060"/>
              </w:rPr>
              <w:t>Matricola</w:t>
            </w:r>
          </w:p>
        </w:tc>
        <w:tc>
          <w:tcPr>
            <w:tcW w:w="2756" w:type="dxa"/>
            <w:tcBorders>
              <w:top w:val="single" w:sz="4" w:space="0" w:color="auto"/>
              <w:left w:val="single" w:sz="4" w:space="0" w:color="auto"/>
              <w:bottom w:val="single" w:sz="4" w:space="0" w:color="auto"/>
              <w:right w:val="single" w:sz="4" w:space="0" w:color="auto"/>
            </w:tcBorders>
            <w:hideMark/>
          </w:tcPr>
          <w:p w14:paraId="6CDCCB46" w14:textId="77777777" w:rsidR="003E39E9" w:rsidRPr="003E39E9" w:rsidRDefault="003E39E9" w:rsidP="005052E1">
            <w:pPr>
              <w:pStyle w:val="LndNormale1"/>
              <w:jc w:val="center"/>
              <w:textAlignment w:val="baseline"/>
              <w:rPr>
                <w:b/>
                <w:color w:val="002060"/>
              </w:rPr>
            </w:pPr>
            <w:r w:rsidRPr="003E39E9">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6D6F37AF" w14:textId="77777777" w:rsidR="003E39E9" w:rsidRPr="003E39E9" w:rsidRDefault="003E39E9" w:rsidP="005052E1">
            <w:pPr>
              <w:pStyle w:val="LndNormale1"/>
              <w:jc w:val="center"/>
              <w:textAlignment w:val="baseline"/>
              <w:rPr>
                <w:b/>
                <w:color w:val="002060"/>
              </w:rPr>
            </w:pPr>
            <w:r w:rsidRPr="003E39E9">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5EB82D22" w14:textId="77777777" w:rsidR="003E39E9" w:rsidRPr="003E39E9" w:rsidRDefault="003E39E9" w:rsidP="005052E1">
            <w:pPr>
              <w:pStyle w:val="LndNormale1"/>
              <w:jc w:val="center"/>
              <w:textAlignment w:val="baseline"/>
              <w:rPr>
                <w:b/>
                <w:color w:val="002060"/>
              </w:rPr>
            </w:pPr>
            <w:r w:rsidRPr="003E39E9">
              <w:rPr>
                <w:b/>
                <w:color w:val="002060"/>
              </w:rPr>
              <w:t>Matricola</w:t>
            </w:r>
          </w:p>
        </w:tc>
        <w:tc>
          <w:tcPr>
            <w:tcW w:w="3436" w:type="dxa"/>
            <w:tcBorders>
              <w:top w:val="single" w:sz="4" w:space="0" w:color="auto"/>
              <w:left w:val="single" w:sz="4" w:space="0" w:color="auto"/>
              <w:bottom w:val="single" w:sz="4" w:space="0" w:color="auto"/>
              <w:right w:val="single" w:sz="4" w:space="0" w:color="auto"/>
            </w:tcBorders>
            <w:hideMark/>
          </w:tcPr>
          <w:p w14:paraId="5AA8553B" w14:textId="77777777" w:rsidR="003E39E9" w:rsidRPr="003E39E9" w:rsidRDefault="003E39E9" w:rsidP="005052E1">
            <w:pPr>
              <w:pStyle w:val="LndNormale1"/>
              <w:jc w:val="center"/>
              <w:textAlignment w:val="baseline"/>
              <w:rPr>
                <w:b/>
                <w:color w:val="002060"/>
              </w:rPr>
            </w:pPr>
            <w:r w:rsidRPr="003E39E9">
              <w:rPr>
                <w:b/>
                <w:color w:val="002060"/>
              </w:rPr>
              <w:t>Società</w:t>
            </w:r>
          </w:p>
        </w:tc>
      </w:tr>
      <w:tr w:rsidR="003E39E9" w:rsidRPr="003E39E9" w14:paraId="74A6FB1E" w14:textId="77777777" w:rsidTr="005052E1">
        <w:tc>
          <w:tcPr>
            <w:tcW w:w="1265" w:type="dxa"/>
            <w:tcBorders>
              <w:top w:val="single" w:sz="4" w:space="0" w:color="auto"/>
              <w:left w:val="single" w:sz="4" w:space="0" w:color="auto"/>
              <w:bottom w:val="single" w:sz="4" w:space="0" w:color="auto"/>
              <w:right w:val="single" w:sz="4" w:space="0" w:color="auto"/>
            </w:tcBorders>
          </w:tcPr>
          <w:p w14:paraId="0AE530B3" w14:textId="77777777" w:rsidR="003E39E9" w:rsidRPr="003E39E9" w:rsidRDefault="003E39E9" w:rsidP="005052E1">
            <w:pPr>
              <w:pStyle w:val="LndNormale1"/>
              <w:textAlignment w:val="baseline"/>
              <w:rPr>
                <w:color w:val="002060"/>
                <w:sz w:val="20"/>
              </w:rPr>
            </w:pPr>
            <w:r w:rsidRPr="003E39E9">
              <w:rPr>
                <w:color w:val="002060"/>
                <w:sz w:val="20"/>
              </w:rPr>
              <w:t>6563294</w:t>
            </w:r>
          </w:p>
        </w:tc>
        <w:tc>
          <w:tcPr>
            <w:tcW w:w="2756" w:type="dxa"/>
            <w:tcBorders>
              <w:top w:val="single" w:sz="4" w:space="0" w:color="auto"/>
              <w:left w:val="single" w:sz="4" w:space="0" w:color="auto"/>
              <w:bottom w:val="single" w:sz="4" w:space="0" w:color="auto"/>
              <w:right w:val="single" w:sz="4" w:space="0" w:color="auto"/>
            </w:tcBorders>
          </w:tcPr>
          <w:p w14:paraId="1589F6BB" w14:textId="77777777" w:rsidR="003E39E9" w:rsidRPr="003E39E9" w:rsidRDefault="003E39E9" w:rsidP="005052E1">
            <w:pPr>
              <w:pStyle w:val="LndNormale1"/>
              <w:textAlignment w:val="baseline"/>
              <w:rPr>
                <w:color w:val="002060"/>
                <w:sz w:val="20"/>
              </w:rPr>
            </w:pPr>
            <w:r w:rsidRPr="003E39E9">
              <w:rPr>
                <w:color w:val="002060"/>
                <w:sz w:val="20"/>
              </w:rPr>
              <w:t>PIERGIACOMI ALESSIO</w:t>
            </w:r>
          </w:p>
        </w:tc>
        <w:tc>
          <w:tcPr>
            <w:tcW w:w="1273" w:type="dxa"/>
            <w:tcBorders>
              <w:top w:val="single" w:sz="4" w:space="0" w:color="auto"/>
              <w:left w:val="single" w:sz="4" w:space="0" w:color="auto"/>
              <w:bottom w:val="single" w:sz="4" w:space="0" w:color="auto"/>
              <w:right w:val="single" w:sz="4" w:space="0" w:color="auto"/>
            </w:tcBorders>
          </w:tcPr>
          <w:p w14:paraId="68CB2425" w14:textId="77777777" w:rsidR="003E39E9" w:rsidRPr="003E39E9" w:rsidRDefault="003E39E9" w:rsidP="005052E1">
            <w:pPr>
              <w:pStyle w:val="LndNormale1"/>
              <w:textAlignment w:val="baseline"/>
              <w:rPr>
                <w:color w:val="002060"/>
                <w:sz w:val="20"/>
              </w:rPr>
            </w:pPr>
            <w:r w:rsidRPr="003E39E9">
              <w:rPr>
                <w:color w:val="002060"/>
                <w:sz w:val="20"/>
              </w:rPr>
              <w:t>11.01.2004</w:t>
            </w:r>
          </w:p>
        </w:tc>
        <w:tc>
          <w:tcPr>
            <w:tcW w:w="1182" w:type="dxa"/>
            <w:tcBorders>
              <w:top w:val="single" w:sz="4" w:space="0" w:color="auto"/>
              <w:left w:val="single" w:sz="4" w:space="0" w:color="auto"/>
              <w:bottom w:val="single" w:sz="4" w:space="0" w:color="auto"/>
              <w:right w:val="single" w:sz="4" w:space="0" w:color="auto"/>
            </w:tcBorders>
          </w:tcPr>
          <w:p w14:paraId="543692D4" w14:textId="77777777" w:rsidR="003E39E9" w:rsidRPr="003E39E9" w:rsidRDefault="003E39E9" w:rsidP="005052E1">
            <w:pPr>
              <w:pStyle w:val="LndNormale1"/>
              <w:textAlignment w:val="baseline"/>
              <w:rPr>
                <w:color w:val="002060"/>
                <w:sz w:val="20"/>
              </w:rPr>
            </w:pPr>
            <w:r w:rsidRPr="003E39E9">
              <w:rPr>
                <w:color w:val="002060"/>
                <w:sz w:val="20"/>
              </w:rPr>
              <w:t>914474</w:t>
            </w:r>
          </w:p>
        </w:tc>
        <w:tc>
          <w:tcPr>
            <w:tcW w:w="3436" w:type="dxa"/>
            <w:tcBorders>
              <w:top w:val="single" w:sz="4" w:space="0" w:color="auto"/>
              <w:left w:val="single" w:sz="4" w:space="0" w:color="auto"/>
              <w:bottom w:val="single" w:sz="4" w:space="0" w:color="auto"/>
              <w:right w:val="single" w:sz="4" w:space="0" w:color="auto"/>
            </w:tcBorders>
          </w:tcPr>
          <w:p w14:paraId="4CABC4BA" w14:textId="77777777" w:rsidR="003E39E9" w:rsidRPr="003E39E9" w:rsidRDefault="003E39E9" w:rsidP="005052E1">
            <w:pPr>
              <w:pStyle w:val="LndNormale1"/>
              <w:textAlignment w:val="baseline"/>
              <w:rPr>
                <w:color w:val="002060"/>
                <w:sz w:val="20"/>
              </w:rPr>
            </w:pPr>
            <w:r w:rsidRPr="003E39E9">
              <w:rPr>
                <w:color w:val="002060"/>
                <w:sz w:val="20"/>
              </w:rPr>
              <w:t>SSDRL MONTURANO CALCIO</w:t>
            </w:r>
          </w:p>
        </w:tc>
      </w:tr>
    </w:tbl>
    <w:p w14:paraId="4D5C35B7" w14:textId="77777777" w:rsidR="00955621" w:rsidRPr="00955621" w:rsidRDefault="00955621" w:rsidP="0047674B">
      <w:pPr>
        <w:pStyle w:val="LndNormale1"/>
        <w:rPr>
          <w:color w:val="002060"/>
        </w:rPr>
      </w:pPr>
    </w:p>
    <w:p w14:paraId="6E992886" w14:textId="77777777" w:rsidR="007221F4" w:rsidRPr="00955621" w:rsidRDefault="007221F4" w:rsidP="0047674B">
      <w:pPr>
        <w:pStyle w:val="LndNormale1"/>
        <w:rPr>
          <w:color w:val="002060"/>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955621">
        <w:rPr>
          <w:color w:val="002060"/>
        </w:rPr>
        <w:t xml:space="preserve">NOTIZIE </w:t>
      </w:r>
      <w:r w:rsidRPr="00DE1EF7">
        <w:rPr>
          <w:color w:val="FFFFFF" w:themeColor="background1"/>
        </w:rPr>
        <w:t>SU ATTIVITA’ AGONISTICA</w:t>
      </w:r>
      <w:bookmarkEnd w:id="7"/>
      <w:bookmarkEnd w:id="8"/>
      <w:bookmarkEnd w:id="9"/>
      <w:bookmarkEnd w:id="10"/>
      <w:bookmarkEnd w:id="11"/>
    </w:p>
    <w:p w14:paraId="69151AFB" w14:textId="77777777" w:rsidR="00832BF9" w:rsidRDefault="00832BF9" w:rsidP="009D5FDD">
      <w:pPr>
        <w:pStyle w:val="Nessunaspaziatura"/>
        <w:jc w:val="both"/>
        <w:rPr>
          <w:rFonts w:ascii="Arial" w:hAnsi="Arial" w:cs="Arial"/>
          <w:b/>
          <w:color w:val="002060"/>
          <w:sz w:val="8"/>
          <w:szCs w:val="8"/>
        </w:rPr>
      </w:pPr>
    </w:p>
    <w:p w14:paraId="3865C46E" w14:textId="77777777" w:rsidR="003E39E9" w:rsidRPr="009C19EA" w:rsidRDefault="003E39E9" w:rsidP="003E39E9">
      <w:pPr>
        <w:pStyle w:val="titolocampionato0"/>
        <w:shd w:val="clear" w:color="auto" w:fill="CCCCCC"/>
        <w:spacing w:before="80" w:after="40"/>
        <w:rPr>
          <w:color w:val="002060"/>
        </w:rPr>
      </w:pPr>
      <w:r w:rsidRPr="009C19EA">
        <w:rPr>
          <w:color w:val="002060"/>
        </w:rPr>
        <w:t>COPPA ITALIA CALCIO A 5</w:t>
      </w:r>
    </w:p>
    <w:p w14:paraId="476827A3" w14:textId="68C73EB0" w:rsidR="00136B0F" w:rsidRPr="00136B0F" w:rsidRDefault="00136B0F" w:rsidP="00136B0F">
      <w:pPr>
        <w:pStyle w:val="titolomedio0"/>
        <w:rPr>
          <w:color w:val="002060"/>
          <w:sz w:val="36"/>
          <w:szCs w:val="36"/>
        </w:rPr>
      </w:pPr>
      <w:r>
        <w:rPr>
          <w:color w:val="002060"/>
          <w:sz w:val="36"/>
          <w:szCs w:val="36"/>
        </w:rPr>
        <w:t>VARIAZIONI AL PROGRAMMA GARE</w:t>
      </w:r>
    </w:p>
    <w:p w14:paraId="0CAFEC0A" w14:textId="77777777" w:rsidR="00136B0F" w:rsidRPr="00136B0F" w:rsidRDefault="00136B0F" w:rsidP="00136B0F">
      <w:pPr>
        <w:pStyle w:val="breakline"/>
        <w:rPr>
          <w:color w:val="002060"/>
        </w:rPr>
      </w:pPr>
    </w:p>
    <w:p w14:paraId="53FEFB8C" w14:textId="77777777" w:rsidR="00136B0F" w:rsidRPr="00136B0F" w:rsidRDefault="00136B0F" w:rsidP="00136B0F">
      <w:pPr>
        <w:pStyle w:val="sottotitolocampionato10"/>
        <w:rPr>
          <w:color w:val="002060"/>
        </w:rPr>
      </w:pPr>
      <w:r w:rsidRPr="00136B0F">
        <w:rPr>
          <w:color w:val="002060"/>
        </w:rPr>
        <w:t>GIRONE 4</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36B0F" w:rsidRPr="00136B0F" w14:paraId="17E8A59D" w14:textId="77777777" w:rsidTr="005052E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5185E" w14:textId="77777777" w:rsidR="00136B0F" w:rsidRPr="00136B0F" w:rsidRDefault="00136B0F" w:rsidP="005052E1">
            <w:pPr>
              <w:pStyle w:val="headertabella0"/>
              <w:rPr>
                <w:color w:val="002060"/>
              </w:rPr>
            </w:pPr>
            <w:r w:rsidRPr="00136B0F">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4BBFE" w14:textId="77777777" w:rsidR="00136B0F" w:rsidRPr="00136B0F" w:rsidRDefault="00136B0F" w:rsidP="005052E1">
            <w:pPr>
              <w:pStyle w:val="headertabella0"/>
              <w:rPr>
                <w:color w:val="002060"/>
              </w:rPr>
            </w:pPr>
            <w:r w:rsidRPr="00136B0F">
              <w:rPr>
                <w:color w:val="002060"/>
              </w:rPr>
              <w:t xml:space="preserve">N° </w:t>
            </w:r>
            <w:proofErr w:type="spellStart"/>
            <w:r w:rsidRPr="00136B0F">
              <w:rPr>
                <w:color w:val="002060"/>
              </w:rPr>
              <w:t>Gior</w:t>
            </w:r>
            <w:proofErr w:type="spellEnd"/>
            <w:r w:rsidRPr="00136B0F">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CE40D" w14:textId="77777777" w:rsidR="00136B0F" w:rsidRPr="00136B0F" w:rsidRDefault="00136B0F" w:rsidP="005052E1">
            <w:pPr>
              <w:pStyle w:val="headertabella0"/>
              <w:rPr>
                <w:color w:val="002060"/>
              </w:rPr>
            </w:pPr>
            <w:r w:rsidRPr="00136B0F">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5AC67" w14:textId="77777777" w:rsidR="00136B0F" w:rsidRPr="00136B0F" w:rsidRDefault="00136B0F" w:rsidP="005052E1">
            <w:pPr>
              <w:pStyle w:val="headertabella0"/>
              <w:rPr>
                <w:color w:val="002060"/>
              </w:rPr>
            </w:pPr>
            <w:r w:rsidRPr="00136B0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3B18E" w14:textId="77777777" w:rsidR="00136B0F" w:rsidRPr="00136B0F" w:rsidRDefault="00136B0F" w:rsidP="005052E1">
            <w:pPr>
              <w:pStyle w:val="headertabella0"/>
              <w:rPr>
                <w:color w:val="002060"/>
              </w:rPr>
            </w:pPr>
            <w:r w:rsidRPr="00136B0F">
              <w:rPr>
                <w:color w:val="002060"/>
              </w:rPr>
              <w:t xml:space="preserve">Data </w:t>
            </w:r>
            <w:proofErr w:type="spellStart"/>
            <w:r w:rsidRPr="00136B0F">
              <w:rPr>
                <w:color w:val="002060"/>
              </w:rPr>
              <w:t>Orig</w:t>
            </w:r>
            <w:proofErr w:type="spellEnd"/>
            <w:r w:rsidRPr="00136B0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F48A9" w14:textId="77777777" w:rsidR="00136B0F" w:rsidRPr="00136B0F" w:rsidRDefault="00136B0F" w:rsidP="005052E1">
            <w:pPr>
              <w:pStyle w:val="headertabella0"/>
              <w:rPr>
                <w:color w:val="002060"/>
              </w:rPr>
            </w:pPr>
            <w:r w:rsidRPr="00136B0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35E72" w14:textId="77777777" w:rsidR="00136B0F" w:rsidRPr="00136B0F" w:rsidRDefault="00136B0F" w:rsidP="005052E1">
            <w:pPr>
              <w:pStyle w:val="headertabella0"/>
              <w:rPr>
                <w:color w:val="002060"/>
              </w:rPr>
            </w:pPr>
            <w:r w:rsidRPr="00136B0F">
              <w:rPr>
                <w:color w:val="002060"/>
              </w:rPr>
              <w:t xml:space="preserve">Ora </w:t>
            </w:r>
            <w:proofErr w:type="spellStart"/>
            <w:r w:rsidRPr="00136B0F">
              <w:rPr>
                <w:color w:val="002060"/>
              </w:rPr>
              <w:t>Orig</w:t>
            </w:r>
            <w:proofErr w:type="spellEnd"/>
            <w:r w:rsidRPr="00136B0F">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B4090" w14:textId="2CCA032F" w:rsidR="00136B0F" w:rsidRPr="00136B0F" w:rsidRDefault="00136B0F" w:rsidP="005052E1">
            <w:pPr>
              <w:pStyle w:val="headertabella0"/>
              <w:rPr>
                <w:color w:val="002060"/>
              </w:rPr>
            </w:pPr>
            <w:r>
              <w:rPr>
                <w:color w:val="002060"/>
              </w:rPr>
              <w:t>Note</w:t>
            </w:r>
          </w:p>
        </w:tc>
      </w:tr>
      <w:tr w:rsidR="00136B0F" w:rsidRPr="00136B0F" w14:paraId="58CF4EE4" w14:textId="77777777" w:rsidTr="005052E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62E95" w14:textId="2A1527C4" w:rsidR="00136B0F" w:rsidRPr="00136B0F" w:rsidRDefault="00136B0F" w:rsidP="005052E1">
            <w:pPr>
              <w:pStyle w:val="rowtabella0"/>
              <w:rPr>
                <w:color w:val="002060"/>
                <w:highlight w:val="yellow"/>
              </w:rPr>
            </w:pPr>
            <w:r>
              <w:rPr>
                <w:color w:val="002060"/>
                <w:highlight w:val="yellow"/>
              </w:rPr>
              <w:t>25/09/2024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5ECF5" w14:textId="77777777" w:rsidR="00136B0F" w:rsidRPr="00136B0F" w:rsidRDefault="00136B0F" w:rsidP="005052E1">
            <w:pPr>
              <w:pStyle w:val="rowtabella0"/>
              <w:jc w:val="center"/>
              <w:rPr>
                <w:color w:val="002060"/>
                <w:highlight w:val="yellow"/>
              </w:rPr>
            </w:pPr>
            <w:r w:rsidRPr="00136B0F">
              <w:rPr>
                <w:color w:val="002060"/>
                <w:highlight w:val="yellow"/>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0633E" w14:textId="77777777" w:rsidR="00136B0F" w:rsidRPr="00136B0F" w:rsidRDefault="00136B0F" w:rsidP="005052E1">
            <w:pPr>
              <w:pStyle w:val="rowtabella0"/>
              <w:rPr>
                <w:color w:val="002060"/>
                <w:highlight w:val="yellow"/>
              </w:rPr>
            </w:pPr>
            <w:r w:rsidRPr="00136B0F">
              <w:rPr>
                <w:color w:val="002060"/>
                <w:highlight w:val="yellow"/>
              </w:rPr>
              <w:t>SAN BIAGIO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C4579" w14:textId="77777777" w:rsidR="00136B0F" w:rsidRPr="00136B0F" w:rsidRDefault="00136B0F" w:rsidP="005052E1">
            <w:pPr>
              <w:pStyle w:val="rowtabella0"/>
              <w:rPr>
                <w:color w:val="002060"/>
                <w:highlight w:val="yellow"/>
              </w:rPr>
            </w:pPr>
            <w:r w:rsidRPr="00136B0F">
              <w:rPr>
                <w:color w:val="002060"/>
                <w:highlight w:val="yellow"/>
              </w:rPr>
              <w:t>CERRETO D ESI C5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207D9" w14:textId="5E906ECD" w:rsidR="00136B0F" w:rsidRPr="00136B0F" w:rsidRDefault="00136B0F" w:rsidP="00136B0F">
            <w:pPr>
              <w:jc w:val="center"/>
              <w:rPr>
                <w:rFonts w:ascii="Arial" w:hAnsi="Arial" w:cs="Arial"/>
                <w:color w:val="002060"/>
                <w:sz w:val="12"/>
                <w:szCs w:val="12"/>
              </w:rPr>
            </w:pPr>
            <w:r w:rsidRPr="00136B0F">
              <w:rPr>
                <w:rFonts w:ascii="Arial" w:hAnsi="Arial" w:cs="Arial"/>
                <w:color w:val="002060"/>
                <w:sz w:val="12"/>
                <w:szCs w:val="12"/>
              </w:rPr>
              <w:t>21/09/2024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40851" w14:textId="4D1EFF43" w:rsidR="00136B0F" w:rsidRPr="00136B0F" w:rsidRDefault="00136B0F" w:rsidP="005052E1">
            <w:pPr>
              <w:pStyle w:val="rowtabella0"/>
              <w:jc w:val="center"/>
              <w:rPr>
                <w:color w:val="002060"/>
                <w:highlight w:val="yellow"/>
              </w:rPr>
            </w:pPr>
            <w:r w:rsidRPr="00136B0F">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FE842" w14:textId="54C75987" w:rsidR="00136B0F" w:rsidRPr="00136B0F" w:rsidRDefault="00136B0F" w:rsidP="00136B0F">
            <w:pPr>
              <w:jc w:val="center"/>
              <w:rPr>
                <w:rFonts w:ascii="Arial" w:hAnsi="Arial" w:cs="Arial"/>
                <w:color w:val="002060"/>
                <w:sz w:val="12"/>
                <w:szCs w:val="12"/>
              </w:rPr>
            </w:pPr>
            <w:r w:rsidRPr="00136B0F">
              <w:rPr>
                <w:rFonts w:ascii="Arial" w:hAnsi="Arial" w:cs="Arial"/>
                <w:color w:val="002060"/>
                <w:sz w:val="12"/>
                <w:szCs w:val="12"/>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E2E34" w14:textId="3FF59716" w:rsidR="00136B0F" w:rsidRPr="00DB22E1" w:rsidRDefault="00136B0F" w:rsidP="00DB22E1">
            <w:pPr>
              <w:jc w:val="left"/>
              <w:rPr>
                <w:rFonts w:ascii="Arial" w:hAnsi="Arial" w:cs="Arial"/>
                <w:color w:val="002060"/>
                <w:sz w:val="12"/>
                <w:szCs w:val="12"/>
                <w:highlight w:val="yellow"/>
              </w:rPr>
            </w:pPr>
            <w:r w:rsidRPr="00DB22E1">
              <w:rPr>
                <w:rFonts w:ascii="Arial" w:hAnsi="Arial" w:cs="Arial"/>
                <w:color w:val="002060"/>
                <w:sz w:val="12"/>
                <w:szCs w:val="12"/>
                <w:highlight w:val="yellow"/>
              </w:rPr>
              <w:t xml:space="preserve">Preso atto dell’Ordinanza di chiusura dell’impianto designato emanata dal Comune </w:t>
            </w:r>
            <w:r w:rsidRPr="00DB22E1">
              <w:rPr>
                <w:rFonts w:ascii="Arial" w:hAnsi="Arial" w:cs="Arial"/>
                <w:color w:val="002060"/>
                <w:sz w:val="12"/>
                <w:szCs w:val="12"/>
                <w:highlight w:val="yellow"/>
              </w:rPr>
              <w:lastRenderedPageBreak/>
              <w:t xml:space="preserve">di Osimo in data 20/09/2024 </w:t>
            </w:r>
            <w:r w:rsidR="00DB22E1" w:rsidRPr="00DB22E1">
              <w:rPr>
                <w:rFonts w:ascii="Arial" w:hAnsi="Arial" w:cs="Arial"/>
                <w:color w:val="002060"/>
                <w:sz w:val="12"/>
                <w:szCs w:val="12"/>
                <w:highlight w:val="yellow"/>
              </w:rPr>
              <w:t>a seguito dei disagi dovuti all’emergenza maltempo</w:t>
            </w:r>
          </w:p>
        </w:tc>
      </w:tr>
    </w:tbl>
    <w:p w14:paraId="674D62FF" w14:textId="77777777" w:rsidR="009C19EA" w:rsidRPr="00136B0F" w:rsidRDefault="009C19EA" w:rsidP="00413356">
      <w:pPr>
        <w:pStyle w:val="LndNormale1"/>
        <w:rPr>
          <w:b/>
          <w:color w:val="002060"/>
          <w:highlight w:val="yellow"/>
          <w:u w:val="single"/>
        </w:rPr>
      </w:pPr>
    </w:p>
    <w:p w14:paraId="6258EC3F" w14:textId="77777777" w:rsidR="006D45A9" w:rsidRDefault="006D45A9" w:rsidP="007D644B">
      <w:pPr>
        <w:pStyle w:val="Corpodeltesto21"/>
        <w:rPr>
          <w:rFonts w:ascii="Arial" w:hAnsi="Arial" w:cs="Arial"/>
          <w:b/>
          <w:color w:val="002060"/>
          <w:sz w:val="22"/>
          <w:szCs w:val="22"/>
        </w:rPr>
      </w:pP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4E9B1997"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3E39E9">
        <w:rPr>
          <w:b/>
          <w:color w:val="002060"/>
          <w:u w:val="single"/>
        </w:rPr>
        <w:t>20</w:t>
      </w:r>
      <w:r w:rsidR="004646D7">
        <w:rPr>
          <w:b/>
          <w:color w:val="002060"/>
          <w:u w:val="single"/>
        </w:rPr>
        <w:t>/</w:t>
      </w:r>
      <w:r w:rsidR="00972DD8">
        <w:rPr>
          <w:b/>
          <w:color w:val="002060"/>
          <w:u w:val="single"/>
        </w:rPr>
        <w:t>0</w:t>
      </w:r>
      <w:r w:rsidR="003C0FBE">
        <w:rPr>
          <w:b/>
          <w:color w:val="002060"/>
          <w:u w:val="single"/>
        </w:rPr>
        <w:t>9</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1F3EF6">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D5A72B" w14:textId="77777777" w:rsidR="00A77FF9" w:rsidRDefault="00A77FF9">
      <w:r>
        <w:separator/>
      </w:r>
    </w:p>
  </w:endnote>
  <w:endnote w:type="continuationSeparator" w:id="0">
    <w:p w14:paraId="1C1050C3" w14:textId="77777777" w:rsidR="00A77FF9" w:rsidRDefault="00A77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Calibri"/>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130A8B86"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D7096">
      <w:rPr>
        <w:rStyle w:val="Numeropagina"/>
        <w:rFonts w:ascii="Arial" w:hAnsi="Arial" w:cs="Arial"/>
        <w:color w:val="002060"/>
      </w:rPr>
      <w:t>1</w:t>
    </w:r>
    <w:r w:rsidR="003E39E9">
      <w:rPr>
        <w:rStyle w:val="Numeropagina"/>
        <w:rFonts w:ascii="Arial" w:hAnsi="Arial" w:cs="Arial"/>
        <w:color w:val="002060"/>
      </w:rPr>
      <w:t>8</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368044" w14:textId="77777777" w:rsidR="00A77FF9" w:rsidRDefault="00A77FF9">
      <w:r>
        <w:separator/>
      </w:r>
    </w:p>
  </w:footnote>
  <w:footnote w:type="continuationSeparator" w:id="0">
    <w:p w14:paraId="18C1E014" w14:textId="77777777" w:rsidR="00A77FF9" w:rsidRDefault="00A77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9" w15:restartNumberingAfterBreak="0">
    <w:nsid w:val="7F2503DF"/>
    <w:multiLevelType w:val="hybridMultilevel"/>
    <w:tmpl w:val="043CCF7A"/>
    <w:lvl w:ilvl="0" w:tplc="DC6829E0">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600523497">
    <w:abstractNumId w:val="0"/>
  </w:num>
  <w:num w:numId="2" w16cid:durableId="1429622785">
    <w:abstractNumId w:val="8"/>
  </w:num>
  <w:num w:numId="3" w16cid:durableId="57946484">
    <w:abstractNumId w:val="2"/>
  </w:num>
  <w:num w:numId="4" w16cid:durableId="564266614">
    <w:abstractNumId w:val="6"/>
  </w:num>
  <w:num w:numId="5" w16cid:durableId="1249315646">
    <w:abstractNumId w:val="5"/>
  </w:num>
  <w:num w:numId="6" w16cid:durableId="934754267">
    <w:abstractNumId w:val="3"/>
  </w:num>
  <w:num w:numId="7" w16cid:durableId="1125348853">
    <w:abstractNumId w:val="4"/>
  </w:num>
  <w:num w:numId="8" w16cid:durableId="1283996359">
    <w:abstractNumId w:val="1"/>
  </w:num>
  <w:num w:numId="9" w16cid:durableId="1981416210">
    <w:abstractNumId w:val="7"/>
  </w:num>
  <w:num w:numId="10" w16cid:durableId="1469783294">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2A93"/>
    <w:rsid w:val="00013231"/>
    <w:rsid w:val="00013FB6"/>
    <w:rsid w:val="000147A2"/>
    <w:rsid w:val="000148DB"/>
    <w:rsid w:val="00015453"/>
    <w:rsid w:val="000157C8"/>
    <w:rsid w:val="00015D01"/>
    <w:rsid w:val="00015DFF"/>
    <w:rsid w:val="00017AB2"/>
    <w:rsid w:val="00017CC1"/>
    <w:rsid w:val="00020463"/>
    <w:rsid w:val="00021079"/>
    <w:rsid w:val="00021AE9"/>
    <w:rsid w:val="00021EF2"/>
    <w:rsid w:val="00022144"/>
    <w:rsid w:val="00022315"/>
    <w:rsid w:val="00022670"/>
    <w:rsid w:val="00023E67"/>
    <w:rsid w:val="00024134"/>
    <w:rsid w:val="00024522"/>
    <w:rsid w:val="00025CCB"/>
    <w:rsid w:val="000260E9"/>
    <w:rsid w:val="00026891"/>
    <w:rsid w:val="00026B03"/>
    <w:rsid w:val="00026C04"/>
    <w:rsid w:val="000270F1"/>
    <w:rsid w:val="00027382"/>
    <w:rsid w:val="000274B6"/>
    <w:rsid w:val="00027E7A"/>
    <w:rsid w:val="00030306"/>
    <w:rsid w:val="00031779"/>
    <w:rsid w:val="00031B58"/>
    <w:rsid w:val="00031C77"/>
    <w:rsid w:val="00031D32"/>
    <w:rsid w:val="00032228"/>
    <w:rsid w:val="0003269E"/>
    <w:rsid w:val="00032DF6"/>
    <w:rsid w:val="000334EC"/>
    <w:rsid w:val="0003464F"/>
    <w:rsid w:val="000346F7"/>
    <w:rsid w:val="0003534C"/>
    <w:rsid w:val="00035EB7"/>
    <w:rsid w:val="00036089"/>
    <w:rsid w:val="00036943"/>
    <w:rsid w:val="00037737"/>
    <w:rsid w:val="00037CDF"/>
    <w:rsid w:val="00040500"/>
    <w:rsid w:val="00040934"/>
    <w:rsid w:val="00041167"/>
    <w:rsid w:val="00041708"/>
    <w:rsid w:val="000418E9"/>
    <w:rsid w:val="00041918"/>
    <w:rsid w:val="00042204"/>
    <w:rsid w:val="00042A43"/>
    <w:rsid w:val="00042E43"/>
    <w:rsid w:val="000443EF"/>
    <w:rsid w:val="00044BFA"/>
    <w:rsid w:val="00044C4F"/>
    <w:rsid w:val="00044DFA"/>
    <w:rsid w:val="0004510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3671"/>
    <w:rsid w:val="000638BA"/>
    <w:rsid w:val="00063AC3"/>
    <w:rsid w:val="00065CD1"/>
    <w:rsid w:val="000663C0"/>
    <w:rsid w:val="00066479"/>
    <w:rsid w:val="000669CC"/>
    <w:rsid w:val="00066D06"/>
    <w:rsid w:val="00066E3B"/>
    <w:rsid w:val="00067183"/>
    <w:rsid w:val="000674BA"/>
    <w:rsid w:val="00067659"/>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920"/>
    <w:rsid w:val="00075B1B"/>
    <w:rsid w:val="0007635E"/>
    <w:rsid w:val="00076533"/>
    <w:rsid w:val="00076847"/>
    <w:rsid w:val="00076856"/>
    <w:rsid w:val="00076A07"/>
    <w:rsid w:val="000776A2"/>
    <w:rsid w:val="00077E3F"/>
    <w:rsid w:val="00077E71"/>
    <w:rsid w:val="00080103"/>
    <w:rsid w:val="00080357"/>
    <w:rsid w:val="00080782"/>
    <w:rsid w:val="00080826"/>
    <w:rsid w:val="00080D94"/>
    <w:rsid w:val="00081A73"/>
    <w:rsid w:val="00081AEE"/>
    <w:rsid w:val="00082180"/>
    <w:rsid w:val="000822F3"/>
    <w:rsid w:val="00082AF0"/>
    <w:rsid w:val="00082B5F"/>
    <w:rsid w:val="000833CC"/>
    <w:rsid w:val="00083F60"/>
    <w:rsid w:val="0008457F"/>
    <w:rsid w:val="000855DA"/>
    <w:rsid w:val="000856B0"/>
    <w:rsid w:val="00085C39"/>
    <w:rsid w:val="00086237"/>
    <w:rsid w:val="000864DF"/>
    <w:rsid w:val="000867CD"/>
    <w:rsid w:val="000872DA"/>
    <w:rsid w:val="0008750B"/>
    <w:rsid w:val="00087876"/>
    <w:rsid w:val="00087AD7"/>
    <w:rsid w:val="00087F8B"/>
    <w:rsid w:val="00090139"/>
    <w:rsid w:val="00090180"/>
    <w:rsid w:val="0009055A"/>
    <w:rsid w:val="000914DF"/>
    <w:rsid w:val="00091B0B"/>
    <w:rsid w:val="000924CE"/>
    <w:rsid w:val="0009266E"/>
    <w:rsid w:val="00093000"/>
    <w:rsid w:val="000930FA"/>
    <w:rsid w:val="00093860"/>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B05DF"/>
    <w:rsid w:val="000B09CA"/>
    <w:rsid w:val="000B0A74"/>
    <w:rsid w:val="000B0AF8"/>
    <w:rsid w:val="000B0CBE"/>
    <w:rsid w:val="000B10F6"/>
    <w:rsid w:val="000B1E9C"/>
    <w:rsid w:val="000B2016"/>
    <w:rsid w:val="000B2CA3"/>
    <w:rsid w:val="000B2E0C"/>
    <w:rsid w:val="000B309E"/>
    <w:rsid w:val="000B3325"/>
    <w:rsid w:val="000B379E"/>
    <w:rsid w:val="000B3C91"/>
    <w:rsid w:val="000B3CFC"/>
    <w:rsid w:val="000B3F35"/>
    <w:rsid w:val="000B4152"/>
    <w:rsid w:val="000B42C5"/>
    <w:rsid w:val="000B46E8"/>
    <w:rsid w:val="000B49BE"/>
    <w:rsid w:val="000B4D28"/>
    <w:rsid w:val="000B5178"/>
    <w:rsid w:val="000B6171"/>
    <w:rsid w:val="000B664E"/>
    <w:rsid w:val="000B692A"/>
    <w:rsid w:val="000B6E8C"/>
    <w:rsid w:val="000B7AFD"/>
    <w:rsid w:val="000C07F6"/>
    <w:rsid w:val="000C1385"/>
    <w:rsid w:val="000C145A"/>
    <w:rsid w:val="000C18A9"/>
    <w:rsid w:val="000C1DDB"/>
    <w:rsid w:val="000C250D"/>
    <w:rsid w:val="000C27A1"/>
    <w:rsid w:val="000C2F38"/>
    <w:rsid w:val="000C30D5"/>
    <w:rsid w:val="000C3CC5"/>
    <w:rsid w:val="000C3E7B"/>
    <w:rsid w:val="000C4843"/>
    <w:rsid w:val="000C4AC8"/>
    <w:rsid w:val="000C539B"/>
    <w:rsid w:val="000C5BAA"/>
    <w:rsid w:val="000C6676"/>
    <w:rsid w:val="000C7275"/>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C64"/>
    <w:rsid w:val="000E2EBB"/>
    <w:rsid w:val="000E30F1"/>
    <w:rsid w:val="000E3E01"/>
    <w:rsid w:val="000E4A63"/>
    <w:rsid w:val="000E4AA0"/>
    <w:rsid w:val="000E57B8"/>
    <w:rsid w:val="000E59C2"/>
    <w:rsid w:val="000E6986"/>
    <w:rsid w:val="000F0759"/>
    <w:rsid w:val="000F10A4"/>
    <w:rsid w:val="000F182E"/>
    <w:rsid w:val="000F18E7"/>
    <w:rsid w:val="000F1A9F"/>
    <w:rsid w:val="000F1C6B"/>
    <w:rsid w:val="000F1D2E"/>
    <w:rsid w:val="000F2632"/>
    <w:rsid w:val="000F278B"/>
    <w:rsid w:val="000F29F2"/>
    <w:rsid w:val="000F2EB2"/>
    <w:rsid w:val="000F36B6"/>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445"/>
    <w:rsid w:val="0011667A"/>
    <w:rsid w:val="00116688"/>
    <w:rsid w:val="001166A3"/>
    <w:rsid w:val="00116723"/>
    <w:rsid w:val="0011687F"/>
    <w:rsid w:val="00116AF1"/>
    <w:rsid w:val="00116B52"/>
    <w:rsid w:val="00116C05"/>
    <w:rsid w:val="00117384"/>
    <w:rsid w:val="00120270"/>
    <w:rsid w:val="00121AAF"/>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F7E"/>
    <w:rsid w:val="001352A8"/>
    <w:rsid w:val="001353D4"/>
    <w:rsid w:val="001358BB"/>
    <w:rsid w:val="00135DC7"/>
    <w:rsid w:val="00135DF0"/>
    <w:rsid w:val="00136327"/>
    <w:rsid w:val="001369A2"/>
    <w:rsid w:val="001369FB"/>
    <w:rsid w:val="00136A9A"/>
    <w:rsid w:val="00136B0F"/>
    <w:rsid w:val="00136CCE"/>
    <w:rsid w:val="0013748C"/>
    <w:rsid w:val="00137DE0"/>
    <w:rsid w:val="00140263"/>
    <w:rsid w:val="00140A55"/>
    <w:rsid w:val="001424E3"/>
    <w:rsid w:val="00142547"/>
    <w:rsid w:val="00142715"/>
    <w:rsid w:val="001433D1"/>
    <w:rsid w:val="0014344F"/>
    <w:rsid w:val="00143566"/>
    <w:rsid w:val="00143909"/>
    <w:rsid w:val="0014449F"/>
    <w:rsid w:val="0014462E"/>
    <w:rsid w:val="0014473F"/>
    <w:rsid w:val="00146487"/>
    <w:rsid w:val="00146A28"/>
    <w:rsid w:val="001470AF"/>
    <w:rsid w:val="00147376"/>
    <w:rsid w:val="00147445"/>
    <w:rsid w:val="00150565"/>
    <w:rsid w:val="001509AA"/>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0B19"/>
    <w:rsid w:val="001813CE"/>
    <w:rsid w:val="001819CA"/>
    <w:rsid w:val="00181F17"/>
    <w:rsid w:val="00181F44"/>
    <w:rsid w:val="001820C0"/>
    <w:rsid w:val="0018228E"/>
    <w:rsid w:val="00184689"/>
    <w:rsid w:val="00185090"/>
    <w:rsid w:val="00185451"/>
    <w:rsid w:val="00186502"/>
    <w:rsid w:val="00186657"/>
    <w:rsid w:val="0018777B"/>
    <w:rsid w:val="0019069F"/>
    <w:rsid w:val="001908DD"/>
    <w:rsid w:val="0019095B"/>
    <w:rsid w:val="00190ECF"/>
    <w:rsid w:val="00191B35"/>
    <w:rsid w:val="00191C94"/>
    <w:rsid w:val="00192510"/>
    <w:rsid w:val="00192626"/>
    <w:rsid w:val="00192717"/>
    <w:rsid w:val="0019287D"/>
    <w:rsid w:val="00193BE4"/>
    <w:rsid w:val="00194542"/>
    <w:rsid w:val="001947BD"/>
    <w:rsid w:val="0019541B"/>
    <w:rsid w:val="0019568B"/>
    <w:rsid w:val="00195D7C"/>
    <w:rsid w:val="001965CF"/>
    <w:rsid w:val="0019673C"/>
    <w:rsid w:val="00196DEF"/>
    <w:rsid w:val="00196EB3"/>
    <w:rsid w:val="00197177"/>
    <w:rsid w:val="00197779"/>
    <w:rsid w:val="00197C3C"/>
    <w:rsid w:val="001A0A4D"/>
    <w:rsid w:val="001A0A5E"/>
    <w:rsid w:val="001A1126"/>
    <w:rsid w:val="001A19F1"/>
    <w:rsid w:val="001A26BF"/>
    <w:rsid w:val="001A2994"/>
    <w:rsid w:val="001A3E33"/>
    <w:rsid w:val="001A46DD"/>
    <w:rsid w:val="001A5B5A"/>
    <w:rsid w:val="001A60F8"/>
    <w:rsid w:val="001A63E4"/>
    <w:rsid w:val="001A7484"/>
    <w:rsid w:val="001A77D1"/>
    <w:rsid w:val="001A7934"/>
    <w:rsid w:val="001A7C6B"/>
    <w:rsid w:val="001B0E29"/>
    <w:rsid w:val="001B0EAD"/>
    <w:rsid w:val="001B120A"/>
    <w:rsid w:val="001B12CA"/>
    <w:rsid w:val="001B197F"/>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F73"/>
    <w:rsid w:val="001C24CB"/>
    <w:rsid w:val="001C2825"/>
    <w:rsid w:val="001C3D30"/>
    <w:rsid w:val="001C41B1"/>
    <w:rsid w:val="001C4D08"/>
    <w:rsid w:val="001C5328"/>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3A33"/>
    <w:rsid w:val="001D3A7C"/>
    <w:rsid w:val="001D4035"/>
    <w:rsid w:val="001D4D49"/>
    <w:rsid w:val="001D4D8E"/>
    <w:rsid w:val="001D4F7B"/>
    <w:rsid w:val="001D5034"/>
    <w:rsid w:val="001D50E5"/>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3411"/>
    <w:rsid w:val="001E3676"/>
    <w:rsid w:val="001E4766"/>
    <w:rsid w:val="001E5A35"/>
    <w:rsid w:val="001E5A40"/>
    <w:rsid w:val="001E63F2"/>
    <w:rsid w:val="001E6404"/>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1CB7"/>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09D1"/>
    <w:rsid w:val="00232835"/>
    <w:rsid w:val="002333F3"/>
    <w:rsid w:val="00233888"/>
    <w:rsid w:val="00233CB4"/>
    <w:rsid w:val="00234029"/>
    <w:rsid w:val="00234C49"/>
    <w:rsid w:val="0023593C"/>
    <w:rsid w:val="00235EEF"/>
    <w:rsid w:val="00236443"/>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9BB"/>
    <w:rsid w:val="00245B84"/>
    <w:rsid w:val="0024673B"/>
    <w:rsid w:val="00246746"/>
    <w:rsid w:val="00246E5B"/>
    <w:rsid w:val="002476A9"/>
    <w:rsid w:val="0025019A"/>
    <w:rsid w:val="0025026F"/>
    <w:rsid w:val="0025046A"/>
    <w:rsid w:val="0025089D"/>
    <w:rsid w:val="00251197"/>
    <w:rsid w:val="0025153E"/>
    <w:rsid w:val="00251656"/>
    <w:rsid w:val="00251A7A"/>
    <w:rsid w:val="002522CE"/>
    <w:rsid w:val="00252716"/>
    <w:rsid w:val="002532DB"/>
    <w:rsid w:val="002536DA"/>
    <w:rsid w:val="0025428F"/>
    <w:rsid w:val="002544A2"/>
    <w:rsid w:val="0025498D"/>
    <w:rsid w:val="00254E50"/>
    <w:rsid w:val="00255689"/>
    <w:rsid w:val="002559E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BAC"/>
    <w:rsid w:val="00274C55"/>
    <w:rsid w:val="00274F26"/>
    <w:rsid w:val="00275108"/>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4ED"/>
    <w:rsid w:val="0029656A"/>
    <w:rsid w:val="00296A47"/>
    <w:rsid w:val="00296A50"/>
    <w:rsid w:val="00297444"/>
    <w:rsid w:val="00297957"/>
    <w:rsid w:val="00297C62"/>
    <w:rsid w:val="00297D77"/>
    <w:rsid w:val="002A0F9F"/>
    <w:rsid w:val="002A0FA1"/>
    <w:rsid w:val="002A14E3"/>
    <w:rsid w:val="002A1CAF"/>
    <w:rsid w:val="002A22E6"/>
    <w:rsid w:val="002A23FA"/>
    <w:rsid w:val="002A2805"/>
    <w:rsid w:val="002A391F"/>
    <w:rsid w:val="002A3F66"/>
    <w:rsid w:val="002A3F67"/>
    <w:rsid w:val="002A4210"/>
    <w:rsid w:val="002A5A2C"/>
    <w:rsid w:val="002A5EBC"/>
    <w:rsid w:val="002A5F8E"/>
    <w:rsid w:val="002A681E"/>
    <w:rsid w:val="002A7F4E"/>
    <w:rsid w:val="002B032F"/>
    <w:rsid w:val="002B0641"/>
    <w:rsid w:val="002B17AE"/>
    <w:rsid w:val="002B22F5"/>
    <w:rsid w:val="002B26CC"/>
    <w:rsid w:val="002B2A42"/>
    <w:rsid w:val="002B2BF9"/>
    <w:rsid w:val="002B3396"/>
    <w:rsid w:val="002B3B30"/>
    <w:rsid w:val="002B3C65"/>
    <w:rsid w:val="002B5008"/>
    <w:rsid w:val="002B520C"/>
    <w:rsid w:val="002B53FD"/>
    <w:rsid w:val="002B55C9"/>
    <w:rsid w:val="002B6A5B"/>
    <w:rsid w:val="002B6DDC"/>
    <w:rsid w:val="002B76E7"/>
    <w:rsid w:val="002C05B5"/>
    <w:rsid w:val="002C1588"/>
    <w:rsid w:val="002C1673"/>
    <w:rsid w:val="002C1EAF"/>
    <w:rsid w:val="002C2424"/>
    <w:rsid w:val="002C2C17"/>
    <w:rsid w:val="002C2CF6"/>
    <w:rsid w:val="002C2D6C"/>
    <w:rsid w:val="002C3C1D"/>
    <w:rsid w:val="002C4987"/>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51E6"/>
    <w:rsid w:val="002D5C48"/>
    <w:rsid w:val="002D695F"/>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090B"/>
    <w:rsid w:val="00301857"/>
    <w:rsid w:val="00301D0D"/>
    <w:rsid w:val="003025EA"/>
    <w:rsid w:val="003025EF"/>
    <w:rsid w:val="00302A2D"/>
    <w:rsid w:val="00302F63"/>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6CA8"/>
    <w:rsid w:val="00316D5E"/>
    <w:rsid w:val="003175C4"/>
    <w:rsid w:val="00317D9F"/>
    <w:rsid w:val="00317F19"/>
    <w:rsid w:val="00317F3B"/>
    <w:rsid w:val="00320D4D"/>
    <w:rsid w:val="00321B87"/>
    <w:rsid w:val="003229AE"/>
    <w:rsid w:val="00323BD6"/>
    <w:rsid w:val="00325736"/>
    <w:rsid w:val="003261F3"/>
    <w:rsid w:val="00326561"/>
    <w:rsid w:val="00326607"/>
    <w:rsid w:val="0032785D"/>
    <w:rsid w:val="0033077A"/>
    <w:rsid w:val="00330993"/>
    <w:rsid w:val="00330B73"/>
    <w:rsid w:val="00331AD6"/>
    <w:rsid w:val="00332A77"/>
    <w:rsid w:val="00333047"/>
    <w:rsid w:val="00333187"/>
    <w:rsid w:val="003331FB"/>
    <w:rsid w:val="00333449"/>
    <w:rsid w:val="0033348E"/>
    <w:rsid w:val="003340C4"/>
    <w:rsid w:val="003357BF"/>
    <w:rsid w:val="00335B8D"/>
    <w:rsid w:val="00335DC8"/>
    <w:rsid w:val="00336587"/>
    <w:rsid w:val="00336BC3"/>
    <w:rsid w:val="00337322"/>
    <w:rsid w:val="0033737D"/>
    <w:rsid w:val="0034028A"/>
    <w:rsid w:val="00340611"/>
    <w:rsid w:val="00342E13"/>
    <w:rsid w:val="00343A01"/>
    <w:rsid w:val="003449B4"/>
    <w:rsid w:val="00344ED7"/>
    <w:rsid w:val="0034532F"/>
    <w:rsid w:val="003456C0"/>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3622"/>
    <w:rsid w:val="003542B3"/>
    <w:rsid w:val="00354324"/>
    <w:rsid w:val="0035466D"/>
    <w:rsid w:val="0035480B"/>
    <w:rsid w:val="003554A0"/>
    <w:rsid w:val="00355536"/>
    <w:rsid w:val="00356D33"/>
    <w:rsid w:val="003571E4"/>
    <w:rsid w:val="00357615"/>
    <w:rsid w:val="00360BB3"/>
    <w:rsid w:val="0036144B"/>
    <w:rsid w:val="00362894"/>
    <w:rsid w:val="00362AD9"/>
    <w:rsid w:val="003632B1"/>
    <w:rsid w:val="00363C70"/>
    <w:rsid w:val="00363CE2"/>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215C"/>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901F5"/>
    <w:rsid w:val="00390C07"/>
    <w:rsid w:val="003912CF"/>
    <w:rsid w:val="00391407"/>
    <w:rsid w:val="0039149E"/>
    <w:rsid w:val="00391691"/>
    <w:rsid w:val="003929EF"/>
    <w:rsid w:val="00393B65"/>
    <w:rsid w:val="00393F47"/>
    <w:rsid w:val="00394622"/>
    <w:rsid w:val="00394F5A"/>
    <w:rsid w:val="003964BE"/>
    <w:rsid w:val="00396AD1"/>
    <w:rsid w:val="00397434"/>
    <w:rsid w:val="00397AB1"/>
    <w:rsid w:val="00397C10"/>
    <w:rsid w:val="003A00EA"/>
    <w:rsid w:val="003A08FD"/>
    <w:rsid w:val="003A192C"/>
    <w:rsid w:val="003A2310"/>
    <w:rsid w:val="003A2C0B"/>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59E9"/>
    <w:rsid w:val="003B5A50"/>
    <w:rsid w:val="003B6A5B"/>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6331"/>
    <w:rsid w:val="003D6892"/>
    <w:rsid w:val="003D69EA"/>
    <w:rsid w:val="003D6D91"/>
    <w:rsid w:val="003D7070"/>
    <w:rsid w:val="003D7206"/>
    <w:rsid w:val="003D729A"/>
    <w:rsid w:val="003D77AB"/>
    <w:rsid w:val="003D7BBE"/>
    <w:rsid w:val="003E09B8"/>
    <w:rsid w:val="003E0D5D"/>
    <w:rsid w:val="003E20F7"/>
    <w:rsid w:val="003E2A21"/>
    <w:rsid w:val="003E3240"/>
    <w:rsid w:val="003E39E9"/>
    <w:rsid w:val="003E3C2E"/>
    <w:rsid w:val="003E3D69"/>
    <w:rsid w:val="003E4440"/>
    <w:rsid w:val="003E66D3"/>
    <w:rsid w:val="003E69C4"/>
    <w:rsid w:val="003E69C6"/>
    <w:rsid w:val="003E74D0"/>
    <w:rsid w:val="003E7852"/>
    <w:rsid w:val="003F141D"/>
    <w:rsid w:val="003F25EA"/>
    <w:rsid w:val="003F2C9C"/>
    <w:rsid w:val="003F32A1"/>
    <w:rsid w:val="003F47F5"/>
    <w:rsid w:val="003F5A0C"/>
    <w:rsid w:val="003F764F"/>
    <w:rsid w:val="003F79AC"/>
    <w:rsid w:val="003F7BDF"/>
    <w:rsid w:val="004000EB"/>
    <w:rsid w:val="004007F4"/>
    <w:rsid w:val="00401882"/>
    <w:rsid w:val="00401931"/>
    <w:rsid w:val="00401C85"/>
    <w:rsid w:val="00401F40"/>
    <w:rsid w:val="0040361B"/>
    <w:rsid w:val="00403658"/>
    <w:rsid w:val="00404893"/>
    <w:rsid w:val="00404967"/>
    <w:rsid w:val="0040522D"/>
    <w:rsid w:val="0040524D"/>
    <w:rsid w:val="0040539E"/>
    <w:rsid w:val="00406090"/>
    <w:rsid w:val="00406A10"/>
    <w:rsid w:val="0040753D"/>
    <w:rsid w:val="004075D9"/>
    <w:rsid w:val="00410265"/>
    <w:rsid w:val="0041047C"/>
    <w:rsid w:val="00411BD4"/>
    <w:rsid w:val="004125DB"/>
    <w:rsid w:val="0041299D"/>
    <w:rsid w:val="00413356"/>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3F1F"/>
    <w:rsid w:val="00424900"/>
    <w:rsid w:val="004251EF"/>
    <w:rsid w:val="00425A1A"/>
    <w:rsid w:val="00425BDD"/>
    <w:rsid w:val="00426066"/>
    <w:rsid w:val="00426345"/>
    <w:rsid w:val="0042662E"/>
    <w:rsid w:val="00426AB6"/>
    <w:rsid w:val="004270FF"/>
    <w:rsid w:val="004272A8"/>
    <w:rsid w:val="00427B64"/>
    <w:rsid w:val="00427F0B"/>
    <w:rsid w:val="004300C2"/>
    <w:rsid w:val="004302A0"/>
    <w:rsid w:val="004303AB"/>
    <w:rsid w:val="00430706"/>
    <w:rsid w:val="004318E3"/>
    <w:rsid w:val="00431C76"/>
    <w:rsid w:val="0043204A"/>
    <w:rsid w:val="00432F2B"/>
    <w:rsid w:val="0043326E"/>
    <w:rsid w:val="004338EF"/>
    <w:rsid w:val="00433ACD"/>
    <w:rsid w:val="00433B70"/>
    <w:rsid w:val="00433FB5"/>
    <w:rsid w:val="0043401B"/>
    <w:rsid w:val="004341ED"/>
    <w:rsid w:val="0043434A"/>
    <w:rsid w:val="0043508B"/>
    <w:rsid w:val="00435600"/>
    <w:rsid w:val="004358C9"/>
    <w:rsid w:val="00435BB2"/>
    <w:rsid w:val="00435BBB"/>
    <w:rsid w:val="00436136"/>
    <w:rsid w:val="004361AF"/>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0CF4"/>
    <w:rsid w:val="00462B23"/>
    <w:rsid w:val="00463ADC"/>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540"/>
    <w:rsid w:val="0047168C"/>
    <w:rsid w:val="00471A0E"/>
    <w:rsid w:val="00471C26"/>
    <w:rsid w:val="00471E8F"/>
    <w:rsid w:val="004721D8"/>
    <w:rsid w:val="00472850"/>
    <w:rsid w:val="00472C39"/>
    <w:rsid w:val="00473074"/>
    <w:rsid w:val="00473C7C"/>
    <w:rsid w:val="004744E3"/>
    <w:rsid w:val="00474695"/>
    <w:rsid w:val="00475936"/>
    <w:rsid w:val="00475CD5"/>
    <w:rsid w:val="0047650C"/>
    <w:rsid w:val="0047674B"/>
    <w:rsid w:val="00476934"/>
    <w:rsid w:val="00476B85"/>
    <w:rsid w:val="00477707"/>
    <w:rsid w:val="004779AC"/>
    <w:rsid w:val="00477B8D"/>
    <w:rsid w:val="004809E4"/>
    <w:rsid w:val="00480E87"/>
    <w:rsid w:val="00480FB5"/>
    <w:rsid w:val="00481143"/>
    <w:rsid w:val="004811B6"/>
    <w:rsid w:val="00481B2E"/>
    <w:rsid w:val="0048215F"/>
    <w:rsid w:val="00482495"/>
    <w:rsid w:val="00482D70"/>
    <w:rsid w:val="00483044"/>
    <w:rsid w:val="00483A3E"/>
    <w:rsid w:val="00483F83"/>
    <w:rsid w:val="004847B2"/>
    <w:rsid w:val="00484F75"/>
    <w:rsid w:val="00485007"/>
    <w:rsid w:val="0048559D"/>
    <w:rsid w:val="00486013"/>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1CF4"/>
    <w:rsid w:val="004A2770"/>
    <w:rsid w:val="004A2DC0"/>
    <w:rsid w:val="004A2FE6"/>
    <w:rsid w:val="004A3572"/>
    <w:rsid w:val="004A3585"/>
    <w:rsid w:val="004A38E3"/>
    <w:rsid w:val="004A4C05"/>
    <w:rsid w:val="004A5286"/>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963"/>
    <w:rsid w:val="004B6CB0"/>
    <w:rsid w:val="004B71C3"/>
    <w:rsid w:val="004B7E08"/>
    <w:rsid w:val="004B7E5B"/>
    <w:rsid w:val="004B7F4C"/>
    <w:rsid w:val="004C0577"/>
    <w:rsid w:val="004C0779"/>
    <w:rsid w:val="004C0932"/>
    <w:rsid w:val="004C1592"/>
    <w:rsid w:val="004C2064"/>
    <w:rsid w:val="004C2FE5"/>
    <w:rsid w:val="004C3751"/>
    <w:rsid w:val="004C39CB"/>
    <w:rsid w:val="004C3C85"/>
    <w:rsid w:val="004C447C"/>
    <w:rsid w:val="004C4520"/>
    <w:rsid w:val="004C47E4"/>
    <w:rsid w:val="004C489E"/>
    <w:rsid w:val="004C4B75"/>
    <w:rsid w:val="004C580B"/>
    <w:rsid w:val="004C5952"/>
    <w:rsid w:val="004C5B7C"/>
    <w:rsid w:val="004C62F0"/>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3622"/>
    <w:rsid w:val="004E4F48"/>
    <w:rsid w:val="004E71CA"/>
    <w:rsid w:val="004F0082"/>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1E2C"/>
    <w:rsid w:val="0050229F"/>
    <w:rsid w:val="00502520"/>
    <w:rsid w:val="00502C14"/>
    <w:rsid w:val="00502E4C"/>
    <w:rsid w:val="0050343C"/>
    <w:rsid w:val="00503E06"/>
    <w:rsid w:val="00504A2A"/>
    <w:rsid w:val="00505D87"/>
    <w:rsid w:val="0050710E"/>
    <w:rsid w:val="00510FD7"/>
    <w:rsid w:val="005111E7"/>
    <w:rsid w:val="0051150E"/>
    <w:rsid w:val="00511572"/>
    <w:rsid w:val="0051239E"/>
    <w:rsid w:val="005129EB"/>
    <w:rsid w:val="00512B86"/>
    <w:rsid w:val="005130A5"/>
    <w:rsid w:val="00513949"/>
    <w:rsid w:val="00513D88"/>
    <w:rsid w:val="00514A5F"/>
    <w:rsid w:val="00514A7F"/>
    <w:rsid w:val="00514C7B"/>
    <w:rsid w:val="00515796"/>
    <w:rsid w:val="00515EE0"/>
    <w:rsid w:val="0051626C"/>
    <w:rsid w:val="005163B5"/>
    <w:rsid w:val="0051640F"/>
    <w:rsid w:val="005173BE"/>
    <w:rsid w:val="0051745B"/>
    <w:rsid w:val="00517B3F"/>
    <w:rsid w:val="00520176"/>
    <w:rsid w:val="005220E9"/>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3208"/>
    <w:rsid w:val="00544131"/>
    <w:rsid w:val="00544A31"/>
    <w:rsid w:val="00544F87"/>
    <w:rsid w:val="00545565"/>
    <w:rsid w:val="00545A16"/>
    <w:rsid w:val="00546489"/>
    <w:rsid w:val="0054657A"/>
    <w:rsid w:val="0054659D"/>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47FC"/>
    <w:rsid w:val="00554E37"/>
    <w:rsid w:val="00555424"/>
    <w:rsid w:val="00555BED"/>
    <w:rsid w:val="00556558"/>
    <w:rsid w:val="005572C6"/>
    <w:rsid w:val="005572DB"/>
    <w:rsid w:val="0055783E"/>
    <w:rsid w:val="005603CA"/>
    <w:rsid w:val="00560C2C"/>
    <w:rsid w:val="00560E39"/>
    <w:rsid w:val="005613C1"/>
    <w:rsid w:val="00561C94"/>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70452"/>
    <w:rsid w:val="005708D5"/>
    <w:rsid w:val="00570A51"/>
    <w:rsid w:val="00570B9A"/>
    <w:rsid w:val="00571821"/>
    <w:rsid w:val="00571D25"/>
    <w:rsid w:val="0057285B"/>
    <w:rsid w:val="00572AAE"/>
    <w:rsid w:val="00572BA1"/>
    <w:rsid w:val="00573A24"/>
    <w:rsid w:val="00573ADA"/>
    <w:rsid w:val="005740E3"/>
    <w:rsid w:val="00574777"/>
    <w:rsid w:val="0057485B"/>
    <w:rsid w:val="00574EEB"/>
    <w:rsid w:val="00575186"/>
    <w:rsid w:val="005758E7"/>
    <w:rsid w:val="0057627A"/>
    <w:rsid w:val="005765EC"/>
    <w:rsid w:val="005800B1"/>
    <w:rsid w:val="00580B4F"/>
    <w:rsid w:val="00580CB3"/>
    <w:rsid w:val="00581499"/>
    <w:rsid w:val="00581522"/>
    <w:rsid w:val="005815E9"/>
    <w:rsid w:val="0058160D"/>
    <w:rsid w:val="00582224"/>
    <w:rsid w:val="00582616"/>
    <w:rsid w:val="005828D4"/>
    <w:rsid w:val="00583405"/>
    <w:rsid w:val="00583441"/>
    <w:rsid w:val="0058410E"/>
    <w:rsid w:val="00584200"/>
    <w:rsid w:val="00584214"/>
    <w:rsid w:val="00584732"/>
    <w:rsid w:val="0058477D"/>
    <w:rsid w:val="005857AF"/>
    <w:rsid w:val="00585A87"/>
    <w:rsid w:val="00585C45"/>
    <w:rsid w:val="00585D3A"/>
    <w:rsid w:val="00585F25"/>
    <w:rsid w:val="005864E4"/>
    <w:rsid w:val="00586675"/>
    <w:rsid w:val="005866BF"/>
    <w:rsid w:val="00590641"/>
    <w:rsid w:val="005907F8"/>
    <w:rsid w:val="005922CC"/>
    <w:rsid w:val="0059245C"/>
    <w:rsid w:val="005926F4"/>
    <w:rsid w:val="00592F52"/>
    <w:rsid w:val="00593EFF"/>
    <w:rsid w:val="00594020"/>
    <w:rsid w:val="0059439B"/>
    <w:rsid w:val="005947FD"/>
    <w:rsid w:val="005949C4"/>
    <w:rsid w:val="0059628A"/>
    <w:rsid w:val="005965F9"/>
    <w:rsid w:val="00596B9E"/>
    <w:rsid w:val="00596D73"/>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4EB1"/>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4F85"/>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4B32"/>
    <w:rsid w:val="005C4C51"/>
    <w:rsid w:val="005C5149"/>
    <w:rsid w:val="005C6356"/>
    <w:rsid w:val="005C68C1"/>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DB2"/>
    <w:rsid w:val="005D5466"/>
    <w:rsid w:val="005D55B2"/>
    <w:rsid w:val="005D55FC"/>
    <w:rsid w:val="005D5A10"/>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3DD"/>
    <w:rsid w:val="005E2833"/>
    <w:rsid w:val="005E2BA2"/>
    <w:rsid w:val="005E314A"/>
    <w:rsid w:val="005E3272"/>
    <w:rsid w:val="005E32EC"/>
    <w:rsid w:val="005E3376"/>
    <w:rsid w:val="005E447C"/>
    <w:rsid w:val="005E4833"/>
    <w:rsid w:val="005E4D3C"/>
    <w:rsid w:val="005E4E13"/>
    <w:rsid w:val="005E5503"/>
    <w:rsid w:val="005E566B"/>
    <w:rsid w:val="005E579E"/>
    <w:rsid w:val="005E5A14"/>
    <w:rsid w:val="005E5C98"/>
    <w:rsid w:val="005E6228"/>
    <w:rsid w:val="005E64CD"/>
    <w:rsid w:val="005E65E5"/>
    <w:rsid w:val="005E6C2D"/>
    <w:rsid w:val="005E732F"/>
    <w:rsid w:val="005F0E90"/>
    <w:rsid w:val="005F12D0"/>
    <w:rsid w:val="005F12D5"/>
    <w:rsid w:val="005F14E1"/>
    <w:rsid w:val="005F1668"/>
    <w:rsid w:val="005F19C3"/>
    <w:rsid w:val="005F1AED"/>
    <w:rsid w:val="005F1DCA"/>
    <w:rsid w:val="005F25D4"/>
    <w:rsid w:val="005F285C"/>
    <w:rsid w:val="005F2C7B"/>
    <w:rsid w:val="005F2D3B"/>
    <w:rsid w:val="005F4082"/>
    <w:rsid w:val="005F44BD"/>
    <w:rsid w:val="005F47AA"/>
    <w:rsid w:val="005F6A88"/>
    <w:rsid w:val="005F6F92"/>
    <w:rsid w:val="005F735A"/>
    <w:rsid w:val="005F74B5"/>
    <w:rsid w:val="006000BC"/>
    <w:rsid w:val="0060017A"/>
    <w:rsid w:val="00601458"/>
    <w:rsid w:val="006015F9"/>
    <w:rsid w:val="006017E8"/>
    <w:rsid w:val="00602D1D"/>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5A3"/>
    <w:rsid w:val="00610CC0"/>
    <w:rsid w:val="006120F4"/>
    <w:rsid w:val="00612143"/>
    <w:rsid w:val="00612318"/>
    <w:rsid w:val="0061297B"/>
    <w:rsid w:val="0061326A"/>
    <w:rsid w:val="006136AB"/>
    <w:rsid w:val="0061378D"/>
    <w:rsid w:val="00613C14"/>
    <w:rsid w:val="00614796"/>
    <w:rsid w:val="006147C2"/>
    <w:rsid w:val="00614B7D"/>
    <w:rsid w:val="00614C35"/>
    <w:rsid w:val="00615128"/>
    <w:rsid w:val="006153A0"/>
    <w:rsid w:val="006159E2"/>
    <w:rsid w:val="006167F4"/>
    <w:rsid w:val="00616D0A"/>
    <w:rsid w:val="00616D5A"/>
    <w:rsid w:val="00617DDB"/>
    <w:rsid w:val="0062019F"/>
    <w:rsid w:val="0062095D"/>
    <w:rsid w:val="0062120E"/>
    <w:rsid w:val="00621C66"/>
    <w:rsid w:val="006223E9"/>
    <w:rsid w:val="00622F36"/>
    <w:rsid w:val="0062360A"/>
    <w:rsid w:val="00623B08"/>
    <w:rsid w:val="006242B0"/>
    <w:rsid w:val="006242B7"/>
    <w:rsid w:val="00624331"/>
    <w:rsid w:val="006244CC"/>
    <w:rsid w:val="00624805"/>
    <w:rsid w:val="00624B3A"/>
    <w:rsid w:val="006252CE"/>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4C6C"/>
    <w:rsid w:val="00635643"/>
    <w:rsid w:val="0063569C"/>
    <w:rsid w:val="00635E54"/>
    <w:rsid w:val="00635F72"/>
    <w:rsid w:val="0063677B"/>
    <w:rsid w:val="00637469"/>
    <w:rsid w:val="006402AB"/>
    <w:rsid w:val="00641101"/>
    <w:rsid w:val="00641F4C"/>
    <w:rsid w:val="00642A0C"/>
    <w:rsid w:val="00643DDD"/>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250"/>
    <w:rsid w:val="00654260"/>
    <w:rsid w:val="00654544"/>
    <w:rsid w:val="00654CF8"/>
    <w:rsid w:val="00656014"/>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1BCE"/>
    <w:rsid w:val="00672B79"/>
    <w:rsid w:val="00672C36"/>
    <w:rsid w:val="00673408"/>
    <w:rsid w:val="00673513"/>
    <w:rsid w:val="006736C1"/>
    <w:rsid w:val="0067374C"/>
    <w:rsid w:val="00674877"/>
    <w:rsid w:val="00674B26"/>
    <w:rsid w:val="00675144"/>
    <w:rsid w:val="0067544F"/>
    <w:rsid w:val="006756EF"/>
    <w:rsid w:val="00675862"/>
    <w:rsid w:val="00675E27"/>
    <w:rsid w:val="00676A13"/>
    <w:rsid w:val="00677955"/>
    <w:rsid w:val="00677AA4"/>
    <w:rsid w:val="006801A5"/>
    <w:rsid w:val="0068028C"/>
    <w:rsid w:val="00680405"/>
    <w:rsid w:val="00681376"/>
    <w:rsid w:val="006814C9"/>
    <w:rsid w:val="006817DB"/>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C6B"/>
    <w:rsid w:val="00690DD6"/>
    <w:rsid w:val="006910BF"/>
    <w:rsid w:val="006911CB"/>
    <w:rsid w:val="00691907"/>
    <w:rsid w:val="00691C37"/>
    <w:rsid w:val="00692330"/>
    <w:rsid w:val="0069247B"/>
    <w:rsid w:val="0069466F"/>
    <w:rsid w:val="0069524B"/>
    <w:rsid w:val="00695B79"/>
    <w:rsid w:val="00695C63"/>
    <w:rsid w:val="00695EB7"/>
    <w:rsid w:val="00696510"/>
    <w:rsid w:val="00696D00"/>
    <w:rsid w:val="00697CB9"/>
    <w:rsid w:val="006A04C8"/>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2C21"/>
    <w:rsid w:val="006C3093"/>
    <w:rsid w:val="006C458A"/>
    <w:rsid w:val="006C4D15"/>
    <w:rsid w:val="006C5B97"/>
    <w:rsid w:val="006C691B"/>
    <w:rsid w:val="006C7DD4"/>
    <w:rsid w:val="006D0590"/>
    <w:rsid w:val="006D145E"/>
    <w:rsid w:val="006D1E9B"/>
    <w:rsid w:val="006D232F"/>
    <w:rsid w:val="006D23E3"/>
    <w:rsid w:val="006D45A9"/>
    <w:rsid w:val="006D4736"/>
    <w:rsid w:val="006D4DC4"/>
    <w:rsid w:val="006D5453"/>
    <w:rsid w:val="006D54F8"/>
    <w:rsid w:val="006D5C95"/>
    <w:rsid w:val="006D7048"/>
    <w:rsid w:val="006D72BF"/>
    <w:rsid w:val="006E0EC1"/>
    <w:rsid w:val="006E182A"/>
    <w:rsid w:val="006E1B19"/>
    <w:rsid w:val="006E2321"/>
    <w:rsid w:val="006E2813"/>
    <w:rsid w:val="006E3148"/>
    <w:rsid w:val="006E34A3"/>
    <w:rsid w:val="006E36E8"/>
    <w:rsid w:val="006E5758"/>
    <w:rsid w:val="006E5D49"/>
    <w:rsid w:val="006E6D3F"/>
    <w:rsid w:val="006E7E2F"/>
    <w:rsid w:val="006F0737"/>
    <w:rsid w:val="006F1065"/>
    <w:rsid w:val="006F14DA"/>
    <w:rsid w:val="006F18AD"/>
    <w:rsid w:val="006F206C"/>
    <w:rsid w:val="006F2BF8"/>
    <w:rsid w:val="006F31B2"/>
    <w:rsid w:val="006F38B0"/>
    <w:rsid w:val="006F3B62"/>
    <w:rsid w:val="006F3E4B"/>
    <w:rsid w:val="006F66CC"/>
    <w:rsid w:val="006F69D2"/>
    <w:rsid w:val="006F702A"/>
    <w:rsid w:val="006F7160"/>
    <w:rsid w:val="00700398"/>
    <w:rsid w:val="007003BF"/>
    <w:rsid w:val="007028F7"/>
    <w:rsid w:val="007029D6"/>
    <w:rsid w:val="00703265"/>
    <w:rsid w:val="00703B20"/>
    <w:rsid w:val="00704185"/>
    <w:rsid w:val="007049EE"/>
    <w:rsid w:val="00704E64"/>
    <w:rsid w:val="00705849"/>
    <w:rsid w:val="007059F0"/>
    <w:rsid w:val="00705F6F"/>
    <w:rsid w:val="0070634A"/>
    <w:rsid w:val="007077D5"/>
    <w:rsid w:val="007104DA"/>
    <w:rsid w:val="0071081C"/>
    <w:rsid w:val="007109D4"/>
    <w:rsid w:val="00712A38"/>
    <w:rsid w:val="00712D37"/>
    <w:rsid w:val="0071302C"/>
    <w:rsid w:val="00713CB2"/>
    <w:rsid w:val="00714434"/>
    <w:rsid w:val="00714DE7"/>
    <w:rsid w:val="0071504B"/>
    <w:rsid w:val="0071592E"/>
    <w:rsid w:val="007162E8"/>
    <w:rsid w:val="00716A7E"/>
    <w:rsid w:val="00717007"/>
    <w:rsid w:val="0071759A"/>
    <w:rsid w:val="007178EC"/>
    <w:rsid w:val="0071797C"/>
    <w:rsid w:val="00717D38"/>
    <w:rsid w:val="00720F0D"/>
    <w:rsid w:val="007216F5"/>
    <w:rsid w:val="00721E5A"/>
    <w:rsid w:val="00721E7D"/>
    <w:rsid w:val="007221F4"/>
    <w:rsid w:val="00722DE5"/>
    <w:rsid w:val="00723CA3"/>
    <w:rsid w:val="00723CEF"/>
    <w:rsid w:val="00724892"/>
    <w:rsid w:val="00724C16"/>
    <w:rsid w:val="007255A6"/>
    <w:rsid w:val="007257CE"/>
    <w:rsid w:val="00725BAF"/>
    <w:rsid w:val="00725C8E"/>
    <w:rsid w:val="0072608D"/>
    <w:rsid w:val="00726B23"/>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37C35"/>
    <w:rsid w:val="00737FAB"/>
    <w:rsid w:val="00740168"/>
    <w:rsid w:val="007401B7"/>
    <w:rsid w:val="00740A81"/>
    <w:rsid w:val="00740FA2"/>
    <w:rsid w:val="007415FA"/>
    <w:rsid w:val="00741DA8"/>
    <w:rsid w:val="00741F18"/>
    <w:rsid w:val="00742480"/>
    <w:rsid w:val="00742E96"/>
    <w:rsid w:val="00744819"/>
    <w:rsid w:val="007466C1"/>
    <w:rsid w:val="007466FE"/>
    <w:rsid w:val="00747228"/>
    <w:rsid w:val="0074748C"/>
    <w:rsid w:val="00747572"/>
    <w:rsid w:val="00747AF1"/>
    <w:rsid w:val="00747B62"/>
    <w:rsid w:val="00747D3F"/>
    <w:rsid w:val="00747ED4"/>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3599"/>
    <w:rsid w:val="00764EE7"/>
    <w:rsid w:val="00765B10"/>
    <w:rsid w:val="00765E53"/>
    <w:rsid w:val="007662DB"/>
    <w:rsid w:val="00767996"/>
    <w:rsid w:val="007705CD"/>
    <w:rsid w:val="00770E76"/>
    <w:rsid w:val="00771D3A"/>
    <w:rsid w:val="00772077"/>
    <w:rsid w:val="007721F7"/>
    <w:rsid w:val="00772BEB"/>
    <w:rsid w:val="00773028"/>
    <w:rsid w:val="00773550"/>
    <w:rsid w:val="00773A03"/>
    <w:rsid w:val="007743BE"/>
    <w:rsid w:val="00774F93"/>
    <w:rsid w:val="007750F7"/>
    <w:rsid w:val="007752CD"/>
    <w:rsid w:val="00775692"/>
    <w:rsid w:val="007769D2"/>
    <w:rsid w:val="00776BD7"/>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4E1"/>
    <w:rsid w:val="00790BB8"/>
    <w:rsid w:val="00790EFC"/>
    <w:rsid w:val="00791209"/>
    <w:rsid w:val="007916CE"/>
    <w:rsid w:val="00791876"/>
    <w:rsid w:val="00793010"/>
    <w:rsid w:val="007944A7"/>
    <w:rsid w:val="00794581"/>
    <w:rsid w:val="00794F12"/>
    <w:rsid w:val="007954F9"/>
    <w:rsid w:val="00795696"/>
    <w:rsid w:val="00795B2D"/>
    <w:rsid w:val="00797524"/>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08"/>
    <w:rsid w:val="007B5F7E"/>
    <w:rsid w:val="007B6367"/>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9DB"/>
    <w:rsid w:val="007F6FAF"/>
    <w:rsid w:val="00800BD6"/>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500"/>
    <w:rsid w:val="00810281"/>
    <w:rsid w:val="0081050A"/>
    <w:rsid w:val="00811AEB"/>
    <w:rsid w:val="00812874"/>
    <w:rsid w:val="00812D8F"/>
    <w:rsid w:val="008137F4"/>
    <w:rsid w:val="0081413B"/>
    <w:rsid w:val="008141A0"/>
    <w:rsid w:val="0081440D"/>
    <w:rsid w:val="008151D2"/>
    <w:rsid w:val="00815686"/>
    <w:rsid w:val="00815E6E"/>
    <w:rsid w:val="0081707C"/>
    <w:rsid w:val="00817083"/>
    <w:rsid w:val="0082030F"/>
    <w:rsid w:val="00820E2E"/>
    <w:rsid w:val="00821040"/>
    <w:rsid w:val="00821C93"/>
    <w:rsid w:val="00821CDA"/>
    <w:rsid w:val="00821DD0"/>
    <w:rsid w:val="00821E4C"/>
    <w:rsid w:val="008223B3"/>
    <w:rsid w:val="00822464"/>
    <w:rsid w:val="008224EB"/>
    <w:rsid w:val="00822CD8"/>
    <w:rsid w:val="0082302C"/>
    <w:rsid w:val="00823267"/>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100D"/>
    <w:rsid w:val="00841188"/>
    <w:rsid w:val="008419B8"/>
    <w:rsid w:val="00841AB1"/>
    <w:rsid w:val="00841D79"/>
    <w:rsid w:val="00841E0C"/>
    <w:rsid w:val="008421E3"/>
    <w:rsid w:val="00842997"/>
    <w:rsid w:val="0084487F"/>
    <w:rsid w:val="008456B1"/>
    <w:rsid w:val="008463E9"/>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57F24"/>
    <w:rsid w:val="00860BAD"/>
    <w:rsid w:val="00861775"/>
    <w:rsid w:val="00861CCB"/>
    <w:rsid w:val="00862D5F"/>
    <w:rsid w:val="008632FF"/>
    <w:rsid w:val="00863B42"/>
    <w:rsid w:val="00863DDB"/>
    <w:rsid w:val="00863DF3"/>
    <w:rsid w:val="00864972"/>
    <w:rsid w:val="00865A07"/>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C86"/>
    <w:rsid w:val="00886D9A"/>
    <w:rsid w:val="00886FEB"/>
    <w:rsid w:val="00887A02"/>
    <w:rsid w:val="00887DCD"/>
    <w:rsid w:val="008900FF"/>
    <w:rsid w:val="00891953"/>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650"/>
    <w:rsid w:val="008A6CC9"/>
    <w:rsid w:val="008A7162"/>
    <w:rsid w:val="008B09D7"/>
    <w:rsid w:val="008B0B47"/>
    <w:rsid w:val="008B0DBC"/>
    <w:rsid w:val="008B11C0"/>
    <w:rsid w:val="008B2436"/>
    <w:rsid w:val="008B265B"/>
    <w:rsid w:val="008B2842"/>
    <w:rsid w:val="008B2918"/>
    <w:rsid w:val="008B2A42"/>
    <w:rsid w:val="008B2AE8"/>
    <w:rsid w:val="008B2B95"/>
    <w:rsid w:val="008B2C6F"/>
    <w:rsid w:val="008B3A9D"/>
    <w:rsid w:val="008B3C94"/>
    <w:rsid w:val="008B40E0"/>
    <w:rsid w:val="008B4769"/>
    <w:rsid w:val="008B4921"/>
    <w:rsid w:val="008B5003"/>
    <w:rsid w:val="008B5F73"/>
    <w:rsid w:val="008B6B20"/>
    <w:rsid w:val="008B6C75"/>
    <w:rsid w:val="008B6D7A"/>
    <w:rsid w:val="008B74F6"/>
    <w:rsid w:val="008C0157"/>
    <w:rsid w:val="008C04A8"/>
    <w:rsid w:val="008C1382"/>
    <w:rsid w:val="008C1911"/>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6B7"/>
    <w:rsid w:val="008D27E1"/>
    <w:rsid w:val="008D3125"/>
    <w:rsid w:val="008D378F"/>
    <w:rsid w:val="008D3FA7"/>
    <w:rsid w:val="008D4057"/>
    <w:rsid w:val="008D571F"/>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CDE"/>
    <w:rsid w:val="008F1FBA"/>
    <w:rsid w:val="008F210B"/>
    <w:rsid w:val="008F23E5"/>
    <w:rsid w:val="008F276E"/>
    <w:rsid w:val="008F278D"/>
    <w:rsid w:val="008F3219"/>
    <w:rsid w:val="008F3FD2"/>
    <w:rsid w:val="008F4149"/>
    <w:rsid w:val="008F4582"/>
    <w:rsid w:val="008F4853"/>
    <w:rsid w:val="008F4C6E"/>
    <w:rsid w:val="008F4DE2"/>
    <w:rsid w:val="008F5209"/>
    <w:rsid w:val="008F5303"/>
    <w:rsid w:val="008F56B7"/>
    <w:rsid w:val="008F5C38"/>
    <w:rsid w:val="008F6106"/>
    <w:rsid w:val="008F6E4D"/>
    <w:rsid w:val="008F6E77"/>
    <w:rsid w:val="008F709B"/>
    <w:rsid w:val="008F70EF"/>
    <w:rsid w:val="008F7A56"/>
    <w:rsid w:val="008F7D65"/>
    <w:rsid w:val="009002AA"/>
    <w:rsid w:val="009016C4"/>
    <w:rsid w:val="00901A5E"/>
    <w:rsid w:val="00901D73"/>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135A"/>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C18"/>
    <w:rsid w:val="009470DA"/>
    <w:rsid w:val="0094762A"/>
    <w:rsid w:val="009508DC"/>
    <w:rsid w:val="009509E3"/>
    <w:rsid w:val="00951364"/>
    <w:rsid w:val="00951E3F"/>
    <w:rsid w:val="00952551"/>
    <w:rsid w:val="009529DD"/>
    <w:rsid w:val="00952CAF"/>
    <w:rsid w:val="00952F7D"/>
    <w:rsid w:val="0095363D"/>
    <w:rsid w:val="00953EE0"/>
    <w:rsid w:val="00953F50"/>
    <w:rsid w:val="00953FF3"/>
    <w:rsid w:val="009540D1"/>
    <w:rsid w:val="00954ABB"/>
    <w:rsid w:val="00954C53"/>
    <w:rsid w:val="00955621"/>
    <w:rsid w:val="00955CA7"/>
    <w:rsid w:val="00956AC2"/>
    <w:rsid w:val="00957F0A"/>
    <w:rsid w:val="00960044"/>
    <w:rsid w:val="00960130"/>
    <w:rsid w:val="009604FF"/>
    <w:rsid w:val="009608AD"/>
    <w:rsid w:val="00960B94"/>
    <w:rsid w:val="00960C3F"/>
    <w:rsid w:val="0096118F"/>
    <w:rsid w:val="00961611"/>
    <w:rsid w:val="009616A7"/>
    <w:rsid w:val="0096179C"/>
    <w:rsid w:val="00961809"/>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92F"/>
    <w:rsid w:val="009901D6"/>
    <w:rsid w:val="00990BE6"/>
    <w:rsid w:val="009913F0"/>
    <w:rsid w:val="00991CB0"/>
    <w:rsid w:val="00991E4F"/>
    <w:rsid w:val="00991F35"/>
    <w:rsid w:val="009925DE"/>
    <w:rsid w:val="00993DDD"/>
    <w:rsid w:val="00994D68"/>
    <w:rsid w:val="00994F0A"/>
    <w:rsid w:val="00994F1A"/>
    <w:rsid w:val="00995037"/>
    <w:rsid w:val="00995267"/>
    <w:rsid w:val="00995C70"/>
    <w:rsid w:val="009965D8"/>
    <w:rsid w:val="00997683"/>
    <w:rsid w:val="009978A2"/>
    <w:rsid w:val="0099791D"/>
    <w:rsid w:val="009A0AB6"/>
    <w:rsid w:val="009A135D"/>
    <w:rsid w:val="009A16EB"/>
    <w:rsid w:val="009A1815"/>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081"/>
    <w:rsid w:val="009B6A05"/>
    <w:rsid w:val="009B6F3C"/>
    <w:rsid w:val="009C0933"/>
    <w:rsid w:val="009C0BE5"/>
    <w:rsid w:val="009C0E1C"/>
    <w:rsid w:val="009C0E82"/>
    <w:rsid w:val="009C0F8A"/>
    <w:rsid w:val="009C10F5"/>
    <w:rsid w:val="009C12EE"/>
    <w:rsid w:val="009C1320"/>
    <w:rsid w:val="009C1655"/>
    <w:rsid w:val="009C19EA"/>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B73"/>
    <w:rsid w:val="009E1092"/>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681F"/>
    <w:rsid w:val="00A274D4"/>
    <w:rsid w:val="00A27740"/>
    <w:rsid w:val="00A304C6"/>
    <w:rsid w:val="00A30EC3"/>
    <w:rsid w:val="00A30FA8"/>
    <w:rsid w:val="00A310C9"/>
    <w:rsid w:val="00A31243"/>
    <w:rsid w:val="00A31289"/>
    <w:rsid w:val="00A314C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67F"/>
    <w:rsid w:val="00A54BA1"/>
    <w:rsid w:val="00A55400"/>
    <w:rsid w:val="00A558A6"/>
    <w:rsid w:val="00A5680A"/>
    <w:rsid w:val="00A5680F"/>
    <w:rsid w:val="00A5749D"/>
    <w:rsid w:val="00A578F6"/>
    <w:rsid w:val="00A57A56"/>
    <w:rsid w:val="00A57A84"/>
    <w:rsid w:val="00A60BD6"/>
    <w:rsid w:val="00A618CE"/>
    <w:rsid w:val="00A62544"/>
    <w:rsid w:val="00A62686"/>
    <w:rsid w:val="00A62746"/>
    <w:rsid w:val="00A62A2B"/>
    <w:rsid w:val="00A62E18"/>
    <w:rsid w:val="00A636F4"/>
    <w:rsid w:val="00A637FF"/>
    <w:rsid w:val="00A641E9"/>
    <w:rsid w:val="00A6439E"/>
    <w:rsid w:val="00A66304"/>
    <w:rsid w:val="00A663D4"/>
    <w:rsid w:val="00A66C86"/>
    <w:rsid w:val="00A67964"/>
    <w:rsid w:val="00A702C8"/>
    <w:rsid w:val="00A70395"/>
    <w:rsid w:val="00A7129E"/>
    <w:rsid w:val="00A71B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77FF9"/>
    <w:rsid w:val="00A81727"/>
    <w:rsid w:val="00A81911"/>
    <w:rsid w:val="00A8271B"/>
    <w:rsid w:val="00A83FEA"/>
    <w:rsid w:val="00A840F9"/>
    <w:rsid w:val="00A84320"/>
    <w:rsid w:val="00A847AA"/>
    <w:rsid w:val="00A852D7"/>
    <w:rsid w:val="00A861DB"/>
    <w:rsid w:val="00A86878"/>
    <w:rsid w:val="00A86CD6"/>
    <w:rsid w:val="00A870D9"/>
    <w:rsid w:val="00A912F4"/>
    <w:rsid w:val="00A91ADC"/>
    <w:rsid w:val="00A923BC"/>
    <w:rsid w:val="00A931EB"/>
    <w:rsid w:val="00A9371C"/>
    <w:rsid w:val="00A93808"/>
    <w:rsid w:val="00A94555"/>
    <w:rsid w:val="00A949AA"/>
    <w:rsid w:val="00A94FA9"/>
    <w:rsid w:val="00A95B01"/>
    <w:rsid w:val="00A962F1"/>
    <w:rsid w:val="00A96440"/>
    <w:rsid w:val="00A96566"/>
    <w:rsid w:val="00A965C1"/>
    <w:rsid w:val="00A96CB1"/>
    <w:rsid w:val="00A97291"/>
    <w:rsid w:val="00A9774D"/>
    <w:rsid w:val="00A97E4E"/>
    <w:rsid w:val="00A97E91"/>
    <w:rsid w:val="00A97F1C"/>
    <w:rsid w:val="00AA028B"/>
    <w:rsid w:val="00AA1148"/>
    <w:rsid w:val="00AA13B6"/>
    <w:rsid w:val="00AA27B3"/>
    <w:rsid w:val="00AA2A25"/>
    <w:rsid w:val="00AA42E7"/>
    <w:rsid w:val="00AA5317"/>
    <w:rsid w:val="00AA53E0"/>
    <w:rsid w:val="00AA574F"/>
    <w:rsid w:val="00AA58E0"/>
    <w:rsid w:val="00AA59C0"/>
    <w:rsid w:val="00AA644A"/>
    <w:rsid w:val="00AA7CBC"/>
    <w:rsid w:val="00AB00A2"/>
    <w:rsid w:val="00AB075B"/>
    <w:rsid w:val="00AB07E0"/>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32F8"/>
    <w:rsid w:val="00AC48FC"/>
    <w:rsid w:val="00AC5B81"/>
    <w:rsid w:val="00AC5D91"/>
    <w:rsid w:val="00AC610A"/>
    <w:rsid w:val="00AC689E"/>
    <w:rsid w:val="00AC6DFF"/>
    <w:rsid w:val="00AC70CE"/>
    <w:rsid w:val="00AC7D5F"/>
    <w:rsid w:val="00AD0722"/>
    <w:rsid w:val="00AD0A12"/>
    <w:rsid w:val="00AD126A"/>
    <w:rsid w:val="00AD3383"/>
    <w:rsid w:val="00AD3759"/>
    <w:rsid w:val="00AD3DF7"/>
    <w:rsid w:val="00AD41A0"/>
    <w:rsid w:val="00AD5C09"/>
    <w:rsid w:val="00AD5F76"/>
    <w:rsid w:val="00AD60C6"/>
    <w:rsid w:val="00AD68E4"/>
    <w:rsid w:val="00AD7281"/>
    <w:rsid w:val="00AD72B6"/>
    <w:rsid w:val="00AD73A5"/>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5739"/>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A4"/>
    <w:rsid w:val="00B45886"/>
    <w:rsid w:val="00B458F1"/>
    <w:rsid w:val="00B45C66"/>
    <w:rsid w:val="00B465ED"/>
    <w:rsid w:val="00B46E19"/>
    <w:rsid w:val="00B471CE"/>
    <w:rsid w:val="00B471E4"/>
    <w:rsid w:val="00B479F6"/>
    <w:rsid w:val="00B47C25"/>
    <w:rsid w:val="00B47E26"/>
    <w:rsid w:val="00B50562"/>
    <w:rsid w:val="00B5087C"/>
    <w:rsid w:val="00B512A5"/>
    <w:rsid w:val="00B515C8"/>
    <w:rsid w:val="00B51BDC"/>
    <w:rsid w:val="00B51EDC"/>
    <w:rsid w:val="00B520DA"/>
    <w:rsid w:val="00B521A1"/>
    <w:rsid w:val="00B525D9"/>
    <w:rsid w:val="00B5269F"/>
    <w:rsid w:val="00B52F3C"/>
    <w:rsid w:val="00B5303A"/>
    <w:rsid w:val="00B544B6"/>
    <w:rsid w:val="00B547F2"/>
    <w:rsid w:val="00B55275"/>
    <w:rsid w:val="00B556E6"/>
    <w:rsid w:val="00B55C26"/>
    <w:rsid w:val="00B55EF6"/>
    <w:rsid w:val="00B60201"/>
    <w:rsid w:val="00B60840"/>
    <w:rsid w:val="00B6086E"/>
    <w:rsid w:val="00B61016"/>
    <w:rsid w:val="00B613E7"/>
    <w:rsid w:val="00B620A4"/>
    <w:rsid w:val="00B621E5"/>
    <w:rsid w:val="00B623C7"/>
    <w:rsid w:val="00B62F75"/>
    <w:rsid w:val="00B63C4F"/>
    <w:rsid w:val="00B63CF7"/>
    <w:rsid w:val="00B6408A"/>
    <w:rsid w:val="00B646C3"/>
    <w:rsid w:val="00B64BB0"/>
    <w:rsid w:val="00B651F2"/>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1F2C"/>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5C98"/>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35B6"/>
    <w:rsid w:val="00BA4302"/>
    <w:rsid w:val="00BA5219"/>
    <w:rsid w:val="00BA6EDB"/>
    <w:rsid w:val="00BA7E62"/>
    <w:rsid w:val="00BB0682"/>
    <w:rsid w:val="00BB0C10"/>
    <w:rsid w:val="00BB1165"/>
    <w:rsid w:val="00BB1BEC"/>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D3"/>
    <w:rsid w:val="00BC277E"/>
    <w:rsid w:val="00BC3253"/>
    <w:rsid w:val="00BC3ACD"/>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7B1B"/>
    <w:rsid w:val="00C00C14"/>
    <w:rsid w:val="00C00E58"/>
    <w:rsid w:val="00C012D1"/>
    <w:rsid w:val="00C01A54"/>
    <w:rsid w:val="00C01B62"/>
    <w:rsid w:val="00C02215"/>
    <w:rsid w:val="00C028EC"/>
    <w:rsid w:val="00C03979"/>
    <w:rsid w:val="00C04035"/>
    <w:rsid w:val="00C042DF"/>
    <w:rsid w:val="00C05464"/>
    <w:rsid w:val="00C059D5"/>
    <w:rsid w:val="00C05B68"/>
    <w:rsid w:val="00C05C17"/>
    <w:rsid w:val="00C069D5"/>
    <w:rsid w:val="00C06E35"/>
    <w:rsid w:val="00C0798F"/>
    <w:rsid w:val="00C07A57"/>
    <w:rsid w:val="00C1014F"/>
    <w:rsid w:val="00C10629"/>
    <w:rsid w:val="00C10C99"/>
    <w:rsid w:val="00C11592"/>
    <w:rsid w:val="00C11A0D"/>
    <w:rsid w:val="00C11EAC"/>
    <w:rsid w:val="00C11F46"/>
    <w:rsid w:val="00C12773"/>
    <w:rsid w:val="00C131B5"/>
    <w:rsid w:val="00C13B83"/>
    <w:rsid w:val="00C13BC2"/>
    <w:rsid w:val="00C13C1B"/>
    <w:rsid w:val="00C13D9D"/>
    <w:rsid w:val="00C14974"/>
    <w:rsid w:val="00C15037"/>
    <w:rsid w:val="00C1567F"/>
    <w:rsid w:val="00C157FC"/>
    <w:rsid w:val="00C1583B"/>
    <w:rsid w:val="00C15976"/>
    <w:rsid w:val="00C16296"/>
    <w:rsid w:val="00C16415"/>
    <w:rsid w:val="00C1648E"/>
    <w:rsid w:val="00C16648"/>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6265"/>
    <w:rsid w:val="00C47057"/>
    <w:rsid w:val="00C5035C"/>
    <w:rsid w:val="00C50C32"/>
    <w:rsid w:val="00C50DCE"/>
    <w:rsid w:val="00C511EA"/>
    <w:rsid w:val="00C511F7"/>
    <w:rsid w:val="00C517A2"/>
    <w:rsid w:val="00C518EF"/>
    <w:rsid w:val="00C51BD7"/>
    <w:rsid w:val="00C51FFC"/>
    <w:rsid w:val="00C526A0"/>
    <w:rsid w:val="00C53625"/>
    <w:rsid w:val="00C544F8"/>
    <w:rsid w:val="00C545D8"/>
    <w:rsid w:val="00C549C8"/>
    <w:rsid w:val="00C55C56"/>
    <w:rsid w:val="00C55F87"/>
    <w:rsid w:val="00C57DBE"/>
    <w:rsid w:val="00C6063F"/>
    <w:rsid w:val="00C607A4"/>
    <w:rsid w:val="00C610A8"/>
    <w:rsid w:val="00C614F2"/>
    <w:rsid w:val="00C63037"/>
    <w:rsid w:val="00C63B93"/>
    <w:rsid w:val="00C63DD9"/>
    <w:rsid w:val="00C63EB5"/>
    <w:rsid w:val="00C6478F"/>
    <w:rsid w:val="00C6491F"/>
    <w:rsid w:val="00C6497F"/>
    <w:rsid w:val="00C64B46"/>
    <w:rsid w:val="00C64CBF"/>
    <w:rsid w:val="00C65049"/>
    <w:rsid w:val="00C65861"/>
    <w:rsid w:val="00C664A5"/>
    <w:rsid w:val="00C66907"/>
    <w:rsid w:val="00C66DFD"/>
    <w:rsid w:val="00C6771F"/>
    <w:rsid w:val="00C67A10"/>
    <w:rsid w:val="00C67C29"/>
    <w:rsid w:val="00C67F83"/>
    <w:rsid w:val="00C711DE"/>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80213"/>
    <w:rsid w:val="00C806DA"/>
    <w:rsid w:val="00C80833"/>
    <w:rsid w:val="00C80BDC"/>
    <w:rsid w:val="00C8166A"/>
    <w:rsid w:val="00C81859"/>
    <w:rsid w:val="00C819FF"/>
    <w:rsid w:val="00C8279D"/>
    <w:rsid w:val="00C835CF"/>
    <w:rsid w:val="00C83EB8"/>
    <w:rsid w:val="00C83FB5"/>
    <w:rsid w:val="00C84318"/>
    <w:rsid w:val="00C85210"/>
    <w:rsid w:val="00C855EE"/>
    <w:rsid w:val="00C8638F"/>
    <w:rsid w:val="00C867B1"/>
    <w:rsid w:val="00C867EC"/>
    <w:rsid w:val="00C876C6"/>
    <w:rsid w:val="00C87D9D"/>
    <w:rsid w:val="00C9099D"/>
    <w:rsid w:val="00C90A68"/>
    <w:rsid w:val="00C91750"/>
    <w:rsid w:val="00C9178D"/>
    <w:rsid w:val="00C91A3E"/>
    <w:rsid w:val="00C91C94"/>
    <w:rsid w:val="00C92649"/>
    <w:rsid w:val="00C92E25"/>
    <w:rsid w:val="00C9321B"/>
    <w:rsid w:val="00C9350C"/>
    <w:rsid w:val="00C93A9B"/>
    <w:rsid w:val="00C93CB3"/>
    <w:rsid w:val="00C944AB"/>
    <w:rsid w:val="00C96071"/>
    <w:rsid w:val="00C967AF"/>
    <w:rsid w:val="00C96DCA"/>
    <w:rsid w:val="00C96E2B"/>
    <w:rsid w:val="00CA03E5"/>
    <w:rsid w:val="00CA1583"/>
    <w:rsid w:val="00CA1DAA"/>
    <w:rsid w:val="00CA2185"/>
    <w:rsid w:val="00CA255E"/>
    <w:rsid w:val="00CA2824"/>
    <w:rsid w:val="00CA2BD8"/>
    <w:rsid w:val="00CA30CD"/>
    <w:rsid w:val="00CA320C"/>
    <w:rsid w:val="00CA3611"/>
    <w:rsid w:val="00CA3EDC"/>
    <w:rsid w:val="00CA4865"/>
    <w:rsid w:val="00CA4AA7"/>
    <w:rsid w:val="00CA51BE"/>
    <w:rsid w:val="00CA5932"/>
    <w:rsid w:val="00CA61E6"/>
    <w:rsid w:val="00CA6441"/>
    <w:rsid w:val="00CA688D"/>
    <w:rsid w:val="00CA765A"/>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3659"/>
    <w:rsid w:val="00CC4541"/>
    <w:rsid w:val="00CC505A"/>
    <w:rsid w:val="00CC510E"/>
    <w:rsid w:val="00CC544C"/>
    <w:rsid w:val="00CC655A"/>
    <w:rsid w:val="00CC6A38"/>
    <w:rsid w:val="00CC6AC1"/>
    <w:rsid w:val="00CC6F18"/>
    <w:rsid w:val="00CD05DD"/>
    <w:rsid w:val="00CD0FD3"/>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467"/>
    <w:rsid w:val="00CE47C1"/>
    <w:rsid w:val="00CE609D"/>
    <w:rsid w:val="00CE60DF"/>
    <w:rsid w:val="00CE6339"/>
    <w:rsid w:val="00CE6D1D"/>
    <w:rsid w:val="00CE7797"/>
    <w:rsid w:val="00CE785D"/>
    <w:rsid w:val="00CE78D0"/>
    <w:rsid w:val="00CE799E"/>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64A"/>
    <w:rsid w:val="00D00CC4"/>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ACA"/>
    <w:rsid w:val="00D10322"/>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9C8"/>
    <w:rsid w:val="00D24D07"/>
    <w:rsid w:val="00D2510E"/>
    <w:rsid w:val="00D26B1F"/>
    <w:rsid w:val="00D26C04"/>
    <w:rsid w:val="00D26EE8"/>
    <w:rsid w:val="00D275CD"/>
    <w:rsid w:val="00D30217"/>
    <w:rsid w:val="00D30E3B"/>
    <w:rsid w:val="00D31490"/>
    <w:rsid w:val="00D31557"/>
    <w:rsid w:val="00D31AB5"/>
    <w:rsid w:val="00D31C20"/>
    <w:rsid w:val="00D31CC2"/>
    <w:rsid w:val="00D32875"/>
    <w:rsid w:val="00D329A8"/>
    <w:rsid w:val="00D33729"/>
    <w:rsid w:val="00D337EA"/>
    <w:rsid w:val="00D33A31"/>
    <w:rsid w:val="00D33B47"/>
    <w:rsid w:val="00D34617"/>
    <w:rsid w:val="00D34730"/>
    <w:rsid w:val="00D35E0B"/>
    <w:rsid w:val="00D36135"/>
    <w:rsid w:val="00D36C6D"/>
    <w:rsid w:val="00D36F30"/>
    <w:rsid w:val="00D36F4A"/>
    <w:rsid w:val="00D37ECB"/>
    <w:rsid w:val="00D4191A"/>
    <w:rsid w:val="00D41999"/>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C3B"/>
    <w:rsid w:val="00D520D7"/>
    <w:rsid w:val="00D52475"/>
    <w:rsid w:val="00D52F51"/>
    <w:rsid w:val="00D53BA4"/>
    <w:rsid w:val="00D546D5"/>
    <w:rsid w:val="00D5470F"/>
    <w:rsid w:val="00D54916"/>
    <w:rsid w:val="00D54BF5"/>
    <w:rsid w:val="00D54F98"/>
    <w:rsid w:val="00D551E3"/>
    <w:rsid w:val="00D55638"/>
    <w:rsid w:val="00D557D7"/>
    <w:rsid w:val="00D558E4"/>
    <w:rsid w:val="00D55B80"/>
    <w:rsid w:val="00D55BD4"/>
    <w:rsid w:val="00D55D75"/>
    <w:rsid w:val="00D573AC"/>
    <w:rsid w:val="00D6123E"/>
    <w:rsid w:val="00D61356"/>
    <w:rsid w:val="00D61E23"/>
    <w:rsid w:val="00D61FC7"/>
    <w:rsid w:val="00D62B5B"/>
    <w:rsid w:val="00D62E82"/>
    <w:rsid w:val="00D62F20"/>
    <w:rsid w:val="00D634A4"/>
    <w:rsid w:val="00D634DB"/>
    <w:rsid w:val="00D63918"/>
    <w:rsid w:val="00D63D89"/>
    <w:rsid w:val="00D64462"/>
    <w:rsid w:val="00D66128"/>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A0F"/>
    <w:rsid w:val="00D73D53"/>
    <w:rsid w:val="00D74378"/>
    <w:rsid w:val="00D748C6"/>
    <w:rsid w:val="00D74930"/>
    <w:rsid w:val="00D7555D"/>
    <w:rsid w:val="00D768FE"/>
    <w:rsid w:val="00D76C22"/>
    <w:rsid w:val="00D77539"/>
    <w:rsid w:val="00D77C16"/>
    <w:rsid w:val="00D808CF"/>
    <w:rsid w:val="00D80A49"/>
    <w:rsid w:val="00D80F39"/>
    <w:rsid w:val="00D8138D"/>
    <w:rsid w:val="00D81601"/>
    <w:rsid w:val="00D816DB"/>
    <w:rsid w:val="00D819A0"/>
    <w:rsid w:val="00D81B76"/>
    <w:rsid w:val="00D8239B"/>
    <w:rsid w:val="00D823B1"/>
    <w:rsid w:val="00D831C5"/>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C4"/>
    <w:rsid w:val="00D95D59"/>
    <w:rsid w:val="00D95F4B"/>
    <w:rsid w:val="00D96C90"/>
    <w:rsid w:val="00D96EB7"/>
    <w:rsid w:val="00D97834"/>
    <w:rsid w:val="00DA0BD0"/>
    <w:rsid w:val="00DA2052"/>
    <w:rsid w:val="00DA24A0"/>
    <w:rsid w:val="00DA259D"/>
    <w:rsid w:val="00DA378F"/>
    <w:rsid w:val="00DA4CF8"/>
    <w:rsid w:val="00DA4FF1"/>
    <w:rsid w:val="00DA68EE"/>
    <w:rsid w:val="00DA72DD"/>
    <w:rsid w:val="00DA7864"/>
    <w:rsid w:val="00DB05A5"/>
    <w:rsid w:val="00DB085B"/>
    <w:rsid w:val="00DB0F4E"/>
    <w:rsid w:val="00DB16D0"/>
    <w:rsid w:val="00DB19FC"/>
    <w:rsid w:val="00DB22E1"/>
    <w:rsid w:val="00DB27C8"/>
    <w:rsid w:val="00DB2EFF"/>
    <w:rsid w:val="00DB38B7"/>
    <w:rsid w:val="00DB3FBF"/>
    <w:rsid w:val="00DB446B"/>
    <w:rsid w:val="00DB48D1"/>
    <w:rsid w:val="00DB4D65"/>
    <w:rsid w:val="00DB5372"/>
    <w:rsid w:val="00DB564B"/>
    <w:rsid w:val="00DB566F"/>
    <w:rsid w:val="00DB70C9"/>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84D"/>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1C23"/>
    <w:rsid w:val="00DF2455"/>
    <w:rsid w:val="00DF2E84"/>
    <w:rsid w:val="00DF2F99"/>
    <w:rsid w:val="00DF38A7"/>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5E32"/>
    <w:rsid w:val="00E16CD3"/>
    <w:rsid w:val="00E1702C"/>
    <w:rsid w:val="00E1753C"/>
    <w:rsid w:val="00E17756"/>
    <w:rsid w:val="00E178DB"/>
    <w:rsid w:val="00E21843"/>
    <w:rsid w:val="00E2216A"/>
    <w:rsid w:val="00E22700"/>
    <w:rsid w:val="00E22DC8"/>
    <w:rsid w:val="00E22DEF"/>
    <w:rsid w:val="00E23435"/>
    <w:rsid w:val="00E2481C"/>
    <w:rsid w:val="00E24C8B"/>
    <w:rsid w:val="00E250A8"/>
    <w:rsid w:val="00E254CF"/>
    <w:rsid w:val="00E25FED"/>
    <w:rsid w:val="00E26611"/>
    <w:rsid w:val="00E268D8"/>
    <w:rsid w:val="00E27064"/>
    <w:rsid w:val="00E27630"/>
    <w:rsid w:val="00E276CB"/>
    <w:rsid w:val="00E278CF"/>
    <w:rsid w:val="00E30BD5"/>
    <w:rsid w:val="00E31B66"/>
    <w:rsid w:val="00E32582"/>
    <w:rsid w:val="00E32FC3"/>
    <w:rsid w:val="00E33728"/>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5BE5"/>
    <w:rsid w:val="00E76A8F"/>
    <w:rsid w:val="00E76C85"/>
    <w:rsid w:val="00E77241"/>
    <w:rsid w:val="00E7746F"/>
    <w:rsid w:val="00E775A8"/>
    <w:rsid w:val="00E77E05"/>
    <w:rsid w:val="00E77E93"/>
    <w:rsid w:val="00E8157F"/>
    <w:rsid w:val="00E81DD1"/>
    <w:rsid w:val="00E81E1E"/>
    <w:rsid w:val="00E81F21"/>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DD0"/>
    <w:rsid w:val="00EA4E12"/>
    <w:rsid w:val="00EA5253"/>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0D0"/>
    <w:rsid w:val="00EC2BCF"/>
    <w:rsid w:val="00EC2F4F"/>
    <w:rsid w:val="00EC30DC"/>
    <w:rsid w:val="00EC34A4"/>
    <w:rsid w:val="00EC3E10"/>
    <w:rsid w:val="00EC3F5F"/>
    <w:rsid w:val="00EC437C"/>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D6982"/>
    <w:rsid w:val="00EE094A"/>
    <w:rsid w:val="00EE16A2"/>
    <w:rsid w:val="00EE1C73"/>
    <w:rsid w:val="00EE1EAB"/>
    <w:rsid w:val="00EE2261"/>
    <w:rsid w:val="00EE270A"/>
    <w:rsid w:val="00EE342A"/>
    <w:rsid w:val="00EE39C3"/>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364C"/>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0430"/>
    <w:rsid w:val="00F51116"/>
    <w:rsid w:val="00F5122E"/>
    <w:rsid w:val="00F51392"/>
    <w:rsid w:val="00F51C19"/>
    <w:rsid w:val="00F51EAC"/>
    <w:rsid w:val="00F52360"/>
    <w:rsid w:val="00F5259E"/>
    <w:rsid w:val="00F52E4D"/>
    <w:rsid w:val="00F53C2C"/>
    <w:rsid w:val="00F53C6B"/>
    <w:rsid w:val="00F53D02"/>
    <w:rsid w:val="00F54731"/>
    <w:rsid w:val="00F55056"/>
    <w:rsid w:val="00F5527D"/>
    <w:rsid w:val="00F55985"/>
    <w:rsid w:val="00F56046"/>
    <w:rsid w:val="00F601B6"/>
    <w:rsid w:val="00F6032C"/>
    <w:rsid w:val="00F608E4"/>
    <w:rsid w:val="00F60B9C"/>
    <w:rsid w:val="00F61161"/>
    <w:rsid w:val="00F61637"/>
    <w:rsid w:val="00F622D9"/>
    <w:rsid w:val="00F62955"/>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1F1F"/>
    <w:rsid w:val="00F72572"/>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87F2A"/>
    <w:rsid w:val="00F90981"/>
    <w:rsid w:val="00F90DB0"/>
    <w:rsid w:val="00F91028"/>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A1114"/>
    <w:rsid w:val="00FA1BBA"/>
    <w:rsid w:val="00FA1EB5"/>
    <w:rsid w:val="00FA35F0"/>
    <w:rsid w:val="00FA3B56"/>
    <w:rsid w:val="00FA4064"/>
    <w:rsid w:val="00FA4941"/>
    <w:rsid w:val="00FA4D1D"/>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07A"/>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D40"/>
    <w:rsid w:val="00FF1435"/>
    <w:rsid w:val="00FF2116"/>
    <w:rsid w:val="00FF215C"/>
    <w:rsid w:val="00FF2173"/>
    <w:rsid w:val="00FF221B"/>
    <w:rsid w:val="00FF270F"/>
    <w:rsid w:val="00FF2B4A"/>
    <w:rsid w:val="00FF3023"/>
    <w:rsid w:val="00FF358D"/>
    <w:rsid w:val="00FF3B66"/>
    <w:rsid w:val="00FF4183"/>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n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gcmarche.it/news/guida-e-tutorial-su-tesseramento-e-trasferimento-calciatori-dilettanti?_gl=1*1khbtcx*_up*MQ..*_ga*NzIwODMwNjgxLjE3MjU0NDUzODY.*_ga_9TPGFWYCGD*MTcyNTQ0NTM4Ni4xLjEuMTcyNTQ0NzcwNS4wLjAuM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lndmarche.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5</Pages>
  <Words>1527</Words>
  <Characters>8709</Characters>
  <Application>Microsoft Office Word</Application>
  <DocSecurity>0</DocSecurity>
  <Lines>72</Lines>
  <Paragraphs>20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10216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2024-09-20T18:49:00Z</cp:lastPrinted>
  <dcterms:created xsi:type="dcterms:W3CDTF">2024-09-20T18:49:00Z</dcterms:created>
  <dcterms:modified xsi:type="dcterms:W3CDTF">2024-09-20T18:50:00Z</dcterms:modified>
</cp:coreProperties>
</file>