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C87D61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44516">
              <w:rPr>
                <w:rFonts w:ascii="Arial" w:hAnsi="Arial" w:cs="Arial"/>
                <w:color w:val="002060"/>
                <w:sz w:val="40"/>
                <w:szCs w:val="40"/>
              </w:rPr>
              <w:t>2</w:t>
            </w:r>
            <w:r w:rsidR="00E3326A">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050E4">
              <w:rPr>
                <w:rFonts w:ascii="Arial" w:hAnsi="Arial" w:cs="Arial"/>
                <w:color w:val="002060"/>
                <w:sz w:val="40"/>
                <w:szCs w:val="40"/>
              </w:rPr>
              <w:t>0</w:t>
            </w:r>
            <w:r w:rsidR="00E3326A">
              <w:rPr>
                <w:rFonts w:ascii="Arial" w:hAnsi="Arial" w:cs="Arial"/>
                <w:color w:val="002060"/>
                <w:sz w:val="40"/>
                <w:szCs w:val="40"/>
              </w:rPr>
              <w:t>3</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1C6E7BD"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255F8">
          <w:rPr>
            <w:noProof/>
            <w:webHidden/>
          </w:rPr>
          <w:t>1</w:t>
        </w:r>
        <w:r w:rsidR="00AC19D9" w:rsidRPr="00DE1EF7">
          <w:rPr>
            <w:noProof/>
            <w:webHidden/>
          </w:rPr>
          <w:fldChar w:fldCharType="end"/>
        </w:r>
      </w:hyperlink>
    </w:p>
    <w:p w14:paraId="112EDB38" w14:textId="791CB16A"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255F8">
          <w:rPr>
            <w:noProof/>
            <w:webHidden/>
          </w:rPr>
          <w:t>1</w:t>
        </w:r>
        <w:r w:rsidRPr="00DE1EF7">
          <w:rPr>
            <w:noProof/>
            <w:webHidden/>
          </w:rPr>
          <w:fldChar w:fldCharType="end"/>
        </w:r>
      </w:hyperlink>
    </w:p>
    <w:p w14:paraId="4D9CAD43" w14:textId="13F024A9"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255F8">
          <w:rPr>
            <w:noProof/>
            <w:webHidden/>
          </w:rPr>
          <w:t>1</w:t>
        </w:r>
        <w:r w:rsidRPr="00DE1EF7">
          <w:rPr>
            <w:noProof/>
            <w:webHidden/>
          </w:rPr>
          <w:fldChar w:fldCharType="end"/>
        </w:r>
      </w:hyperlink>
    </w:p>
    <w:p w14:paraId="0EAFCCD8" w14:textId="6B16CDC7"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255F8">
          <w:rPr>
            <w:noProof/>
            <w:webHidden/>
          </w:rPr>
          <w:t>1</w:t>
        </w:r>
        <w:r w:rsidRPr="00DE1EF7">
          <w:rPr>
            <w:noProof/>
            <w:webHidden/>
          </w:rPr>
          <w:fldChar w:fldCharType="end"/>
        </w:r>
      </w:hyperlink>
    </w:p>
    <w:p w14:paraId="0952245B" w14:textId="2DB90B52"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255F8">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B684F75" w14:textId="77777777" w:rsidR="00DA3709" w:rsidRDefault="00DA370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lastRenderedPageBreak/>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D74930" w:rsidP="00725C8E">
      <w:pPr>
        <w:pStyle w:val="LndNormale1"/>
        <w:rPr>
          <w:color w:val="002060"/>
          <w:szCs w:val="22"/>
        </w:rPr>
      </w:pPr>
      <w:hyperlink r:id="rId11" w:history="1">
        <w:r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57AF3F5" w14:textId="77777777" w:rsidR="00ED6982" w:rsidRDefault="00ED6982" w:rsidP="0047674B">
      <w:pPr>
        <w:pStyle w:val="LndNormale1"/>
        <w:rPr>
          <w:color w:val="002060"/>
        </w:rPr>
      </w:pPr>
    </w:p>
    <w:p w14:paraId="528445A5" w14:textId="77777777" w:rsidR="00DA3709"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47D332F" w14:textId="77777777" w:rsidR="00D66FF2" w:rsidRDefault="00D66FF2" w:rsidP="00D66FF2">
      <w:pPr>
        <w:pStyle w:val="breakline"/>
        <w:rPr>
          <w:color w:val="002060"/>
        </w:rPr>
      </w:pPr>
    </w:p>
    <w:p w14:paraId="4DA66695" w14:textId="77777777" w:rsidR="0081545B" w:rsidRPr="0081545B" w:rsidRDefault="0081545B" w:rsidP="0081545B">
      <w:pPr>
        <w:pStyle w:val="titolocampionato0"/>
        <w:shd w:val="clear" w:color="auto" w:fill="CCCCCC"/>
        <w:spacing w:before="80" w:after="40"/>
        <w:rPr>
          <w:color w:val="002060"/>
        </w:rPr>
      </w:pPr>
      <w:r w:rsidRPr="0081545B">
        <w:rPr>
          <w:color w:val="002060"/>
        </w:rPr>
        <w:t>CALCIO A CINQUE SERIE C1</w:t>
      </w:r>
    </w:p>
    <w:p w14:paraId="03BA3215" w14:textId="77777777" w:rsidR="0081545B" w:rsidRPr="0081545B" w:rsidRDefault="0081545B" w:rsidP="0081545B">
      <w:pPr>
        <w:pStyle w:val="titoloprinc0"/>
        <w:rPr>
          <w:color w:val="002060"/>
        </w:rPr>
      </w:pPr>
      <w:r w:rsidRPr="0081545B">
        <w:rPr>
          <w:color w:val="002060"/>
        </w:rPr>
        <w:t>GIUDICE SPORTIVO</w:t>
      </w:r>
    </w:p>
    <w:p w14:paraId="191FFBD7" w14:textId="77777777" w:rsidR="0081545B" w:rsidRPr="0081545B" w:rsidRDefault="0081545B" w:rsidP="0081545B">
      <w:pPr>
        <w:pStyle w:val="diffida"/>
        <w:rPr>
          <w:color w:val="002060"/>
        </w:rPr>
      </w:pPr>
      <w:r w:rsidRPr="0081545B">
        <w:rPr>
          <w:color w:val="002060"/>
        </w:rPr>
        <w:t>Il Giudice Sportivo Avv. Agnese Lazzaretti, con l'assistenza del segretario Angelo Castellana, nella seduta del 04/10/2024, ha adottato le decisioni che di seguito integralmente si riportano:</w:t>
      </w:r>
    </w:p>
    <w:p w14:paraId="7B0D2106" w14:textId="77777777" w:rsidR="0081545B" w:rsidRPr="0081545B" w:rsidRDefault="0081545B" w:rsidP="0081545B">
      <w:pPr>
        <w:pStyle w:val="titolo10"/>
        <w:rPr>
          <w:color w:val="002060"/>
        </w:rPr>
      </w:pPr>
      <w:r w:rsidRPr="0081545B">
        <w:rPr>
          <w:color w:val="002060"/>
        </w:rPr>
        <w:t xml:space="preserve">GARE DEL 27/ 9/2024 </w:t>
      </w:r>
    </w:p>
    <w:p w14:paraId="41B8CCAE" w14:textId="77777777" w:rsidR="0081545B" w:rsidRPr="0081545B" w:rsidRDefault="0081545B" w:rsidP="0081545B">
      <w:pPr>
        <w:pStyle w:val="titolo7a"/>
        <w:rPr>
          <w:color w:val="002060"/>
        </w:rPr>
      </w:pPr>
      <w:r w:rsidRPr="0081545B">
        <w:rPr>
          <w:color w:val="002060"/>
        </w:rPr>
        <w:t xml:space="preserve">PROVVEDIMENTI DISCIPLINARI </w:t>
      </w:r>
    </w:p>
    <w:p w14:paraId="6990FF75" w14:textId="77777777" w:rsidR="0081545B" w:rsidRPr="0081545B" w:rsidRDefault="0081545B" w:rsidP="0081545B">
      <w:pPr>
        <w:pStyle w:val="titolo7b0"/>
        <w:rPr>
          <w:color w:val="002060"/>
        </w:rPr>
      </w:pPr>
      <w:r w:rsidRPr="0081545B">
        <w:rPr>
          <w:color w:val="002060"/>
        </w:rPr>
        <w:t xml:space="preserve">In base alle risultanze degli atti ufficiali sono state deliberate le seguenti sanzioni disciplinari. </w:t>
      </w:r>
    </w:p>
    <w:p w14:paraId="7AA519F2" w14:textId="77777777" w:rsidR="0081545B" w:rsidRPr="0081545B" w:rsidRDefault="0081545B" w:rsidP="0081545B">
      <w:pPr>
        <w:pStyle w:val="titolo30"/>
        <w:rPr>
          <w:color w:val="002060"/>
        </w:rPr>
      </w:pPr>
      <w:r w:rsidRPr="0081545B">
        <w:rPr>
          <w:color w:val="002060"/>
        </w:rPr>
        <w:t xml:space="preserve">CALCIATORI ESPULSI </w:t>
      </w:r>
    </w:p>
    <w:p w14:paraId="2AE14F14" w14:textId="77777777" w:rsidR="0081545B" w:rsidRPr="0081545B" w:rsidRDefault="0081545B" w:rsidP="0081545B">
      <w:pPr>
        <w:pStyle w:val="titolo20"/>
        <w:rPr>
          <w:color w:val="002060"/>
        </w:rPr>
      </w:pPr>
      <w:r w:rsidRPr="0081545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1545B" w:rsidRPr="0081545B" w14:paraId="045CCA63" w14:textId="77777777" w:rsidTr="0062278E">
        <w:tc>
          <w:tcPr>
            <w:tcW w:w="2200" w:type="dxa"/>
            <w:tcMar>
              <w:top w:w="20" w:type="dxa"/>
              <w:left w:w="20" w:type="dxa"/>
              <w:bottom w:w="20" w:type="dxa"/>
              <w:right w:w="20" w:type="dxa"/>
            </w:tcMar>
            <w:vAlign w:val="center"/>
            <w:hideMark/>
          </w:tcPr>
          <w:p w14:paraId="20A376FA" w14:textId="77777777" w:rsidR="0081545B" w:rsidRPr="0081545B" w:rsidRDefault="0081545B" w:rsidP="0062278E">
            <w:pPr>
              <w:pStyle w:val="movimento"/>
              <w:rPr>
                <w:color w:val="002060"/>
              </w:rPr>
            </w:pPr>
            <w:r w:rsidRPr="0081545B">
              <w:rPr>
                <w:color w:val="002060"/>
              </w:rPr>
              <w:t>LARGONI CHRISTIAN</w:t>
            </w:r>
          </w:p>
        </w:tc>
        <w:tc>
          <w:tcPr>
            <w:tcW w:w="2200" w:type="dxa"/>
            <w:tcMar>
              <w:top w:w="20" w:type="dxa"/>
              <w:left w:w="20" w:type="dxa"/>
              <w:bottom w:w="20" w:type="dxa"/>
              <w:right w:w="20" w:type="dxa"/>
            </w:tcMar>
            <w:vAlign w:val="center"/>
            <w:hideMark/>
          </w:tcPr>
          <w:p w14:paraId="3A181DF3" w14:textId="77777777" w:rsidR="0081545B" w:rsidRPr="0081545B" w:rsidRDefault="0081545B" w:rsidP="0062278E">
            <w:pPr>
              <w:pStyle w:val="movimento2"/>
              <w:rPr>
                <w:color w:val="002060"/>
              </w:rPr>
            </w:pPr>
            <w:r w:rsidRPr="0081545B">
              <w:rPr>
                <w:color w:val="002060"/>
              </w:rPr>
              <w:t xml:space="preserve">(GAGLIOLE CALCIO A 5) </w:t>
            </w:r>
          </w:p>
        </w:tc>
        <w:tc>
          <w:tcPr>
            <w:tcW w:w="800" w:type="dxa"/>
            <w:tcMar>
              <w:top w:w="20" w:type="dxa"/>
              <w:left w:w="20" w:type="dxa"/>
              <w:bottom w:w="20" w:type="dxa"/>
              <w:right w:w="20" w:type="dxa"/>
            </w:tcMar>
            <w:vAlign w:val="center"/>
            <w:hideMark/>
          </w:tcPr>
          <w:p w14:paraId="4A41D7E8" w14:textId="77777777" w:rsidR="0081545B" w:rsidRPr="0081545B" w:rsidRDefault="0081545B" w:rsidP="0062278E">
            <w:pPr>
              <w:pStyle w:val="movimento"/>
              <w:rPr>
                <w:color w:val="002060"/>
              </w:rPr>
            </w:pPr>
            <w:r w:rsidRPr="0081545B">
              <w:rPr>
                <w:color w:val="002060"/>
              </w:rPr>
              <w:t> </w:t>
            </w:r>
          </w:p>
        </w:tc>
        <w:tc>
          <w:tcPr>
            <w:tcW w:w="2200" w:type="dxa"/>
            <w:tcMar>
              <w:top w:w="20" w:type="dxa"/>
              <w:left w:w="20" w:type="dxa"/>
              <w:bottom w:w="20" w:type="dxa"/>
              <w:right w:w="20" w:type="dxa"/>
            </w:tcMar>
            <w:vAlign w:val="center"/>
            <w:hideMark/>
          </w:tcPr>
          <w:p w14:paraId="5B04B6F2" w14:textId="77777777" w:rsidR="0081545B" w:rsidRPr="0081545B" w:rsidRDefault="0081545B" w:rsidP="0062278E">
            <w:pPr>
              <w:pStyle w:val="movimento"/>
              <w:rPr>
                <w:color w:val="002060"/>
              </w:rPr>
            </w:pPr>
            <w:r w:rsidRPr="0081545B">
              <w:rPr>
                <w:color w:val="002060"/>
              </w:rPr>
              <w:t> </w:t>
            </w:r>
          </w:p>
        </w:tc>
        <w:tc>
          <w:tcPr>
            <w:tcW w:w="2200" w:type="dxa"/>
            <w:tcMar>
              <w:top w:w="20" w:type="dxa"/>
              <w:left w:w="20" w:type="dxa"/>
              <w:bottom w:w="20" w:type="dxa"/>
              <w:right w:w="20" w:type="dxa"/>
            </w:tcMar>
            <w:vAlign w:val="center"/>
            <w:hideMark/>
          </w:tcPr>
          <w:p w14:paraId="5EEB4FAF" w14:textId="77777777" w:rsidR="0081545B" w:rsidRPr="0081545B" w:rsidRDefault="0081545B" w:rsidP="0062278E">
            <w:pPr>
              <w:pStyle w:val="movimento2"/>
              <w:rPr>
                <w:color w:val="002060"/>
              </w:rPr>
            </w:pPr>
            <w:r w:rsidRPr="0081545B">
              <w:rPr>
                <w:color w:val="002060"/>
              </w:rPr>
              <w:t> </w:t>
            </w:r>
          </w:p>
        </w:tc>
      </w:tr>
    </w:tbl>
    <w:p w14:paraId="76CCFB53" w14:textId="77777777" w:rsidR="0081545B" w:rsidRPr="0081545B" w:rsidRDefault="0081545B" w:rsidP="0081545B">
      <w:pPr>
        <w:pStyle w:val="breakline"/>
        <w:rPr>
          <w:rFonts w:eastAsiaTheme="minorEastAsia"/>
          <w:color w:val="002060"/>
        </w:rPr>
      </w:pPr>
    </w:p>
    <w:p w14:paraId="30D2844F" w14:textId="77777777" w:rsidR="0081545B" w:rsidRPr="0081545B" w:rsidRDefault="0081545B" w:rsidP="0081545B">
      <w:pPr>
        <w:pStyle w:val="titolocampionato0"/>
        <w:shd w:val="clear" w:color="auto" w:fill="CCCCCC"/>
        <w:spacing w:before="80" w:after="40"/>
        <w:rPr>
          <w:color w:val="002060"/>
        </w:rPr>
      </w:pPr>
      <w:r w:rsidRPr="0081545B">
        <w:rPr>
          <w:color w:val="002060"/>
        </w:rPr>
        <w:t>COPPA ITALIA CALCIO A 5</w:t>
      </w:r>
    </w:p>
    <w:p w14:paraId="172A866B" w14:textId="77777777" w:rsidR="0081545B" w:rsidRPr="0081545B" w:rsidRDefault="0081545B" w:rsidP="0081545B">
      <w:pPr>
        <w:pStyle w:val="titoloprinc0"/>
        <w:rPr>
          <w:color w:val="002060"/>
        </w:rPr>
      </w:pPr>
      <w:r w:rsidRPr="0081545B">
        <w:rPr>
          <w:color w:val="002060"/>
        </w:rPr>
        <w:t>RISULTATI</w:t>
      </w:r>
    </w:p>
    <w:p w14:paraId="557387CB" w14:textId="77777777" w:rsidR="0081545B" w:rsidRPr="0081545B" w:rsidRDefault="0081545B" w:rsidP="0081545B">
      <w:pPr>
        <w:pStyle w:val="breakline"/>
        <w:rPr>
          <w:color w:val="002060"/>
        </w:rPr>
      </w:pPr>
    </w:p>
    <w:p w14:paraId="4C2D572E" w14:textId="77777777" w:rsidR="0081545B" w:rsidRPr="0081545B" w:rsidRDefault="0081545B" w:rsidP="0081545B">
      <w:pPr>
        <w:pStyle w:val="sottotitolocampionato10"/>
        <w:rPr>
          <w:color w:val="002060"/>
        </w:rPr>
      </w:pPr>
      <w:r w:rsidRPr="0081545B">
        <w:rPr>
          <w:color w:val="002060"/>
        </w:rPr>
        <w:t>RISULTATI UFFICIALI GARE DEL 02/10/2024</w:t>
      </w:r>
    </w:p>
    <w:p w14:paraId="027650CA" w14:textId="77777777" w:rsidR="0081545B" w:rsidRPr="0081545B" w:rsidRDefault="0081545B" w:rsidP="0081545B">
      <w:pPr>
        <w:pStyle w:val="sottotitolocampionato20"/>
        <w:spacing w:before="0" w:beforeAutospacing="0" w:after="0" w:afterAutospacing="0"/>
        <w:rPr>
          <w:rFonts w:ascii="Arial" w:hAnsi="Arial" w:cs="Arial"/>
          <w:color w:val="002060"/>
          <w:sz w:val="20"/>
          <w:szCs w:val="20"/>
        </w:rPr>
      </w:pPr>
      <w:r w:rsidRPr="0081545B">
        <w:rPr>
          <w:rFonts w:ascii="Arial" w:hAnsi="Arial" w:cs="Arial"/>
          <w:color w:val="002060"/>
          <w:sz w:val="20"/>
          <w:szCs w:val="20"/>
        </w:rPr>
        <w:t>Si trascrivono qui di seguito i risultati ufficiali delle gare disputate</w:t>
      </w:r>
    </w:p>
    <w:p w14:paraId="1005F707" w14:textId="77777777" w:rsidR="0081545B" w:rsidRPr="0081545B" w:rsidRDefault="0081545B" w:rsidP="0081545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1545B" w:rsidRPr="0081545B" w14:paraId="463B8E58" w14:textId="77777777" w:rsidTr="0062278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1545B" w:rsidRPr="0081545B" w14:paraId="41C992A2" w14:textId="77777777" w:rsidTr="0062278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29060" w14:textId="77777777" w:rsidR="0081545B" w:rsidRPr="0081545B" w:rsidRDefault="0081545B" w:rsidP="0062278E">
                  <w:pPr>
                    <w:pStyle w:val="headertabella0"/>
                    <w:rPr>
                      <w:color w:val="002060"/>
                    </w:rPr>
                  </w:pPr>
                  <w:r w:rsidRPr="0081545B">
                    <w:rPr>
                      <w:color w:val="002060"/>
                    </w:rPr>
                    <w:t>GIRONE 13 - 3 Giornata - A</w:t>
                  </w:r>
                </w:p>
              </w:tc>
            </w:tr>
            <w:tr w:rsidR="0081545B" w:rsidRPr="0081545B" w14:paraId="3B3A4408" w14:textId="77777777" w:rsidTr="0062278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0B2FEF" w14:textId="77777777" w:rsidR="0081545B" w:rsidRPr="0081545B" w:rsidRDefault="0081545B" w:rsidP="0062278E">
                  <w:pPr>
                    <w:pStyle w:val="rowtabella0"/>
                    <w:rPr>
                      <w:color w:val="002060"/>
                    </w:rPr>
                  </w:pPr>
                  <w:r w:rsidRPr="0081545B">
                    <w:rPr>
                      <w:color w:val="002060"/>
                    </w:rPr>
                    <w:t>CSI STELLA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3AD0EB" w14:textId="77777777" w:rsidR="0081545B" w:rsidRPr="0081545B" w:rsidRDefault="0081545B" w:rsidP="0062278E">
                  <w:pPr>
                    <w:pStyle w:val="rowtabella0"/>
                    <w:rPr>
                      <w:color w:val="002060"/>
                    </w:rPr>
                  </w:pPr>
                  <w:r w:rsidRPr="0081545B">
                    <w:rPr>
                      <w:color w:val="002060"/>
                    </w:rPr>
                    <w:t>- SAMBENEDETTESE C5 SSDARL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6DB332" w14:textId="77777777" w:rsidR="0081545B" w:rsidRPr="0081545B" w:rsidRDefault="0081545B" w:rsidP="0062278E">
                  <w:pPr>
                    <w:pStyle w:val="rowtabella0"/>
                    <w:jc w:val="center"/>
                    <w:rPr>
                      <w:color w:val="002060"/>
                    </w:rPr>
                  </w:pPr>
                  <w:r w:rsidRPr="0081545B">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804741" w14:textId="77777777" w:rsidR="0081545B" w:rsidRPr="0081545B" w:rsidRDefault="0081545B" w:rsidP="0062278E">
                  <w:pPr>
                    <w:pStyle w:val="rowtabella0"/>
                    <w:jc w:val="center"/>
                    <w:rPr>
                      <w:color w:val="002060"/>
                    </w:rPr>
                  </w:pPr>
                  <w:r w:rsidRPr="0081545B">
                    <w:rPr>
                      <w:color w:val="002060"/>
                    </w:rPr>
                    <w:t> </w:t>
                  </w:r>
                </w:p>
              </w:tc>
            </w:tr>
          </w:tbl>
          <w:p w14:paraId="4550C252" w14:textId="77777777" w:rsidR="0081545B" w:rsidRPr="0081545B" w:rsidRDefault="0081545B" w:rsidP="0062278E">
            <w:pPr>
              <w:rPr>
                <w:color w:val="002060"/>
              </w:rPr>
            </w:pPr>
          </w:p>
        </w:tc>
      </w:tr>
    </w:tbl>
    <w:p w14:paraId="75D0958A" w14:textId="77777777" w:rsidR="0081545B" w:rsidRPr="0081545B" w:rsidRDefault="0081545B" w:rsidP="0081545B">
      <w:pPr>
        <w:pStyle w:val="breakline"/>
        <w:rPr>
          <w:rFonts w:eastAsiaTheme="minorEastAsia"/>
          <w:color w:val="002060"/>
        </w:rPr>
      </w:pPr>
    </w:p>
    <w:p w14:paraId="5E05CB96" w14:textId="77777777" w:rsidR="0081545B" w:rsidRPr="0081545B" w:rsidRDefault="0081545B" w:rsidP="0081545B">
      <w:pPr>
        <w:pStyle w:val="breakline"/>
        <w:rPr>
          <w:color w:val="002060"/>
        </w:rPr>
      </w:pPr>
    </w:p>
    <w:p w14:paraId="1F602E75" w14:textId="77777777" w:rsidR="0081545B" w:rsidRPr="0081545B" w:rsidRDefault="0081545B" w:rsidP="0081545B">
      <w:pPr>
        <w:pStyle w:val="titoloprinc0"/>
        <w:rPr>
          <w:color w:val="002060"/>
        </w:rPr>
      </w:pPr>
      <w:r w:rsidRPr="0081545B">
        <w:rPr>
          <w:color w:val="002060"/>
        </w:rPr>
        <w:t>GIUDICE SPORTIVO</w:t>
      </w:r>
    </w:p>
    <w:p w14:paraId="47E306BC" w14:textId="77777777" w:rsidR="0081545B" w:rsidRPr="0081545B" w:rsidRDefault="0081545B" w:rsidP="0081545B">
      <w:pPr>
        <w:pStyle w:val="diffida"/>
        <w:rPr>
          <w:color w:val="002060"/>
        </w:rPr>
      </w:pPr>
      <w:r w:rsidRPr="0081545B">
        <w:rPr>
          <w:color w:val="002060"/>
        </w:rPr>
        <w:t>Il Giudice Sportivo Avv. Agnese Lazzaretti, con l'assistenza del segretario Angelo Castellana, nella seduta del 04/10/2024, ha adottato le decisioni che di seguito integralmente si riportano:</w:t>
      </w:r>
    </w:p>
    <w:p w14:paraId="6B863808" w14:textId="77777777" w:rsidR="0081545B" w:rsidRDefault="0081545B" w:rsidP="0081545B">
      <w:pPr>
        <w:pStyle w:val="titolo10"/>
        <w:rPr>
          <w:color w:val="002060"/>
        </w:rPr>
      </w:pPr>
      <w:r w:rsidRPr="0081545B">
        <w:rPr>
          <w:color w:val="002060"/>
        </w:rPr>
        <w:t xml:space="preserve">GARE DEL 2/10/2024 </w:t>
      </w:r>
    </w:p>
    <w:p w14:paraId="1523F3FC" w14:textId="77777777" w:rsidR="0081545B" w:rsidRPr="0081545B" w:rsidRDefault="0081545B" w:rsidP="0081545B">
      <w:pPr>
        <w:pStyle w:val="titolo20"/>
        <w:rPr>
          <w:color w:val="002060"/>
        </w:rPr>
      </w:pPr>
      <w:r w:rsidRPr="0081545B">
        <w:rPr>
          <w:color w:val="002060"/>
        </w:rPr>
        <w:lastRenderedPageBreak/>
        <w:t xml:space="preserve">PREANNUNCIO DI RECLAMO </w:t>
      </w:r>
    </w:p>
    <w:p w14:paraId="1F53D04F" w14:textId="77777777" w:rsidR="0081545B" w:rsidRPr="0081545B" w:rsidRDefault="0081545B" w:rsidP="0081545B">
      <w:pPr>
        <w:pStyle w:val="diffida"/>
        <w:spacing w:before="80" w:beforeAutospacing="0" w:after="40" w:afterAutospacing="0"/>
        <w:jc w:val="left"/>
        <w:rPr>
          <w:color w:val="002060"/>
        </w:rPr>
      </w:pPr>
      <w:r w:rsidRPr="0081545B">
        <w:rPr>
          <w:color w:val="002060"/>
        </w:rPr>
        <w:t xml:space="preserve">gara del 2/10/2024 CSI STELLA A.S.D. - SAMBENEDETTESE C5 SSDARL </w:t>
      </w:r>
      <w:r w:rsidRPr="0081545B">
        <w:rPr>
          <w:color w:val="002060"/>
        </w:rPr>
        <w:br/>
        <w:t xml:space="preserve">Preso atto del preannuncio di ricorso da parte della </w:t>
      </w:r>
      <w:proofErr w:type="spellStart"/>
      <w:r w:rsidRPr="0081545B">
        <w:rPr>
          <w:color w:val="002060"/>
        </w:rPr>
        <w:t>Societa'</w:t>
      </w:r>
      <w:proofErr w:type="spellEnd"/>
      <w:r w:rsidRPr="0081545B">
        <w:rPr>
          <w:color w:val="002060"/>
        </w:rPr>
        <w:t xml:space="preserve"> POL. </w:t>
      </w:r>
    </w:p>
    <w:p w14:paraId="6D6B1E4B" w14:textId="77777777" w:rsidR="0081545B" w:rsidRPr="0081545B" w:rsidRDefault="0081545B" w:rsidP="0081545B">
      <w:pPr>
        <w:pStyle w:val="diffida"/>
        <w:spacing w:before="80" w:beforeAutospacing="0" w:after="40" w:afterAutospacing="0"/>
        <w:jc w:val="left"/>
        <w:rPr>
          <w:color w:val="002060"/>
        </w:rPr>
      </w:pPr>
      <w:r w:rsidRPr="0081545B">
        <w:rPr>
          <w:color w:val="002060"/>
        </w:rPr>
        <w:t xml:space="preserve">CSI STELLA A.S.D. ai sensi dell'art.67 del C.G.S. si riserva decisioni di merito. </w:t>
      </w:r>
    </w:p>
    <w:p w14:paraId="6C2651FB" w14:textId="2475A83E" w:rsidR="0081545B" w:rsidRDefault="0081545B" w:rsidP="0081545B">
      <w:pPr>
        <w:pStyle w:val="diffida"/>
        <w:spacing w:before="80" w:beforeAutospacing="0" w:after="40" w:afterAutospacing="0"/>
        <w:jc w:val="left"/>
        <w:rPr>
          <w:color w:val="002060"/>
        </w:rPr>
      </w:pPr>
      <w:r w:rsidRPr="0081545B">
        <w:rPr>
          <w:color w:val="002060"/>
        </w:rPr>
        <w:t xml:space="preserve">Nel relativo paragrafo, di seguito, si riportano i provvedimenti disciplinari assunti a carico di tesserati per quanto in atti. </w:t>
      </w:r>
    </w:p>
    <w:p w14:paraId="2728E966" w14:textId="77777777" w:rsidR="0081545B" w:rsidRDefault="0081545B" w:rsidP="0081545B">
      <w:pPr>
        <w:pStyle w:val="diffida"/>
        <w:spacing w:before="80" w:beforeAutospacing="0" w:after="40" w:afterAutospacing="0"/>
        <w:jc w:val="left"/>
        <w:rPr>
          <w:color w:val="002060"/>
        </w:rPr>
      </w:pPr>
    </w:p>
    <w:p w14:paraId="66D4A4B2" w14:textId="0B0DEF34" w:rsidR="0081545B" w:rsidRPr="0081545B" w:rsidRDefault="0081545B" w:rsidP="0081545B">
      <w:pPr>
        <w:pStyle w:val="titolo20"/>
        <w:rPr>
          <w:color w:val="002060"/>
        </w:rPr>
      </w:pPr>
      <w:r w:rsidRPr="0081545B">
        <w:rPr>
          <w:color w:val="002060"/>
        </w:rPr>
        <w:t xml:space="preserve">RECLAMO </w:t>
      </w:r>
    </w:p>
    <w:p w14:paraId="17206DAA" w14:textId="77777777" w:rsidR="0081545B" w:rsidRPr="0081545B" w:rsidRDefault="0081545B" w:rsidP="0081545B">
      <w:pPr>
        <w:pStyle w:val="titolo60"/>
        <w:rPr>
          <w:color w:val="002060"/>
        </w:rPr>
      </w:pPr>
      <w:r w:rsidRPr="0081545B">
        <w:rPr>
          <w:color w:val="002060"/>
        </w:rPr>
        <w:t xml:space="preserve">DECISIONI DEL GIUDICE SPORTIVO </w:t>
      </w:r>
    </w:p>
    <w:p w14:paraId="521BD5AB" w14:textId="77777777" w:rsidR="0081545B" w:rsidRPr="0081545B" w:rsidRDefault="0081545B" w:rsidP="0081545B">
      <w:pPr>
        <w:pStyle w:val="diffida"/>
        <w:spacing w:before="80" w:beforeAutospacing="0" w:after="40" w:afterAutospacing="0"/>
        <w:jc w:val="left"/>
        <w:rPr>
          <w:color w:val="002060"/>
        </w:rPr>
      </w:pPr>
      <w:r w:rsidRPr="0081545B">
        <w:rPr>
          <w:color w:val="002060"/>
        </w:rPr>
        <w:t xml:space="preserve">gara del 2/10/2024 CSI STELLA A.S.D. - SAMBENEDETTESE C5 SSDARL </w:t>
      </w:r>
      <w:r w:rsidRPr="0081545B">
        <w:rPr>
          <w:color w:val="002060"/>
        </w:rPr>
        <w:br/>
        <w:t xml:space="preserve">Il Giudice Sportivo letto il reclamo proposto dalla società POLISPORTIVA CSI STELLA ASD a mezzo del quale sostiene la irregolarità dello svolgimento della gara CSI STELLA A.S.D. - SAMBENEDETTESE C5 SSDARL del 02/10/2024 GARA DI COPPA ITALIA </w:t>
      </w:r>
      <w:proofErr w:type="gramStart"/>
      <w:r w:rsidRPr="0081545B">
        <w:rPr>
          <w:color w:val="002060"/>
        </w:rPr>
        <w:t>SERIE</w:t>
      </w:r>
      <w:proofErr w:type="gramEnd"/>
      <w:r w:rsidRPr="0081545B">
        <w:rPr>
          <w:color w:val="002060"/>
        </w:rPr>
        <w:t xml:space="preserve"> Cin quanto, nel corso della medesima, la società avversaria avrebbe utilizzato il calciatore SESTILI Niccolò in posizione irregolare. </w:t>
      </w:r>
    </w:p>
    <w:p w14:paraId="10E0E2D5" w14:textId="187C342E" w:rsidR="0081545B" w:rsidRPr="0081545B" w:rsidRDefault="0081545B" w:rsidP="0081545B">
      <w:pPr>
        <w:pStyle w:val="diffida"/>
        <w:spacing w:before="80" w:beforeAutospacing="0" w:after="40" w:afterAutospacing="0"/>
        <w:jc w:val="left"/>
        <w:rPr>
          <w:color w:val="002060"/>
        </w:rPr>
      </w:pPr>
      <w:r w:rsidRPr="0081545B">
        <w:rPr>
          <w:color w:val="002060"/>
        </w:rPr>
        <w:t>A detta della ricorrente, infatti, il suddetto giocatore, a fronte delle due giornate di squalifica comminategli nella passata stagione, come si evince dal Comunicato Ufficiale Nº 62 del 04/01/2024, avrebbe</w:t>
      </w:r>
      <w:r>
        <w:rPr>
          <w:color w:val="002060"/>
        </w:rPr>
        <w:t xml:space="preserve"> </w:t>
      </w:r>
      <w:r w:rsidRPr="0081545B">
        <w:rPr>
          <w:color w:val="002060"/>
        </w:rPr>
        <w:t>scontato un solo turno, così presentando un residuo di squalifica di</w:t>
      </w:r>
      <w:proofErr w:type="gramStart"/>
      <w:r w:rsidRPr="0081545B">
        <w:rPr>
          <w:color w:val="002060"/>
        </w:rPr>
        <w:t>1</w:t>
      </w:r>
      <w:r>
        <w:rPr>
          <w:color w:val="002060"/>
        </w:rPr>
        <w:t xml:space="preserve"> </w:t>
      </w:r>
      <w:r w:rsidRPr="0081545B">
        <w:rPr>
          <w:color w:val="002060"/>
        </w:rPr>
        <w:t xml:space="preserve"> gara</w:t>
      </w:r>
      <w:proofErr w:type="gramEnd"/>
      <w:r w:rsidRPr="0081545B">
        <w:rPr>
          <w:color w:val="002060"/>
        </w:rPr>
        <w:t xml:space="preserve">. </w:t>
      </w:r>
    </w:p>
    <w:p w14:paraId="1E6AB376" w14:textId="0A3CC095" w:rsidR="0081545B" w:rsidRPr="0081545B" w:rsidRDefault="0081545B" w:rsidP="0081545B">
      <w:pPr>
        <w:pStyle w:val="diffida"/>
        <w:spacing w:before="80" w:beforeAutospacing="0" w:after="40" w:afterAutospacing="0"/>
        <w:jc w:val="left"/>
        <w:rPr>
          <w:color w:val="002060"/>
        </w:rPr>
      </w:pPr>
      <w:r w:rsidRPr="0081545B">
        <w:rPr>
          <w:color w:val="002060"/>
        </w:rPr>
        <w:t>La società A.S.D.CSI STELLA, pertanto, chiede che venga inflitta alla SAMBENEDETTESE C5 la punizione sportiva della perdita della gara</w:t>
      </w:r>
      <w:r>
        <w:rPr>
          <w:color w:val="002060"/>
        </w:rPr>
        <w:t xml:space="preserve"> </w:t>
      </w:r>
      <w:r w:rsidRPr="0081545B">
        <w:rPr>
          <w:color w:val="002060"/>
        </w:rPr>
        <w:t>e, conseguentemente, l</w:t>
      </w:r>
      <w:r>
        <w:rPr>
          <w:color w:val="002060"/>
        </w:rPr>
        <w:t>’</w:t>
      </w:r>
      <w:r w:rsidRPr="0081545B">
        <w:rPr>
          <w:color w:val="002060"/>
        </w:rPr>
        <w:t xml:space="preserve">aggiudicazione della stessa in proprio favore. </w:t>
      </w:r>
    </w:p>
    <w:p w14:paraId="4F909D81" w14:textId="77777777" w:rsidR="0081545B" w:rsidRDefault="0081545B" w:rsidP="0081545B">
      <w:pPr>
        <w:pStyle w:val="diffida"/>
        <w:spacing w:before="80" w:beforeAutospacing="0" w:after="40" w:afterAutospacing="0"/>
        <w:jc w:val="left"/>
        <w:rPr>
          <w:color w:val="002060"/>
        </w:rPr>
      </w:pPr>
      <w:r w:rsidRPr="0081545B">
        <w:rPr>
          <w:color w:val="002060"/>
        </w:rPr>
        <w:t xml:space="preserve">Esperiti i dovuti accertamenti e risultando il ricorso fondato </w:t>
      </w:r>
    </w:p>
    <w:p w14:paraId="1B20F193" w14:textId="77777777" w:rsidR="0081545B" w:rsidRDefault="0081545B" w:rsidP="0081545B">
      <w:pPr>
        <w:pStyle w:val="diffida"/>
        <w:spacing w:before="80" w:beforeAutospacing="0" w:after="40" w:afterAutospacing="0"/>
        <w:jc w:val="left"/>
        <w:rPr>
          <w:color w:val="002060"/>
        </w:rPr>
      </w:pPr>
      <w:r w:rsidRPr="0081545B">
        <w:rPr>
          <w:color w:val="002060"/>
        </w:rPr>
        <w:t xml:space="preserve">Si decide </w:t>
      </w:r>
    </w:p>
    <w:p w14:paraId="0F5CEFF2" w14:textId="77777777" w:rsidR="0081545B" w:rsidRDefault="0081545B" w:rsidP="0081545B">
      <w:pPr>
        <w:pStyle w:val="diffida"/>
        <w:spacing w:before="80" w:beforeAutospacing="0" w:after="40" w:afterAutospacing="0"/>
        <w:jc w:val="left"/>
        <w:rPr>
          <w:color w:val="002060"/>
        </w:rPr>
      </w:pPr>
      <w:r w:rsidRPr="0081545B">
        <w:rPr>
          <w:color w:val="002060"/>
        </w:rPr>
        <w:t xml:space="preserve">- di assegnare la gara persa alla Sambenedettese C5 SSDARL con il risultato: CSI STELLA A.S.D. 6 - SAMBENEDETTESE C5 SSDARL 0 </w:t>
      </w:r>
    </w:p>
    <w:p w14:paraId="3C39C42D" w14:textId="77777777" w:rsidR="0081545B" w:rsidRDefault="0081545B" w:rsidP="0081545B">
      <w:pPr>
        <w:pStyle w:val="diffida"/>
        <w:spacing w:before="80" w:beforeAutospacing="0" w:after="40" w:afterAutospacing="0"/>
        <w:jc w:val="left"/>
        <w:rPr>
          <w:color w:val="002060"/>
        </w:rPr>
      </w:pPr>
      <w:r w:rsidRPr="0081545B">
        <w:rPr>
          <w:color w:val="002060"/>
        </w:rPr>
        <w:t xml:space="preserve">- di inibire fino al 18/10/2024 il dirigente accompagnatore sig. Seghetti Francesco </w:t>
      </w:r>
    </w:p>
    <w:p w14:paraId="7E73848A" w14:textId="7B6DBEB3" w:rsidR="0081545B" w:rsidRPr="0081545B" w:rsidRDefault="0081545B" w:rsidP="0081545B">
      <w:pPr>
        <w:pStyle w:val="diffida"/>
        <w:spacing w:before="80" w:beforeAutospacing="0" w:after="40" w:afterAutospacing="0"/>
        <w:jc w:val="left"/>
        <w:rPr>
          <w:color w:val="002060"/>
        </w:rPr>
      </w:pPr>
      <w:r w:rsidRPr="0081545B">
        <w:rPr>
          <w:color w:val="002060"/>
        </w:rPr>
        <w:t xml:space="preserve">- di comminare una ulteriore giornata di squalifica al calciatore Sestili Niccolò - di restituire il relativo contributo </w:t>
      </w:r>
    </w:p>
    <w:p w14:paraId="4DAE61B7" w14:textId="77777777" w:rsidR="0081545B" w:rsidRPr="0081545B" w:rsidRDefault="0081545B" w:rsidP="0081545B">
      <w:pPr>
        <w:pStyle w:val="titolo7a"/>
        <w:rPr>
          <w:color w:val="002060"/>
        </w:rPr>
      </w:pPr>
      <w:r w:rsidRPr="0081545B">
        <w:rPr>
          <w:color w:val="002060"/>
        </w:rPr>
        <w:t xml:space="preserve">PROVVEDIMENTI DISCIPLINARI </w:t>
      </w:r>
    </w:p>
    <w:p w14:paraId="35E79993" w14:textId="77777777" w:rsidR="0081545B" w:rsidRPr="0081545B" w:rsidRDefault="0081545B" w:rsidP="0081545B">
      <w:pPr>
        <w:pStyle w:val="titolo7b0"/>
        <w:rPr>
          <w:color w:val="002060"/>
        </w:rPr>
      </w:pPr>
      <w:r w:rsidRPr="0081545B">
        <w:rPr>
          <w:color w:val="002060"/>
        </w:rPr>
        <w:t xml:space="preserve">In base alle risultanze degli atti ufficiali sono state deliberate le seguenti sanzioni disciplinari. </w:t>
      </w:r>
    </w:p>
    <w:p w14:paraId="10FB6C0E" w14:textId="77777777" w:rsidR="0081545B" w:rsidRPr="0081545B" w:rsidRDefault="0081545B" w:rsidP="0081545B">
      <w:pPr>
        <w:pStyle w:val="titolo30"/>
        <w:rPr>
          <w:color w:val="002060"/>
        </w:rPr>
      </w:pPr>
      <w:r w:rsidRPr="0081545B">
        <w:rPr>
          <w:color w:val="002060"/>
        </w:rPr>
        <w:t xml:space="preserve">SOCIETA' </w:t>
      </w:r>
    </w:p>
    <w:p w14:paraId="186D0BC9" w14:textId="77777777" w:rsidR="0081545B" w:rsidRPr="0081545B" w:rsidRDefault="0081545B" w:rsidP="0081545B">
      <w:pPr>
        <w:pStyle w:val="titolo20"/>
        <w:rPr>
          <w:color w:val="002060"/>
        </w:rPr>
      </w:pPr>
      <w:r w:rsidRPr="0081545B">
        <w:rPr>
          <w:color w:val="002060"/>
        </w:rPr>
        <w:t xml:space="preserve">PERDITA DELLA GARA: </w:t>
      </w:r>
    </w:p>
    <w:p w14:paraId="2A69E86D" w14:textId="77777777" w:rsidR="0081545B" w:rsidRPr="0081545B" w:rsidRDefault="0081545B" w:rsidP="0081545B">
      <w:pPr>
        <w:pStyle w:val="diffida"/>
        <w:spacing w:before="80" w:beforeAutospacing="0" w:after="40" w:afterAutospacing="0"/>
        <w:jc w:val="left"/>
        <w:rPr>
          <w:color w:val="002060"/>
        </w:rPr>
      </w:pPr>
      <w:r w:rsidRPr="0081545B">
        <w:rPr>
          <w:color w:val="002060"/>
        </w:rPr>
        <w:t xml:space="preserve">SAMBENEDETTESE C5 SSDARL </w:t>
      </w:r>
      <w:r w:rsidRPr="0081545B">
        <w:rPr>
          <w:color w:val="002060"/>
        </w:rPr>
        <w:br/>
        <w:t xml:space="preserve">vedi delibera. </w:t>
      </w:r>
    </w:p>
    <w:p w14:paraId="3C065F3C" w14:textId="77777777" w:rsidR="0081545B" w:rsidRPr="0081545B" w:rsidRDefault="0081545B" w:rsidP="0081545B">
      <w:pPr>
        <w:pStyle w:val="titolo30"/>
        <w:rPr>
          <w:color w:val="002060"/>
        </w:rPr>
      </w:pPr>
      <w:r w:rsidRPr="0081545B">
        <w:rPr>
          <w:color w:val="002060"/>
        </w:rPr>
        <w:t xml:space="preserve">DIRIGENTI </w:t>
      </w:r>
    </w:p>
    <w:p w14:paraId="5B805F21" w14:textId="77777777" w:rsidR="0081545B" w:rsidRPr="0081545B" w:rsidRDefault="0081545B" w:rsidP="0081545B">
      <w:pPr>
        <w:pStyle w:val="titolo20"/>
        <w:rPr>
          <w:color w:val="002060"/>
        </w:rPr>
      </w:pPr>
      <w:r w:rsidRPr="0081545B">
        <w:rPr>
          <w:color w:val="002060"/>
        </w:rPr>
        <w:t xml:space="preserve">INIBIZIONE A TEMPO OPPURE SQUALIFICA A GARE: FINO AL 18/10/2024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1545B" w:rsidRPr="0081545B" w14:paraId="388C5B6F" w14:textId="77777777" w:rsidTr="0062278E">
        <w:tc>
          <w:tcPr>
            <w:tcW w:w="2200" w:type="dxa"/>
            <w:tcMar>
              <w:top w:w="20" w:type="dxa"/>
              <w:left w:w="20" w:type="dxa"/>
              <w:bottom w:w="20" w:type="dxa"/>
              <w:right w:w="20" w:type="dxa"/>
            </w:tcMar>
            <w:vAlign w:val="center"/>
            <w:hideMark/>
          </w:tcPr>
          <w:p w14:paraId="66CE6920" w14:textId="77777777" w:rsidR="0081545B" w:rsidRPr="0081545B" w:rsidRDefault="0081545B" w:rsidP="0062278E">
            <w:pPr>
              <w:pStyle w:val="movimento"/>
              <w:rPr>
                <w:color w:val="002060"/>
              </w:rPr>
            </w:pPr>
            <w:r w:rsidRPr="0081545B">
              <w:rPr>
                <w:color w:val="002060"/>
              </w:rPr>
              <w:t>SEGHETTI FRANCESCO</w:t>
            </w:r>
          </w:p>
        </w:tc>
        <w:tc>
          <w:tcPr>
            <w:tcW w:w="2200" w:type="dxa"/>
            <w:tcMar>
              <w:top w:w="20" w:type="dxa"/>
              <w:left w:w="20" w:type="dxa"/>
              <w:bottom w:w="20" w:type="dxa"/>
              <w:right w:w="20" w:type="dxa"/>
            </w:tcMar>
            <w:vAlign w:val="center"/>
            <w:hideMark/>
          </w:tcPr>
          <w:p w14:paraId="17A3DF4C" w14:textId="77777777" w:rsidR="0081545B" w:rsidRPr="0081545B" w:rsidRDefault="0081545B" w:rsidP="0062278E">
            <w:pPr>
              <w:pStyle w:val="movimento2"/>
              <w:rPr>
                <w:color w:val="002060"/>
              </w:rPr>
            </w:pPr>
            <w:r w:rsidRPr="0081545B">
              <w:rPr>
                <w:color w:val="002060"/>
              </w:rPr>
              <w:t xml:space="preserve">(SAMBENEDETTESE C5 SSDARL) </w:t>
            </w:r>
          </w:p>
        </w:tc>
        <w:tc>
          <w:tcPr>
            <w:tcW w:w="800" w:type="dxa"/>
            <w:tcMar>
              <w:top w:w="20" w:type="dxa"/>
              <w:left w:w="20" w:type="dxa"/>
              <w:bottom w:w="20" w:type="dxa"/>
              <w:right w:w="20" w:type="dxa"/>
            </w:tcMar>
            <w:vAlign w:val="center"/>
            <w:hideMark/>
          </w:tcPr>
          <w:p w14:paraId="04BA24F4" w14:textId="77777777" w:rsidR="0081545B" w:rsidRPr="0081545B" w:rsidRDefault="0081545B" w:rsidP="0062278E">
            <w:pPr>
              <w:pStyle w:val="movimento"/>
              <w:rPr>
                <w:color w:val="002060"/>
              </w:rPr>
            </w:pPr>
            <w:r w:rsidRPr="0081545B">
              <w:rPr>
                <w:color w:val="002060"/>
              </w:rPr>
              <w:t> </w:t>
            </w:r>
          </w:p>
        </w:tc>
        <w:tc>
          <w:tcPr>
            <w:tcW w:w="2200" w:type="dxa"/>
            <w:tcMar>
              <w:top w:w="20" w:type="dxa"/>
              <w:left w:w="20" w:type="dxa"/>
              <w:bottom w:w="20" w:type="dxa"/>
              <w:right w:w="20" w:type="dxa"/>
            </w:tcMar>
            <w:vAlign w:val="center"/>
            <w:hideMark/>
          </w:tcPr>
          <w:p w14:paraId="74285CE9" w14:textId="77777777" w:rsidR="0081545B" w:rsidRPr="0081545B" w:rsidRDefault="0081545B" w:rsidP="0062278E">
            <w:pPr>
              <w:pStyle w:val="movimento"/>
              <w:rPr>
                <w:color w:val="002060"/>
              </w:rPr>
            </w:pPr>
            <w:r w:rsidRPr="0081545B">
              <w:rPr>
                <w:color w:val="002060"/>
              </w:rPr>
              <w:t> </w:t>
            </w:r>
          </w:p>
        </w:tc>
        <w:tc>
          <w:tcPr>
            <w:tcW w:w="2200" w:type="dxa"/>
            <w:tcMar>
              <w:top w:w="20" w:type="dxa"/>
              <w:left w:w="20" w:type="dxa"/>
              <w:bottom w:w="20" w:type="dxa"/>
              <w:right w:w="20" w:type="dxa"/>
            </w:tcMar>
            <w:vAlign w:val="center"/>
            <w:hideMark/>
          </w:tcPr>
          <w:p w14:paraId="4B81404B" w14:textId="77777777" w:rsidR="0081545B" w:rsidRPr="0081545B" w:rsidRDefault="0081545B" w:rsidP="0062278E">
            <w:pPr>
              <w:pStyle w:val="movimento2"/>
              <w:rPr>
                <w:color w:val="002060"/>
              </w:rPr>
            </w:pPr>
            <w:r w:rsidRPr="0081545B">
              <w:rPr>
                <w:color w:val="002060"/>
              </w:rPr>
              <w:t> </w:t>
            </w:r>
          </w:p>
        </w:tc>
      </w:tr>
    </w:tbl>
    <w:p w14:paraId="4FC906BA" w14:textId="6B1D0DE1" w:rsidR="0081545B" w:rsidRDefault="0081545B" w:rsidP="00B84391">
      <w:pPr>
        <w:pStyle w:val="diffida"/>
        <w:spacing w:before="80" w:beforeAutospacing="0" w:after="40" w:afterAutospacing="0"/>
        <w:jc w:val="left"/>
        <w:rPr>
          <w:color w:val="002060"/>
        </w:rPr>
      </w:pPr>
      <w:r w:rsidRPr="0081545B">
        <w:rPr>
          <w:color w:val="002060"/>
        </w:rPr>
        <w:t>vedi delibera.</w:t>
      </w:r>
    </w:p>
    <w:p w14:paraId="2599CEE4" w14:textId="77777777" w:rsidR="00B84391" w:rsidRPr="00B84391" w:rsidRDefault="00B84391" w:rsidP="00B84391">
      <w:pPr>
        <w:pStyle w:val="diffida"/>
        <w:spacing w:before="80" w:beforeAutospacing="0" w:after="40" w:afterAutospacing="0"/>
        <w:jc w:val="left"/>
        <w:rPr>
          <w:color w:val="002060"/>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1545B" w:rsidRPr="00A36247" w14:paraId="0A6DCE12" w14:textId="77777777" w:rsidTr="0062278E">
        <w:tc>
          <w:tcPr>
            <w:tcW w:w="2200" w:type="dxa"/>
            <w:tcMar>
              <w:top w:w="20" w:type="dxa"/>
              <w:left w:w="20" w:type="dxa"/>
              <w:bottom w:w="20" w:type="dxa"/>
              <w:right w:w="20" w:type="dxa"/>
            </w:tcMar>
            <w:vAlign w:val="center"/>
            <w:hideMark/>
          </w:tcPr>
          <w:p w14:paraId="6E13FE1C" w14:textId="06C37AE4" w:rsidR="0081545B" w:rsidRPr="00A36247" w:rsidRDefault="0081545B" w:rsidP="0062278E">
            <w:pPr>
              <w:pStyle w:val="movimento"/>
              <w:rPr>
                <w:color w:val="002060"/>
              </w:rPr>
            </w:pPr>
            <w:r w:rsidRPr="00A36247">
              <w:rPr>
                <w:color w:val="002060"/>
              </w:rPr>
              <w:t>PLEBANI CLITO</w:t>
            </w:r>
          </w:p>
        </w:tc>
        <w:tc>
          <w:tcPr>
            <w:tcW w:w="2200" w:type="dxa"/>
            <w:tcMar>
              <w:top w:w="20" w:type="dxa"/>
              <w:left w:w="20" w:type="dxa"/>
              <w:bottom w:w="20" w:type="dxa"/>
              <w:right w:w="20" w:type="dxa"/>
            </w:tcMar>
            <w:vAlign w:val="center"/>
            <w:hideMark/>
          </w:tcPr>
          <w:p w14:paraId="100871A2" w14:textId="12F84E7F" w:rsidR="0081545B" w:rsidRPr="00A36247" w:rsidRDefault="0081545B" w:rsidP="0062278E">
            <w:pPr>
              <w:pStyle w:val="movimento2"/>
              <w:rPr>
                <w:color w:val="002060"/>
              </w:rPr>
            </w:pPr>
            <w:r w:rsidRPr="00A36247">
              <w:rPr>
                <w:color w:val="002060"/>
              </w:rPr>
              <w:t>(</w:t>
            </w:r>
            <w:r w:rsidRPr="00A36247">
              <w:rPr>
                <w:color w:val="002060"/>
              </w:rPr>
              <w:t>CSI STELLA A.S.D.</w:t>
            </w:r>
            <w:r w:rsidRPr="00A36247">
              <w:rPr>
                <w:color w:val="002060"/>
              </w:rPr>
              <w:t xml:space="preserve">) </w:t>
            </w:r>
          </w:p>
        </w:tc>
        <w:tc>
          <w:tcPr>
            <w:tcW w:w="800" w:type="dxa"/>
            <w:tcMar>
              <w:top w:w="20" w:type="dxa"/>
              <w:left w:w="20" w:type="dxa"/>
              <w:bottom w:w="20" w:type="dxa"/>
              <w:right w:w="20" w:type="dxa"/>
            </w:tcMar>
            <w:vAlign w:val="center"/>
            <w:hideMark/>
          </w:tcPr>
          <w:p w14:paraId="2EFC1843" w14:textId="77777777" w:rsidR="0081545B" w:rsidRPr="00A36247" w:rsidRDefault="0081545B" w:rsidP="0062278E">
            <w:pPr>
              <w:pStyle w:val="movimento"/>
              <w:rPr>
                <w:color w:val="002060"/>
              </w:rPr>
            </w:pPr>
            <w:r w:rsidRPr="00A36247">
              <w:rPr>
                <w:color w:val="002060"/>
              </w:rPr>
              <w:t> </w:t>
            </w:r>
          </w:p>
        </w:tc>
        <w:tc>
          <w:tcPr>
            <w:tcW w:w="2200" w:type="dxa"/>
            <w:tcMar>
              <w:top w:w="20" w:type="dxa"/>
              <w:left w:w="20" w:type="dxa"/>
              <w:bottom w:w="20" w:type="dxa"/>
              <w:right w:w="20" w:type="dxa"/>
            </w:tcMar>
            <w:vAlign w:val="center"/>
            <w:hideMark/>
          </w:tcPr>
          <w:p w14:paraId="183B95F6" w14:textId="77777777" w:rsidR="0081545B" w:rsidRPr="00A36247" w:rsidRDefault="0081545B" w:rsidP="0062278E">
            <w:pPr>
              <w:pStyle w:val="movimento"/>
              <w:rPr>
                <w:color w:val="002060"/>
              </w:rPr>
            </w:pPr>
            <w:r w:rsidRPr="00A36247">
              <w:rPr>
                <w:color w:val="002060"/>
              </w:rPr>
              <w:t> </w:t>
            </w:r>
          </w:p>
        </w:tc>
        <w:tc>
          <w:tcPr>
            <w:tcW w:w="2200" w:type="dxa"/>
            <w:tcMar>
              <w:top w:w="20" w:type="dxa"/>
              <w:left w:w="20" w:type="dxa"/>
              <w:bottom w:w="20" w:type="dxa"/>
              <w:right w:w="20" w:type="dxa"/>
            </w:tcMar>
            <w:vAlign w:val="center"/>
            <w:hideMark/>
          </w:tcPr>
          <w:p w14:paraId="40F4CD1E" w14:textId="77777777" w:rsidR="0081545B" w:rsidRPr="00A36247" w:rsidRDefault="0081545B" w:rsidP="0062278E">
            <w:pPr>
              <w:pStyle w:val="movimento2"/>
              <w:rPr>
                <w:color w:val="002060"/>
              </w:rPr>
            </w:pPr>
            <w:r w:rsidRPr="00A36247">
              <w:rPr>
                <w:color w:val="002060"/>
              </w:rPr>
              <w:t> </w:t>
            </w:r>
          </w:p>
        </w:tc>
      </w:tr>
    </w:tbl>
    <w:p w14:paraId="318737AC" w14:textId="5A09A94F" w:rsidR="0081545B" w:rsidRPr="0081545B" w:rsidRDefault="00B84391" w:rsidP="0081545B">
      <w:pPr>
        <w:pStyle w:val="diffida"/>
        <w:spacing w:before="80" w:beforeAutospacing="0" w:after="40" w:afterAutospacing="0"/>
        <w:jc w:val="left"/>
        <w:rPr>
          <w:rFonts w:eastAsiaTheme="minorEastAsia"/>
          <w:color w:val="002060"/>
        </w:rPr>
      </w:pPr>
      <w:r>
        <w:rPr>
          <w:color w:val="002060"/>
        </w:rPr>
        <w:t>espulso per comportamento non regolamentare</w:t>
      </w:r>
    </w:p>
    <w:p w14:paraId="7B9C7129" w14:textId="7D21A591" w:rsidR="0081545B" w:rsidRPr="0081545B" w:rsidRDefault="0081545B" w:rsidP="0081545B">
      <w:pPr>
        <w:pStyle w:val="diffida"/>
        <w:spacing w:before="80" w:beforeAutospacing="0" w:after="40" w:afterAutospacing="0"/>
        <w:jc w:val="left"/>
        <w:rPr>
          <w:rFonts w:eastAsiaTheme="minorEastAsia"/>
          <w:color w:val="002060"/>
        </w:rPr>
      </w:pPr>
      <w:r w:rsidRPr="0081545B">
        <w:rPr>
          <w:color w:val="002060"/>
        </w:rPr>
        <w:t xml:space="preserve"> </w:t>
      </w:r>
    </w:p>
    <w:p w14:paraId="3BAE28CE" w14:textId="77777777" w:rsidR="0081545B" w:rsidRPr="0081545B" w:rsidRDefault="0081545B" w:rsidP="0081545B">
      <w:pPr>
        <w:pStyle w:val="titolo30"/>
        <w:rPr>
          <w:color w:val="002060"/>
        </w:rPr>
      </w:pPr>
      <w:r w:rsidRPr="0081545B">
        <w:rPr>
          <w:color w:val="002060"/>
        </w:rPr>
        <w:t xml:space="preserve">CALCIATORI </w:t>
      </w:r>
    </w:p>
    <w:p w14:paraId="23604ADE" w14:textId="77777777" w:rsidR="0081545B" w:rsidRPr="0081545B" w:rsidRDefault="0081545B" w:rsidP="0081545B">
      <w:pPr>
        <w:pStyle w:val="titolo20"/>
        <w:rPr>
          <w:color w:val="002060"/>
        </w:rPr>
      </w:pPr>
      <w:r w:rsidRPr="0081545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1545B" w:rsidRPr="0081545B" w14:paraId="2DACFE26" w14:textId="77777777" w:rsidTr="0062278E">
        <w:tc>
          <w:tcPr>
            <w:tcW w:w="2200" w:type="dxa"/>
            <w:tcMar>
              <w:top w:w="20" w:type="dxa"/>
              <w:left w:w="20" w:type="dxa"/>
              <w:bottom w:w="20" w:type="dxa"/>
              <w:right w:w="20" w:type="dxa"/>
            </w:tcMar>
            <w:vAlign w:val="center"/>
            <w:hideMark/>
          </w:tcPr>
          <w:p w14:paraId="4024ECEE" w14:textId="77777777" w:rsidR="0081545B" w:rsidRPr="0081545B" w:rsidRDefault="0081545B" w:rsidP="0062278E">
            <w:pPr>
              <w:pStyle w:val="movimento"/>
              <w:rPr>
                <w:color w:val="002060"/>
              </w:rPr>
            </w:pPr>
            <w:r w:rsidRPr="0081545B">
              <w:rPr>
                <w:color w:val="002060"/>
              </w:rPr>
              <w:lastRenderedPageBreak/>
              <w:t>SESTILI NICCOLO</w:t>
            </w:r>
          </w:p>
        </w:tc>
        <w:tc>
          <w:tcPr>
            <w:tcW w:w="2200" w:type="dxa"/>
            <w:tcMar>
              <w:top w:w="20" w:type="dxa"/>
              <w:left w:w="20" w:type="dxa"/>
              <w:bottom w:w="20" w:type="dxa"/>
              <w:right w:w="20" w:type="dxa"/>
            </w:tcMar>
            <w:vAlign w:val="center"/>
            <w:hideMark/>
          </w:tcPr>
          <w:p w14:paraId="63A24ED6" w14:textId="77777777" w:rsidR="0081545B" w:rsidRPr="0081545B" w:rsidRDefault="0081545B" w:rsidP="0062278E">
            <w:pPr>
              <w:pStyle w:val="movimento2"/>
              <w:rPr>
                <w:color w:val="002060"/>
              </w:rPr>
            </w:pPr>
            <w:r w:rsidRPr="0081545B">
              <w:rPr>
                <w:color w:val="002060"/>
              </w:rPr>
              <w:t xml:space="preserve">(SAMBENEDETTESE C5 SSDARL) </w:t>
            </w:r>
          </w:p>
        </w:tc>
        <w:tc>
          <w:tcPr>
            <w:tcW w:w="800" w:type="dxa"/>
            <w:tcMar>
              <w:top w:w="20" w:type="dxa"/>
              <w:left w:w="20" w:type="dxa"/>
              <w:bottom w:w="20" w:type="dxa"/>
              <w:right w:w="20" w:type="dxa"/>
            </w:tcMar>
            <w:vAlign w:val="center"/>
            <w:hideMark/>
          </w:tcPr>
          <w:p w14:paraId="64B7428E" w14:textId="77777777" w:rsidR="0081545B" w:rsidRPr="0081545B" w:rsidRDefault="0081545B" w:rsidP="0062278E">
            <w:pPr>
              <w:pStyle w:val="movimento"/>
              <w:rPr>
                <w:color w:val="002060"/>
              </w:rPr>
            </w:pPr>
            <w:r w:rsidRPr="0081545B">
              <w:rPr>
                <w:color w:val="002060"/>
              </w:rPr>
              <w:t> </w:t>
            </w:r>
          </w:p>
        </w:tc>
        <w:tc>
          <w:tcPr>
            <w:tcW w:w="2200" w:type="dxa"/>
            <w:tcMar>
              <w:top w:w="20" w:type="dxa"/>
              <w:left w:w="20" w:type="dxa"/>
              <w:bottom w:w="20" w:type="dxa"/>
              <w:right w:w="20" w:type="dxa"/>
            </w:tcMar>
            <w:vAlign w:val="center"/>
            <w:hideMark/>
          </w:tcPr>
          <w:p w14:paraId="6581211E" w14:textId="77777777" w:rsidR="0081545B" w:rsidRPr="0081545B" w:rsidRDefault="0081545B" w:rsidP="0062278E">
            <w:pPr>
              <w:pStyle w:val="movimento"/>
              <w:rPr>
                <w:color w:val="002060"/>
              </w:rPr>
            </w:pPr>
            <w:r w:rsidRPr="0081545B">
              <w:rPr>
                <w:color w:val="002060"/>
              </w:rPr>
              <w:t> </w:t>
            </w:r>
          </w:p>
        </w:tc>
        <w:tc>
          <w:tcPr>
            <w:tcW w:w="2200" w:type="dxa"/>
            <w:tcMar>
              <w:top w:w="20" w:type="dxa"/>
              <w:left w:w="20" w:type="dxa"/>
              <w:bottom w:w="20" w:type="dxa"/>
              <w:right w:w="20" w:type="dxa"/>
            </w:tcMar>
            <w:vAlign w:val="center"/>
            <w:hideMark/>
          </w:tcPr>
          <w:p w14:paraId="25E06C71" w14:textId="77777777" w:rsidR="0081545B" w:rsidRPr="0081545B" w:rsidRDefault="0081545B" w:rsidP="0062278E">
            <w:pPr>
              <w:pStyle w:val="movimento2"/>
              <w:rPr>
                <w:color w:val="002060"/>
              </w:rPr>
            </w:pPr>
            <w:r w:rsidRPr="0081545B">
              <w:rPr>
                <w:color w:val="002060"/>
              </w:rPr>
              <w:t> </w:t>
            </w:r>
          </w:p>
        </w:tc>
      </w:tr>
    </w:tbl>
    <w:p w14:paraId="609EBC23" w14:textId="77777777" w:rsidR="0081545B" w:rsidRPr="0081545B" w:rsidRDefault="0081545B" w:rsidP="0081545B">
      <w:pPr>
        <w:pStyle w:val="diffida"/>
        <w:spacing w:before="80" w:beforeAutospacing="0" w:after="40" w:afterAutospacing="0"/>
        <w:jc w:val="left"/>
        <w:rPr>
          <w:rFonts w:eastAsiaTheme="minorEastAsia"/>
          <w:color w:val="002060"/>
        </w:rPr>
      </w:pPr>
      <w:r w:rsidRPr="0081545B">
        <w:rPr>
          <w:color w:val="002060"/>
        </w:rPr>
        <w:t xml:space="preserve">vedi delibera. </w:t>
      </w:r>
    </w:p>
    <w:p w14:paraId="44A47DBB" w14:textId="77777777" w:rsidR="0081545B" w:rsidRPr="0081545B" w:rsidRDefault="0081545B" w:rsidP="0081545B">
      <w:pPr>
        <w:pStyle w:val="titolo20"/>
        <w:rPr>
          <w:color w:val="002060"/>
        </w:rPr>
      </w:pPr>
      <w:r w:rsidRPr="0081545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1545B" w:rsidRPr="0081545B" w14:paraId="65E2BE36" w14:textId="77777777" w:rsidTr="0062278E">
        <w:tc>
          <w:tcPr>
            <w:tcW w:w="2200" w:type="dxa"/>
            <w:tcMar>
              <w:top w:w="20" w:type="dxa"/>
              <w:left w:w="20" w:type="dxa"/>
              <w:bottom w:w="20" w:type="dxa"/>
              <w:right w:w="20" w:type="dxa"/>
            </w:tcMar>
            <w:vAlign w:val="center"/>
            <w:hideMark/>
          </w:tcPr>
          <w:p w14:paraId="757841CD" w14:textId="77777777" w:rsidR="0081545B" w:rsidRPr="0081545B" w:rsidRDefault="0081545B" w:rsidP="0062278E">
            <w:pPr>
              <w:pStyle w:val="movimento"/>
              <w:rPr>
                <w:color w:val="002060"/>
              </w:rPr>
            </w:pPr>
            <w:r w:rsidRPr="0081545B">
              <w:rPr>
                <w:color w:val="002060"/>
              </w:rPr>
              <w:t>SESTILI NICCOLO</w:t>
            </w:r>
          </w:p>
        </w:tc>
        <w:tc>
          <w:tcPr>
            <w:tcW w:w="2200" w:type="dxa"/>
            <w:tcMar>
              <w:top w:w="20" w:type="dxa"/>
              <w:left w:w="20" w:type="dxa"/>
              <w:bottom w:w="20" w:type="dxa"/>
              <w:right w:w="20" w:type="dxa"/>
            </w:tcMar>
            <w:vAlign w:val="center"/>
            <w:hideMark/>
          </w:tcPr>
          <w:p w14:paraId="218151A2" w14:textId="77777777" w:rsidR="0081545B" w:rsidRPr="0081545B" w:rsidRDefault="0081545B" w:rsidP="0062278E">
            <w:pPr>
              <w:pStyle w:val="movimento2"/>
              <w:rPr>
                <w:color w:val="002060"/>
              </w:rPr>
            </w:pPr>
            <w:r w:rsidRPr="0081545B">
              <w:rPr>
                <w:color w:val="002060"/>
              </w:rPr>
              <w:t xml:space="preserve">(SAMBENEDETTESE C5 SSDARL) </w:t>
            </w:r>
          </w:p>
        </w:tc>
        <w:tc>
          <w:tcPr>
            <w:tcW w:w="800" w:type="dxa"/>
            <w:tcMar>
              <w:top w:w="20" w:type="dxa"/>
              <w:left w:w="20" w:type="dxa"/>
              <w:bottom w:w="20" w:type="dxa"/>
              <w:right w:w="20" w:type="dxa"/>
            </w:tcMar>
            <w:vAlign w:val="center"/>
            <w:hideMark/>
          </w:tcPr>
          <w:p w14:paraId="79256693" w14:textId="77777777" w:rsidR="0081545B" w:rsidRPr="0081545B" w:rsidRDefault="0081545B" w:rsidP="0062278E">
            <w:pPr>
              <w:pStyle w:val="movimento"/>
              <w:rPr>
                <w:color w:val="002060"/>
              </w:rPr>
            </w:pPr>
            <w:r w:rsidRPr="0081545B">
              <w:rPr>
                <w:color w:val="002060"/>
              </w:rPr>
              <w:t> </w:t>
            </w:r>
          </w:p>
        </w:tc>
        <w:tc>
          <w:tcPr>
            <w:tcW w:w="2200" w:type="dxa"/>
            <w:tcMar>
              <w:top w:w="20" w:type="dxa"/>
              <w:left w:w="20" w:type="dxa"/>
              <w:bottom w:w="20" w:type="dxa"/>
              <w:right w:w="20" w:type="dxa"/>
            </w:tcMar>
            <w:vAlign w:val="center"/>
            <w:hideMark/>
          </w:tcPr>
          <w:p w14:paraId="2ADD147B" w14:textId="77777777" w:rsidR="0081545B" w:rsidRPr="0081545B" w:rsidRDefault="0081545B" w:rsidP="0062278E">
            <w:pPr>
              <w:pStyle w:val="movimento"/>
              <w:rPr>
                <w:color w:val="002060"/>
              </w:rPr>
            </w:pPr>
            <w:r w:rsidRPr="0081545B">
              <w:rPr>
                <w:color w:val="002060"/>
              </w:rPr>
              <w:t> </w:t>
            </w:r>
          </w:p>
        </w:tc>
        <w:tc>
          <w:tcPr>
            <w:tcW w:w="2200" w:type="dxa"/>
            <w:tcMar>
              <w:top w:w="20" w:type="dxa"/>
              <w:left w:w="20" w:type="dxa"/>
              <w:bottom w:w="20" w:type="dxa"/>
              <w:right w:w="20" w:type="dxa"/>
            </w:tcMar>
            <w:vAlign w:val="center"/>
            <w:hideMark/>
          </w:tcPr>
          <w:p w14:paraId="7E678EEB" w14:textId="77777777" w:rsidR="0081545B" w:rsidRPr="0081545B" w:rsidRDefault="0081545B" w:rsidP="0062278E">
            <w:pPr>
              <w:pStyle w:val="movimento2"/>
              <w:rPr>
                <w:color w:val="002060"/>
              </w:rPr>
            </w:pPr>
            <w:r w:rsidRPr="0081545B">
              <w:rPr>
                <w:color w:val="002060"/>
              </w:rPr>
              <w:t> </w:t>
            </w:r>
          </w:p>
        </w:tc>
      </w:tr>
    </w:tbl>
    <w:p w14:paraId="46A80C96" w14:textId="77777777" w:rsidR="0081545B" w:rsidRPr="0081545B" w:rsidRDefault="0081545B" w:rsidP="0081545B">
      <w:pPr>
        <w:pStyle w:val="breakline"/>
        <w:rPr>
          <w:rFonts w:eastAsiaTheme="minorEastAsia"/>
          <w:color w:val="002060"/>
        </w:rPr>
      </w:pPr>
    </w:p>
    <w:p w14:paraId="47E702B4" w14:textId="77777777" w:rsidR="005F1EEA" w:rsidRPr="0081545B" w:rsidRDefault="005F1EEA" w:rsidP="005F1EEA">
      <w:pPr>
        <w:pStyle w:val="breakline"/>
        <w:rPr>
          <w:color w:val="002060"/>
        </w:rPr>
      </w:pPr>
    </w:p>
    <w:p w14:paraId="425946EC" w14:textId="77777777" w:rsidR="005F1EEA" w:rsidRPr="0081545B" w:rsidRDefault="005F1EEA" w:rsidP="005F1EEA">
      <w:pPr>
        <w:pStyle w:val="breakline"/>
        <w:rPr>
          <w:color w:val="002060"/>
        </w:rPr>
      </w:pPr>
    </w:p>
    <w:p w14:paraId="760291A4" w14:textId="77777777" w:rsidR="005F1EEA" w:rsidRPr="00783D73" w:rsidRDefault="005F1EEA" w:rsidP="005F1EEA">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5B9A2C79" w14:textId="77777777" w:rsidR="005F1EEA" w:rsidRPr="00783D73" w:rsidRDefault="005F1EEA" w:rsidP="005F1EEA">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4A90D60" w14:textId="77777777" w:rsidR="005F1EEA" w:rsidRDefault="005F1EEA" w:rsidP="005F1EEA">
      <w:pPr>
        <w:pStyle w:val="breakline"/>
        <w:rPr>
          <w:rFonts w:eastAsiaTheme="minorEastAsia"/>
          <w:color w:val="002060"/>
        </w:rPr>
      </w:pPr>
    </w:p>
    <w:p w14:paraId="6686FF43" w14:textId="77777777" w:rsidR="000C0DCF" w:rsidRDefault="000C0DCF" w:rsidP="005F1EEA">
      <w:pPr>
        <w:pStyle w:val="breakline"/>
        <w:rPr>
          <w:rFonts w:eastAsiaTheme="minorEastAsia"/>
          <w:color w:val="002060"/>
        </w:rPr>
      </w:pPr>
    </w:p>
    <w:p w14:paraId="3C2780B0" w14:textId="6CA2E27A" w:rsidR="000C0DCF" w:rsidRPr="00273944" w:rsidRDefault="000C0DCF" w:rsidP="000C0DCF">
      <w:pPr>
        <w:pStyle w:val="TITOLOCAMPIONATO"/>
        <w:shd w:val="clear" w:color="auto" w:fill="002060"/>
        <w:spacing w:before="0" w:beforeAutospacing="0" w:after="0" w:afterAutospacing="0"/>
        <w:rPr>
          <w:color w:val="FFFFFF" w:themeColor="background1"/>
        </w:rPr>
      </w:pPr>
      <w:r>
        <w:rPr>
          <w:color w:val="FFFFFF" w:themeColor="background1"/>
        </w:rPr>
        <w:t>ERRATA CORRIGE</w:t>
      </w:r>
    </w:p>
    <w:p w14:paraId="46801EB9" w14:textId="77777777" w:rsidR="000C0DCF" w:rsidRPr="00E1241D" w:rsidRDefault="000C0DCF" w:rsidP="005F1EEA">
      <w:pPr>
        <w:pStyle w:val="breakline"/>
        <w:rPr>
          <w:rFonts w:eastAsiaTheme="minorEastAsia"/>
          <w:color w:val="002060"/>
        </w:rPr>
      </w:pPr>
    </w:p>
    <w:p w14:paraId="257EF510" w14:textId="77777777" w:rsidR="00D66FF2" w:rsidRDefault="00D66FF2" w:rsidP="007328C0">
      <w:pPr>
        <w:pStyle w:val="breakline"/>
        <w:rPr>
          <w:color w:val="002060"/>
        </w:rPr>
      </w:pPr>
    </w:p>
    <w:p w14:paraId="18635636" w14:textId="436E89A6" w:rsidR="000C0DCF" w:rsidRPr="002F286D" w:rsidRDefault="000C0DCF" w:rsidP="000C0DCF">
      <w:pPr>
        <w:pStyle w:val="LndNormale1"/>
        <w:rPr>
          <w:b/>
          <w:color w:val="002060"/>
          <w:sz w:val="28"/>
          <w:szCs w:val="28"/>
        </w:rPr>
      </w:pPr>
      <w:r w:rsidRPr="002F286D">
        <w:rPr>
          <w:b/>
          <w:color w:val="002060"/>
          <w:sz w:val="28"/>
          <w:szCs w:val="28"/>
        </w:rPr>
        <w:t xml:space="preserve">CAMPIONATO REGIONALE CALCIO A CINQUE </w:t>
      </w:r>
      <w:r>
        <w:rPr>
          <w:b/>
          <w:color w:val="002060"/>
          <w:sz w:val="28"/>
          <w:szCs w:val="28"/>
        </w:rPr>
        <w:t>SERIE C1,</w:t>
      </w:r>
      <w:r w:rsidRPr="002F286D">
        <w:rPr>
          <w:b/>
          <w:color w:val="002060"/>
          <w:sz w:val="28"/>
          <w:szCs w:val="28"/>
        </w:rPr>
        <w:t xml:space="preserve"> GIRONE “</w:t>
      </w:r>
      <w:r>
        <w:rPr>
          <w:b/>
          <w:color w:val="002060"/>
          <w:sz w:val="28"/>
          <w:szCs w:val="28"/>
        </w:rPr>
        <w:t>A</w:t>
      </w:r>
      <w:r>
        <w:rPr>
          <w:b/>
          <w:color w:val="002060"/>
          <w:sz w:val="28"/>
          <w:szCs w:val="28"/>
        </w:rPr>
        <w:t xml:space="preserve"> – UNICO</w:t>
      </w:r>
      <w:r w:rsidRPr="002F286D">
        <w:rPr>
          <w:b/>
          <w:color w:val="002060"/>
          <w:sz w:val="28"/>
          <w:szCs w:val="28"/>
        </w:rPr>
        <w:t>”</w:t>
      </w:r>
    </w:p>
    <w:p w14:paraId="35EF01C0" w14:textId="77777777" w:rsidR="000C0DCF" w:rsidRPr="002F286D" w:rsidRDefault="000C0DCF" w:rsidP="000C0DCF">
      <w:pPr>
        <w:pStyle w:val="LndNormale1"/>
        <w:rPr>
          <w:rFonts w:cs="Arial"/>
          <w:color w:val="002060"/>
          <w:szCs w:val="22"/>
        </w:rPr>
      </w:pPr>
    </w:p>
    <w:p w14:paraId="2D22FC11" w14:textId="6357EAB5" w:rsidR="000C0DCF" w:rsidRPr="00FC6D72" w:rsidRDefault="000C0DCF" w:rsidP="000C0DCF">
      <w:pPr>
        <w:pStyle w:val="breakline"/>
        <w:jc w:val="both"/>
        <w:rPr>
          <w:rFonts w:ascii="Arial" w:hAnsi="Arial" w:cs="Arial"/>
          <w:b/>
          <w:bCs/>
          <w:color w:val="002060"/>
          <w:sz w:val="22"/>
          <w:szCs w:val="22"/>
        </w:rPr>
      </w:pPr>
      <w:r w:rsidRPr="000F4F79">
        <w:rPr>
          <w:rFonts w:ascii="Arial" w:hAnsi="Arial" w:cs="Arial"/>
          <w:color w:val="002060"/>
          <w:sz w:val="22"/>
          <w:szCs w:val="22"/>
        </w:rPr>
        <w:t xml:space="preserve">A seguito </w:t>
      </w:r>
      <w:proofErr w:type="spellStart"/>
      <w:r w:rsidRPr="000F4F79">
        <w:rPr>
          <w:rFonts w:ascii="Arial" w:hAnsi="Arial" w:cs="Arial"/>
          <w:color w:val="002060"/>
          <w:sz w:val="22"/>
          <w:szCs w:val="22"/>
        </w:rPr>
        <w:t>d</w:t>
      </w:r>
      <w:r>
        <w:rPr>
          <w:rFonts w:ascii="Arial" w:hAnsi="Arial" w:cs="Arial"/>
          <w:color w:val="002060"/>
          <w:sz w:val="22"/>
          <w:szCs w:val="22"/>
        </w:rPr>
        <w:t>I</w:t>
      </w:r>
      <w:proofErr w:type="spellEnd"/>
      <w:r>
        <w:rPr>
          <w:rFonts w:ascii="Arial" w:hAnsi="Arial" w:cs="Arial"/>
          <w:color w:val="002060"/>
          <w:sz w:val="22"/>
          <w:szCs w:val="22"/>
        </w:rPr>
        <w:t xml:space="preserve"> un ricontrollo degli atti di gara</w:t>
      </w:r>
      <w:r w:rsidRPr="002F286D">
        <w:rPr>
          <w:rFonts w:ascii="Arial" w:hAnsi="Arial" w:cs="Arial"/>
          <w:color w:val="002060"/>
          <w:sz w:val="22"/>
          <w:szCs w:val="22"/>
        </w:rPr>
        <w:t xml:space="preserve">, nel Comunicato Ufficiale n° </w:t>
      </w:r>
      <w:r>
        <w:rPr>
          <w:rFonts w:ascii="Arial" w:hAnsi="Arial" w:cs="Arial"/>
          <w:color w:val="002060"/>
          <w:sz w:val="22"/>
          <w:szCs w:val="22"/>
        </w:rPr>
        <w:t>23</w:t>
      </w:r>
      <w:r w:rsidRPr="002F286D">
        <w:rPr>
          <w:rFonts w:ascii="Arial" w:hAnsi="Arial" w:cs="Arial"/>
          <w:color w:val="002060"/>
          <w:sz w:val="22"/>
          <w:szCs w:val="22"/>
        </w:rPr>
        <w:t xml:space="preserve"> del </w:t>
      </w:r>
      <w:r>
        <w:rPr>
          <w:rFonts w:ascii="Arial" w:hAnsi="Arial" w:cs="Arial"/>
          <w:color w:val="002060"/>
          <w:sz w:val="22"/>
          <w:szCs w:val="22"/>
        </w:rPr>
        <w:t>02</w:t>
      </w:r>
      <w:r w:rsidRPr="002F286D">
        <w:rPr>
          <w:rFonts w:ascii="Arial" w:hAnsi="Arial" w:cs="Arial"/>
          <w:color w:val="002060"/>
          <w:sz w:val="22"/>
          <w:szCs w:val="22"/>
        </w:rPr>
        <w:t>/</w:t>
      </w:r>
      <w:r>
        <w:rPr>
          <w:rFonts w:ascii="Arial" w:hAnsi="Arial" w:cs="Arial"/>
          <w:color w:val="002060"/>
          <w:sz w:val="22"/>
          <w:szCs w:val="22"/>
        </w:rPr>
        <w:t>10</w:t>
      </w:r>
      <w:r w:rsidRPr="002F286D">
        <w:rPr>
          <w:rFonts w:ascii="Arial" w:hAnsi="Arial" w:cs="Arial"/>
          <w:color w:val="002060"/>
          <w:sz w:val="22"/>
          <w:szCs w:val="22"/>
        </w:rPr>
        <w:t xml:space="preserve">/2024 è stato erroneamente sanzionato con </w:t>
      </w:r>
      <w:r>
        <w:rPr>
          <w:rFonts w:ascii="Arial" w:hAnsi="Arial" w:cs="Arial"/>
          <w:color w:val="002060"/>
          <w:sz w:val="22"/>
          <w:szCs w:val="22"/>
        </w:rPr>
        <w:t xml:space="preserve">l’ammonizione (I </w:t>
      </w:r>
      <w:proofErr w:type="spellStart"/>
      <w:r>
        <w:rPr>
          <w:rFonts w:ascii="Arial" w:hAnsi="Arial" w:cs="Arial"/>
          <w:color w:val="002060"/>
          <w:sz w:val="22"/>
          <w:szCs w:val="22"/>
        </w:rPr>
        <w:t>infr</w:t>
      </w:r>
      <w:proofErr w:type="spellEnd"/>
      <w:r>
        <w:rPr>
          <w:rFonts w:ascii="Arial" w:hAnsi="Arial" w:cs="Arial"/>
          <w:color w:val="002060"/>
          <w:sz w:val="22"/>
          <w:szCs w:val="22"/>
        </w:rPr>
        <w:t>)</w:t>
      </w:r>
      <w:r>
        <w:rPr>
          <w:rFonts w:ascii="Arial" w:hAnsi="Arial" w:cs="Arial"/>
          <w:color w:val="002060"/>
          <w:sz w:val="22"/>
          <w:szCs w:val="22"/>
        </w:rPr>
        <w:t xml:space="preserve"> </w:t>
      </w:r>
      <w:r w:rsidRPr="002F286D">
        <w:rPr>
          <w:rFonts w:ascii="Arial" w:hAnsi="Arial" w:cs="Arial"/>
          <w:color w:val="002060"/>
          <w:sz w:val="22"/>
          <w:szCs w:val="22"/>
        </w:rPr>
        <w:t xml:space="preserve">il calciatore della Società </w:t>
      </w:r>
      <w:r>
        <w:rPr>
          <w:rFonts w:ascii="Arial" w:hAnsi="Arial" w:cs="Arial"/>
          <w:b/>
          <w:bCs/>
          <w:color w:val="002060"/>
          <w:sz w:val="22"/>
          <w:szCs w:val="22"/>
        </w:rPr>
        <w:t>GAGLIOLE CALCIO A 5</w:t>
      </w:r>
      <w:r w:rsidRPr="002F286D">
        <w:rPr>
          <w:rFonts w:ascii="Arial" w:hAnsi="Arial" w:cs="Arial"/>
          <w:color w:val="002060"/>
          <w:sz w:val="22"/>
          <w:szCs w:val="22"/>
        </w:rPr>
        <w:t xml:space="preserve"> Sig. </w:t>
      </w:r>
      <w:r>
        <w:rPr>
          <w:rFonts w:ascii="Arial" w:hAnsi="Arial" w:cs="Arial"/>
          <w:b/>
          <w:bCs/>
          <w:color w:val="002060"/>
          <w:sz w:val="22"/>
          <w:szCs w:val="22"/>
        </w:rPr>
        <w:t>LARGONI CHRISTIAN</w:t>
      </w:r>
      <w:r w:rsidRPr="002F286D">
        <w:rPr>
          <w:rFonts w:ascii="Arial" w:hAnsi="Arial" w:cs="Arial"/>
          <w:color w:val="002060"/>
          <w:sz w:val="22"/>
          <w:szCs w:val="22"/>
        </w:rPr>
        <w:t>,</w:t>
      </w:r>
      <w:r w:rsidRPr="002F286D">
        <w:rPr>
          <w:rFonts w:ascii="Arial" w:hAnsi="Arial" w:cs="Arial"/>
          <w:b/>
          <w:bCs/>
          <w:color w:val="002060"/>
          <w:sz w:val="22"/>
          <w:szCs w:val="22"/>
        </w:rPr>
        <w:t xml:space="preserve"> provvedimento disciplinare che deve ritenersi revocato con effetto immediato</w:t>
      </w:r>
      <w:r w:rsidRPr="002F286D">
        <w:rPr>
          <w:rFonts w:ascii="Arial" w:hAnsi="Arial" w:cs="Arial"/>
          <w:color w:val="002060"/>
          <w:sz w:val="22"/>
          <w:szCs w:val="22"/>
        </w:rPr>
        <w:t xml:space="preserve">; al contempo viene sanzionato con la squalifica per </w:t>
      </w:r>
      <w:r>
        <w:rPr>
          <w:rFonts w:ascii="Arial" w:hAnsi="Arial" w:cs="Arial"/>
          <w:color w:val="002060"/>
          <w:sz w:val="22"/>
          <w:szCs w:val="22"/>
        </w:rPr>
        <w:t>una</w:t>
      </w:r>
      <w:r w:rsidRPr="002F286D">
        <w:rPr>
          <w:rFonts w:ascii="Arial" w:hAnsi="Arial" w:cs="Arial"/>
          <w:color w:val="002060"/>
          <w:sz w:val="22"/>
          <w:szCs w:val="22"/>
        </w:rPr>
        <w:t xml:space="preserve"> </w:t>
      </w:r>
      <w:r>
        <w:rPr>
          <w:rFonts w:ascii="Arial" w:hAnsi="Arial" w:cs="Arial"/>
          <w:color w:val="002060"/>
          <w:sz w:val="22"/>
          <w:szCs w:val="22"/>
        </w:rPr>
        <w:t>gar</w:t>
      </w:r>
      <w:r>
        <w:rPr>
          <w:rFonts w:ascii="Arial" w:hAnsi="Arial" w:cs="Arial"/>
          <w:color w:val="002060"/>
          <w:sz w:val="22"/>
          <w:szCs w:val="22"/>
        </w:rPr>
        <w:t>a</w:t>
      </w:r>
      <w:r>
        <w:rPr>
          <w:rFonts w:ascii="Arial" w:hAnsi="Arial" w:cs="Arial"/>
          <w:color w:val="002060"/>
          <w:sz w:val="22"/>
          <w:szCs w:val="22"/>
        </w:rPr>
        <w:t xml:space="preserve"> </w:t>
      </w:r>
      <w:r w:rsidRPr="002F286D">
        <w:rPr>
          <w:rFonts w:ascii="Arial" w:hAnsi="Arial" w:cs="Arial"/>
          <w:color w:val="002060"/>
          <w:sz w:val="22"/>
          <w:szCs w:val="22"/>
        </w:rPr>
        <w:t>effettiv</w:t>
      </w:r>
      <w:r>
        <w:rPr>
          <w:rFonts w:ascii="Arial" w:hAnsi="Arial" w:cs="Arial"/>
          <w:color w:val="002060"/>
          <w:sz w:val="22"/>
          <w:szCs w:val="22"/>
        </w:rPr>
        <w:t>a</w:t>
      </w:r>
      <w:r>
        <w:rPr>
          <w:rFonts w:ascii="Arial" w:hAnsi="Arial" w:cs="Arial"/>
          <w:color w:val="002060"/>
          <w:sz w:val="22"/>
          <w:szCs w:val="22"/>
        </w:rPr>
        <w:t xml:space="preserve"> </w:t>
      </w:r>
      <w:r w:rsidRPr="002F286D">
        <w:rPr>
          <w:rFonts w:ascii="Arial" w:hAnsi="Arial" w:cs="Arial"/>
          <w:color w:val="002060"/>
          <w:sz w:val="22"/>
          <w:szCs w:val="22"/>
        </w:rPr>
        <w:t xml:space="preserve">in quanto espulso dal campo il calciatore della Società </w:t>
      </w:r>
      <w:r>
        <w:rPr>
          <w:rFonts w:ascii="Arial" w:hAnsi="Arial" w:cs="Arial"/>
          <w:b/>
          <w:bCs/>
          <w:color w:val="002060"/>
          <w:sz w:val="22"/>
          <w:szCs w:val="22"/>
        </w:rPr>
        <w:t>GAGLIOLE CALCIO A 5</w:t>
      </w:r>
      <w:r w:rsidRPr="002F286D">
        <w:rPr>
          <w:rFonts w:ascii="Arial" w:hAnsi="Arial" w:cs="Arial"/>
          <w:color w:val="002060"/>
          <w:sz w:val="22"/>
          <w:szCs w:val="22"/>
        </w:rPr>
        <w:t xml:space="preserve"> Sig. </w:t>
      </w:r>
      <w:r>
        <w:rPr>
          <w:rFonts w:ascii="Arial" w:hAnsi="Arial" w:cs="Arial"/>
          <w:b/>
          <w:bCs/>
          <w:color w:val="002060"/>
          <w:sz w:val="22"/>
          <w:szCs w:val="22"/>
        </w:rPr>
        <w:t>LARGONI CHRISTIAN</w:t>
      </w:r>
      <w:r w:rsidRPr="002F286D">
        <w:rPr>
          <w:rFonts w:ascii="Arial" w:hAnsi="Arial" w:cs="Arial"/>
          <w:color w:val="002060"/>
          <w:sz w:val="22"/>
          <w:szCs w:val="22"/>
        </w:rPr>
        <w:t xml:space="preserve"> </w:t>
      </w:r>
      <w:r w:rsidRPr="002F286D">
        <w:rPr>
          <w:rFonts w:ascii="Arial" w:hAnsi="Arial" w:cs="Arial"/>
          <w:color w:val="002060"/>
          <w:sz w:val="22"/>
          <w:szCs w:val="22"/>
        </w:rPr>
        <w:t>come da relativo paragrafo del presente Comunicato Ufficiale.</w:t>
      </w:r>
    </w:p>
    <w:p w14:paraId="688D863A" w14:textId="77777777" w:rsidR="000C0DCF" w:rsidRPr="00D7273F" w:rsidRDefault="000C0DCF" w:rsidP="007328C0">
      <w:pPr>
        <w:pStyle w:val="breakline"/>
        <w:rPr>
          <w:color w:val="002060"/>
        </w:rPr>
      </w:pPr>
    </w:p>
    <w:p w14:paraId="11D24FD6" w14:textId="77777777" w:rsidR="00021EB5" w:rsidRDefault="00021EB5" w:rsidP="007328C0">
      <w:pPr>
        <w:pStyle w:val="breakline"/>
        <w:rPr>
          <w:color w:val="002060"/>
        </w:rPr>
      </w:pPr>
    </w:p>
    <w:p w14:paraId="660BA084" w14:textId="77777777" w:rsidR="000C0DCF" w:rsidRDefault="000C0DCF" w:rsidP="007328C0">
      <w:pPr>
        <w:pStyle w:val="breakline"/>
        <w:rPr>
          <w:color w:val="002060"/>
        </w:rPr>
      </w:pPr>
    </w:p>
    <w:p w14:paraId="640E70B3" w14:textId="77777777" w:rsidR="00683425" w:rsidRPr="00DE1EF7" w:rsidRDefault="00683425" w:rsidP="0068342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9066DF4" w14:textId="77777777" w:rsidR="00683425" w:rsidRPr="00DE1EF7" w:rsidRDefault="00683425" w:rsidP="00683425">
      <w:pPr>
        <w:pStyle w:val="Corpodeltesto21"/>
        <w:jc w:val="center"/>
        <w:rPr>
          <w:rFonts w:ascii="Arial" w:hAnsi="Arial" w:cs="Arial"/>
          <w:b/>
          <w:color w:val="002060"/>
          <w:sz w:val="30"/>
          <w:szCs w:val="30"/>
        </w:rPr>
      </w:pPr>
    </w:p>
    <w:p w14:paraId="26B4E4D6" w14:textId="6E73DAE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5F536F" w:rsidRPr="005F536F">
        <w:rPr>
          <w:rFonts w:ascii="Arial" w:hAnsi="Arial" w:cs="Arial"/>
          <w:b/>
          <w:bCs/>
          <w:color w:val="002060"/>
        </w:rPr>
        <w:t>14</w:t>
      </w:r>
      <w:r w:rsidR="00974853">
        <w:rPr>
          <w:rFonts w:ascii="Arial" w:hAnsi="Arial" w:cs="Arial"/>
          <w:b/>
          <w:bCs/>
          <w:color w:val="002060"/>
        </w:rPr>
        <w:t xml:space="preserve">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lastRenderedPageBreak/>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5BBA5B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3050E4">
        <w:rPr>
          <w:b/>
          <w:color w:val="002060"/>
          <w:u w:val="single"/>
        </w:rPr>
        <w:t>0</w:t>
      </w:r>
      <w:r w:rsidR="00E3326A">
        <w:rPr>
          <w:b/>
          <w:color w:val="002060"/>
          <w:u w:val="single"/>
        </w:rPr>
        <w:t>3</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6EFC2A" w14:textId="77777777" w:rsidR="00645243" w:rsidRDefault="00645243">
      <w:r>
        <w:separator/>
      </w:r>
    </w:p>
  </w:endnote>
  <w:endnote w:type="continuationSeparator" w:id="0">
    <w:p w14:paraId="51084053" w14:textId="77777777" w:rsidR="00645243" w:rsidRDefault="00645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20B0604020202020204"/>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2BEB6AE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61555">
      <w:rPr>
        <w:rStyle w:val="Numeropagina"/>
        <w:rFonts w:ascii="Arial" w:hAnsi="Arial" w:cs="Arial"/>
        <w:color w:val="002060"/>
      </w:rPr>
      <w:t>2</w:t>
    </w:r>
    <w:r w:rsidR="00E3326A">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12171" w14:textId="77777777" w:rsidR="00645243" w:rsidRDefault="00645243">
      <w:r>
        <w:separator/>
      </w:r>
    </w:p>
  </w:footnote>
  <w:footnote w:type="continuationSeparator" w:id="0">
    <w:p w14:paraId="1218F2F3" w14:textId="77777777" w:rsidR="00645243" w:rsidRDefault="00645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1"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8A6FA7"/>
    <w:multiLevelType w:val="hybridMultilevel"/>
    <w:tmpl w:val="6AC6C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6"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7"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8"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7F2503DF"/>
    <w:multiLevelType w:val="hybridMultilevel"/>
    <w:tmpl w:val="043CCF7A"/>
    <w:lvl w:ilvl="0" w:tplc="DC6829E0">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00523497">
    <w:abstractNumId w:val="4"/>
  </w:num>
  <w:num w:numId="2" w16cid:durableId="1429622785">
    <w:abstractNumId w:val="60"/>
  </w:num>
  <w:num w:numId="3" w16cid:durableId="57946484">
    <w:abstractNumId w:val="10"/>
  </w:num>
  <w:num w:numId="4" w16cid:durableId="564266614">
    <w:abstractNumId w:val="53"/>
  </w:num>
  <w:num w:numId="5" w16cid:durableId="1249315646">
    <w:abstractNumId w:val="45"/>
  </w:num>
  <w:num w:numId="6" w16cid:durableId="934754267">
    <w:abstractNumId w:val="11"/>
  </w:num>
  <w:num w:numId="7" w16cid:durableId="1651130942">
    <w:abstractNumId w:val="36"/>
  </w:num>
  <w:num w:numId="8" w16cid:durableId="1125348853">
    <w:abstractNumId w:val="17"/>
  </w:num>
  <w:num w:numId="9" w16cid:durableId="1310984378">
    <w:abstractNumId w:val="19"/>
  </w:num>
  <w:num w:numId="10" w16cid:durableId="582757524">
    <w:abstractNumId w:val="48"/>
  </w:num>
  <w:num w:numId="11" w16cid:durableId="347753816">
    <w:abstractNumId w:val="55"/>
  </w:num>
  <w:num w:numId="12" w16cid:durableId="358169979">
    <w:abstractNumId w:val="30"/>
  </w:num>
  <w:num w:numId="13" w16cid:durableId="224293738">
    <w:abstractNumId w:val="57"/>
  </w:num>
  <w:num w:numId="14" w16cid:durableId="151533013">
    <w:abstractNumId w:val="44"/>
  </w:num>
  <w:num w:numId="15" w16cid:durableId="745029327">
    <w:abstractNumId w:val="46"/>
  </w:num>
  <w:num w:numId="16" w16cid:durableId="108211151">
    <w:abstractNumId w:val="43"/>
  </w:num>
  <w:num w:numId="17" w16cid:durableId="164513832">
    <w:abstractNumId w:val="7"/>
  </w:num>
  <w:num w:numId="18" w16cid:durableId="350378455">
    <w:abstractNumId w:val="37"/>
  </w:num>
  <w:num w:numId="19" w16cid:durableId="923345209">
    <w:abstractNumId w:val="8"/>
  </w:num>
  <w:num w:numId="20" w16cid:durableId="1771319876">
    <w:abstractNumId w:val="5"/>
  </w:num>
  <w:num w:numId="21" w16cid:durableId="38752513">
    <w:abstractNumId w:val="52"/>
  </w:num>
  <w:num w:numId="22" w16cid:durableId="317685637">
    <w:abstractNumId w:val="56"/>
  </w:num>
  <w:num w:numId="23" w16cid:durableId="279337470">
    <w:abstractNumId w:val="47"/>
  </w:num>
  <w:num w:numId="24" w16cid:durableId="1095176450">
    <w:abstractNumId w:val="34"/>
  </w:num>
  <w:num w:numId="25" w16cid:durableId="1870416519">
    <w:abstractNumId w:val="42"/>
  </w:num>
  <w:num w:numId="26" w16cid:durableId="790368833">
    <w:abstractNumId w:val="20"/>
  </w:num>
  <w:num w:numId="27" w16cid:durableId="36589981">
    <w:abstractNumId w:val="31"/>
  </w:num>
  <w:num w:numId="28" w16cid:durableId="2015456579">
    <w:abstractNumId w:val="6"/>
  </w:num>
  <w:num w:numId="29" w16cid:durableId="417096009">
    <w:abstractNumId w:val="2"/>
  </w:num>
  <w:num w:numId="30" w16cid:durableId="2009869095">
    <w:abstractNumId w:val="24"/>
  </w:num>
  <w:num w:numId="31" w16cid:durableId="1418357517">
    <w:abstractNumId w:val="15"/>
  </w:num>
  <w:num w:numId="32" w16cid:durableId="568853433">
    <w:abstractNumId w:val="51"/>
  </w:num>
  <w:num w:numId="33" w16cid:durableId="473330605">
    <w:abstractNumId w:val="33"/>
  </w:num>
  <w:num w:numId="34" w16cid:durableId="1696810908">
    <w:abstractNumId w:val="38"/>
  </w:num>
  <w:num w:numId="35" w16cid:durableId="209272168">
    <w:abstractNumId w:val="61"/>
  </w:num>
  <w:num w:numId="36" w16cid:durableId="2037921123">
    <w:abstractNumId w:val="40"/>
  </w:num>
  <w:num w:numId="37" w16cid:durableId="295646404">
    <w:abstractNumId w:val="22"/>
  </w:num>
  <w:num w:numId="38" w16cid:durableId="913512189">
    <w:abstractNumId w:val="14"/>
  </w:num>
  <w:num w:numId="39" w16cid:durableId="1935089653">
    <w:abstractNumId w:val="59"/>
  </w:num>
  <w:num w:numId="40" w16cid:durableId="713849579">
    <w:abstractNumId w:val="41"/>
  </w:num>
  <w:num w:numId="41" w16cid:durableId="594871711">
    <w:abstractNumId w:val="13"/>
  </w:num>
  <w:num w:numId="42" w16cid:durableId="1460103116">
    <w:abstractNumId w:val="12"/>
  </w:num>
  <w:num w:numId="43" w16cid:durableId="1353799016">
    <w:abstractNumId w:val="58"/>
  </w:num>
  <w:num w:numId="44" w16cid:durableId="1134493780">
    <w:abstractNumId w:val="9"/>
  </w:num>
  <w:num w:numId="45" w16cid:durableId="314719927">
    <w:abstractNumId w:val="26"/>
  </w:num>
  <w:num w:numId="46" w16cid:durableId="1023825443">
    <w:abstractNumId w:val="27"/>
  </w:num>
  <w:num w:numId="47" w16cid:durableId="248193500">
    <w:abstractNumId w:val="50"/>
  </w:num>
  <w:num w:numId="48" w16cid:durableId="592782417">
    <w:abstractNumId w:val="25"/>
  </w:num>
  <w:num w:numId="49" w16cid:durableId="383405751">
    <w:abstractNumId w:val="16"/>
  </w:num>
  <w:num w:numId="50"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3310854">
    <w:abstractNumId w:val="49"/>
  </w:num>
  <w:num w:numId="52" w16cid:durableId="851188651">
    <w:abstractNumId w:val="0"/>
  </w:num>
  <w:num w:numId="53" w16cid:durableId="367486150">
    <w:abstractNumId w:val="29"/>
  </w:num>
  <w:num w:numId="54" w16cid:durableId="1895190991">
    <w:abstractNumId w:val="28"/>
  </w:num>
  <w:num w:numId="55" w16cid:durableId="561259118">
    <w:abstractNumId w:val="3"/>
  </w:num>
  <w:num w:numId="56" w16cid:durableId="315257578">
    <w:abstractNumId w:val="39"/>
  </w:num>
  <w:num w:numId="57" w16cid:durableId="1022512164">
    <w:abstractNumId w:val="54"/>
  </w:num>
  <w:num w:numId="58" w16cid:durableId="1794865880">
    <w:abstractNumId w:val="1"/>
  </w:num>
  <w:num w:numId="59" w16cid:durableId="1839349949">
    <w:abstractNumId w:val="18"/>
  </w:num>
  <w:num w:numId="60" w16cid:durableId="1324969345">
    <w:abstractNumId w:val="32"/>
  </w:num>
  <w:num w:numId="61" w16cid:durableId="508982451">
    <w:abstractNumId w:val="21"/>
  </w:num>
  <w:num w:numId="62" w16cid:durableId="197818934">
    <w:abstractNumId w:val="23"/>
  </w:num>
  <w:num w:numId="63" w16cid:durableId="1200316192">
    <w:abstractNumId w:val="35"/>
  </w:num>
  <w:num w:numId="64" w16cid:durableId="1469783294">
    <w:abstractNumId w:val="6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40A"/>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F7"/>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55F8"/>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6</Pages>
  <Words>1733</Words>
  <Characters>9884</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11594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2024-10-03T11:38:00Z</cp:lastPrinted>
  <dcterms:created xsi:type="dcterms:W3CDTF">2024-10-03T11:38:00Z</dcterms:created>
  <dcterms:modified xsi:type="dcterms:W3CDTF">2024-10-03T11:38:00Z</dcterms:modified>
</cp:coreProperties>
</file>