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E784E" w14:paraId="42BF01DF" w14:textId="77777777" w:rsidTr="000E784E">
        <w:tc>
          <w:tcPr>
            <w:tcW w:w="1514" w:type="pct"/>
            <w:vAlign w:val="center"/>
          </w:tcPr>
          <w:p w14:paraId="50FDBDBE" w14:textId="77777777" w:rsidR="000E784E" w:rsidRPr="00917825" w:rsidRDefault="000E784E" w:rsidP="000E784E">
            <w:pPr>
              <w:pStyle w:val="Nessunaspaziatura"/>
              <w:jc w:val="center"/>
              <w:rPr>
                <w:sz w:val="16"/>
              </w:rPr>
            </w:pPr>
            <w:r>
              <w:rPr>
                <w:noProof/>
                <w:sz w:val="16"/>
                <w:lang w:eastAsia="it-IT"/>
              </w:rPr>
              <w:drawing>
                <wp:inline distT="0" distB="0" distL="0" distR="0" wp14:anchorId="55062EE1" wp14:editId="69414FB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1650AED" w14:textId="77777777" w:rsidR="000E784E" w:rsidRPr="003070A1" w:rsidRDefault="000E784E" w:rsidP="000E784E">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C60E4F7" w14:textId="77777777" w:rsidR="000E784E" w:rsidRPr="003070A1" w:rsidRDefault="000E784E" w:rsidP="000E784E">
            <w:pPr>
              <w:pStyle w:val="Nessunaspaziatura"/>
              <w:jc w:val="center"/>
              <w:rPr>
                <w:rFonts w:ascii="Arial" w:hAnsi="Arial"/>
                <w:b/>
                <w:color w:val="002060"/>
                <w:sz w:val="32"/>
              </w:rPr>
            </w:pPr>
            <w:r w:rsidRPr="003070A1">
              <w:rPr>
                <w:rFonts w:ascii="Arial" w:hAnsi="Arial"/>
                <w:b/>
                <w:color w:val="002060"/>
                <w:sz w:val="32"/>
              </w:rPr>
              <w:t>Lega Nazionale Dilettanti</w:t>
            </w:r>
          </w:p>
          <w:p w14:paraId="7C3C9A6A" w14:textId="77777777" w:rsidR="000E784E" w:rsidRPr="003070A1" w:rsidRDefault="000E784E" w:rsidP="000E784E">
            <w:pPr>
              <w:pStyle w:val="Nessunaspaziatura"/>
              <w:jc w:val="center"/>
              <w:rPr>
                <w:rFonts w:ascii="Arial" w:hAnsi="Arial"/>
                <w:b/>
                <w:color w:val="002060"/>
                <w:sz w:val="24"/>
              </w:rPr>
            </w:pPr>
          </w:p>
          <w:p w14:paraId="3BFCC7AC" w14:textId="77777777" w:rsidR="000E784E" w:rsidRPr="00620654" w:rsidRDefault="000E784E" w:rsidP="000E784E">
            <w:pPr>
              <w:pStyle w:val="Nessunaspaziatura"/>
              <w:jc w:val="center"/>
              <w:rPr>
                <w:rFonts w:ascii="Arial" w:hAnsi="Arial"/>
                <w:b/>
                <w:color w:val="002060"/>
                <w:sz w:val="36"/>
              </w:rPr>
            </w:pPr>
            <w:r w:rsidRPr="00620654">
              <w:rPr>
                <w:rFonts w:ascii="Arial" w:hAnsi="Arial"/>
                <w:b/>
                <w:color w:val="002060"/>
                <w:sz w:val="36"/>
              </w:rPr>
              <w:t>COMITATO REGIONALE MARCHE</w:t>
            </w:r>
          </w:p>
          <w:p w14:paraId="6B84F25D" w14:textId="77777777" w:rsidR="000E784E" w:rsidRPr="00672080" w:rsidRDefault="000E784E" w:rsidP="000E784E">
            <w:pPr>
              <w:pStyle w:val="Nessunaspaziatura"/>
              <w:jc w:val="center"/>
              <w:rPr>
                <w:rFonts w:ascii="Arial" w:hAnsi="Arial"/>
                <w:color w:val="002060"/>
              </w:rPr>
            </w:pPr>
            <w:r w:rsidRPr="00672080">
              <w:rPr>
                <w:rFonts w:ascii="Arial" w:hAnsi="Arial"/>
                <w:color w:val="002060"/>
              </w:rPr>
              <w:t>Via Schiavoni, snc - 60131 ANCONA</w:t>
            </w:r>
          </w:p>
          <w:p w14:paraId="6652D4AA" w14:textId="77777777" w:rsidR="000E784E" w:rsidRPr="00672080" w:rsidRDefault="000E784E" w:rsidP="000E784E">
            <w:pPr>
              <w:pStyle w:val="Nessunaspaziatura"/>
              <w:jc w:val="center"/>
              <w:rPr>
                <w:rFonts w:ascii="Arial" w:hAnsi="Arial"/>
                <w:color w:val="002060"/>
              </w:rPr>
            </w:pPr>
            <w:r w:rsidRPr="00672080">
              <w:rPr>
                <w:rFonts w:ascii="Arial" w:hAnsi="Arial"/>
                <w:color w:val="002060"/>
              </w:rPr>
              <w:t>CENTRALINO: 071 285601 - FAX: 071 28560403</w:t>
            </w:r>
          </w:p>
          <w:p w14:paraId="12B579C4" w14:textId="77777777" w:rsidR="000E784E" w:rsidRPr="00917825" w:rsidRDefault="000E784E" w:rsidP="000E784E">
            <w:pPr>
              <w:pStyle w:val="Nessunaspaziatura"/>
              <w:jc w:val="center"/>
              <w:rPr>
                <w:rFonts w:ascii="Arial" w:hAnsi="Arial"/>
                <w:color w:val="002060"/>
                <w:sz w:val="24"/>
              </w:rPr>
            </w:pPr>
          </w:p>
          <w:p w14:paraId="570D1F48" w14:textId="77777777" w:rsidR="000E784E" w:rsidRPr="008268BC" w:rsidRDefault="000E784E" w:rsidP="000E784E">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D75E726" w14:textId="50A15090" w:rsidR="000E784E" w:rsidRPr="008268BC" w:rsidRDefault="00375159" w:rsidP="00375159">
            <w:pPr>
              <w:pStyle w:val="Nessunaspaziatura"/>
              <w:rPr>
                <w:rFonts w:ascii="Arial" w:hAnsi="Arial"/>
                <w:color w:val="002060"/>
              </w:rPr>
            </w:pPr>
            <w:r>
              <w:rPr>
                <w:rFonts w:ascii="Arial" w:hAnsi="Arial"/>
                <w:b/>
                <w:color w:val="002060"/>
              </w:rPr>
              <w:t xml:space="preserve">                         </w:t>
            </w:r>
            <w:r w:rsidR="000E784E" w:rsidRPr="008268BC">
              <w:rPr>
                <w:rFonts w:ascii="Arial" w:hAnsi="Arial"/>
                <w:b/>
                <w:color w:val="002060"/>
              </w:rPr>
              <w:t>e-mail</w:t>
            </w:r>
            <w:r w:rsidR="000E784E" w:rsidRPr="008268BC">
              <w:rPr>
                <w:rFonts w:ascii="Arial" w:hAnsi="Arial"/>
                <w:color w:val="002060"/>
              </w:rPr>
              <w:t>: cr</w:t>
            </w:r>
            <w:r>
              <w:rPr>
                <w:rFonts w:ascii="Arial" w:hAnsi="Arial"/>
                <w:color w:val="002060"/>
              </w:rPr>
              <w:t>.</w:t>
            </w:r>
            <w:r w:rsidR="000E784E" w:rsidRPr="008268BC">
              <w:rPr>
                <w:rFonts w:ascii="Arial" w:hAnsi="Arial"/>
                <w:color w:val="002060"/>
              </w:rPr>
              <w:t>marche01@</w:t>
            </w:r>
            <w:r>
              <w:rPr>
                <w:rFonts w:ascii="Arial" w:hAnsi="Arial"/>
                <w:color w:val="002060"/>
              </w:rPr>
              <w:t>lnd</w:t>
            </w:r>
            <w:r w:rsidR="000E784E" w:rsidRPr="008268BC">
              <w:rPr>
                <w:rFonts w:ascii="Arial" w:hAnsi="Arial"/>
                <w:color w:val="002060"/>
              </w:rPr>
              <w:t>.it</w:t>
            </w:r>
          </w:p>
          <w:p w14:paraId="1F31560D" w14:textId="77777777" w:rsidR="000E784E" w:rsidRPr="00917825" w:rsidRDefault="000E784E" w:rsidP="000E784E">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4AA4776"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6384422C" w14:textId="77777777" w:rsidR="00BF4ADD" w:rsidRDefault="00BF4ADD" w:rsidP="00BF4ADD">
      <w:pPr>
        <w:pStyle w:val="Nessunaspaziatura"/>
        <w:jc w:val="center"/>
      </w:pPr>
    </w:p>
    <w:p w14:paraId="63EB76B0" w14:textId="48ECCB5D" w:rsidR="00BF4ADD" w:rsidRDefault="00BF4ADD" w:rsidP="00EB7A20">
      <w:pPr>
        <w:spacing w:after="120"/>
        <w:jc w:val="center"/>
      </w:pPr>
      <w:r w:rsidRPr="00937FDE">
        <w:rPr>
          <w:rFonts w:ascii="Arial" w:hAnsi="Arial" w:cs="Arial"/>
          <w:color w:val="002060"/>
          <w:sz w:val="40"/>
          <w:szCs w:val="40"/>
        </w:rPr>
        <w:t>Comunicato Ufficiale N° 1</w:t>
      </w:r>
      <w:r w:rsidR="00570098">
        <w:rPr>
          <w:rFonts w:ascii="Arial" w:hAnsi="Arial" w:cs="Arial"/>
          <w:color w:val="002060"/>
          <w:sz w:val="40"/>
          <w:szCs w:val="40"/>
        </w:rPr>
        <w:t>1</w:t>
      </w:r>
      <w:r w:rsidR="008D6A6C">
        <w:rPr>
          <w:rFonts w:ascii="Arial" w:hAnsi="Arial" w:cs="Arial"/>
          <w:color w:val="002060"/>
          <w:sz w:val="40"/>
          <w:szCs w:val="40"/>
        </w:rPr>
        <w:t>6</w:t>
      </w:r>
      <w:r w:rsidRPr="00937FDE">
        <w:rPr>
          <w:rFonts w:ascii="Arial" w:hAnsi="Arial" w:cs="Arial"/>
          <w:color w:val="002060"/>
          <w:sz w:val="40"/>
          <w:szCs w:val="40"/>
        </w:rPr>
        <w:t xml:space="preserve"> del 2</w:t>
      </w:r>
      <w:r w:rsidR="008D6A6C">
        <w:rPr>
          <w:rFonts w:ascii="Arial" w:hAnsi="Arial" w:cs="Arial"/>
          <w:color w:val="002060"/>
          <w:sz w:val="40"/>
          <w:szCs w:val="40"/>
        </w:rPr>
        <w:t>9</w:t>
      </w:r>
      <w:r w:rsidRPr="00937FDE">
        <w:rPr>
          <w:rFonts w:ascii="Arial" w:hAnsi="Arial" w:cs="Arial"/>
          <w:color w:val="002060"/>
          <w:sz w:val="40"/>
          <w:szCs w:val="40"/>
        </w:rPr>
        <w:t>/11/2024</w:t>
      </w:r>
    </w:p>
    <w:p w14:paraId="1F95F6B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3778920"/>
      <w:r w:rsidRPr="00AD41A0">
        <w:rPr>
          <w:color w:val="FFFFFF"/>
        </w:rPr>
        <w:t>SOMMARIO</w:t>
      </w:r>
      <w:bookmarkEnd w:id="1"/>
    </w:p>
    <w:p w14:paraId="57259C1F" w14:textId="77777777" w:rsidR="00937FDE" w:rsidRPr="00DE17C7" w:rsidRDefault="00937FDE" w:rsidP="00DE17C7">
      <w:pPr>
        <w:rPr>
          <w:rFonts w:ascii="Calibri" w:hAnsi="Calibri"/>
          <w:sz w:val="22"/>
          <w:szCs w:val="22"/>
        </w:rPr>
      </w:pPr>
    </w:p>
    <w:p w14:paraId="7EAE3FFB" w14:textId="7D39326F" w:rsidR="00824FD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3778920" w:history="1">
        <w:r w:rsidR="00824FDD" w:rsidRPr="00E84312">
          <w:rPr>
            <w:rStyle w:val="Collegamentoipertestuale"/>
            <w:noProof/>
          </w:rPr>
          <w:t>SOMMARIO</w:t>
        </w:r>
        <w:r w:rsidR="00824FDD">
          <w:rPr>
            <w:noProof/>
            <w:webHidden/>
          </w:rPr>
          <w:tab/>
        </w:r>
        <w:r w:rsidR="00824FDD">
          <w:rPr>
            <w:noProof/>
            <w:webHidden/>
          </w:rPr>
          <w:fldChar w:fldCharType="begin"/>
        </w:r>
        <w:r w:rsidR="00824FDD">
          <w:rPr>
            <w:noProof/>
            <w:webHidden/>
          </w:rPr>
          <w:instrText xml:space="preserve"> PAGEREF _Toc183778920 \h </w:instrText>
        </w:r>
        <w:r w:rsidR="00824FDD">
          <w:rPr>
            <w:noProof/>
            <w:webHidden/>
          </w:rPr>
        </w:r>
        <w:r w:rsidR="00824FDD">
          <w:rPr>
            <w:noProof/>
            <w:webHidden/>
          </w:rPr>
          <w:fldChar w:fldCharType="separate"/>
        </w:r>
        <w:r w:rsidR="00824FDD">
          <w:rPr>
            <w:noProof/>
            <w:webHidden/>
          </w:rPr>
          <w:t>1</w:t>
        </w:r>
        <w:r w:rsidR="00824FDD">
          <w:rPr>
            <w:noProof/>
            <w:webHidden/>
          </w:rPr>
          <w:fldChar w:fldCharType="end"/>
        </w:r>
      </w:hyperlink>
    </w:p>
    <w:p w14:paraId="7DD96928" w14:textId="0B12871A" w:rsidR="00824FDD" w:rsidRDefault="00824FDD">
      <w:pPr>
        <w:pStyle w:val="Sommario2"/>
        <w:tabs>
          <w:tab w:val="right" w:leader="dot" w:pos="9912"/>
        </w:tabs>
        <w:rPr>
          <w:rFonts w:asciiTheme="minorHAnsi" w:eastAsiaTheme="minorEastAsia" w:hAnsiTheme="minorHAnsi" w:cstheme="minorBidi"/>
          <w:noProof/>
          <w:sz w:val="22"/>
          <w:szCs w:val="22"/>
        </w:rPr>
      </w:pPr>
      <w:hyperlink w:anchor="_Toc183778921" w:history="1">
        <w:r w:rsidRPr="00E84312">
          <w:rPr>
            <w:rStyle w:val="Collegamentoipertestuale"/>
            <w:noProof/>
          </w:rPr>
          <w:t>COMUNICAZIONI DELLA F.I.G.C.</w:t>
        </w:r>
        <w:r>
          <w:rPr>
            <w:noProof/>
            <w:webHidden/>
          </w:rPr>
          <w:tab/>
        </w:r>
        <w:r>
          <w:rPr>
            <w:noProof/>
            <w:webHidden/>
          </w:rPr>
          <w:fldChar w:fldCharType="begin"/>
        </w:r>
        <w:r>
          <w:rPr>
            <w:noProof/>
            <w:webHidden/>
          </w:rPr>
          <w:instrText xml:space="preserve"> PAGEREF _Toc183778921 \h </w:instrText>
        </w:r>
        <w:r>
          <w:rPr>
            <w:noProof/>
            <w:webHidden/>
          </w:rPr>
        </w:r>
        <w:r>
          <w:rPr>
            <w:noProof/>
            <w:webHidden/>
          </w:rPr>
          <w:fldChar w:fldCharType="separate"/>
        </w:r>
        <w:r>
          <w:rPr>
            <w:noProof/>
            <w:webHidden/>
          </w:rPr>
          <w:t>1</w:t>
        </w:r>
        <w:r>
          <w:rPr>
            <w:noProof/>
            <w:webHidden/>
          </w:rPr>
          <w:fldChar w:fldCharType="end"/>
        </w:r>
      </w:hyperlink>
    </w:p>
    <w:p w14:paraId="18A40FCE" w14:textId="3735F63E" w:rsidR="00824FDD" w:rsidRDefault="00824FDD">
      <w:pPr>
        <w:pStyle w:val="Sommario2"/>
        <w:tabs>
          <w:tab w:val="right" w:leader="dot" w:pos="9912"/>
        </w:tabs>
        <w:rPr>
          <w:rFonts w:asciiTheme="minorHAnsi" w:eastAsiaTheme="minorEastAsia" w:hAnsiTheme="minorHAnsi" w:cstheme="minorBidi"/>
          <w:noProof/>
          <w:sz w:val="22"/>
          <w:szCs w:val="22"/>
        </w:rPr>
      </w:pPr>
      <w:hyperlink w:anchor="_Toc183778922" w:history="1">
        <w:r w:rsidRPr="00E84312">
          <w:rPr>
            <w:rStyle w:val="Collegamentoipertestuale"/>
            <w:noProof/>
          </w:rPr>
          <w:t>COMUNICAZIONI DELLA L.N.D.</w:t>
        </w:r>
        <w:r>
          <w:rPr>
            <w:noProof/>
            <w:webHidden/>
          </w:rPr>
          <w:tab/>
        </w:r>
        <w:r>
          <w:rPr>
            <w:noProof/>
            <w:webHidden/>
          </w:rPr>
          <w:fldChar w:fldCharType="begin"/>
        </w:r>
        <w:r>
          <w:rPr>
            <w:noProof/>
            <w:webHidden/>
          </w:rPr>
          <w:instrText xml:space="preserve"> PAGEREF _Toc183778922 \h </w:instrText>
        </w:r>
        <w:r>
          <w:rPr>
            <w:noProof/>
            <w:webHidden/>
          </w:rPr>
        </w:r>
        <w:r>
          <w:rPr>
            <w:noProof/>
            <w:webHidden/>
          </w:rPr>
          <w:fldChar w:fldCharType="separate"/>
        </w:r>
        <w:r>
          <w:rPr>
            <w:noProof/>
            <w:webHidden/>
          </w:rPr>
          <w:t>1</w:t>
        </w:r>
        <w:r>
          <w:rPr>
            <w:noProof/>
            <w:webHidden/>
          </w:rPr>
          <w:fldChar w:fldCharType="end"/>
        </w:r>
      </w:hyperlink>
    </w:p>
    <w:p w14:paraId="68FF1771" w14:textId="4922B643" w:rsidR="00824FDD" w:rsidRDefault="00824FDD">
      <w:pPr>
        <w:pStyle w:val="Sommario2"/>
        <w:tabs>
          <w:tab w:val="right" w:leader="dot" w:pos="9912"/>
        </w:tabs>
        <w:rPr>
          <w:rFonts w:asciiTheme="minorHAnsi" w:eastAsiaTheme="minorEastAsia" w:hAnsiTheme="minorHAnsi" w:cstheme="minorBidi"/>
          <w:noProof/>
          <w:sz w:val="22"/>
          <w:szCs w:val="22"/>
        </w:rPr>
      </w:pPr>
      <w:hyperlink w:anchor="_Toc183778923" w:history="1">
        <w:r w:rsidRPr="00E8431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_Toc183778923 \h </w:instrText>
        </w:r>
        <w:r>
          <w:rPr>
            <w:noProof/>
            <w:webHidden/>
          </w:rPr>
        </w:r>
        <w:r>
          <w:rPr>
            <w:noProof/>
            <w:webHidden/>
          </w:rPr>
          <w:fldChar w:fldCharType="separate"/>
        </w:r>
        <w:r>
          <w:rPr>
            <w:noProof/>
            <w:webHidden/>
          </w:rPr>
          <w:t>1</w:t>
        </w:r>
        <w:r>
          <w:rPr>
            <w:noProof/>
            <w:webHidden/>
          </w:rPr>
          <w:fldChar w:fldCharType="end"/>
        </w:r>
      </w:hyperlink>
    </w:p>
    <w:p w14:paraId="1D334071" w14:textId="4C5F3709" w:rsidR="00824FDD" w:rsidRDefault="00824FDD">
      <w:pPr>
        <w:pStyle w:val="Sommario2"/>
        <w:tabs>
          <w:tab w:val="right" w:leader="dot" w:pos="9912"/>
        </w:tabs>
        <w:rPr>
          <w:rFonts w:asciiTheme="minorHAnsi" w:eastAsiaTheme="minorEastAsia" w:hAnsiTheme="minorHAnsi" w:cstheme="minorBidi"/>
          <w:noProof/>
          <w:sz w:val="22"/>
          <w:szCs w:val="22"/>
        </w:rPr>
      </w:pPr>
      <w:hyperlink w:anchor="_Toc183778924" w:history="1">
        <w:r w:rsidRPr="00E84312">
          <w:rPr>
            <w:rStyle w:val="Collegamentoipertestuale"/>
            <w:noProof/>
          </w:rPr>
          <w:t>DELIBERE DELLA CORTE SPORTIVA D’APPELLO TERRITORIALE</w:t>
        </w:r>
        <w:r>
          <w:rPr>
            <w:noProof/>
            <w:webHidden/>
          </w:rPr>
          <w:tab/>
        </w:r>
        <w:r>
          <w:rPr>
            <w:noProof/>
            <w:webHidden/>
          </w:rPr>
          <w:fldChar w:fldCharType="begin"/>
        </w:r>
        <w:r>
          <w:rPr>
            <w:noProof/>
            <w:webHidden/>
          </w:rPr>
          <w:instrText xml:space="preserve"> PAGEREF _Toc183778924 \h </w:instrText>
        </w:r>
        <w:r>
          <w:rPr>
            <w:noProof/>
            <w:webHidden/>
          </w:rPr>
        </w:r>
        <w:r>
          <w:rPr>
            <w:noProof/>
            <w:webHidden/>
          </w:rPr>
          <w:fldChar w:fldCharType="separate"/>
        </w:r>
        <w:r>
          <w:rPr>
            <w:noProof/>
            <w:webHidden/>
          </w:rPr>
          <w:t>3</w:t>
        </w:r>
        <w:r>
          <w:rPr>
            <w:noProof/>
            <w:webHidden/>
          </w:rPr>
          <w:fldChar w:fldCharType="end"/>
        </w:r>
      </w:hyperlink>
    </w:p>
    <w:p w14:paraId="3E0CC4CF" w14:textId="583B86C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AE713A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3778921"/>
      <w:r>
        <w:rPr>
          <w:color w:val="FFFFFF"/>
        </w:rPr>
        <w:t>COMUNICAZIONI DELLA F.I.G.C.</w:t>
      </w:r>
      <w:bookmarkEnd w:id="2"/>
    </w:p>
    <w:p w14:paraId="0AEA9AD1" w14:textId="77777777" w:rsidR="00824900" w:rsidRPr="00432C19" w:rsidRDefault="00824900" w:rsidP="00432C19">
      <w:pPr>
        <w:pStyle w:val="LndNormale1"/>
        <w:rPr>
          <w:lang w:val="it-IT"/>
        </w:rPr>
      </w:pPr>
    </w:p>
    <w:p w14:paraId="654204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3778922"/>
      <w:r>
        <w:rPr>
          <w:color w:val="FFFFFF"/>
        </w:rPr>
        <w:t>COMUNICAZIONI DELLA L.N.D.</w:t>
      </w:r>
      <w:bookmarkEnd w:id="3"/>
    </w:p>
    <w:p w14:paraId="260CF45D" w14:textId="6FCEAC21" w:rsidR="00822CD8" w:rsidRDefault="00822CD8" w:rsidP="00375159">
      <w:pPr>
        <w:pStyle w:val="Nessunaspaziatura"/>
        <w:rPr>
          <w:rFonts w:ascii="Arial" w:hAnsi="Arial" w:cs="Arial"/>
        </w:rPr>
      </w:pPr>
    </w:p>
    <w:p w14:paraId="49F49FEF" w14:textId="780B6CB3" w:rsidR="0026155C" w:rsidRDefault="0026155C" w:rsidP="0026155C">
      <w:pPr>
        <w:pStyle w:val="LndNormale1"/>
        <w:rPr>
          <w:b/>
          <w:sz w:val="28"/>
          <w:szCs w:val="28"/>
          <w:u w:val="single"/>
        </w:rPr>
      </w:pPr>
      <w:r>
        <w:rPr>
          <w:b/>
          <w:sz w:val="28"/>
          <w:szCs w:val="28"/>
          <w:u w:val="single"/>
        </w:rPr>
        <w:t>CU n.</w:t>
      </w:r>
      <w:r>
        <w:rPr>
          <w:b/>
          <w:sz w:val="28"/>
          <w:szCs w:val="28"/>
          <w:u w:val="single"/>
          <w:lang w:val="it-IT"/>
        </w:rPr>
        <w:t xml:space="preserve"> 24</w:t>
      </w:r>
      <w:r>
        <w:rPr>
          <w:b/>
          <w:sz w:val="28"/>
          <w:szCs w:val="28"/>
          <w:u w:val="single"/>
          <w:lang w:val="it-IT"/>
        </w:rPr>
        <w:t>7</w:t>
      </w:r>
      <w:r>
        <w:rPr>
          <w:b/>
          <w:sz w:val="28"/>
          <w:szCs w:val="28"/>
          <w:u w:val="single"/>
        </w:rPr>
        <w:t xml:space="preserve"> del </w:t>
      </w:r>
      <w:r>
        <w:rPr>
          <w:b/>
          <w:sz w:val="28"/>
          <w:szCs w:val="28"/>
          <w:u w:val="single"/>
          <w:lang w:val="it-IT"/>
        </w:rPr>
        <w:t>2</w:t>
      </w:r>
      <w:r>
        <w:rPr>
          <w:b/>
          <w:sz w:val="28"/>
          <w:szCs w:val="28"/>
          <w:u w:val="single"/>
          <w:lang w:val="it-IT"/>
        </w:rPr>
        <w:t>7</w:t>
      </w:r>
      <w:r>
        <w:rPr>
          <w:b/>
          <w:sz w:val="28"/>
          <w:szCs w:val="28"/>
          <w:u w:val="single"/>
        </w:rPr>
        <w:t>.</w:t>
      </w:r>
      <w:r>
        <w:rPr>
          <w:b/>
          <w:sz w:val="28"/>
          <w:szCs w:val="28"/>
          <w:u w:val="single"/>
          <w:lang w:val="it-IT"/>
        </w:rPr>
        <w:t>11</w:t>
      </w:r>
      <w:r>
        <w:rPr>
          <w:b/>
          <w:sz w:val="28"/>
          <w:szCs w:val="28"/>
          <w:u w:val="single"/>
        </w:rPr>
        <w:t>.2024 LND</w:t>
      </w:r>
    </w:p>
    <w:p w14:paraId="48A86BCA" w14:textId="7FEBF7BF" w:rsidR="0026155C" w:rsidRPr="0026155C" w:rsidRDefault="0026155C" w:rsidP="0026155C">
      <w:pPr>
        <w:pStyle w:val="LndNormale1"/>
        <w:rPr>
          <w:lang w:val="it-IT"/>
        </w:rPr>
      </w:pPr>
      <w:r>
        <w:t>Si trasmett</w:t>
      </w:r>
      <w:r>
        <w:rPr>
          <w:lang w:val="it-IT"/>
        </w:rPr>
        <w:t>e</w:t>
      </w:r>
      <w:r>
        <w:t>, in allegato, i</w:t>
      </w:r>
      <w:r>
        <w:rPr>
          <w:lang w:val="it-IT"/>
        </w:rPr>
        <w:t xml:space="preserve">l C.U. </w:t>
      </w:r>
      <w:r>
        <w:rPr>
          <w:lang w:val="it-IT"/>
        </w:rPr>
        <w:t>in epigrafe</w:t>
      </w:r>
      <w:r>
        <w:rPr>
          <w:lang w:val="it-IT"/>
        </w:rPr>
        <w:t xml:space="preserve"> inerente la convocazione dell’Assemblea</w:t>
      </w:r>
      <w:r>
        <w:rPr>
          <w:lang w:val="it-IT"/>
        </w:rPr>
        <w:t xml:space="preserve"> Ordinaria della Lega Nazionale Dilettanti</w:t>
      </w:r>
      <w:r>
        <w:rPr>
          <w:lang w:val="it-IT"/>
        </w:rPr>
        <w:t xml:space="preserve"> per il giorno </w:t>
      </w:r>
      <w:r>
        <w:rPr>
          <w:lang w:val="it-IT"/>
        </w:rPr>
        <w:t xml:space="preserve">Mercoledì 18 dicembre </w:t>
      </w:r>
      <w:r>
        <w:rPr>
          <w:lang w:val="it-IT"/>
        </w:rPr>
        <w:t>202</w:t>
      </w:r>
      <w:r>
        <w:rPr>
          <w:lang w:val="it-IT"/>
        </w:rPr>
        <w:t>4</w:t>
      </w:r>
      <w:r>
        <w:rPr>
          <w:lang w:val="it-IT"/>
        </w:rPr>
        <w:t xml:space="preserve">, alle ore </w:t>
      </w:r>
      <w:r>
        <w:rPr>
          <w:lang w:val="it-IT"/>
        </w:rPr>
        <w:t>14,15</w:t>
      </w:r>
      <w:r>
        <w:rPr>
          <w:lang w:val="it-IT"/>
        </w:rPr>
        <w:t xml:space="preserve"> in prima convocazione ed alle ore 1</w:t>
      </w:r>
      <w:r>
        <w:rPr>
          <w:lang w:val="it-IT"/>
        </w:rPr>
        <w:t>4</w:t>
      </w:r>
      <w:r>
        <w:rPr>
          <w:lang w:val="it-IT"/>
        </w:rPr>
        <w:t>,</w:t>
      </w:r>
      <w:r>
        <w:rPr>
          <w:lang w:val="it-IT"/>
        </w:rPr>
        <w:t>45</w:t>
      </w:r>
      <w:r>
        <w:rPr>
          <w:lang w:val="it-IT"/>
        </w:rPr>
        <w:t xml:space="preserve"> in seconda convocazione presso </w:t>
      </w:r>
      <w:r>
        <w:rPr>
          <w:lang w:val="it-IT"/>
        </w:rPr>
        <w:t>l’Auditorium del Centro Tecnici Federale di Coverciano “</w:t>
      </w:r>
      <w:r>
        <w:rPr>
          <w:i/>
          <w:lang w:val="it-IT"/>
        </w:rPr>
        <w:t xml:space="preserve">Luigi Ridolfi”, </w:t>
      </w:r>
      <w:r>
        <w:rPr>
          <w:lang w:val="it-IT"/>
        </w:rPr>
        <w:t>in via Gabriele D’Annunzio n. 138 a Firenze.</w:t>
      </w:r>
    </w:p>
    <w:p w14:paraId="003C07AB" w14:textId="77777777" w:rsidR="0026155C" w:rsidRDefault="0026155C" w:rsidP="0026155C">
      <w:pPr>
        <w:pStyle w:val="Nessunaspaziatura"/>
        <w:rPr>
          <w:rFonts w:ascii="Arial" w:hAnsi="Arial" w:cs="Arial"/>
        </w:rPr>
      </w:pPr>
    </w:p>
    <w:p w14:paraId="19FED216" w14:textId="44E25BF4" w:rsidR="0026155C" w:rsidRDefault="0026155C" w:rsidP="0026155C">
      <w:pPr>
        <w:pStyle w:val="LndNormale1"/>
        <w:rPr>
          <w:b/>
          <w:sz w:val="28"/>
          <w:szCs w:val="28"/>
          <w:u w:val="single"/>
        </w:rPr>
      </w:pPr>
      <w:r>
        <w:rPr>
          <w:b/>
          <w:sz w:val="28"/>
          <w:szCs w:val="28"/>
          <w:u w:val="single"/>
        </w:rPr>
        <w:t>CU n.</w:t>
      </w:r>
      <w:r>
        <w:rPr>
          <w:b/>
          <w:sz w:val="28"/>
          <w:szCs w:val="28"/>
          <w:u w:val="single"/>
          <w:lang w:val="it-IT"/>
        </w:rPr>
        <w:t xml:space="preserve"> 24</w:t>
      </w:r>
      <w:r>
        <w:rPr>
          <w:b/>
          <w:sz w:val="28"/>
          <w:szCs w:val="28"/>
          <w:u w:val="single"/>
          <w:lang w:val="it-IT"/>
        </w:rPr>
        <w:t>8</w:t>
      </w:r>
      <w:r>
        <w:rPr>
          <w:b/>
          <w:sz w:val="28"/>
          <w:szCs w:val="28"/>
          <w:u w:val="single"/>
        </w:rPr>
        <w:t xml:space="preserve"> del </w:t>
      </w:r>
      <w:r>
        <w:rPr>
          <w:b/>
          <w:sz w:val="28"/>
          <w:szCs w:val="28"/>
          <w:u w:val="single"/>
          <w:lang w:val="it-IT"/>
        </w:rPr>
        <w:t>2</w:t>
      </w:r>
      <w:r>
        <w:rPr>
          <w:b/>
          <w:sz w:val="28"/>
          <w:szCs w:val="28"/>
          <w:u w:val="single"/>
          <w:lang w:val="it-IT"/>
        </w:rPr>
        <w:t>8</w:t>
      </w:r>
      <w:r>
        <w:rPr>
          <w:b/>
          <w:sz w:val="28"/>
          <w:szCs w:val="28"/>
          <w:u w:val="single"/>
        </w:rPr>
        <w:t>.</w:t>
      </w:r>
      <w:r>
        <w:rPr>
          <w:b/>
          <w:sz w:val="28"/>
          <w:szCs w:val="28"/>
          <w:u w:val="single"/>
          <w:lang w:val="it-IT"/>
        </w:rPr>
        <w:t>11</w:t>
      </w:r>
      <w:r>
        <w:rPr>
          <w:b/>
          <w:sz w:val="28"/>
          <w:szCs w:val="28"/>
          <w:u w:val="single"/>
        </w:rPr>
        <w:t>.2024 LND</w:t>
      </w:r>
    </w:p>
    <w:p w14:paraId="5FCE5ADA" w14:textId="6BEF08E7" w:rsidR="0026155C" w:rsidRDefault="0026155C" w:rsidP="0026155C">
      <w:pPr>
        <w:pStyle w:val="LndNormale1"/>
        <w:rPr>
          <w:lang w:val="it-IT"/>
        </w:rPr>
      </w:pPr>
      <w:r>
        <w:t>Si trasmett</w:t>
      </w:r>
      <w:r>
        <w:rPr>
          <w:lang w:val="it-IT"/>
        </w:rPr>
        <w:t>e</w:t>
      </w:r>
      <w:r>
        <w:t>, in allegato, i</w:t>
      </w:r>
      <w:r>
        <w:rPr>
          <w:lang w:val="it-IT"/>
        </w:rPr>
        <w:t xml:space="preserve">l C.U. </w:t>
      </w:r>
      <w:r>
        <w:rPr>
          <w:lang w:val="it-IT"/>
        </w:rPr>
        <w:t>in epigrafe</w:t>
      </w:r>
      <w:r>
        <w:rPr>
          <w:lang w:val="it-IT"/>
        </w:rPr>
        <w:t xml:space="preserve"> inerente </w:t>
      </w:r>
      <w:r>
        <w:rPr>
          <w:lang w:val="it-IT"/>
        </w:rPr>
        <w:t>il Regolamento relativo allo svolgimento della fese nazionale del Campionato Juniores Dilettanti, stagionbe sportiva 2024/2025</w:t>
      </w:r>
    </w:p>
    <w:p w14:paraId="66AE5B62" w14:textId="77777777" w:rsidR="0026155C" w:rsidRDefault="0026155C" w:rsidP="00375159">
      <w:pPr>
        <w:pStyle w:val="Nessunaspaziatura"/>
        <w:rPr>
          <w:rFonts w:ascii="Arial" w:hAnsi="Arial" w:cs="Arial"/>
        </w:rPr>
      </w:pPr>
    </w:p>
    <w:p w14:paraId="5A075FF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3778923"/>
      <w:r>
        <w:rPr>
          <w:color w:val="FFFFFF"/>
        </w:rPr>
        <w:t>COMUN</w:t>
      </w:r>
      <w:r w:rsidR="00BF6327">
        <w:rPr>
          <w:color w:val="FFFFFF"/>
        </w:rPr>
        <w:t>ICAZIONI DEL COMITATO REGIONALE</w:t>
      </w:r>
      <w:bookmarkEnd w:id="4"/>
    </w:p>
    <w:p w14:paraId="2CF492C1" w14:textId="77777777" w:rsidR="001F43EB" w:rsidRDefault="001F43EB" w:rsidP="005C0B21">
      <w:pPr>
        <w:pStyle w:val="LndNormale1"/>
        <w:rPr>
          <w:rFonts w:cs="Arial"/>
          <w:szCs w:val="22"/>
          <w:lang w:val="it-IT"/>
        </w:rPr>
      </w:pPr>
    </w:p>
    <w:p w14:paraId="276987A7" w14:textId="77777777" w:rsidR="00570098" w:rsidRPr="00AD69DD" w:rsidRDefault="00570098" w:rsidP="00570098">
      <w:pPr>
        <w:pStyle w:val="LndNormale1"/>
        <w:rPr>
          <w:b/>
          <w:sz w:val="28"/>
          <w:szCs w:val="28"/>
          <w:u w:val="single"/>
          <w:lang w:val="it-IT"/>
        </w:rPr>
      </w:pPr>
      <w:r w:rsidRPr="00AD69DD">
        <w:rPr>
          <w:b/>
          <w:sz w:val="28"/>
          <w:szCs w:val="28"/>
          <w:u w:val="single"/>
          <w:lang w:val="it-IT"/>
        </w:rPr>
        <w:t xml:space="preserve">TERMINI TESSERAMENTO </w:t>
      </w:r>
    </w:p>
    <w:p w14:paraId="1685D7A7" w14:textId="77777777" w:rsidR="00570098" w:rsidRDefault="00570098" w:rsidP="00570098">
      <w:pPr>
        <w:pStyle w:val="LndNormale1"/>
      </w:pPr>
    </w:p>
    <w:p w14:paraId="48FAE76D" w14:textId="77777777" w:rsidR="00CD5D78" w:rsidRPr="001F43EB" w:rsidRDefault="00CD5D78" w:rsidP="00CD5D78">
      <w:pPr>
        <w:pStyle w:val="LndNormale1"/>
        <w:rPr>
          <w:b/>
          <w:lang w:val="it-IT"/>
        </w:rPr>
      </w:pPr>
      <w:r w:rsidRPr="001F43EB">
        <w:rPr>
          <w:b/>
          <w:lang w:val="it-IT"/>
        </w:rPr>
        <w:t>Si richiama l’attenzione delle Società su quanto riportato nel CU n. 397 del l 24.05.2024 LND, con modifiche di cui al CU. 492 del 29.06.2024 che si allegano, inerente i termini e le disposizioni regolamentari in materia di tesseramento per le società partecipanti ai Campionati di Calcio a 11 organizzati dai Comitati e dai Dipartimenti Interregionale e Calcio Femminile per la stagione sportiva 2024/2025.</w:t>
      </w:r>
    </w:p>
    <w:p w14:paraId="1D001670" w14:textId="7CF3D2EA" w:rsidR="00570098" w:rsidRDefault="00570098" w:rsidP="005C0B21">
      <w:pPr>
        <w:pStyle w:val="LndNormale1"/>
        <w:rPr>
          <w:rFonts w:cs="Arial"/>
          <w:szCs w:val="22"/>
          <w:lang w:val="it-IT"/>
        </w:rPr>
      </w:pPr>
    </w:p>
    <w:p w14:paraId="30EF5F68" w14:textId="77777777" w:rsidR="00570098" w:rsidRDefault="00570098" w:rsidP="005C0B21">
      <w:pPr>
        <w:pStyle w:val="LndNormale1"/>
        <w:rPr>
          <w:rFonts w:cs="Arial"/>
          <w:szCs w:val="22"/>
          <w:lang w:val="it-IT"/>
        </w:rPr>
      </w:pPr>
    </w:p>
    <w:p w14:paraId="03A87712" w14:textId="77777777" w:rsidR="005C0B21" w:rsidRDefault="005C0B21" w:rsidP="005C0B21">
      <w:pPr>
        <w:pStyle w:val="LndNormale1"/>
        <w:rPr>
          <w:b/>
          <w:sz w:val="28"/>
          <w:szCs w:val="28"/>
          <w:u w:val="single"/>
        </w:rPr>
      </w:pPr>
      <w:r>
        <w:rPr>
          <w:b/>
          <w:sz w:val="28"/>
          <w:szCs w:val="28"/>
          <w:u w:val="single"/>
        </w:rPr>
        <w:lastRenderedPageBreak/>
        <w:t>SVINCOLI EX ART. 117 BIS NOIF</w:t>
      </w:r>
    </w:p>
    <w:p w14:paraId="70ECB2D8" w14:textId="77777777" w:rsidR="005C0B21" w:rsidRDefault="005C0B21" w:rsidP="005C0B21">
      <w:pPr>
        <w:pStyle w:val="LndNormale1"/>
      </w:pPr>
    </w:p>
    <w:p w14:paraId="4B7B306E" w14:textId="004076B2" w:rsidR="008600DD" w:rsidRDefault="008600DD" w:rsidP="008600DD">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5D78">
        <w:rPr>
          <w:b/>
          <w:lang w:val="it-IT"/>
        </w:rPr>
        <w:t>2</w:t>
      </w:r>
      <w:r w:rsidR="008D6A6C">
        <w:rPr>
          <w:b/>
          <w:lang w:val="it-IT"/>
        </w:rPr>
        <w:t>7</w:t>
      </w:r>
      <w:r w:rsidRPr="00CD5D78">
        <w:rPr>
          <w:b/>
          <w:lang w:val="it-IT"/>
        </w:rPr>
        <w:t>.</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8600DD" w14:paraId="5A112B5F" w14:textId="77777777" w:rsidTr="00025747">
        <w:tc>
          <w:tcPr>
            <w:tcW w:w="1265" w:type="dxa"/>
            <w:tcBorders>
              <w:top w:val="single" w:sz="4" w:space="0" w:color="auto"/>
              <w:left w:val="single" w:sz="4" w:space="0" w:color="auto"/>
              <w:bottom w:val="single" w:sz="4" w:space="0" w:color="auto"/>
              <w:right w:val="single" w:sz="4" w:space="0" w:color="auto"/>
            </w:tcBorders>
            <w:hideMark/>
          </w:tcPr>
          <w:p w14:paraId="4FFDC965" w14:textId="77777777" w:rsidR="008600DD" w:rsidRDefault="008600DD" w:rsidP="00025747">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562414F0" w14:textId="77777777" w:rsidR="008600DD" w:rsidRDefault="008600DD" w:rsidP="00025747">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41440E95" w14:textId="77777777" w:rsidR="008600DD" w:rsidRDefault="008600DD" w:rsidP="00025747">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6AF04A56" w14:textId="77777777" w:rsidR="008600DD" w:rsidRDefault="008600DD" w:rsidP="00025747">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1F60A7C6" w14:textId="77777777" w:rsidR="008600DD" w:rsidRDefault="008600DD" w:rsidP="00025747">
            <w:pPr>
              <w:pStyle w:val="LndNormale1"/>
              <w:jc w:val="center"/>
              <w:textAlignment w:val="baseline"/>
              <w:rPr>
                <w:b/>
              </w:rPr>
            </w:pPr>
            <w:r>
              <w:rPr>
                <w:b/>
              </w:rPr>
              <w:t>Società</w:t>
            </w:r>
          </w:p>
        </w:tc>
      </w:tr>
      <w:tr w:rsidR="008600DD" w:rsidRPr="008D6A6C" w14:paraId="23A3D05D" w14:textId="77777777" w:rsidTr="00025747">
        <w:tc>
          <w:tcPr>
            <w:tcW w:w="1265" w:type="dxa"/>
            <w:tcBorders>
              <w:top w:val="single" w:sz="4" w:space="0" w:color="auto"/>
              <w:left w:val="single" w:sz="4" w:space="0" w:color="auto"/>
              <w:bottom w:val="single" w:sz="4" w:space="0" w:color="auto"/>
              <w:right w:val="single" w:sz="4" w:space="0" w:color="auto"/>
            </w:tcBorders>
          </w:tcPr>
          <w:p w14:paraId="5FB9D08C" w14:textId="139D1EB2" w:rsidR="008600DD" w:rsidRPr="00A3770C" w:rsidRDefault="008D6A6C" w:rsidP="00025747">
            <w:pPr>
              <w:pStyle w:val="LndNormale1"/>
              <w:textAlignment w:val="baseline"/>
              <w:rPr>
                <w:sz w:val="20"/>
                <w:lang w:val="it-IT"/>
              </w:rPr>
            </w:pPr>
            <w:r>
              <w:rPr>
                <w:sz w:val="20"/>
                <w:lang w:val="it-IT"/>
              </w:rPr>
              <w:t>3867292</w:t>
            </w:r>
          </w:p>
        </w:tc>
        <w:tc>
          <w:tcPr>
            <w:tcW w:w="2756" w:type="dxa"/>
            <w:tcBorders>
              <w:top w:val="single" w:sz="4" w:space="0" w:color="auto"/>
              <w:left w:val="single" w:sz="4" w:space="0" w:color="auto"/>
              <w:bottom w:val="single" w:sz="4" w:space="0" w:color="auto"/>
              <w:right w:val="single" w:sz="4" w:space="0" w:color="auto"/>
            </w:tcBorders>
          </w:tcPr>
          <w:p w14:paraId="7682806B" w14:textId="1574EF09" w:rsidR="008600DD" w:rsidRPr="00A3770C" w:rsidRDefault="008D6A6C" w:rsidP="00025747">
            <w:pPr>
              <w:pStyle w:val="LndNormale1"/>
              <w:textAlignment w:val="baseline"/>
              <w:rPr>
                <w:sz w:val="20"/>
                <w:lang w:val="it-IT"/>
              </w:rPr>
            </w:pPr>
            <w:r>
              <w:rPr>
                <w:sz w:val="20"/>
                <w:lang w:val="it-IT"/>
              </w:rPr>
              <w:t>ALBANI NICOLA</w:t>
            </w:r>
          </w:p>
        </w:tc>
        <w:tc>
          <w:tcPr>
            <w:tcW w:w="1273" w:type="dxa"/>
            <w:tcBorders>
              <w:top w:val="single" w:sz="4" w:space="0" w:color="auto"/>
              <w:left w:val="single" w:sz="4" w:space="0" w:color="auto"/>
              <w:bottom w:val="single" w:sz="4" w:space="0" w:color="auto"/>
              <w:right w:val="single" w:sz="4" w:space="0" w:color="auto"/>
            </w:tcBorders>
          </w:tcPr>
          <w:p w14:paraId="078588DA" w14:textId="54561DBD" w:rsidR="008600DD" w:rsidRPr="00A3770C" w:rsidRDefault="008D6A6C" w:rsidP="00025747">
            <w:pPr>
              <w:pStyle w:val="LndNormale1"/>
              <w:textAlignment w:val="baseline"/>
              <w:rPr>
                <w:sz w:val="20"/>
                <w:lang w:val="it-IT"/>
              </w:rPr>
            </w:pPr>
            <w:r>
              <w:rPr>
                <w:sz w:val="20"/>
                <w:lang w:val="it-IT"/>
              </w:rPr>
              <w:t>17.03.1998</w:t>
            </w:r>
          </w:p>
        </w:tc>
        <w:tc>
          <w:tcPr>
            <w:tcW w:w="1182" w:type="dxa"/>
            <w:tcBorders>
              <w:top w:val="single" w:sz="4" w:space="0" w:color="auto"/>
              <w:left w:val="single" w:sz="4" w:space="0" w:color="auto"/>
              <w:bottom w:val="single" w:sz="4" w:space="0" w:color="auto"/>
              <w:right w:val="single" w:sz="4" w:space="0" w:color="auto"/>
            </w:tcBorders>
          </w:tcPr>
          <w:p w14:paraId="28DFCFF7" w14:textId="0785F67B" w:rsidR="008600DD" w:rsidRPr="00A3770C" w:rsidRDefault="008D6A6C" w:rsidP="00025747">
            <w:pPr>
              <w:pStyle w:val="LndNormale1"/>
              <w:textAlignment w:val="baseline"/>
              <w:rPr>
                <w:sz w:val="20"/>
                <w:lang w:val="it-IT"/>
              </w:rPr>
            </w:pPr>
            <w:r>
              <w:rPr>
                <w:sz w:val="20"/>
                <w:lang w:val="it-IT"/>
              </w:rPr>
              <w:t>955031</w:t>
            </w:r>
          </w:p>
        </w:tc>
        <w:tc>
          <w:tcPr>
            <w:tcW w:w="3436" w:type="dxa"/>
            <w:tcBorders>
              <w:top w:val="single" w:sz="4" w:space="0" w:color="auto"/>
              <w:left w:val="single" w:sz="4" w:space="0" w:color="auto"/>
              <w:bottom w:val="single" w:sz="4" w:space="0" w:color="auto"/>
              <w:right w:val="single" w:sz="4" w:space="0" w:color="auto"/>
            </w:tcBorders>
          </w:tcPr>
          <w:p w14:paraId="2D39F61F" w14:textId="0E0EA4BE" w:rsidR="008600DD" w:rsidRPr="008D6A6C" w:rsidRDefault="008D6A6C" w:rsidP="00025747">
            <w:pPr>
              <w:pStyle w:val="LndNormale1"/>
              <w:textAlignment w:val="baseline"/>
              <w:rPr>
                <w:sz w:val="20"/>
                <w:lang w:val="it-IT"/>
              </w:rPr>
            </w:pPr>
            <w:r w:rsidRPr="008D6A6C">
              <w:rPr>
                <w:sz w:val="20"/>
                <w:lang w:val="it-IT"/>
              </w:rPr>
              <w:t>A.S.D. HELVIA RECI</w:t>
            </w:r>
            <w:r>
              <w:rPr>
                <w:sz w:val="20"/>
                <w:lang w:val="it-IT"/>
              </w:rPr>
              <w:t>NA 1975</w:t>
            </w:r>
          </w:p>
        </w:tc>
      </w:tr>
      <w:tr w:rsidR="008600DD" w:rsidRPr="008D6A6C" w14:paraId="25332587" w14:textId="77777777" w:rsidTr="00025747">
        <w:tc>
          <w:tcPr>
            <w:tcW w:w="1265" w:type="dxa"/>
          </w:tcPr>
          <w:p w14:paraId="5E7D561A" w14:textId="42B75B3C" w:rsidR="008600DD" w:rsidRPr="008D6A6C" w:rsidRDefault="008D6A6C" w:rsidP="00025747">
            <w:pPr>
              <w:pStyle w:val="LndNormale1"/>
              <w:textAlignment w:val="baseline"/>
              <w:rPr>
                <w:sz w:val="20"/>
                <w:lang w:val="it-IT"/>
              </w:rPr>
            </w:pPr>
            <w:r>
              <w:rPr>
                <w:sz w:val="20"/>
                <w:lang w:val="it-IT"/>
              </w:rPr>
              <w:t>4598854</w:t>
            </w:r>
          </w:p>
        </w:tc>
        <w:tc>
          <w:tcPr>
            <w:tcW w:w="2756" w:type="dxa"/>
          </w:tcPr>
          <w:p w14:paraId="095D06E1" w14:textId="77AC5DCC" w:rsidR="008600DD" w:rsidRPr="008D6A6C" w:rsidRDefault="008D6A6C" w:rsidP="00025747">
            <w:pPr>
              <w:pStyle w:val="LndNormale1"/>
              <w:textAlignment w:val="baseline"/>
              <w:rPr>
                <w:sz w:val="20"/>
                <w:lang w:val="it-IT"/>
              </w:rPr>
            </w:pPr>
            <w:r>
              <w:rPr>
                <w:sz w:val="20"/>
                <w:lang w:val="it-IT"/>
              </w:rPr>
              <w:t>BUONOPANE FRANCESC</w:t>
            </w:r>
          </w:p>
        </w:tc>
        <w:tc>
          <w:tcPr>
            <w:tcW w:w="1273" w:type="dxa"/>
          </w:tcPr>
          <w:p w14:paraId="50DD9AA3" w14:textId="02AEEA3F" w:rsidR="008600DD" w:rsidRPr="008D6A6C" w:rsidRDefault="008D6A6C" w:rsidP="00025747">
            <w:pPr>
              <w:pStyle w:val="LndNormale1"/>
              <w:textAlignment w:val="baseline"/>
              <w:rPr>
                <w:sz w:val="20"/>
                <w:lang w:val="it-IT"/>
              </w:rPr>
            </w:pPr>
            <w:r>
              <w:rPr>
                <w:sz w:val="20"/>
                <w:lang w:val="it-IT"/>
              </w:rPr>
              <w:t>03.11.1994</w:t>
            </w:r>
          </w:p>
        </w:tc>
        <w:tc>
          <w:tcPr>
            <w:tcW w:w="1182" w:type="dxa"/>
          </w:tcPr>
          <w:p w14:paraId="60824232" w14:textId="7FAE40B6" w:rsidR="008600DD" w:rsidRPr="008D6A6C" w:rsidRDefault="008D6A6C" w:rsidP="00025747">
            <w:pPr>
              <w:pStyle w:val="LndNormale1"/>
              <w:textAlignment w:val="baseline"/>
              <w:rPr>
                <w:sz w:val="20"/>
                <w:lang w:val="it-IT"/>
              </w:rPr>
            </w:pPr>
            <w:r>
              <w:rPr>
                <w:sz w:val="20"/>
                <w:lang w:val="it-IT"/>
              </w:rPr>
              <w:t>920666</w:t>
            </w:r>
          </w:p>
        </w:tc>
        <w:tc>
          <w:tcPr>
            <w:tcW w:w="3436" w:type="dxa"/>
          </w:tcPr>
          <w:p w14:paraId="00324FFC" w14:textId="22BDE884" w:rsidR="008600DD" w:rsidRPr="008D6A6C" w:rsidRDefault="008D6A6C" w:rsidP="00025747">
            <w:pPr>
              <w:pStyle w:val="LndNormale1"/>
              <w:textAlignment w:val="baseline"/>
              <w:rPr>
                <w:sz w:val="20"/>
                <w:lang w:val="it-IT"/>
              </w:rPr>
            </w:pPr>
            <w:r>
              <w:rPr>
                <w:sz w:val="20"/>
                <w:lang w:val="it-IT"/>
              </w:rPr>
              <w:t>A.S.D. CORVA CALCIO</w:t>
            </w:r>
          </w:p>
        </w:tc>
      </w:tr>
      <w:tr w:rsidR="008600DD" w:rsidRPr="0026155C" w14:paraId="1CD9806A" w14:textId="77777777" w:rsidTr="00025747">
        <w:tc>
          <w:tcPr>
            <w:tcW w:w="1265" w:type="dxa"/>
          </w:tcPr>
          <w:p w14:paraId="3633819D" w14:textId="5DC96C4D" w:rsidR="008600DD" w:rsidRPr="008D6A6C" w:rsidRDefault="008D6A6C" w:rsidP="00025747">
            <w:pPr>
              <w:pStyle w:val="LndNormale1"/>
              <w:textAlignment w:val="baseline"/>
              <w:rPr>
                <w:sz w:val="20"/>
                <w:lang w:val="it-IT"/>
              </w:rPr>
            </w:pPr>
            <w:r>
              <w:rPr>
                <w:sz w:val="20"/>
                <w:lang w:val="it-IT"/>
              </w:rPr>
              <w:t>5626020</w:t>
            </w:r>
          </w:p>
        </w:tc>
        <w:tc>
          <w:tcPr>
            <w:tcW w:w="2756" w:type="dxa"/>
          </w:tcPr>
          <w:p w14:paraId="71003687" w14:textId="343FB794" w:rsidR="008600DD" w:rsidRPr="008D6A6C" w:rsidRDefault="008D6A6C" w:rsidP="00025747">
            <w:pPr>
              <w:pStyle w:val="LndNormale1"/>
              <w:textAlignment w:val="baseline"/>
              <w:rPr>
                <w:sz w:val="20"/>
                <w:lang w:val="it-IT"/>
              </w:rPr>
            </w:pPr>
            <w:r>
              <w:rPr>
                <w:sz w:val="20"/>
                <w:lang w:val="it-IT"/>
              </w:rPr>
              <w:t>BRUNELLI ALEESANDRO</w:t>
            </w:r>
          </w:p>
        </w:tc>
        <w:tc>
          <w:tcPr>
            <w:tcW w:w="1273" w:type="dxa"/>
          </w:tcPr>
          <w:p w14:paraId="3038D8B9" w14:textId="2B53F5A8" w:rsidR="008600DD" w:rsidRPr="008D6A6C" w:rsidRDefault="008D6A6C" w:rsidP="00025747">
            <w:pPr>
              <w:pStyle w:val="LndNormale1"/>
              <w:textAlignment w:val="baseline"/>
              <w:rPr>
                <w:sz w:val="20"/>
                <w:lang w:val="it-IT"/>
              </w:rPr>
            </w:pPr>
            <w:r>
              <w:rPr>
                <w:sz w:val="20"/>
                <w:lang w:val="it-IT"/>
              </w:rPr>
              <w:t>23.03.1999</w:t>
            </w:r>
          </w:p>
        </w:tc>
        <w:tc>
          <w:tcPr>
            <w:tcW w:w="1182" w:type="dxa"/>
          </w:tcPr>
          <w:p w14:paraId="0FDEF878" w14:textId="172FDCED" w:rsidR="008600DD" w:rsidRPr="008D6A6C" w:rsidRDefault="008D6A6C" w:rsidP="00025747">
            <w:pPr>
              <w:pStyle w:val="LndNormale1"/>
              <w:textAlignment w:val="baseline"/>
              <w:rPr>
                <w:sz w:val="20"/>
                <w:lang w:val="it-IT"/>
              </w:rPr>
            </w:pPr>
            <w:r>
              <w:rPr>
                <w:sz w:val="20"/>
                <w:lang w:val="it-IT"/>
              </w:rPr>
              <w:t>952822</w:t>
            </w:r>
          </w:p>
        </w:tc>
        <w:tc>
          <w:tcPr>
            <w:tcW w:w="3436" w:type="dxa"/>
          </w:tcPr>
          <w:p w14:paraId="77EEBD1A" w14:textId="23DC2CE0" w:rsidR="008600DD" w:rsidRPr="008D6A6C" w:rsidRDefault="008D6A6C" w:rsidP="00025747">
            <w:pPr>
              <w:pStyle w:val="LndNormale1"/>
              <w:textAlignment w:val="baseline"/>
              <w:rPr>
                <w:sz w:val="20"/>
                <w:lang w:val="en-US"/>
              </w:rPr>
            </w:pPr>
            <w:r w:rsidRPr="008D6A6C">
              <w:rPr>
                <w:sz w:val="20"/>
                <w:lang w:val="en-US"/>
              </w:rPr>
              <w:t>A.S.D. REAL ELP</w:t>
            </w:r>
            <w:r>
              <w:rPr>
                <w:sz w:val="20"/>
                <w:lang w:val="en-US"/>
              </w:rPr>
              <w:t>IDIENSE CALCIO</w:t>
            </w:r>
          </w:p>
        </w:tc>
      </w:tr>
      <w:tr w:rsidR="008600DD" w:rsidRPr="008D6A6C" w14:paraId="027CE5E9" w14:textId="77777777" w:rsidTr="00025747">
        <w:tc>
          <w:tcPr>
            <w:tcW w:w="1265" w:type="dxa"/>
          </w:tcPr>
          <w:p w14:paraId="5F20209F" w14:textId="6E0B4C84" w:rsidR="008600DD" w:rsidRPr="008D6A6C" w:rsidRDefault="008D6A6C" w:rsidP="00025747">
            <w:pPr>
              <w:pStyle w:val="LndNormale1"/>
              <w:textAlignment w:val="baseline"/>
              <w:rPr>
                <w:sz w:val="20"/>
                <w:lang w:val="en-US"/>
              </w:rPr>
            </w:pPr>
            <w:r>
              <w:rPr>
                <w:sz w:val="20"/>
                <w:lang w:val="en-US"/>
              </w:rPr>
              <w:t>3659064</w:t>
            </w:r>
          </w:p>
        </w:tc>
        <w:tc>
          <w:tcPr>
            <w:tcW w:w="2756" w:type="dxa"/>
          </w:tcPr>
          <w:p w14:paraId="6E9063DA" w14:textId="1E380F5D" w:rsidR="008600DD" w:rsidRPr="008D6A6C" w:rsidRDefault="008D6A6C" w:rsidP="00025747">
            <w:pPr>
              <w:pStyle w:val="LndNormale1"/>
              <w:textAlignment w:val="baseline"/>
              <w:rPr>
                <w:sz w:val="20"/>
                <w:lang w:val="en-US"/>
              </w:rPr>
            </w:pPr>
            <w:r>
              <w:rPr>
                <w:sz w:val="20"/>
                <w:lang w:val="en-US"/>
              </w:rPr>
              <w:t>DE ROSA VINCENZO</w:t>
            </w:r>
          </w:p>
        </w:tc>
        <w:tc>
          <w:tcPr>
            <w:tcW w:w="1273" w:type="dxa"/>
          </w:tcPr>
          <w:p w14:paraId="34539835" w14:textId="7E024467" w:rsidR="008600DD" w:rsidRPr="008D6A6C" w:rsidRDefault="008D6A6C" w:rsidP="00025747">
            <w:pPr>
              <w:pStyle w:val="LndNormale1"/>
              <w:textAlignment w:val="baseline"/>
              <w:rPr>
                <w:sz w:val="20"/>
                <w:lang w:val="en-US"/>
              </w:rPr>
            </w:pPr>
            <w:r>
              <w:rPr>
                <w:sz w:val="20"/>
                <w:lang w:val="en-US"/>
              </w:rPr>
              <w:t>19.10.1984</w:t>
            </w:r>
          </w:p>
        </w:tc>
        <w:tc>
          <w:tcPr>
            <w:tcW w:w="1182" w:type="dxa"/>
          </w:tcPr>
          <w:p w14:paraId="06030665" w14:textId="0C2715DA" w:rsidR="008600DD" w:rsidRPr="008D6A6C" w:rsidRDefault="008D6A6C" w:rsidP="00025747">
            <w:pPr>
              <w:pStyle w:val="LndNormale1"/>
              <w:textAlignment w:val="baseline"/>
              <w:rPr>
                <w:sz w:val="20"/>
                <w:lang w:val="en-US"/>
              </w:rPr>
            </w:pPr>
            <w:r>
              <w:rPr>
                <w:sz w:val="20"/>
                <w:lang w:val="en-US"/>
              </w:rPr>
              <w:t>951960</w:t>
            </w:r>
          </w:p>
        </w:tc>
        <w:tc>
          <w:tcPr>
            <w:tcW w:w="3436" w:type="dxa"/>
          </w:tcPr>
          <w:p w14:paraId="3D18FBB3" w14:textId="75C8D608" w:rsidR="008600DD" w:rsidRPr="008D6A6C" w:rsidRDefault="008D6A6C" w:rsidP="00025747">
            <w:pPr>
              <w:pStyle w:val="LndNormale1"/>
              <w:textAlignment w:val="baseline"/>
              <w:rPr>
                <w:sz w:val="20"/>
                <w:lang w:val="en-US"/>
              </w:rPr>
            </w:pPr>
            <w:r>
              <w:rPr>
                <w:sz w:val="20"/>
                <w:lang w:val="en-US"/>
              </w:rPr>
              <w:t>A.P.D. CASTORANESE</w:t>
            </w:r>
          </w:p>
        </w:tc>
      </w:tr>
      <w:tr w:rsidR="007D1DC0" w:rsidRPr="006222BD" w14:paraId="508C63C6" w14:textId="77777777" w:rsidTr="00025747">
        <w:tc>
          <w:tcPr>
            <w:tcW w:w="1265" w:type="dxa"/>
          </w:tcPr>
          <w:p w14:paraId="4C4E91C5" w14:textId="2B64BA2D" w:rsidR="007D1DC0" w:rsidRPr="008D6A6C" w:rsidRDefault="008D6A6C" w:rsidP="00025747">
            <w:pPr>
              <w:pStyle w:val="LndNormale1"/>
              <w:textAlignment w:val="baseline"/>
              <w:rPr>
                <w:sz w:val="20"/>
                <w:lang w:val="en-US"/>
              </w:rPr>
            </w:pPr>
            <w:r>
              <w:rPr>
                <w:sz w:val="20"/>
                <w:lang w:val="en-US"/>
              </w:rPr>
              <w:t>5704227</w:t>
            </w:r>
          </w:p>
        </w:tc>
        <w:tc>
          <w:tcPr>
            <w:tcW w:w="2756" w:type="dxa"/>
          </w:tcPr>
          <w:p w14:paraId="7D3B0728" w14:textId="126B68D2" w:rsidR="007D1DC0" w:rsidRPr="008D6A6C" w:rsidRDefault="008D6A6C" w:rsidP="00025747">
            <w:pPr>
              <w:pStyle w:val="LndNormale1"/>
              <w:textAlignment w:val="baseline"/>
              <w:rPr>
                <w:sz w:val="20"/>
                <w:lang w:val="en-US"/>
              </w:rPr>
            </w:pPr>
            <w:r>
              <w:rPr>
                <w:sz w:val="20"/>
                <w:lang w:val="en-US"/>
              </w:rPr>
              <w:t>ELISEI FRANCESCO</w:t>
            </w:r>
          </w:p>
        </w:tc>
        <w:tc>
          <w:tcPr>
            <w:tcW w:w="1273" w:type="dxa"/>
          </w:tcPr>
          <w:p w14:paraId="5C8E8C81" w14:textId="51BE3B10" w:rsidR="007D1DC0" w:rsidRPr="008D6A6C" w:rsidRDefault="008D6A6C" w:rsidP="00025747">
            <w:pPr>
              <w:pStyle w:val="LndNormale1"/>
              <w:textAlignment w:val="baseline"/>
              <w:rPr>
                <w:sz w:val="20"/>
                <w:lang w:val="en-US"/>
              </w:rPr>
            </w:pPr>
            <w:r>
              <w:rPr>
                <w:sz w:val="20"/>
                <w:lang w:val="en-US"/>
              </w:rPr>
              <w:t>05.12.2000</w:t>
            </w:r>
          </w:p>
        </w:tc>
        <w:tc>
          <w:tcPr>
            <w:tcW w:w="1182" w:type="dxa"/>
          </w:tcPr>
          <w:p w14:paraId="63B11E2F" w14:textId="0F9F9CA0" w:rsidR="007D1DC0" w:rsidRPr="008D6A6C" w:rsidRDefault="006222BD" w:rsidP="00025747">
            <w:pPr>
              <w:pStyle w:val="LndNormale1"/>
              <w:textAlignment w:val="baseline"/>
              <w:rPr>
                <w:sz w:val="20"/>
                <w:lang w:val="en-US"/>
              </w:rPr>
            </w:pPr>
            <w:r>
              <w:rPr>
                <w:sz w:val="20"/>
                <w:lang w:val="en-US"/>
              </w:rPr>
              <w:t>949433</w:t>
            </w:r>
          </w:p>
        </w:tc>
        <w:tc>
          <w:tcPr>
            <w:tcW w:w="3436" w:type="dxa"/>
          </w:tcPr>
          <w:p w14:paraId="1CDFCB71" w14:textId="6DDF9C95" w:rsidR="007D1DC0" w:rsidRPr="006222BD" w:rsidRDefault="006222BD" w:rsidP="00025747">
            <w:pPr>
              <w:pStyle w:val="LndNormale1"/>
              <w:textAlignment w:val="baseline"/>
              <w:rPr>
                <w:sz w:val="20"/>
                <w:lang w:val="it-IT"/>
              </w:rPr>
            </w:pPr>
            <w:r w:rsidRPr="006222BD">
              <w:rPr>
                <w:sz w:val="20"/>
                <w:lang w:val="it-IT"/>
              </w:rPr>
              <w:t xml:space="preserve">A.S.D. </w:t>
            </w:r>
            <w:r w:rsidR="008D6A6C" w:rsidRPr="006222BD">
              <w:rPr>
                <w:sz w:val="20"/>
                <w:lang w:val="it-IT"/>
              </w:rPr>
              <w:t>ATLETICO MACERATA</w:t>
            </w:r>
          </w:p>
        </w:tc>
      </w:tr>
      <w:tr w:rsidR="007D1DC0" w:rsidRPr="008D6A6C" w14:paraId="3304F246" w14:textId="77777777" w:rsidTr="00025747">
        <w:tc>
          <w:tcPr>
            <w:tcW w:w="1265" w:type="dxa"/>
          </w:tcPr>
          <w:p w14:paraId="4457C310" w14:textId="4CAAAB77" w:rsidR="007D1DC0" w:rsidRPr="008D6A6C" w:rsidRDefault="006222BD" w:rsidP="00025747">
            <w:pPr>
              <w:pStyle w:val="LndNormale1"/>
              <w:textAlignment w:val="baseline"/>
              <w:rPr>
                <w:sz w:val="20"/>
                <w:lang w:val="en-US"/>
              </w:rPr>
            </w:pPr>
            <w:r>
              <w:rPr>
                <w:sz w:val="20"/>
                <w:lang w:val="en-US"/>
              </w:rPr>
              <w:t>4577600</w:t>
            </w:r>
          </w:p>
        </w:tc>
        <w:tc>
          <w:tcPr>
            <w:tcW w:w="2756" w:type="dxa"/>
          </w:tcPr>
          <w:p w14:paraId="75E31A2C" w14:textId="18D02A07" w:rsidR="007D1DC0" w:rsidRPr="008D6A6C" w:rsidRDefault="006222BD" w:rsidP="00025747">
            <w:pPr>
              <w:pStyle w:val="LndNormale1"/>
              <w:textAlignment w:val="baseline"/>
              <w:rPr>
                <w:sz w:val="20"/>
                <w:lang w:val="en-US"/>
              </w:rPr>
            </w:pPr>
            <w:r>
              <w:rPr>
                <w:sz w:val="20"/>
                <w:lang w:val="en-US"/>
              </w:rPr>
              <w:t>FACCIARONI LUCA</w:t>
            </w:r>
          </w:p>
        </w:tc>
        <w:tc>
          <w:tcPr>
            <w:tcW w:w="1273" w:type="dxa"/>
          </w:tcPr>
          <w:p w14:paraId="246FF043" w14:textId="17235589" w:rsidR="007D1DC0" w:rsidRPr="008D6A6C" w:rsidRDefault="006222BD" w:rsidP="00025747">
            <w:pPr>
              <w:pStyle w:val="LndNormale1"/>
              <w:textAlignment w:val="baseline"/>
              <w:rPr>
                <w:sz w:val="20"/>
                <w:lang w:val="en-US"/>
              </w:rPr>
            </w:pPr>
            <w:r>
              <w:rPr>
                <w:sz w:val="20"/>
                <w:lang w:val="en-US"/>
              </w:rPr>
              <w:t>12.06.1993</w:t>
            </w:r>
          </w:p>
        </w:tc>
        <w:tc>
          <w:tcPr>
            <w:tcW w:w="1182" w:type="dxa"/>
          </w:tcPr>
          <w:p w14:paraId="756111EE" w14:textId="58571606" w:rsidR="007D1DC0" w:rsidRPr="008D6A6C" w:rsidRDefault="006222BD" w:rsidP="00025747">
            <w:pPr>
              <w:pStyle w:val="LndNormale1"/>
              <w:textAlignment w:val="baseline"/>
              <w:rPr>
                <w:sz w:val="20"/>
                <w:lang w:val="en-US"/>
              </w:rPr>
            </w:pPr>
            <w:r>
              <w:rPr>
                <w:sz w:val="20"/>
                <w:lang w:val="en-US"/>
              </w:rPr>
              <w:t>962983</w:t>
            </w:r>
          </w:p>
        </w:tc>
        <w:tc>
          <w:tcPr>
            <w:tcW w:w="3436" w:type="dxa"/>
          </w:tcPr>
          <w:p w14:paraId="27F9BE44" w14:textId="55DB95BE" w:rsidR="007D1DC0" w:rsidRPr="008D6A6C" w:rsidRDefault="006222BD" w:rsidP="00025747">
            <w:pPr>
              <w:pStyle w:val="LndNormale1"/>
              <w:textAlignment w:val="baseline"/>
              <w:rPr>
                <w:sz w:val="20"/>
                <w:lang w:val="en-US"/>
              </w:rPr>
            </w:pPr>
            <w:r>
              <w:rPr>
                <w:sz w:val="20"/>
                <w:lang w:val="en-US"/>
              </w:rPr>
              <w:t xml:space="preserve">INVICTUS </w:t>
            </w:r>
            <w:r w:rsidR="00CD19C2">
              <w:rPr>
                <w:sz w:val="20"/>
                <w:lang w:val="en-US"/>
              </w:rPr>
              <w:t>RAPAGNANO GROTTA</w:t>
            </w:r>
          </w:p>
        </w:tc>
      </w:tr>
      <w:tr w:rsidR="00CD19C2" w:rsidRPr="00CD19C2" w14:paraId="4E779AEE" w14:textId="77777777" w:rsidTr="00025747">
        <w:tc>
          <w:tcPr>
            <w:tcW w:w="1265" w:type="dxa"/>
          </w:tcPr>
          <w:p w14:paraId="4D85D5C0" w14:textId="6E91E495" w:rsidR="00CD19C2" w:rsidRDefault="00CD19C2" w:rsidP="00025747">
            <w:pPr>
              <w:pStyle w:val="LndNormale1"/>
              <w:textAlignment w:val="baseline"/>
              <w:rPr>
                <w:sz w:val="20"/>
                <w:lang w:val="en-US"/>
              </w:rPr>
            </w:pPr>
            <w:r>
              <w:rPr>
                <w:sz w:val="20"/>
                <w:lang w:val="en-US"/>
              </w:rPr>
              <w:t>6596508</w:t>
            </w:r>
          </w:p>
        </w:tc>
        <w:tc>
          <w:tcPr>
            <w:tcW w:w="2756" w:type="dxa"/>
          </w:tcPr>
          <w:p w14:paraId="2265FAE6" w14:textId="7941C15C" w:rsidR="00CD19C2" w:rsidRDefault="00CD19C2" w:rsidP="00025747">
            <w:pPr>
              <w:pStyle w:val="LndNormale1"/>
              <w:textAlignment w:val="baseline"/>
              <w:rPr>
                <w:sz w:val="20"/>
                <w:lang w:val="en-US"/>
              </w:rPr>
            </w:pPr>
            <w:r>
              <w:rPr>
                <w:sz w:val="20"/>
                <w:lang w:val="en-US"/>
              </w:rPr>
              <w:t>EVANDRI PAOLO LORIS</w:t>
            </w:r>
          </w:p>
        </w:tc>
        <w:tc>
          <w:tcPr>
            <w:tcW w:w="1273" w:type="dxa"/>
          </w:tcPr>
          <w:p w14:paraId="3D56FC5B" w14:textId="18381374" w:rsidR="00CD19C2" w:rsidRDefault="00CD19C2" w:rsidP="00025747">
            <w:pPr>
              <w:pStyle w:val="LndNormale1"/>
              <w:textAlignment w:val="baseline"/>
              <w:rPr>
                <w:sz w:val="20"/>
                <w:lang w:val="en-US"/>
              </w:rPr>
            </w:pPr>
            <w:r>
              <w:rPr>
                <w:sz w:val="20"/>
                <w:lang w:val="en-US"/>
              </w:rPr>
              <w:t>13.03.2003</w:t>
            </w:r>
          </w:p>
        </w:tc>
        <w:tc>
          <w:tcPr>
            <w:tcW w:w="1182" w:type="dxa"/>
          </w:tcPr>
          <w:p w14:paraId="4D1C0EBE" w14:textId="4F6AA4C9" w:rsidR="00CD19C2" w:rsidRDefault="00CD19C2" w:rsidP="00025747">
            <w:pPr>
              <w:pStyle w:val="LndNormale1"/>
              <w:textAlignment w:val="baseline"/>
              <w:rPr>
                <w:sz w:val="20"/>
                <w:lang w:val="en-US"/>
              </w:rPr>
            </w:pPr>
            <w:r>
              <w:rPr>
                <w:sz w:val="20"/>
                <w:lang w:val="en-US"/>
              </w:rPr>
              <w:t>69883</w:t>
            </w:r>
          </w:p>
        </w:tc>
        <w:tc>
          <w:tcPr>
            <w:tcW w:w="3436" w:type="dxa"/>
          </w:tcPr>
          <w:p w14:paraId="486E6724" w14:textId="53691F6A" w:rsidR="00CD19C2" w:rsidRPr="00CD19C2" w:rsidRDefault="00CD19C2" w:rsidP="00025747">
            <w:pPr>
              <w:pStyle w:val="LndNormale1"/>
              <w:textAlignment w:val="baseline"/>
              <w:rPr>
                <w:sz w:val="20"/>
                <w:lang w:val="it-IT"/>
              </w:rPr>
            </w:pPr>
            <w:r w:rsidRPr="00CD19C2">
              <w:rPr>
                <w:sz w:val="20"/>
                <w:lang w:val="it-IT"/>
              </w:rPr>
              <w:t>A.S.D. CAMPIGLIONE C</w:t>
            </w:r>
            <w:r>
              <w:rPr>
                <w:sz w:val="20"/>
                <w:lang w:val="it-IT"/>
              </w:rPr>
              <w:t>ALCIO</w:t>
            </w:r>
          </w:p>
        </w:tc>
      </w:tr>
      <w:tr w:rsidR="00CD19C2" w:rsidRPr="00CD19C2" w14:paraId="18057270" w14:textId="77777777" w:rsidTr="00025747">
        <w:tc>
          <w:tcPr>
            <w:tcW w:w="1265" w:type="dxa"/>
          </w:tcPr>
          <w:p w14:paraId="742A3D83" w14:textId="67C420CD" w:rsidR="00CD19C2" w:rsidRPr="00CD19C2" w:rsidRDefault="00CD19C2" w:rsidP="00CD19C2">
            <w:pPr>
              <w:pStyle w:val="LndNormale1"/>
              <w:textAlignment w:val="baseline"/>
              <w:rPr>
                <w:sz w:val="20"/>
                <w:lang w:val="it-IT"/>
              </w:rPr>
            </w:pPr>
            <w:r>
              <w:rPr>
                <w:sz w:val="20"/>
                <w:lang w:val="it-IT"/>
              </w:rPr>
              <w:t>5643114</w:t>
            </w:r>
          </w:p>
        </w:tc>
        <w:tc>
          <w:tcPr>
            <w:tcW w:w="2756" w:type="dxa"/>
          </w:tcPr>
          <w:p w14:paraId="1386D37D" w14:textId="22BE133A" w:rsidR="00CD19C2" w:rsidRPr="00CD19C2" w:rsidRDefault="00CD19C2" w:rsidP="00CD19C2">
            <w:pPr>
              <w:pStyle w:val="LndNormale1"/>
              <w:textAlignment w:val="baseline"/>
              <w:rPr>
                <w:sz w:val="20"/>
                <w:lang w:val="it-IT"/>
              </w:rPr>
            </w:pPr>
            <w:r>
              <w:rPr>
                <w:sz w:val="20"/>
                <w:lang w:val="it-IT"/>
              </w:rPr>
              <w:t>GALDI ANDREA</w:t>
            </w:r>
          </w:p>
        </w:tc>
        <w:tc>
          <w:tcPr>
            <w:tcW w:w="1273" w:type="dxa"/>
          </w:tcPr>
          <w:p w14:paraId="366C107E" w14:textId="42F17775" w:rsidR="00CD19C2" w:rsidRPr="00CD19C2" w:rsidRDefault="00CD19C2" w:rsidP="00CD19C2">
            <w:pPr>
              <w:pStyle w:val="LndNormale1"/>
              <w:textAlignment w:val="baseline"/>
              <w:rPr>
                <w:sz w:val="20"/>
                <w:lang w:val="it-IT"/>
              </w:rPr>
            </w:pPr>
            <w:r>
              <w:rPr>
                <w:sz w:val="20"/>
                <w:lang w:val="it-IT"/>
              </w:rPr>
              <w:t>25.10.2001</w:t>
            </w:r>
          </w:p>
        </w:tc>
        <w:tc>
          <w:tcPr>
            <w:tcW w:w="1182" w:type="dxa"/>
          </w:tcPr>
          <w:p w14:paraId="6AC18072" w14:textId="20DBF56A" w:rsidR="00CD19C2" w:rsidRPr="00CD19C2" w:rsidRDefault="00CD19C2" w:rsidP="00CD19C2">
            <w:pPr>
              <w:pStyle w:val="LndNormale1"/>
              <w:textAlignment w:val="baseline"/>
              <w:rPr>
                <w:sz w:val="20"/>
                <w:lang w:val="it-IT"/>
              </w:rPr>
            </w:pPr>
            <w:r>
              <w:rPr>
                <w:sz w:val="20"/>
                <w:lang w:val="en-US"/>
              </w:rPr>
              <w:t>69883</w:t>
            </w:r>
          </w:p>
        </w:tc>
        <w:tc>
          <w:tcPr>
            <w:tcW w:w="3436" w:type="dxa"/>
          </w:tcPr>
          <w:p w14:paraId="1C698AFB" w14:textId="3162A79E" w:rsidR="00CD19C2" w:rsidRPr="00CD19C2" w:rsidRDefault="00CD19C2" w:rsidP="00CD19C2">
            <w:pPr>
              <w:pStyle w:val="LndNormale1"/>
              <w:textAlignment w:val="baseline"/>
              <w:rPr>
                <w:sz w:val="20"/>
                <w:lang w:val="it-IT"/>
              </w:rPr>
            </w:pPr>
            <w:r w:rsidRPr="00CD19C2">
              <w:rPr>
                <w:sz w:val="20"/>
                <w:lang w:val="it-IT"/>
              </w:rPr>
              <w:t>A.S.D. CAMPIGLIONE C</w:t>
            </w:r>
            <w:r>
              <w:rPr>
                <w:sz w:val="20"/>
                <w:lang w:val="it-IT"/>
              </w:rPr>
              <w:t>ALCIO</w:t>
            </w:r>
          </w:p>
        </w:tc>
      </w:tr>
      <w:tr w:rsidR="00CD19C2" w:rsidRPr="00CD19C2" w14:paraId="0185ACD4" w14:textId="77777777" w:rsidTr="00025747">
        <w:tc>
          <w:tcPr>
            <w:tcW w:w="1265" w:type="dxa"/>
          </w:tcPr>
          <w:p w14:paraId="3E134A49" w14:textId="7C09DBC9" w:rsidR="00CD19C2" w:rsidRPr="00CD19C2" w:rsidRDefault="00CD19C2" w:rsidP="00CD19C2">
            <w:pPr>
              <w:pStyle w:val="LndNormale1"/>
              <w:textAlignment w:val="baseline"/>
              <w:rPr>
                <w:sz w:val="20"/>
                <w:lang w:val="it-IT"/>
              </w:rPr>
            </w:pPr>
            <w:r>
              <w:rPr>
                <w:sz w:val="20"/>
                <w:lang w:val="it-IT"/>
              </w:rPr>
              <w:t>3686951</w:t>
            </w:r>
          </w:p>
        </w:tc>
        <w:tc>
          <w:tcPr>
            <w:tcW w:w="2756" w:type="dxa"/>
          </w:tcPr>
          <w:p w14:paraId="0515B581" w14:textId="706817CB" w:rsidR="00CD19C2" w:rsidRPr="00CD19C2" w:rsidRDefault="00CD19C2" w:rsidP="00CD19C2">
            <w:pPr>
              <w:pStyle w:val="LndNormale1"/>
              <w:textAlignment w:val="baseline"/>
              <w:rPr>
                <w:sz w:val="20"/>
                <w:lang w:val="it-IT"/>
              </w:rPr>
            </w:pPr>
            <w:r>
              <w:rPr>
                <w:sz w:val="20"/>
                <w:lang w:val="it-IT"/>
              </w:rPr>
              <w:t>METAJ ERVIS</w:t>
            </w:r>
          </w:p>
        </w:tc>
        <w:tc>
          <w:tcPr>
            <w:tcW w:w="1273" w:type="dxa"/>
          </w:tcPr>
          <w:p w14:paraId="2CE0C751" w14:textId="08186CF4" w:rsidR="00CD19C2" w:rsidRPr="00CD19C2" w:rsidRDefault="00CD19C2" w:rsidP="00CD19C2">
            <w:pPr>
              <w:pStyle w:val="LndNormale1"/>
              <w:textAlignment w:val="baseline"/>
              <w:rPr>
                <w:sz w:val="20"/>
                <w:lang w:val="it-IT"/>
              </w:rPr>
            </w:pPr>
            <w:r>
              <w:rPr>
                <w:sz w:val="20"/>
                <w:lang w:val="it-IT"/>
              </w:rPr>
              <w:t>31.08.1985</w:t>
            </w:r>
          </w:p>
        </w:tc>
        <w:tc>
          <w:tcPr>
            <w:tcW w:w="1182" w:type="dxa"/>
          </w:tcPr>
          <w:p w14:paraId="464B43C5" w14:textId="2E66C9AA" w:rsidR="00CD19C2" w:rsidRPr="00CD19C2" w:rsidRDefault="00CD19C2" w:rsidP="00CD19C2">
            <w:pPr>
              <w:pStyle w:val="LndNormale1"/>
              <w:textAlignment w:val="baseline"/>
              <w:rPr>
                <w:sz w:val="20"/>
                <w:lang w:val="it-IT"/>
              </w:rPr>
            </w:pPr>
            <w:r>
              <w:rPr>
                <w:sz w:val="20"/>
                <w:lang w:val="it-IT"/>
              </w:rPr>
              <w:t>919480</w:t>
            </w:r>
          </w:p>
        </w:tc>
        <w:tc>
          <w:tcPr>
            <w:tcW w:w="3436" w:type="dxa"/>
          </w:tcPr>
          <w:p w14:paraId="5073B222" w14:textId="43D7A617" w:rsidR="00CD19C2" w:rsidRPr="00CD19C2" w:rsidRDefault="00CD19C2" w:rsidP="00CD19C2">
            <w:pPr>
              <w:pStyle w:val="LndNormale1"/>
              <w:textAlignment w:val="baseline"/>
              <w:rPr>
                <w:sz w:val="20"/>
                <w:lang w:val="en-US"/>
              </w:rPr>
            </w:pPr>
            <w:r w:rsidRPr="00CD19C2">
              <w:rPr>
                <w:sz w:val="20"/>
                <w:lang w:val="en-US"/>
              </w:rPr>
              <w:t>A.S.D. VIS GUAL</w:t>
            </w:r>
            <w:r>
              <w:rPr>
                <w:sz w:val="20"/>
                <w:lang w:val="en-US"/>
              </w:rPr>
              <w:t>DO CALCIO</w:t>
            </w:r>
          </w:p>
        </w:tc>
      </w:tr>
      <w:tr w:rsidR="00CD19C2" w:rsidRPr="00CD19C2" w14:paraId="160A625B" w14:textId="77777777" w:rsidTr="00025747">
        <w:tc>
          <w:tcPr>
            <w:tcW w:w="1265" w:type="dxa"/>
          </w:tcPr>
          <w:p w14:paraId="5FA2C2CD" w14:textId="611FE762" w:rsidR="00CD19C2" w:rsidRPr="00CD19C2" w:rsidRDefault="00CD19C2" w:rsidP="00CD19C2">
            <w:pPr>
              <w:pStyle w:val="LndNormale1"/>
              <w:textAlignment w:val="baseline"/>
              <w:rPr>
                <w:sz w:val="20"/>
                <w:lang w:val="en-US"/>
              </w:rPr>
            </w:pPr>
            <w:r>
              <w:rPr>
                <w:sz w:val="20"/>
                <w:lang w:val="en-US"/>
              </w:rPr>
              <w:t>6912988</w:t>
            </w:r>
          </w:p>
        </w:tc>
        <w:tc>
          <w:tcPr>
            <w:tcW w:w="2756" w:type="dxa"/>
          </w:tcPr>
          <w:p w14:paraId="0218160E" w14:textId="6AF74D9A" w:rsidR="00CD19C2" w:rsidRPr="00CD19C2" w:rsidRDefault="00CD19C2" w:rsidP="00CD19C2">
            <w:pPr>
              <w:pStyle w:val="LndNormale1"/>
              <w:textAlignment w:val="baseline"/>
              <w:rPr>
                <w:sz w:val="20"/>
                <w:lang w:val="en-US"/>
              </w:rPr>
            </w:pPr>
            <w:r>
              <w:rPr>
                <w:sz w:val="20"/>
                <w:lang w:val="en-US"/>
              </w:rPr>
              <w:t>MOSCIATTI TOMAS</w:t>
            </w:r>
          </w:p>
        </w:tc>
        <w:tc>
          <w:tcPr>
            <w:tcW w:w="1273" w:type="dxa"/>
          </w:tcPr>
          <w:p w14:paraId="7112D9EB" w14:textId="66FB0472" w:rsidR="00CD19C2" w:rsidRPr="00CD19C2" w:rsidRDefault="00CD19C2" w:rsidP="00CD19C2">
            <w:pPr>
              <w:pStyle w:val="LndNormale1"/>
              <w:textAlignment w:val="baseline"/>
              <w:rPr>
                <w:sz w:val="20"/>
                <w:lang w:val="en-US"/>
              </w:rPr>
            </w:pPr>
            <w:r>
              <w:rPr>
                <w:sz w:val="20"/>
                <w:lang w:val="en-US"/>
              </w:rPr>
              <w:t>01.06.2004</w:t>
            </w:r>
          </w:p>
        </w:tc>
        <w:tc>
          <w:tcPr>
            <w:tcW w:w="1182" w:type="dxa"/>
          </w:tcPr>
          <w:p w14:paraId="7B3F0D79" w14:textId="060525C3" w:rsidR="00CD19C2" w:rsidRPr="00CD19C2" w:rsidRDefault="00CD19C2" w:rsidP="00CD19C2">
            <w:pPr>
              <w:pStyle w:val="LndNormale1"/>
              <w:textAlignment w:val="baseline"/>
              <w:rPr>
                <w:sz w:val="20"/>
                <w:lang w:val="en-US"/>
              </w:rPr>
            </w:pPr>
            <w:r>
              <w:rPr>
                <w:sz w:val="20"/>
                <w:lang w:val="en-US"/>
              </w:rPr>
              <w:t>60530</w:t>
            </w:r>
          </w:p>
        </w:tc>
        <w:tc>
          <w:tcPr>
            <w:tcW w:w="3436" w:type="dxa"/>
          </w:tcPr>
          <w:p w14:paraId="3CF4CA87" w14:textId="752092C6" w:rsidR="00CD19C2" w:rsidRPr="00CD19C2" w:rsidRDefault="00CD19C2" w:rsidP="00CD19C2">
            <w:pPr>
              <w:pStyle w:val="LndNormale1"/>
              <w:textAlignment w:val="baseline"/>
              <w:rPr>
                <w:sz w:val="20"/>
                <w:lang w:val="en-US"/>
              </w:rPr>
            </w:pPr>
            <w:r>
              <w:rPr>
                <w:sz w:val="20"/>
                <w:lang w:val="en-US"/>
              </w:rPr>
              <w:t>S.S.D. BORGHETTO</w:t>
            </w:r>
          </w:p>
        </w:tc>
      </w:tr>
      <w:tr w:rsidR="00CD19C2" w:rsidRPr="00CD19C2" w14:paraId="2F95393C" w14:textId="77777777" w:rsidTr="00025747">
        <w:tc>
          <w:tcPr>
            <w:tcW w:w="1265" w:type="dxa"/>
          </w:tcPr>
          <w:p w14:paraId="4F344DA5" w14:textId="061B0B89" w:rsidR="00CD19C2" w:rsidRPr="00CD19C2" w:rsidRDefault="00CD19C2" w:rsidP="00CD19C2">
            <w:pPr>
              <w:pStyle w:val="LndNormale1"/>
              <w:textAlignment w:val="baseline"/>
              <w:rPr>
                <w:sz w:val="20"/>
                <w:lang w:val="en-US"/>
              </w:rPr>
            </w:pPr>
            <w:r>
              <w:rPr>
                <w:sz w:val="20"/>
                <w:lang w:val="en-US"/>
              </w:rPr>
              <w:t>1095054</w:t>
            </w:r>
          </w:p>
        </w:tc>
        <w:tc>
          <w:tcPr>
            <w:tcW w:w="2756" w:type="dxa"/>
          </w:tcPr>
          <w:p w14:paraId="2493A150" w14:textId="35E19EAC" w:rsidR="00CD19C2" w:rsidRPr="00CD19C2" w:rsidRDefault="00CD19C2" w:rsidP="00CD19C2">
            <w:pPr>
              <w:pStyle w:val="LndNormale1"/>
              <w:textAlignment w:val="baseline"/>
              <w:rPr>
                <w:sz w:val="20"/>
                <w:lang w:val="en-US"/>
              </w:rPr>
            </w:pPr>
            <w:r>
              <w:rPr>
                <w:sz w:val="20"/>
                <w:lang w:val="en-US"/>
              </w:rPr>
              <w:t>NUNES STOKELY MARCO</w:t>
            </w:r>
          </w:p>
        </w:tc>
        <w:tc>
          <w:tcPr>
            <w:tcW w:w="1273" w:type="dxa"/>
          </w:tcPr>
          <w:p w14:paraId="4EA042E4" w14:textId="7D60099B" w:rsidR="00CD19C2" w:rsidRPr="00CD19C2" w:rsidRDefault="00CD19C2" w:rsidP="00CD19C2">
            <w:pPr>
              <w:pStyle w:val="LndNormale1"/>
              <w:textAlignment w:val="baseline"/>
              <w:rPr>
                <w:sz w:val="20"/>
                <w:lang w:val="en-US"/>
              </w:rPr>
            </w:pPr>
            <w:r>
              <w:rPr>
                <w:sz w:val="20"/>
                <w:lang w:val="en-US"/>
              </w:rPr>
              <w:t>13.11.2001</w:t>
            </w:r>
          </w:p>
        </w:tc>
        <w:tc>
          <w:tcPr>
            <w:tcW w:w="1182" w:type="dxa"/>
          </w:tcPr>
          <w:p w14:paraId="753313F2" w14:textId="0C2E19E0" w:rsidR="00CD19C2" w:rsidRPr="00CD19C2" w:rsidRDefault="00CD19C2" w:rsidP="00CD19C2">
            <w:pPr>
              <w:pStyle w:val="LndNormale1"/>
              <w:textAlignment w:val="baseline"/>
              <w:rPr>
                <w:sz w:val="20"/>
                <w:lang w:val="en-US"/>
              </w:rPr>
            </w:pPr>
            <w:r>
              <w:rPr>
                <w:sz w:val="20"/>
                <w:lang w:val="en-US"/>
              </w:rPr>
              <w:t>1610</w:t>
            </w:r>
          </w:p>
        </w:tc>
        <w:tc>
          <w:tcPr>
            <w:tcW w:w="3436" w:type="dxa"/>
          </w:tcPr>
          <w:p w14:paraId="43911311" w14:textId="38A6F864" w:rsidR="00CD19C2" w:rsidRPr="00CD19C2" w:rsidRDefault="00CD19C2" w:rsidP="00CD19C2">
            <w:pPr>
              <w:pStyle w:val="LndNormale1"/>
              <w:textAlignment w:val="baseline"/>
              <w:rPr>
                <w:sz w:val="20"/>
                <w:lang w:val="en-US"/>
              </w:rPr>
            </w:pPr>
            <w:r>
              <w:rPr>
                <w:sz w:val="20"/>
                <w:lang w:val="en-US"/>
              </w:rPr>
              <w:t>ALMAJUVENTS FANO1906 SRL</w:t>
            </w:r>
          </w:p>
        </w:tc>
      </w:tr>
      <w:tr w:rsidR="00CD19C2" w:rsidRPr="00CD19C2" w14:paraId="0045E4EA" w14:textId="77777777" w:rsidTr="00025747">
        <w:tc>
          <w:tcPr>
            <w:tcW w:w="1265" w:type="dxa"/>
          </w:tcPr>
          <w:p w14:paraId="65A8A4DC" w14:textId="25A0A9CF" w:rsidR="00CD19C2" w:rsidRPr="00CD19C2" w:rsidRDefault="00CD19C2" w:rsidP="00CD19C2">
            <w:pPr>
              <w:pStyle w:val="LndNormale1"/>
              <w:textAlignment w:val="baseline"/>
              <w:rPr>
                <w:sz w:val="20"/>
                <w:lang w:val="en-US"/>
              </w:rPr>
            </w:pPr>
            <w:r>
              <w:rPr>
                <w:sz w:val="20"/>
                <w:lang w:val="en-US"/>
              </w:rPr>
              <w:t>5309761</w:t>
            </w:r>
          </w:p>
        </w:tc>
        <w:tc>
          <w:tcPr>
            <w:tcW w:w="2756" w:type="dxa"/>
          </w:tcPr>
          <w:p w14:paraId="11C9670A" w14:textId="6C1B0356" w:rsidR="00CD19C2" w:rsidRPr="00CD19C2" w:rsidRDefault="00CD19C2" w:rsidP="00CD19C2">
            <w:pPr>
              <w:pStyle w:val="LndNormale1"/>
              <w:textAlignment w:val="baseline"/>
              <w:rPr>
                <w:sz w:val="20"/>
                <w:lang w:val="en-US"/>
              </w:rPr>
            </w:pPr>
            <w:r>
              <w:rPr>
                <w:sz w:val="20"/>
                <w:lang w:val="en-US"/>
              </w:rPr>
              <w:t>GAMBACORTA NICCOLO</w:t>
            </w:r>
          </w:p>
        </w:tc>
        <w:tc>
          <w:tcPr>
            <w:tcW w:w="1273" w:type="dxa"/>
          </w:tcPr>
          <w:p w14:paraId="7682994F" w14:textId="5B34898B" w:rsidR="00CD19C2" w:rsidRPr="00CD19C2" w:rsidRDefault="00CD19C2" w:rsidP="00CD19C2">
            <w:pPr>
              <w:pStyle w:val="LndNormale1"/>
              <w:textAlignment w:val="baseline"/>
              <w:rPr>
                <w:sz w:val="20"/>
                <w:lang w:val="en-US"/>
              </w:rPr>
            </w:pPr>
            <w:r>
              <w:rPr>
                <w:sz w:val="20"/>
                <w:lang w:val="en-US"/>
              </w:rPr>
              <w:t>10.01.1999</w:t>
            </w:r>
          </w:p>
        </w:tc>
        <w:tc>
          <w:tcPr>
            <w:tcW w:w="1182" w:type="dxa"/>
          </w:tcPr>
          <w:p w14:paraId="0B407220" w14:textId="37C29966" w:rsidR="00CD19C2" w:rsidRPr="00CD19C2" w:rsidRDefault="00CD19C2" w:rsidP="00CD19C2">
            <w:pPr>
              <w:pStyle w:val="LndNormale1"/>
              <w:textAlignment w:val="baseline"/>
              <w:rPr>
                <w:sz w:val="20"/>
                <w:lang w:val="en-US"/>
              </w:rPr>
            </w:pPr>
            <w:r>
              <w:rPr>
                <w:sz w:val="20"/>
                <w:lang w:val="en-US"/>
              </w:rPr>
              <w:t>39170</w:t>
            </w:r>
          </w:p>
        </w:tc>
        <w:tc>
          <w:tcPr>
            <w:tcW w:w="3436" w:type="dxa"/>
          </w:tcPr>
          <w:p w14:paraId="4266E401" w14:textId="3940B383" w:rsidR="00CD19C2" w:rsidRPr="00CD19C2" w:rsidRDefault="00CD19C2" w:rsidP="00CD19C2">
            <w:pPr>
              <w:pStyle w:val="LndNormale1"/>
              <w:textAlignment w:val="baseline"/>
              <w:rPr>
                <w:sz w:val="20"/>
                <w:lang w:val="it-IT"/>
              </w:rPr>
            </w:pPr>
            <w:r w:rsidRPr="00CD19C2">
              <w:rPr>
                <w:sz w:val="20"/>
                <w:lang w:val="it-IT"/>
              </w:rPr>
              <w:t>S.S. PORTORECANATI A.S</w:t>
            </w:r>
            <w:r>
              <w:rPr>
                <w:sz w:val="20"/>
                <w:lang w:val="it-IT"/>
              </w:rPr>
              <w:t>.D.</w:t>
            </w:r>
          </w:p>
        </w:tc>
      </w:tr>
      <w:tr w:rsidR="00CD19C2" w:rsidRPr="00CD19C2" w14:paraId="1527832D" w14:textId="77777777" w:rsidTr="00025747">
        <w:tc>
          <w:tcPr>
            <w:tcW w:w="1265" w:type="dxa"/>
          </w:tcPr>
          <w:p w14:paraId="2F47FAD5" w14:textId="5D15A953" w:rsidR="00CD19C2" w:rsidRPr="00CD19C2" w:rsidRDefault="00CD19C2" w:rsidP="00CD19C2">
            <w:pPr>
              <w:pStyle w:val="LndNormale1"/>
              <w:textAlignment w:val="baseline"/>
              <w:rPr>
                <w:sz w:val="20"/>
                <w:lang w:val="it-IT"/>
              </w:rPr>
            </w:pPr>
            <w:r>
              <w:rPr>
                <w:sz w:val="20"/>
                <w:lang w:val="it-IT"/>
              </w:rPr>
              <w:t>3509977</w:t>
            </w:r>
          </w:p>
        </w:tc>
        <w:tc>
          <w:tcPr>
            <w:tcW w:w="2756" w:type="dxa"/>
          </w:tcPr>
          <w:p w14:paraId="776E7858" w14:textId="110A4463" w:rsidR="00CD19C2" w:rsidRPr="00CD19C2" w:rsidRDefault="00CD19C2" w:rsidP="00CD19C2">
            <w:pPr>
              <w:pStyle w:val="LndNormale1"/>
              <w:textAlignment w:val="baseline"/>
              <w:rPr>
                <w:sz w:val="20"/>
                <w:lang w:val="it-IT"/>
              </w:rPr>
            </w:pPr>
            <w:r>
              <w:rPr>
                <w:sz w:val="20"/>
                <w:lang w:val="it-IT"/>
              </w:rPr>
              <w:t>PANTONE MARCO</w:t>
            </w:r>
          </w:p>
        </w:tc>
        <w:tc>
          <w:tcPr>
            <w:tcW w:w="1273" w:type="dxa"/>
          </w:tcPr>
          <w:p w14:paraId="640BC64C" w14:textId="69EADEA1" w:rsidR="00CD19C2" w:rsidRPr="00CD19C2" w:rsidRDefault="00CD19C2" w:rsidP="00CD19C2">
            <w:pPr>
              <w:pStyle w:val="LndNormale1"/>
              <w:textAlignment w:val="baseline"/>
              <w:rPr>
                <w:sz w:val="20"/>
                <w:lang w:val="it-IT"/>
              </w:rPr>
            </w:pPr>
            <w:r>
              <w:rPr>
                <w:sz w:val="20"/>
                <w:lang w:val="it-IT"/>
              </w:rPr>
              <w:t>23.09.1985</w:t>
            </w:r>
          </w:p>
        </w:tc>
        <w:tc>
          <w:tcPr>
            <w:tcW w:w="1182" w:type="dxa"/>
          </w:tcPr>
          <w:p w14:paraId="32C3350A" w14:textId="23C93E62" w:rsidR="00CD19C2" w:rsidRPr="00CD19C2" w:rsidRDefault="00CD19C2" w:rsidP="00CD19C2">
            <w:pPr>
              <w:pStyle w:val="LndNormale1"/>
              <w:textAlignment w:val="baseline"/>
              <w:rPr>
                <w:sz w:val="20"/>
                <w:lang w:val="it-IT"/>
              </w:rPr>
            </w:pPr>
            <w:r>
              <w:rPr>
                <w:sz w:val="20"/>
                <w:lang w:val="en-US"/>
              </w:rPr>
              <w:t>39170</w:t>
            </w:r>
          </w:p>
        </w:tc>
        <w:tc>
          <w:tcPr>
            <w:tcW w:w="3436" w:type="dxa"/>
          </w:tcPr>
          <w:p w14:paraId="05D69BE6" w14:textId="7A6AF942" w:rsidR="00CD19C2" w:rsidRPr="00CD19C2" w:rsidRDefault="00CD19C2" w:rsidP="00CD19C2">
            <w:pPr>
              <w:pStyle w:val="LndNormale1"/>
              <w:textAlignment w:val="baseline"/>
              <w:rPr>
                <w:sz w:val="20"/>
                <w:lang w:val="it-IT"/>
              </w:rPr>
            </w:pPr>
            <w:r w:rsidRPr="00CD19C2">
              <w:rPr>
                <w:sz w:val="20"/>
                <w:lang w:val="it-IT"/>
              </w:rPr>
              <w:t>S.S. PORTORECANATI A.S</w:t>
            </w:r>
            <w:r>
              <w:rPr>
                <w:sz w:val="20"/>
                <w:lang w:val="it-IT"/>
              </w:rPr>
              <w:t>.D.</w:t>
            </w:r>
          </w:p>
        </w:tc>
      </w:tr>
      <w:tr w:rsidR="00CD19C2" w:rsidRPr="00CD19C2" w14:paraId="4FC4CF37" w14:textId="77777777" w:rsidTr="00025747">
        <w:tc>
          <w:tcPr>
            <w:tcW w:w="1265" w:type="dxa"/>
          </w:tcPr>
          <w:p w14:paraId="3DE005DF" w14:textId="53E586A2" w:rsidR="00CD19C2" w:rsidRPr="00CD19C2" w:rsidRDefault="00CD19C2" w:rsidP="00CD19C2">
            <w:pPr>
              <w:pStyle w:val="LndNormale1"/>
              <w:textAlignment w:val="baseline"/>
              <w:rPr>
                <w:sz w:val="20"/>
                <w:lang w:val="it-IT"/>
              </w:rPr>
            </w:pPr>
            <w:r>
              <w:rPr>
                <w:sz w:val="20"/>
                <w:lang w:val="it-IT"/>
              </w:rPr>
              <w:t>4812104</w:t>
            </w:r>
          </w:p>
        </w:tc>
        <w:tc>
          <w:tcPr>
            <w:tcW w:w="2756" w:type="dxa"/>
          </w:tcPr>
          <w:p w14:paraId="564E10AE" w14:textId="617E32F8" w:rsidR="00CD19C2" w:rsidRPr="00CD19C2" w:rsidRDefault="00CD19C2" w:rsidP="00CD19C2">
            <w:pPr>
              <w:pStyle w:val="LndNormale1"/>
              <w:textAlignment w:val="baseline"/>
              <w:rPr>
                <w:sz w:val="20"/>
                <w:lang w:val="it-IT"/>
              </w:rPr>
            </w:pPr>
            <w:r>
              <w:rPr>
                <w:sz w:val="20"/>
                <w:lang w:val="it-IT"/>
              </w:rPr>
              <w:t>PETRINI MARCO</w:t>
            </w:r>
          </w:p>
        </w:tc>
        <w:tc>
          <w:tcPr>
            <w:tcW w:w="1273" w:type="dxa"/>
          </w:tcPr>
          <w:p w14:paraId="0BE2C6CB" w14:textId="446DDE1E" w:rsidR="00CD19C2" w:rsidRPr="00CD19C2" w:rsidRDefault="00CD19C2" w:rsidP="00CD19C2">
            <w:pPr>
              <w:pStyle w:val="LndNormale1"/>
              <w:textAlignment w:val="baseline"/>
              <w:rPr>
                <w:sz w:val="20"/>
                <w:lang w:val="it-IT"/>
              </w:rPr>
            </w:pPr>
            <w:r>
              <w:rPr>
                <w:sz w:val="20"/>
                <w:lang w:val="it-IT"/>
              </w:rPr>
              <w:t>21.04.1996</w:t>
            </w:r>
          </w:p>
        </w:tc>
        <w:tc>
          <w:tcPr>
            <w:tcW w:w="1182" w:type="dxa"/>
          </w:tcPr>
          <w:p w14:paraId="15F11C96" w14:textId="7ADC3B5A" w:rsidR="00CD19C2" w:rsidRPr="00CD19C2" w:rsidRDefault="00CD19C2" w:rsidP="00CD19C2">
            <w:pPr>
              <w:pStyle w:val="LndNormale1"/>
              <w:textAlignment w:val="baseline"/>
              <w:rPr>
                <w:sz w:val="20"/>
                <w:lang w:val="it-IT"/>
              </w:rPr>
            </w:pPr>
            <w:r>
              <w:rPr>
                <w:sz w:val="20"/>
                <w:lang w:val="it-IT"/>
              </w:rPr>
              <w:t>700349</w:t>
            </w:r>
          </w:p>
        </w:tc>
        <w:tc>
          <w:tcPr>
            <w:tcW w:w="3436" w:type="dxa"/>
          </w:tcPr>
          <w:p w14:paraId="5DE25ADE" w14:textId="35ABC635" w:rsidR="00CD19C2" w:rsidRPr="00CD19C2" w:rsidRDefault="00CD19C2" w:rsidP="00CD19C2">
            <w:pPr>
              <w:pStyle w:val="LndNormale1"/>
              <w:textAlignment w:val="baseline"/>
              <w:rPr>
                <w:sz w:val="20"/>
                <w:lang w:val="it-IT"/>
              </w:rPr>
            </w:pPr>
            <w:r>
              <w:rPr>
                <w:sz w:val="20"/>
                <w:lang w:val="it-IT"/>
              </w:rPr>
              <w:t>A.P. AURORA TREIA</w:t>
            </w:r>
          </w:p>
        </w:tc>
      </w:tr>
    </w:tbl>
    <w:p w14:paraId="74751A34" w14:textId="0CA2AF4B" w:rsidR="008600DD" w:rsidRDefault="008600DD" w:rsidP="005C0B21">
      <w:pPr>
        <w:pStyle w:val="LndNormale1"/>
      </w:pPr>
    </w:p>
    <w:p w14:paraId="18DC1CB5" w14:textId="77777777" w:rsidR="00A04AED" w:rsidRDefault="00A04AED" w:rsidP="00A04AED">
      <w:pPr>
        <w:pStyle w:val="LndNormale1"/>
        <w:rPr>
          <w:b/>
          <w:sz w:val="28"/>
          <w:szCs w:val="28"/>
          <w:u w:val="single"/>
        </w:rPr>
      </w:pPr>
      <w:r>
        <w:rPr>
          <w:b/>
          <w:sz w:val="28"/>
          <w:szCs w:val="28"/>
          <w:u w:val="single"/>
        </w:rPr>
        <w:t>SVINCOLI EX ART. 117 BIS NOIF</w:t>
      </w:r>
    </w:p>
    <w:p w14:paraId="4F4619C1" w14:textId="77777777" w:rsidR="00A04AED" w:rsidRDefault="00A04AED" w:rsidP="00A04AED">
      <w:pPr>
        <w:pStyle w:val="LndNormale1"/>
      </w:pPr>
    </w:p>
    <w:p w14:paraId="4F56DE53" w14:textId="008753DD" w:rsidR="00A04AED" w:rsidRDefault="00A04AED" w:rsidP="00A04AED">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5D78">
        <w:rPr>
          <w:b/>
          <w:lang w:val="it-IT"/>
        </w:rPr>
        <w:t>2</w:t>
      </w:r>
      <w:r w:rsidR="003456BF">
        <w:rPr>
          <w:b/>
          <w:lang w:val="it-IT"/>
        </w:rPr>
        <w:t>8</w:t>
      </w:r>
      <w:r w:rsidRPr="00CD5D78">
        <w:rPr>
          <w:b/>
          <w:lang w:val="it-IT"/>
        </w:rPr>
        <w:t>.</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A04AED" w14:paraId="509E7106" w14:textId="77777777" w:rsidTr="00A04AED">
        <w:tc>
          <w:tcPr>
            <w:tcW w:w="1265" w:type="dxa"/>
            <w:tcBorders>
              <w:top w:val="single" w:sz="4" w:space="0" w:color="auto"/>
              <w:left w:val="single" w:sz="4" w:space="0" w:color="auto"/>
              <w:bottom w:val="single" w:sz="4" w:space="0" w:color="auto"/>
              <w:right w:val="single" w:sz="4" w:space="0" w:color="auto"/>
            </w:tcBorders>
            <w:hideMark/>
          </w:tcPr>
          <w:p w14:paraId="529BEE7E" w14:textId="77777777" w:rsidR="00A04AED" w:rsidRDefault="00A04AED" w:rsidP="00A04AED">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43193788" w14:textId="77777777" w:rsidR="00A04AED" w:rsidRDefault="00A04AED" w:rsidP="00A04AED">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39743B7E" w14:textId="77777777" w:rsidR="00A04AED" w:rsidRDefault="00A04AED" w:rsidP="00A04AED">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3B1B1782" w14:textId="77777777" w:rsidR="00A04AED" w:rsidRDefault="00A04AED" w:rsidP="00A04AED">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19619BB0" w14:textId="77777777" w:rsidR="00A04AED" w:rsidRDefault="00A04AED" w:rsidP="00A04AED">
            <w:pPr>
              <w:pStyle w:val="LndNormale1"/>
              <w:jc w:val="center"/>
              <w:textAlignment w:val="baseline"/>
              <w:rPr>
                <w:b/>
              </w:rPr>
            </w:pPr>
            <w:r>
              <w:rPr>
                <w:b/>
              </w:rPr>
              <w:t>Società</w:t>
            </w:r>
          </w:p>
        </w:tc>
      </w:tr>
      <w:tr w:rsidR="00A04AED" w:rsidRPr="008D6A6C" w14:paraId="152122B8" w14:textId="77777777" w:rsidTr="00A04AED">
        <w:tc>
          <w:tcPr>
            <w:tcW w:w="1265" w:type="dxa"/>
            <w:tcBorders>
              <w:top w:val="single" w:sz="4" w:space="0" w:color="auto"/>
              <w:left w:val="single" w:sz="4" w:space="0" w:color="auto"/>
              <w:bottom w:val="single" w:sz="4" w:space="0" w:color="auto"/>
              <w:right w:val="single" w:sz="4" w:space="0" w:color="auto"/>
            </w:tcBorders>
          </w:tcPr>
          <w:p w14:paraId="6962D4F5" w14:textId="6FA64EB0" w:rsidR="00A04AED" w:rsidRPr="00A3770C" w:rsidRDefault="00AC244F" w:rsidP="00A04AED">
            <w:pPr>
              <w:pStyle w:val="LndNormale1"/>
              <w:textAlignment w:val="baseline"/>
              <w:rPr>
                <w:sz w:val="20"/>
                <w:lang w:val="it-IT"/>
              </w:rPr>
            </w:pPr>
            <w:r>
              <w:rPr>
                <w:sz w:val="20"/>
                <w:lang w:val="it-IT"/>
              </w:rPr>
              <w:t>4564447</w:t>
            </w:r>
          </w:p>
        </w:tc>
        <w:tc>
          <w:tcPr>
            <w:tcW w:w="2756" w:type="dxa"/>
            <w:tcBorders>
              <w:top w:val="single" w:sz="4" w:space="0" w:color="auto"/>
              <w:left w:val="single" w:sz="4" w:space="0" w:color="auto"/>
              <w:bottom w:val="single" w:sz="4" w:space="0" w:color="auto"/>
              <w:right w:val="single" w:sz="4" w:space="0" w:color="auto"/>
            </w:tcBorders>
          </w:tcPr>
          <w:p w14:paraId="0F90BCC8" w14:textId="05119EDB" w:rsidR="00A04AED" w:rsidRPr="00A3770C" w:rsidRDefault="00AC244F" w:rsidP="00A04AED">
            <w:pPr>
              <w:pStyle w:val="LndNormale1"/>
              <w:textAlignment w:val="baseline"/>
              <w:rPr>
                <w:sz w:val="20"/>
                <w:lang w:val="it-IT"/>
              </w:rPr>
            </w:pPr>
            <w:r>
              <w:rPr>
                <w:sz w:val="20"/>
                <w:lang w:val="it-IT"/>
              </w:rPr>
              <w:t>CHIODI VALLORANI OTELL</w:t>
            </w:r>
          </w:p>
        </w:tc>
        <w:tc>
          <w:tcPr>
            <w:tcW w:w="1273" w:type="dxa"/>
            <w:tcBorders>
              <w:top w:val="single" w:sz="4" w:space="0" w:color="auto"/>
              <w:left w:val="single" w:sz="4" w:space="0" w:color="auto"/>
              <w:bottom w:val="single" w:sz="4" w:space="0" w:color="auto"/>
              <w:right w:val="single" w:sz="4" w:space="0" w:color="auto"/>
            </w:tcBorders>
          </w:tcPr>
          <w:p w14:paraId="3EA70F36" w14:textId="70F4C433" w:rsidR="00A04AED" w:rsidRPr="00A3770C" w:rsidRDefault="00AC244F" w:rsidP="00A04AED">
            <w:pPr>
              <w:pStyle w:val="LndNormale1"/>
              <w:textAlignment w:val="baseline"/>
              <w:rPr>
                <w:sz w:val="20"/>
                <w:lang w:val="it-IT"/>
              </w:rPr>
            </w:pPr>
            <w:r>
              <w:rPr>
                <w:sz w:val="20"/>
                <w:lang w:val="it-IT"/>
              </w:rPr>
              <w:t>09.03.1995</w:t>
            </w:r>
          </w:p>
        </w:tc>
        <w:tc>
          <w:tcPr>
            <w:tcW w:w="1182" w:type="dxa"/>
            <w:tcBorders>
              <w:top w:val="single" w:sz="4" w:space="0" w:color="auto"/>
              <w:left w:val="single" w:sz="4" w:space="0" w:color="auto"/>
              <w:bottom w:val="single" w:sz="4" w:space="0" w:color="auto"/>
              <w:right w:val="single" w:sz="4" w:space="0" w:color="auto"/>
            </w:tcBorders>
          </w:tcPr>
          <w:p w14:paraId="29FF5A31" w14:textId="2DCF92AD" w:rsidR="00A04AED" w:rsidRPr="00A3770C" w:rsidRDefault="00AC244F" w:rsidP="00A04AED">
            <w:pPr>
              <w:pStyle w:val="LndNormale1"/>
              <w:textAlignment w:val="baseline"/>
              <w:rPr>
                <w:sz w:val="20"/>
                <w:lang w:val="it-IT"/>
              </w:rPr>
            </w:pPr>
            <w:r>
              <w:rPr>
                <w:sz w:val="20"/>
                <w:lang w:val="it-IT"/>
              </w:rPr>
              <w:t>934064</w:t>
            </w:r>
          </w:p>
        </w:tc>
        <w:tc>
          <w:tcPr>
            <w:tcW w:w="3436" w:type="dxa"/>
            <w:tcBorders>
              <w:top w:val="single" w:sz="4" w:space="0" w:color="auto"/>
              <w:left w:val="single" w:sz="4" w:space="0" w:color="auto"/>
              <w:bottom w:val="single" w:sz="4" w:space="0" w:color="auto"/>
              <w:right w:val="single" w:sz="4" w:space="0" w:color="auto"/>
            </w:tcBorders>
          </w:tcPr>
          <w:p w14:paraId="4433DFE5" w14:textId="6606260B" w:rsidR="00A04AED" w:rsidRPr="008D6A6C" w:rsidRDefault="00AC244F" w:rsidP="00A04AED">
            <w:pPr>
              <w:pStyle w:val="LndNormale1"/>
              <w:textAlignment w:val="baseline"/>
              <w:rPr>
                <w:sz w:val="20"/>
                <w:lang w:val="it-IT"/>
              </w:rPr>
            </w:pPr>
            <w:r>
              <w:rPr>
                <w:sz w:val="20"/>
                <w:lang w:val="it-IT"/>
              </w:rPr>
              <w:t>A.S.D. ATLETICO PORCHIA</w:t>
            </w:r>
          </w:p>
        </w:tc>
      </w:tr>
      <w:tr w:rsidR="00A04AED" w:rsidRPr="00AC244F" w14:paraId="6261AFB4" w14:textId="77777777" w:rsidTr="00A04AED">
        <w:tc>
          <w:tcPr>
            <w:tcW w:w="1265" w:type="dxa"/>
          </w:tcPr>
          <w:p w14:paraId="333DAE1B" w14:textId="7683B001" w:rsidR="00A04AED" w:rsidRPr="008D6A6C" w:rsidRDefault="00AC244F" w:rsidP="00A04AED">
            <w:pPr>
              <w:pStyle w:val="LndNormale1"/>
              <w:textAlignment w:val="baseline"/>
              <w:rPr>
                <w:sz w:val="20"/>
                <w:lang w:val="it-IT"/>
              </w:rPr>
            </w:pPr>
            <w:r>
              <w:rPr>
                <w:sz w:val="20"/>
                <w:lang w:val="it-IT"/>
              </w:rPr>
              <w:t>3572248</w:t>
            </w:r>
          </w:p>
        </w:tc>
        <w:tc>
          <w:tcPr>
            <w:tcW w:w="2756" w:type="dxa"/>
          </w:tcPr>
          <w:p w14:paraId="604D23AA" w14:textId="62CE3CA0" w:rsidR="00A04AED" w:rsidRPr="008D6A6C" w:rsidRDefault="00AC244F" w:rsidP="00A04AED">
            <w:pPr>
              <w:pStyle w:val="LndNormale1"/>
              <w:textAlignment w:val="baseline"/>
              <w:rPr>
                <w:sz w:val="20"/>
                <w:lang w:val="it-IT"/>
              </w:rPr>
            </w:pPr>
            <w:r>
              <w:rPr>
                <w:sz w:val="20"/>
                <w:lang w:val="it-IT"/>
              </w:rPr>
              <w:t>MURAZZO GIANLUCA</w:t>
            </w:r>
          </w:p>
        </w:tc>
        <w:tc>
          <w:tcPr>
            <w:tcW w:w="1273" w:type="dxa"/>
          </w:tcPr>
          <w:p w14:paraId="0A5E1324" w14:textId="5CB4578F" w:rsidR="00A04AED" w:rsidRPr="008D6A6C" w:rsidRDefault="00AC244F" w:rsidP="00A04AED">
            <w:pPr>
              <w:pStyle w:val="LndNormale1"/>
              <w:textAlignment w:val="baseline"/>
              <w:rPr>
                <w:sz w:val="20"/>
                <w:lang w:val="it-IT"/>
              </w:rPr>
            </w:pPr>
            <w:r>
              <w:rPr>
                <w:sz w:val="20"/>
                <w:lang w:val="it-IT"/>
              </w:rPr>
              <w:t>07.07.1986</w:t>
            </w:r>
          </w:p>
        </w:tc>
        <w:tc>
          <w:tcPr>
            <w:tcW w:w="1182" w:type="dxa"/>
          </w:tcPr>
          <w:p w14:paraId="56111282" w14:textId="5D017350" w:rsidR="00A04AED" w:rsidRPr="008D6A6C" w:rsidRDefault="00AC244F" w:rsidP="00A04AED">
            <w:pPr>
              <w:pStyle w:val="LndNormale1"/>
              <w:textAlignment w:val="baseline"/>
              <w:rPr>
                <w:sz w:val="20"/>
                <w:lang w:val="it-IT"/>
              </w:rPr>
            </w:pPr>
            <w:r>
              <w:rPr>
                <w:sz w:val="20"/>
                <w:lang w:val="it-IT"/>
              </w:rPr>
              <w:t>75969</w:t>
            </w:r>
          </w:p>
        </w:tc>
        <w:tc>
          <w:tcPr>
            <w:tcW w:w="3436" w:type="dxa"/>
          </w:tcPr>
          <w:p w14:paraId="67FFFB89" w14:textId="25A7EE33" w:rsidR="00A04AED" w:rsidRPr="00AC244F" w:rsidRDefault="00AC244F" w:rsidP="00A04AED">
            <w:pPr>
              <w:pStyle w:val="LndNormale1"/>
              <w:textAlignment w:val="baseline"/>
              <w:rPr>
                <w:sz w:val="20"/>
                <w:lang w:val="it-IT"/>
              </w:rPr>
            </w:pPr>
            <w:r w:rsidRPr="00AC244F">
              <w:rPr>
                <w:sz w:val="20"/>
                <w:lang w:val="it-IT"/>
              </w:rPr>
              <w:t>U.S.D. SANGIORGESE .RUBBIAN</w:t>
            </w:r>
          </w:p>
        </w:tc>
      </w:tr>
      <w:tr w:rsidR="00A04AED" w:rsidRPr="00AC244F" w14:paraId="048867A9" w14:textId="77777777" w:rsidTr="00A04AED">
        <w:tc>
          <w:tcPr>
            <w:tcW w:w="1265" w:type="dxa"/>
          </w:tcPr>
          <w:p w14:paraId="589E6CAC" w14:textId="7C60BCAC" w:rsidR="00A04AED" w:rsidRPr="00AC244F" w:rsidRDefault="00AC244F" w:rsidP="00A04AED">
            <w:pPr>
              <w:pStyle w:val="LndNormale1"/>
              <w:textAlignment w:val="baseline"/>
              <w:rPr>
                <w:sz w:val="20"/>
                <w:lang w:val="it-IT"/>
              </w:rPr>
            </w:pPr>
            <w:r>
              <w:rPr>
                <w:sz w:val="20"/>
                <w:lang w:val="it-IT"/>
              </w:rPr>
              <w:t>2296373</w:t>
            </w:r>
          </w:p>
        </w:tc>
        <w:tc>
          <w:tcPr>
            <w:tcW w:w="2756" w:type="dxa"/>
          </w:tcPr>
          <w:p w14:paraId="50BBEBFC" w14:textId="11B3066C" w:rsidR="00A04AED" w:rsidRPr="00AC244F" w:rsidRDefault="00AC244F" w:rsidP="00A04AED">
            <w:pPr>
              <w:pStyle w:val="LndNormale1"/>
              <w:textAlignment w:val="baseline"/>
              <w:rPr>
                <w:sz w:val="20"/>
                <w:lang w:val="it-IT"/>
              </w:rPr>
            </w:pPr>
            <w:r>
              <w:rPr>
                <w:sz w:val="20"/>
                <w:lang w:val="it-IT"/>
              </w:rPr>
              <w:t>QUINTI KARIM ALEXIS</w:t>
            </w:r>
          </w:p>
        </w:tc>
        <w:tc>
          <w:tcPr>
            <w:tcW w:w="1273" w:type="dxa"/>
          </w:tcPr>
          <w:p w14:paraId="5458F2CB" w14:textId="1E589DC6" w:rsidR="00A04AED" w:rsidRPr="00AC244F" w:rsidRDefault="00AC244F" w:rsidP="00A04AED">
            <w:pPr>
              <w:pStyle w:val="LndNormale1"/>
              <w:textAlignment w:val="baseline"/>
              <w:rPr>
                <w:sz w:val="20"/>
                <w:lang w:val="it-IT"/>
              </w:rPr>
            </w:pPr>
            <w:r>
              <w:rPr>
                <w:sz w:val="20"/>
                <w:lang w:val="it-IT"/>
              </w:rPr>
              <w:t>28.07.1991</w:t>
            </w:r>
          </w:p>
        </w:tc>
        <w:tc>
          <w:tcPr>
            <w:tcW w:w="1182" w:type="dxa"/>
          </w:tcPr>
          <w:p w14:paraId="73674430" w14:textId="02F25970" w:rsidR="00A04AED" w:rsidRPr="00AC244F" w:rsidRDefault="00AC244F" w:rsidP="00A04AED">
            <w:pPr>
              <w:pStyle w:val="LndNormale1"/>
              <w:textAlignment w:val="baseline"/>
              <w:rPr>
                <w:sz w:val="20"/>
                <w:lang w:val="it-IT"/>
              </w:rPr>
            </w:pPr>
            <w:r>
              <w:rPr>
                <w:sz w:val="20"/>
                <w:lang w:val="it-IT"/>
              </w:rPr>
              <w:t>943403</w:t>
            </w:r>
          </w:p>
        </w:tc>
        <w:tc>
          <w:tcPr>
            <w:tcW w:w="3436" w:type="dxa"/>
          </w:tcPr>
          <w:p w14:paraId="5BAFDB99" w14:textId="3AF65C6D" w:rsidR="00A04AED" w:rsidRPr="00AC244F" w:rsidRDefault="00AC244F" w:rsidP="00A04AED">
            <w:pPr>
              <w:pStyle w:val="LndNormale1"/>
              <w:textAlignment w:val="baseline"/>
              <w:rPr>
                <w:sz w:val="20"/>
                <w:lang w:val="it-IT"/>
              </w:rPr>
            </w:pPr>
            <w:r>
              <w:rPr>
                <w:sz w:val="20"/>
                <w:lang w:val="it-IT"/>
              </w:rPr>
              <w:t>SSDARL ACADEMY CIVITANOVES</w:t>
            </w:r>
          </w:p>
        </w:tc>
      </w:tr>
      <w:tr w:rsidR="00A04AED" w:rsidRPr="00AC244F" w14:paraId="71682C85" w14:textId="77777777" w:rsidTr="00A04AED">
        <w:tc>
          <w:tcPr>
            <w:tcW w:w="1265" w:type="dxa"/>
          </w:tcPr>
          <w:p w14:paraId="7FFD6128" w14:textId="7C86D0C3" w:rsidR="00A04AED" w:rsidRPr="00AC244F" w:rsidRDefault="00267C9E" w:rsidP="00A04AED">
            <w:pPr>
              <w:pStyle w:val="LndNormale1"/>
              <w:textAlignment w:val="baseline"/>
              <w:rPr>
                <w:sz w:val="20"/>
                <w:lang w:val="it-IT"/>
              </w:rPr>
            </w:pPr>
            <w:r>
              <w:rPr>
                <w:sz w:val="20"/>
                <w:lang w:val="it-IT"/>
              </w:rPr>
              <w:t>7039411</w:t>
            </w:r>
          </w:p>
        </w:tc>
        <w:tc>
          <w:tcPr>
            <w:tcW w:w="2756" w:type="dxa"/>
          </w:tcPr>
          <w:p w14:paraId="36854686" w14:textId="7D2DCE06" w:rsidR="00A04AED" w:rsidRPr="00AC244F" w:rsidRDefault="00267C9E" w:rsidP="00A04AED">
            <w:pPr>
              <w:pStyle w:val="LndNormale1"/>
              <w:textAlignment w:val="baseline"/>
              <w:rPr>
                <w:sz w:val="20"/>
                <w:lang w:val="it-IT"/>
              </w:rPr>
            </w:pPr>
            <w:r>
              <w:rPr>
                <w:sz w:val="20"/>
                <w:lang w:val="it-IT"/>
              </w:rPr>
              <w:t>TARABELLO MATTEO</w:t>
            </w:r>
          </w:p>
        </w:tc>
        <w:tc>
          <w:tcPr>
            <w:tcW w:w="1273" w:type="dxa"/>
          </w:tcPr>
          <w:p w14:paraId="31EF5A6C" w14:textId="7598B6D1" w:rsidR="00A04AED" w:rsidRPr="00AC244F" w:rsidRDefault="00267C9E" w:rsidP="00A04AED">
            <w:pPr>
              <w:pStyle w:val="LndNormale1"/>
              <w:textAlignment w:val="baseline"/>
              <w:rPr>
                <w:sz w:val="20"/>
                <w:lang w:val="it-IT"/>
              </w:rPr>
            </w:pPr>
            <w:r>
              <w:rPr>
                <w:sz w:val="20"/>
                <w:lang w:val="it-IT"/>
              </w:rPr>
              <w:t>03.07.1994</w:t>
            </w:r>
          </w:p>
        </w:tc>
        <w:tc>
          <w:tcPr>
            <w:tcW w:w="1182" w:type="dxa"/>
          </w:tcPr>
          <w:p w14:paraId="466CAF9C" w14:textId="15D2744B" w:rsidR="00A04AED" w:rsidRPr="00AC244F" w:rsidRDefault="00267C9E" w:rsidP="00A04AED">
            <w:pPr>
              <w:pStyle w:val="LndNormale1"/>
              <w:textAlignment w:val="baseline"/>
              <w:rPr>
                <w:sz w:val="20"/>
                <w:lang w:val="it-IT"/>
              </w:rPr>
            </w:pPr>
            <w:r>
              <w:rPr>
                <w:sz w:val="20"/>
                <w:lang w:val="it-IT"/>
              </w:rPr>
              <w:t>69884</w:t>
            </w:r>
          </w:p>
        </w:tc>
        <w:tc>
          <w:tcPr>
            <w:tcW w:w="3436" w:type="dxa"/>
          </w:tcPr>
          <w:p w14:paraId="5299CD5C" w14:textId="0F624732" w:rsidR="00A04AED" w:rsidRPr="00AC244F" w:rsidRDefault="00267C9E" w:rsidP="00A04AED">
            <w:pPr>
              <w:pStyle w:val="LndNormale1"/>
              <w:textAlignment w:val="baseline"/>
              <w:rPr>
                <w:sz w:val="20"/>
                <w:lang w:val="it-IT"/>
              </w:rPr>
            </w:pPr>
            <w:r>
              <w:rPr>
                <w:sz w:val="20"/>
                <w:lang w:val="it-IT"/>
              </w:rPr>
              <w:t>A.S.D. CASTELBELLINO CALCIO</w:t>
            </w:r>
          </w:p>
        </w:tc>
      </w:tr>
      <w:tr w:rsidR="00A04AED" w:rsidRPr="00AC244F" w14:paraId="43FAF3AD" w14:textId="77777777" w:rsidTr="00A04AED">
        <w:tc>
          <w:tcPr>
            <w:tcW w:w="1265" w:type="dxa"/>
          </w:tcPr>
          <w:p w14:paraId="4480CBF3" w14:textId="05A77E76" w:rsidR="00A04AED" w:rsidRPr="00AC244F" w:rsidRDefault="00267C9E" w:rsidP="00A04AED">
            <w:pPr>
              <w:pStyle w:val="LndNormale1"/>
              <w:textAlignment w:val="baseline"/>
              <w:rPr>
                <w:sz w:val="20"/>
                <w:lang w:val="it-IT"/>
              </w:rPr>
            </w:pPr>
            <w:r>
              <w:rPr>
                <w:sz w:val="20"/>
                <w:lang w:val="it-IT"/>
              </w:rPr>
              <w:t>5649968</w:t>
            </w:r>
          </w:p>
        </w:tc>
        <w:tc>
          <w:tcPr>
            <w:tcW w:w="2756" w:type="dxa"/>
          </w:tcPr>
          <w:p w14:paraId="1C1CF6D5" w14:textId="40E2D8A3" w:rsidR="00A04AED" w:rsidRPr="00AC244F" w:rsidRDefault="00267C9E" w:rsidP="00A04AED">
            <w:pPr>
              <w:pStyle w:val="LndNormale1"/>
              <w:textAlignment w:val="baseline"/>
              <w:rPr>
                <w:sz w:val="20"/>
                <w:lang w:val="it-IT"/>
              </w:rPr>
            </w:pPr>
            <w:r>
              <w:rPr>
                <w:sz w:val="20"/>
                <w:lang w:val="it-IT"/>
              </w:rPr>
              <w:t>TERRIBILI NICOLAS</w:t>
            </w:r>
          </w:p>
        </w:tc>
        <w:tc>
          <w:tcPr>
            <w:tcW w:w="1273" w:type="dxa"/>
          </w:tcPr>
          <w:p w14:paraId="1E35FCC8" w14:textId="77D289C4" w:rsidR="00A04AED" w:rsidRPr="00AC244F" w:rsidRDefault="00267C9E" w:rsidP="00A04AED">
            <w:pPr>
              <w:pStyle w:val="LndNormale1"/>
              <w:textAlignment w:val="baseline"/>
              <w:rPr>
                <w:sz w:val="20"/>
                <w:lang w:val="it-IT"/>
              </w:rPr>
            </w:pPr>
            <w:r>
              <w:rPr>
                <w:sz w:val="20"/>
                <w:lang w:val="it-IT"/>
              </w:rPr>
              <w:t>24.08.2001</w:t>
            </w:r>
          </w:p>
        </w:tc>
        <w:tc>
          <w:tcPr>
            <w:tcW w:w="1182" w:type="dxa"/>
          </w:tcPr>
          <w:p w14:paraId="182F4F5D" w14:textId="532E94E3" w:rsidR="00A04AED" w:rsidRPr="00AC244F" w:rsidRDefault="00267C9E" w:rsidP="00A04AED">
            <w:pPr>
              <w:pStyle w:val="LndNormale1"/>
              <w:textAlignment w:val="baseline"/>
              <w:rPr>
                <w:sz w:val="20"/>
                <w:lang w:val="it-IT"/>
              </w:rPr>
            </w:pPr>
            <w:r>
              <w:rPr>
                <w:sz w:val="20"/>
                <w:lang w:val="it-IT"/>
              </w:rPr>
              <w:t>962983</w:t>
            </w:r>
          </w:p>
        </w:tc>
        <w:tc>
          <w:tcPr>
            <w:tcW w:w="3436" w:type="dxa"/>
          </w:tcPr>
          <w:p w14:paraId="6A0459EE" w14:textId="4395A995" w:rsidR="00A04AED" w:rsidRPr="00AC244F" w:rsidRDefault="00267C9E" w:rsidP="00A04AED">
            <w:pPr>
              <w:pStyle w:val="LndNormale1"/>
              <w:textAlignment w:val="baseline"/>
              <w:rPr>
                <w:sz w:val="20"/>
                <w:lang w:val="it-IT"/>
              </w:rPr>
            </w:pPr>
            <w:r>
              <w:rPr>
                <w:sz w:val="20"/>
                <w:lang w:val="it-IT"/>
              </w:rPr>
              <w:t>INICTUS RAPAGNANO GROTTA</w:t>
            </w:r>
          </w:p>
        </w:tc>
      </w:tr>
      <w:tr w:rsidR="00A04AED" w:rsidRPr="00267C9E" w14:paraId="1D6A0723" w14:textId="77777777" w:rsidTr="00A04AED">
        <w:tc>
          <w:tcPr>
            <w:tcW w:w="1265" w:type="dxa"/>
          </w:tcPr>
          <w:p w14:paraId="0D630320" w14:textId="0FAB4F02" w:rsidR="00A04AED" w:rsidRPr="00AC244F" w:rsidRDefault="00267C9E" w:rsidP="00A04AED">
            <w:pPr>
              <w:pStyle w:val="LndNormale1"/>
              <w:textAlignment w:val="baseline"/>
              <w:rPr>
                <w:sz w:val="20"/>
                <w:lang w:val="it-IT"/>
              </w:rPr>
            </w:pPr>
            <w:r>
              <w:rPr>
                <w:sz w:val="20"/>
                <w:lang w:val="it-IT"/>
              </w:rPr>
              <w:t>3691387</w:t>
            </w:r>
          </w:p>
        </w:tc>
        <w:tc>
          <w:tcPr>
            <w:tcW w:w="2756" w:type="dxa"/>
          </w:tcPr>
          <w:p w14:paraId="2A7B9CD9" w14:textId="70295765" w:rsidR="00A04AED" w:rsidRPr="00AC244F" w:rsidRDefault="00267C9E" w:rsidP="00A04AED">
            <w:pPr>
              <w:pStyle w:val="LndNormale1"/>
              <w:textAlignment w:val="baseline"/>
              <w:rPr>
                <w:sz w:val="20"/>
                <w:lang w:val="it-IT"/>
              </w:rPr>
            </w:pPr>
            <w:r>
              <w:rPr>
                <w:sz w:val="20"/>
                <w:lang w:val="it-IT"/>
              </w:rPr>
              <w:t>ZACCAGNINI MARCO</w:t>
            </w:r>
          </w:p>
        </w:tc>
        <w:tc>
          <w:tcPr>
            <w:tcW w:w="1273" w:type="dxa"/>
          </w:tcPr>
          <w:p w14:paraId="633CE97A" w14:textId="5A8D9FDA" w:rsidR="00A04AED" w:rsidRPr="00AC244F" w:rsidRDefault="00267C9E" w:rsidP="00A04AED">
            <w:pPr>
              <w:pStyle w:val="LndNormale1"/>
              <w:textAlignment w:val="baseline"/>
              <w:rPr>
                <w:sz w:val="20"/>
                <w:lang w:val="it-IT"/>
              </w:rPr>
            </w:pPr>
            <w:r>
              <w:rPr>
                <w:sz w:val="20"/>
                <w:lang w:val="it-IT"/>
              </w:rPr>
              <w:t>13.06.1986</w:t>
            </w:r>
          </w:p>
        </w:tc>
        <w:tc>
          <w:tcPr>
            <w:tcW w:w="1182" w:type="dxa"/>
          </w:tcPr>
          <w:p w14:paraId="32D5D373" w14:textId="621AD88B" w:rsidR="00A04AED" w:rsidRPr="00AC244F" w:rsidRDefault="00267C9E" w:rsidP="00A04AED">
            <w:pPr>
              <w:pStyle w:val="LndNormale1"/>
              <w:textAlignment w:val="baseline"/>
              <w:rPr>
                <w:sz w:val="20"/>
                <w:lang w:val="it-IT"/>
              </w:rPr>
            </w:pPr>
            <w:r>
              <w:rPr>
                <w:sz w:val="20"/>
                <w:lang w:val="it-IT"/>
              </w:rPr>
              <w:t>700007</w:t>
            </w:r>
          </w:p>
        </w:tc>
        <w:tc>
          <w:tcPr>
            <w:tcW w:w="3436" w:type="dxa"/>
          </w:tcPr>
          <w:p w14:paraId="501DAC5B" w14:textId="3C18636A" w:rsidR="00A04AED" w:rsidRPr="00267C9E" w:rsidRDefault="00267C9E" w:rsidP="00A04AED">
            <w:pPr>
              <w:pStyle w:val="LndNormale1"/>
              <w:textAlignment w:val="baseline"/>
              <w:rPr>
                <w:sz w:val="20"/>
                <w:lang w:val="it-IT"/>
              </w:rPr>
            </w:pPr>
            <w:r w:rsidRPr="00267C9E">
              <w:rPr>
                <w:sz w:val="20"/>
                <w:lang w:val="it-IT"/>
              </w:rPr>
              <w:t>A.S.D. FOLGORE CASTELRA</w:t>
            </w:r>
            <w:r>
              <w:rPr>
                <w:sz w:val="20"/>
                <w:lang w:val="it-IT"/>
              </w:rPr>
              <w:t>IMON</w:t>
            </w:r>
          </w:p>
        </w:tc>
      </w:tr>
    </w:tbl>
    <w:p w14:paraId="582B86B8" w14:textId="38F3C711" w:rsidR="00A04AED" w:rsidRDefault="00A04AED" w:rsidP="005C0B21">
      <w:pPr>
        <w:pStyle w:val="LndNormale1"/>
        <w:rPr>
          <w:lang w:val="it-IT"/>
        </w:rPr>
      </w:pPr>
    </w:p>
    <w:p w14:paraId="5F478439" w14:textId="77777777" w:rsidR="00267C9E" w:rsidRDefault="00267C9E" w:rsidP="00267C9E">
      <w:pPr>
        <w:pStyle w:val="LndNormale1"/>
        <w:rPr>
          <w:b/>
          <w:sz w:val="28"/>
          <w:szCs w:val="28"/>
          <w:u w:val="single"/>
        </w:rPr>
      </w:pPr>
      <w:r>
        <w:rPr>
          <w:b/>
          <w:sz w:val="28"/>
          <w:szCs w:val="28"/>
          <w:u w:val="single"/>
        </w:rPr>
        <w:t>SVINCOLI EX ART. 117 BIS NOIF</w:t>
      </w:r>
    </w:p>
    <w:p w14:paraId="55A8705F" w14:textId="77777777" w:rsidR="00267C9E" w:rsidRDefault="00267C9E" w:rsidP="00267C9E">
      <w:pPr>
        <w:pStyle w:val="LndNormale1"/>
      </w:pPr>
    </w:p>
    <w:p w14:paraId="39EBDB68" w14:textId="3D6B859A" w:rsidR="00267C9E" w:rsidRDefault="00267C9E" w:rsidP="00267C9E">
      <w:pPr>
        <w:pStyle w:val="LndNormale1"/>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w:t>
      </w:r>
      <w:r>
        <w:t xml:space="preserve"> svincolat</w:t>
      </w:r>
      <w:r>
        <w:rPr>
          <w:lang w:val="it-IT"/>
        </w:rPr>
        <w:t>o</w:t>
      </w:r>
      <w:r>
        <w:t xml:space="preserve"> i</w:t>
      </w:r>
      <w:r>
        <w:rPr>
          <w:lang w:val="it-IT"/>
        </w:rPr>
        <w:t>L</w:t>
      </w:r>
      <w:r>
        <w:t xml:space="preserve"> seguent</w:t>
      </w:r>
      <w:r>
        <w:rPr>
          <w:lang w:val="it-IT"/>
        </w:rPr>
        <w:t>E</w:t>
      </w:r>
      <w:r>
        <w:t xml:space="preserve"> calciator</w:t>
      </w:r>
      <w:r>
        <w:rPr>
          <w:lang w:val="it-IT"/>
        </w:rPr>
        <w:t xml:space="preserve">E a decorrere dal </w:t>
      </w:r>
      <w:r w:rsidRPr="00CD5D78">
        <w:rPr>
          <w:b/>
          <w:lang w:val="it-IT"/>
        </w:rPr>
        <w:t>2</w:t>
      </w:r>
      <w:r>
        <w:rPr>
          <w:b/>
          <w:lang w:val="it-IT"/>
        </w:rPr>
        <w:t>9</w:t>
      </w:r>
      <w:r w:rsidRPr="00CD5D78">
        <w:rPr>
          <w:b/>
          <w:lang w:val="it-IT"/>
        </w:rPr>
        <w:t>.</w:t>
      </w:r>
      <w:r w:rsidRPr="000E69B8">
        <w:rPr>
          <w:b/>
          <w:lang w:val="it-IT"/>
        </w:rPr>
        <w:t>11.2024</w:t>
      </w:r>
      <w:r w:rsidRPr="00444F28">
        <w:rPr>
          <w:b/>
        </w:rPr>
        <w:t>:</w:t>
      </w:r>
    </w:p>
    <w:tbl>
      <w:tblPr>
        <w:tblStyle w:val="Grigliatabella"/>
        <w:tblW w:w="0" w:type="auto"/>
        <w:tblInd w:w="0" w:type="dxa"/>
        <w:tblLook w:val="04A0" w:firstRow="1" w:lastRow="0" w:firstColumn="1" w:lastColumn="0" w:noHBand="0" w:noVBand="1"/>
      </w:tblPr>
      <w:tblGrid>
        <w:gridCol w:w="1265"/>
        <w:gridCol w:w="2756"/>
        <w:gridCol w:w="1273"/>
        <w:gridCol w:w="1182"/>
        <w:gridCol w:w="3436"/>
      </w:tblGrid>
      <w:tr w:rsidR="00267C9E" w14:paraId="438B7283" w14:textId="77777777" w:rsidTr="00801286">
        <w:tc>
          <w:tcPr>
            <w:tcW w:w="1265" w:type="dxa"/>
            <w:tcBorders>
              <w:top w:val="single" w:sz="4" w:space="0" w:color="auto"/>
              <w:left w:val="single" w:sz="4" w:space="0" w:color="auto"/>
              <w:bottom w:val="single" w:sz="4" w:space="0" w:color="auto"/>
              <w:right w:val="single" w:sz="4" w:space="0" w:color="auto"/>
            </w:tcBorders>
            <w:hideMark/>
          </w:tcPr>
          <w:p w14:paraId="284CF807" w14:textId="77777777" w:rsidR="00267C9E" w:rsidRDefault="00267C9E" w:rsidP="00801286">
            <w:pPr>
              <w:pStyle w:val="LndNormale1"/>
              <w:jc w:val="center"/>
              <w:textAlignment w:val="baseline"/>
              <w:rPr>
                <w:b/>
              </w:rPr>
            </w:pPr>
            <w:r>
              <w:rPr>
                <w:b/>
              </w:rPr>
              <w:t>Matr</w:t>
            </w:r>
            <w:r>
              <w:rPr>
                <w:b/>
                <w:lang w:val="it-IT"/>
              </w:rPr>
              <w:t>.calc.</w:t>
            </w:r>
          </w:p>
        </w:tc>
        <w:tc>
          <w:tcPr>
            <w:tcW w:w="2756" w:type="dxa"/>
            <w:tcBorders>
              <w:top w:val="single" w:sz="4" w:space="0" w:color="auto"/>
              <w:left w:val="single" w:sz="4" w:space="0" w:color="auto"/>
              <w:bottom w:val="single" w:sz="4" w:space="0" w:color="auto"/>
              <w:right w:val="single" w:sz="4" w:space="0" w:color="auto"/>
            </w:tcBorders>
            <w:hideMark/>
          </w:tcPr>
          <w:p w14:paraId="2BD3F6D1" w14:textId="77777777" w:rsidR="00267C9E" w:rsidRDefault="00267C9E" w:rsidP="00801286">
            <w:pPr>
              <w:pStyle w:val="LndNormale1"/>
              <w:jc w:val="center"/>
              <w:textAlignment w:val="baseline"/>
              <w:rPr>
                <w:b/>
              </w:rPr>
            </w:pPr>
            <w:r>
              <w:rPr>
                <w:b/>
              </w:rPr>
              <w:t>Calciatore</w:t>
            </w:r>
          </w:p>
        </w:tc>
        <w:tc>
          <w:tcPr>
            <w:tcW w:w="1273" w:type="dxa"/>
            <w:tcBorders>
              <w:top w:val="single" w:sz="4" w:space="0" w:color="auto"/>
              <w:left w:val="single" w:sz="4" w:space="0" w:color="auto"/>
              <w:bottom w:val="single" w:sz="4" w:space="0" w:color="auto"/>
              <w:right w:val="single" w:sz="4" w:space="0" w:color="auto"/>
            </w:tcBorders>
            <w:hideMark/>
          </w:tcPr>
          <w:p w14:paraId="7DB07455" w14:textId="77777777" w:rsidR="00267C9E" w:rsidRDefault="00267C9E" w:rsidP="00801286">
            <w:pPr>
              <w:pStyle w:val="LndNormale1"/>
              <w:jc w:val="center"/>
              <w:textAlignment w:val="baseline"/>
              <w:rPr>
                <w:b/>
              </w:rPr>
            </w:pPr>
            <w:r>
              <w:rPr>
                <w:b/>
              </w:rPr>
              <w:t>Nascita</w:t>
            </w:r>
          </w:p>
        </w:tc>
        <w:tc>
          <w:tcPr>
            <w:tcW w:w="1182" w:type="dxa"/>
            <w:tcBorders>
              <w:top w:val="single" w:sz="4" w:space="0" w:color="auto"/>
              <w:left w:val="single" w:sz="4" w:space="0" w:color="auto"/>
              <w:bottom w:val="single" w:sz="4" w:space="0" w:color="auto"/>
              <w:right w:val="single" w:sz="4" w:space="0" w:color="auto"/>
            </w:tcBorders>
            <w:hideMark/>
          </w:tcPr>
          <w:p w14:paraId="756BDADC" w14:textId="77777777" w:rsidR="00267C9E" w:rsidRDefault="00267C9E" w:rsidP="00801286">
            <w:pPr>
              <w:pStyle w:val="LndNormale1"/>
              <w:jc w:val="center"/>
              <w:textAlignment w:val="baseline"/>
              <w:rPr>
                <w:b/>
              </w:rPr>
            </w:pPr>
            <w:r>
              <w:rPr>
                <w:b/>
              </w:rPr>
              <w:t>Matr</w:t>
            </w:r>
            <w:r>
              <w:rPr>
                <w:b/>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45B81F09" w14:textId="77777777" w:rsidR="00267C9E" w:rsidRDefault="00267C9E" w:rsidP="00801286">
            <w:pPr>
              <w:pStyle w:val="LndNormale1"/>
              <w:jc w:val="center"/>
              <w:textAlignment w:val="baseline"/>
              <w:rPr>
                <w:b/>
              </w:rPr>
            </w:pPr>
            <w:r>
              <w:rPr>
                <w:b/>
              </w:rPr>
              <w:t>Società</w:t>
            </w:r>
          </w:p>
        </w:tc>
      </w:tr>
      <w:tr w:rsidR="00267C9E" w:rsidRPr="008D6A6C" w14:paraId="2D104991" w14:textId="77777777" w:rsidTr="00801286">
        <w:tc>
          <w:tcPr>
            <w:tcW w:w="1265" w:type="dxa"/>
            <w:tcBorders>
              <w:top w:val="single" w:sz="4" w:space="0" w:color="auto"/>
              <w:left w:val="single" w:sz="4" w:space="0" w:color="auto"/>
              <w:bottom w:val="single" w:sz="4" w:space="0" w:color="auto"/>
              <w:right w:val="single" w:sz="4" w:space="0" w:color="auto"/>
            </w:tcBorders>
          </w:tcPr>
          <w:p w14:paraId="57B4E80D" w14:textId="10686785" w:rsidR="00267C9E" w:rsidRPr="00A3770C" w:rsidRDefault="002C3792" w:rsidP="00801286">
            <w:pPr>
              <w:pStyle w:val="LndNormale1"/>
              <w:textAlignment w:val="baseline"/>
              <w:rPr>
                <w:sz w:val="20"/>
                <w:lang w:val="it-IT"/>
              </w:rPr>
            </w:pPr>
            <w:r>
              <w:rPr>
                <w:sz w:val="20"/>
                <w:lang w:val="it-IT"/>
              </w:rPr>
              <w:t>3952765</w:t>
            </w:r>
          </w:p>
        </w:tc>
        <w:tc>
          <w:tcPr>
            <w:tcW w:w="2756" w:type="dxa"/>
            <w:tcBorders>
              <w:top w:val="single" w:sz="4" w:space="0" w:color="auto"/>
              <w:left w:val="single" w:sz="4" w:space="0" w:color="auto"/>
              <w:bottom w:val="single" w:sz="4" w:space="0" w:color="auto"/>
              <w:right w:val="single" w:sz="4" w:space="0" w:color="auto"/>
            </w:tcBorders>
          </w:tcPr>
          <w:p w14:paraId="52371A1B" w14:textId="3F532D85" w:rsidR="00267C9E" w:rsidRPr="00A3770C" w:rsidRDefault="007540A9" w:rsidP="00801286">
            <w:pPr>
              <w:pStyle w:val="LndNormale1"/>
              <w:textAlignment w:val="baseline"/>
              <w:rPr>
                <w:sz w:val="20"/>
                <w:lang w:val="it-IT"/>
              </w:rPr>
            </w:pPr>
            <w:r>
              <w:rPr>
                <w:sz w:val="20"/>
                <w:lang w:val="it-IT"/>
              </w:rPr>
              <w:t xml:space="preserve">FEDERICI </w:t>
            </w:r>
            <w:r w:rsidR="00983875">
              <w:rPr>
                <w:sz w:val="20"/>
                <w:lang w:val="it-IT"/>
              </w:rPr>
              <w:t>GIACOMO</w:t>
            </w:r>
          </w:p>
        </w:tc>
        <w:tc>
          <w:tcPr>
            <w:tcW w:w="1273" w:type="dxa"/>
            <w:tcBorders>
              <w:top w:val="single" w:sz="4" w:space="0" w:color="auto"/>
              <w:left w:val="single" w:sz="4" w:space="0" w:color="auto"/>
              <w:bottom w:val="single" w:sz="4" w:space="0" w:color="auto"/>
              <w:right w:val="single" w:sz="4" w:space="0" w:color="auto"/>
            </w:tcBorders>
          </w:tcPr>
          <w:p w14:paraId="26F1606B" w14:textId="4A824C23" w:rsidR="00267C9E" w:rsidRPr="00A3770C" w:rsidRDefault="00983875" w:rsidP="00801286">
            <w:pPr>
              <w:pStyle w:val="LndNormale1"/>
              <w:textAlignment w:val="baseline"/>
              <w:rPr>
                <w:sz w:val="20"/>
                <w:lang w:val="it-IT"/>
              </w:rPr>
            </w:pPr>
            <w:r>
              <w:rPr>
                <w:sz w:val="20"/>
                <w:lang w:val="it-IT"/>
              </w:rPr>
              <w:t>26.03.1994</w:t>
            </w:r>
          </w:p>
        </w:tc>
        <w:tc>
          <w:tcPr>
            <w:tcW w:w="1182" w:type="dxa"/>
            <w:tcBorders>
              <w:top w:val="single" w:sz="4" w:space="0" w:color="auto"/>
              <w:left w:val="single" w:sz="4" w:space="0" w:color="auto"/>
              <w:bottom w:val="single" w:sz="4" w:space="0" w:color="auto"/>
              <w:right w:val="single" w:sz="4" w:space="0" w:color="auto"/>
            </w:tcBorders>
          </w:tcPr>
          <w:p w14:paraId="150C9DD9" w14:textId="3803326A" w:rsidR="00267C9E" w:rsidRPr="00A3770C" w:rsidRDefault="00983875" w:rsidP="00801286">
            <w:pPr>
              <w:pStyle w:val="LndNormale1"/>
              <w:textAlignment w:val="baseline"/>
              <w:rPr>
                <w:sz w:val="20"/>
                <w:lang w:val="it-IT"/>
              </w:rPr>
            </w:pPr>
            <w:r>
              <w:rPr>
                <w:sz w:val="20"/>
                <w:lang w:val="it-IT"/>
              </w:rPr>
              <w:t>947493</w:t>
            </w:r>
          </w:p>
        </w:tc>
        <w:tc>
          <w:tcPr>
            <w:tcW w:w="3436" w:type="dxa"/>
            <w:tcBorders>
              <w:top w:val="single" w:sz="4" w:space="0" w:color="auto"/>
              <w:left w:val="single" w:sz="4" w:space="0" w:color="auto"/>
              <w:bottom w:val="single" w:sz="4" w:space="0" w:color="auto"/>
              <w:right w:val="single" w:sz="4" w:space="0" w:color="auto"/>
            </w:tcBorders>
          </w:tcPr>
          <w:p w14:paraId="2010516B" w14:textId="63244646" w:rsidR="00267C9E" w:rsidRPr="008D6A6C" w:rsidRDefault="00983875" w:rsidP="00801286">
            <w:pPr>
              <w:pStyle w:val="LndNormale1"/>
              <w:textAlignment w:val="baseline"/>
              <w:rPr>
                <w:sz w:val="20"/>
                <w:lang w:val="it-IT"/>
              </w:rPr>
            </w:pPr>
            <w:r>
              <w:rPr>
                <w:sz w:val="20"/>
                <w:lang w:val="it-IT"/>
              </w:rPr>
              <w:t>A.S.D. VILLA CECCOLINI CALCIO</w:t>
            </w:r>
          </w:p>
        </w:tc>
      </w:tr>
      <w:tr w:rsidR="00267C9E" w:rsidRPr="00AC244F" w14:paraId="34A3F823" w14:textId="77777777" w:rsidTr="00801286">
        <w:tc>
          <w:tcPr>
            <w:tcW w:w="1265" w:type="dxa"/>
          </w:tcPr>
          <w:p w14:paraId="64E31564" w14:textId="0ED359D7" w:rsidR="00267C9E" w:rsidRPr="008D6A6C" w:rsidRDefault="00983875" w:rsidP="00801286">
            <w:pPr>
              <w:pStyle w:val="LndNormale1"/>
              <w:textAlignment w:val="baseline"/>
              <w:rPr>
                <w:sz w:val="20"/>
                <w:lang w:val="it-IT"/>
              </w:rPr>
            </w:pPr>
            <w:r>
              <w:rPr>
                <w:sz w:val="20"/>
                <w:lang w:val="it-IT"/>
              </w:rPr>
              <w:t>6875870</w:t>
            </w:r>
          </w:p>
        </w:tc>
        <w:tc>
          <w:tcPr>
            <w:tcW w:w="2756" w:type="dxa"/>
          </w:tcPr>
          <w:p w14:paraId="76B895BC" w14:textId="2D327404" w:rsidR="00267C9E" w:rsidRPr="008D6A6C" w:rsidRDefault="00983875" w:rsidP="00801286">
            <w:pPr>
              <w:pStyle w:val="LndNormale1"/>
              <w:textAlignment w:val="baseline"/>
              <w:rPr>
                <w:sz w:val="20"/>
                <w:lang w:val="it-IT"/>
              </w:rPr>
            </w:pPr>
            <w:r>
              <w:rPr>
                <w:sz w:val="20"/>
                <w:lang w:val="it-IT"/>
              </w:rPr>
              <w:t>MARCELLI MARCO</w:t>
            </w:r>
          </w:p>
        </w:tc>
        <w:tc>
          <w:tcPr>
            <w:tcW w:w="1273" w:type="dxa"/>
          </w:tcPr>
          <w:p w14:paraId="22554988" w14:textId="1963010A" w:rsidR="00267C9E" w:rsidRPr="008D6A6C" w:rsidRDefault="00983875" w:rsidP="00801286">
            <w:pPr>
              <w:pStyle w:val="LndNormale1"/>
              <w:textAlignment w:val="baseline"/>
              <w:rPr>
                <w:sz w:val="20"/>
                <w:lang w:val="it-IT"/>
              </w:rPr>
            </w:pPr>
            <w:r>
              <w:rPr>
                <w:sz w:val="20"/>
                <w:lang w:val="it-IT"/>
              </w:rPr>
              <w:t>02.08.2002</w:t>
            </w:r>
          </w:p>
        </w:tc>
        <w:tc>
          <w:tcPr>
            <w:tcW w:w="1182" w:type="dxa"/>
          </w:tcPr>
          <w:p w14:paraId="3CF2A02D" w14:textId="28DD02DD" w:rsidR="00267C9E" w:rsidRPr="008D6A6C" w:rsidRDefault="00983875" w:rsidP="00801286">
            <w:pPr>
              <w:pStyle w:val="LndNormale1"/>
              <w:textAlignment w:val="baseline"/>
              <w:rPr>
                <w:sz w:val="20"/>
                <w:lang w:val="it-IT"/>
              </w:rPr>
            </w:pPr>
            <w:r>
              <w:rPr>
                <w:sz w:val="20"/>
                <w:lang w:val="it-IT"/>
              </w:rPr>
              <w:t>914474</w:t>
            </w:r>
          </w:p>
        </w:tc>
        <w:tc>
          <w:tcPr>
            <w:tcW w:w="3436" w:type="dxa"/>
          </w:tcPr>
          <w:p w14:paraId="42F7B9E9" w14:textId="6E10C9AC" w:rsidR="00267C9E" w:rsidRPr="00AC244F" w:rsidRDefault="00983875" w:rsidP="00801286">
            <w:pPr>
              <w:pStyle w:val="LndNormale1"/>
              <w:textAlignment w:val="baseline"/>
              <w:rPr>
                <w:sz w:val="20"/>
                <w:lang w:val="it-IT"/>
              </w:rPr>
            </w:pPr>
            <w:r>
              <w:rPr>
                <w:sz w:val="20"/>
                <w:lang w:val="it-IT"/>
              </w:rPr>
              <w:t>SSDRL MONTURANO CALCIO</w:t>
            </w:r>
          </w:p>
        </w:tc>
      </w:tr>
      <w:tr w:rsidR="00267C9E" w:rsidRPr="00AC244F" w14:paraId="5081A293" w14:textId="77777777" w:rsidTr="00801286">
        <w:tc>
          <w:tcPr>
            <w:tcW w:w="1265" w:type="dxa"/>
          </w:tcPr>
          <w:p w14:paraId="11731E0D" w14:textId="1515BF67" w:rsidR="00267C9E" w:rsidRPr="00AC244F" w:rsidRDefault="00983875" w:rsidP="00801286">
            <w:pPr>
              <w:pStyle w:val="LndNormale1"/>
              <w:textAlignment w:val="baseline"/>
              <w:rPr>
                <w:sz w:val="20"/>
                <w:lang w:val="it-IT"/>
              </w:rPr>
            </w:pPr>
            <w:r>
              <w:rPr>
                <w:sz w:val="20"/>
                <w:lang w:val="it-IT"/>
              </w:rPr>
              <w:t>4001037</w:t>
            </w:r>
          </w:p>
        </w:tc>
        <w:tc>
          <w:tcPr>
            <w:tcW w:w="2756" w:type="dxa"/>
          </w:tcPr>
          <w:p w14:paraId="08548934" w14:textId="56E8DEFA" w:rsidR="00267C9E" w:rsidRPr="00AC244F" w:rsidRDefault="00983875" w:rsidP="00801286">
            <w:pPr>
              <w:pStyle w:val="LndNormale1"/>
              <w:textAlignment w:val="baseline"/>
              <w:rPr>
                <w:sz w:val="20"/>
                <w:lang w:val="it-IT"/>
              </w:rPr>
            </w:pPr>
            <w:r>
              <w:rPr>
                <w:sz w:val="20"/>
                <w:lang w:val="it-IT"/>
              </w:rPr>
              <w:t>STORANI EMILIANO</w:t>
            </w:r>
          </w:p>
        </w:tc>
        <w:tc>
          <w:tcPr>
            <w:tcW w:w="1273" w:type="dxa"/>
          </w:tcPr>
          <w:p w14:paraId="2E205760" w14:textId="464DBF79" w:rsidR="00267C9E" w:rsidRPr="00AC244F" w:rsidRDefault="00983875" w:rsidP="00801286">
            <w:pPr>
              <w:pStyle w:val="LndNormale1"/>
              <w:textAlignment w:val="baseline"/>
              <w:rPr>
                <w:sz w:val="20"/>
                <w:lang w:val="it-IT"/>
              </w:rPr>
            </w:pPr>
            <w:r>
              <w:rPr>
                <w:sz w:val="20"/>
                <w:lang w:val="it-IT"/>
              </w:rPr>
              <w:t>19.05.1993</w:t>
            </w:r>
          </w:p>
        </w:tc>
        <w:tc>
          <w:tcPr>
            <w:tcW w:w="1182" w:type="dxa"/>
          </w:tcPr>
          <w:p w14:paraId="29C4BC4B" w14:textId="3BE683B7" w:rsidR="00267C9E" w:rsidRPr="00AC244F" w:rsidRDefault="00983875" w:rsidP="00801286">
            <w:pPr>
              <w:pStyle w:val="LndNormale1"/>
              <w:textAlignment w:val="baseline"/>
              <w:rPr>
                <w:sz w:val="20"/>
                <w:lang w:val="it-IT"/>
              </w:rPr>
            </w:pPr>
            <w:r>
              <w:rPr>
                <w:sz w:val="20"/>
                <w:lang w:val="it-IT"/>
              </w:rPr>
              <w:t>947613</w:t>
            </w:r>
          </w:p>
        </w:tc>
        <w:tc>
          <w:tcPr>
            <w:tcW w:w="3436" w:type="dxa"/>
          </w:tcPr>
          <w:p w14:paraId="7B78487B" w14:textId="2A3B3739" w:rsidR="00267C9E" w:rsidRPr="00AC244F" w:rsidRDefault="00983875" w:rsidP="00801286">
            <w:pPr>
              <w:pStyle w:val="LndNormale1"/>
              <w:textAlignment w:val="baseline"/>
              <w:rPr>
                <w:sz w:val="20"/>
                <w:lang w:val="it-IT"/>
              </w:rPr>
            </w:pPr>
            <w:r>
              <w:rPr>
                <w:sz w:val="20"/>
                <w:lang w:val="it-IT"/>
              </w:rPr>
              <w:t>A.S.D. LORESE CALCIO</w:t>
            </w:r>
          </w:p>
        </w:tc>
      </w:tr>
    </w:tbl>
    <w:p w14:paraId="7B289776" w14:textId="77777777" w:rsidR="00267C9E" w:rsidRPr="00267C9E" w:rsidRDefault="00267C9E" w:rsidP="005C0B21">
      <w:pPr>
        <w:pStyle w:val="LndNormale1"/>
        <w:rPr>
          <w:lang w:val="it-IT"/>
        </w:rPr>
      </w:pPr>
    </w:p>
    <w:p w14:paraId="535DFA04" w14:textId="77777777" w:rsidR="005C0B21" w:rsidRDefault="005C0B21" w:rsidP="005C0B21">
      <w:pPr>
        <w:pStyle w:val="LndNormale1"/>
      </w:pPr>
    </w:p>
    <w:p w14:paraId="013835C7" w14:textId="77777777" w:rsidR="0092328B" w:rsidRPr="00E24729" w:rsidRDefault="0092328B" w:rsidP="0092328B">
      <w:pPr>
        <w:pStyle w:val="LndNormale1"/>
        <w:rPr>
          <w:sz w:val="28"/>
          <w:szCs w:val="28"/>
        </w:rPr>
      </w:pPr>
      <w:r>
        <w:rPr>
          <w:b/>
          <w:sz w:val="28"/>
          <w:szCs w:val="28"/>
          <w:u w:val="single"/>
        </w:rPr>
        <w:t>AUTORIZZAZIONE EX ART. 34/3 N.O.I.F.</w:t>
      </w:r>
    </w:p>
    <w:p w14:paraId="6473B3CF" w14:textId="77777777" w:rsidR="0092328B" w:rsidRDefault="0092328B" w:rsidP="0092328B">
      <w:pPr>
        <w:pStyle w:val="LndNormale1"/>
        <w:rPr>
          <w:lang w:val="it-IT"/>
        </w:rPr>
      </w:pPr>
    </w:p>
    <w:p w14:paraId="45C605F5" w14:textId="77777777" w:rsidR="0092328B" w:rsidRDefault="0092328B" w:rsidP="0092328B">
      <w:pPr>
        <w:pStyle w:val="LndNormale1"/>
        <w:rPr>
          <w:lang w:val="it-IT"/>
        </w:rPr>
      </w:pPr>
      <w:r>
        <w:rPr>
          <w:lang w:val="it-IT"/>
        </w:rPr>
        <w:t>Vi</w:t>
      </w:r>
      <w:r>
        <w:t>ista la certificazione presentata in conformità all’art. 34/3 delle N.O.I.F. si concede l’autorizzazione, prevista al compimento del 14° anno di età per le calciatrici e al 15° anno di età per i calciatori, al</w:t>
      </w:r>
      <w:r>
        <w:rPr>
          <w:lang w:val="it-IT"/>
        </w:rPr>
        <w:t xml:space="preserve">I </w:t>
      </w:r>
      <w:r>
        <w:t>seguent</w:t>
      </w:r>
      <w:r>
        <w:rPr>
          <w:lang w:val="it-IT"/>
        </w:rPr>
        <w:t>I</w:t>
      </w:r>
      <w:r>
        <w:t xml:space="preserve"> calciator</w:t>
      </w:r>
      <w:r>
        <w:rPr>
          <w:lang w:val="it-IT"/>
        </w:rPr>
        <w:t>i/calciatrici:</w:t>
      </w:r>
    </w:p>
    <w:p w14:paraId="3B09ABC0" w14:textId="38B7FF0A" w:rsidR="0092328B" w:rsidRDefault="00806440" w:rsidP="005C0B21">
      <w:pPr>
        <w:pStyle w:val="LndNormale1"/>
        <w:rPr>
          <w:b/>
          <w:lang w:val="it-IT"/>
        </w:rPr>
      </w:pPr>
      <w:r>
        <w:rPr>
          <w:b/>
          <w:lang w:val="it-IT"/>
        </w:rPr>
        <w:t>DONATI GIOELE</w:t>
      </w:r>
      <w:r w:rsidR="00E30578">
        <w:rPr>
          <w:b/>
          <w:lang w:val="it-IT"/>
        </w:rPr>
        <w:tab/>
      </w:r>
      <w:r w:rsidR="0092328B">
        <w:rPr>
          <w:b/>
          <w:lang w:val="it-IT"/>
        </w:rPr>
        <w:t xml:space="preserve">nato </w:t>
      </w:r>
      <w:r>
        <w:rPr>
          <w:b/>
          <w:lang w:val="it-IT"/>
        </w:rPr>
        <w:t>16</w:t>
      </w:r>
      <w:r w:rsidR="0092328B">
        <w:rPr>
          <w:b/>
          <w:lang w:val="it-IT"/>
        </w:rPr>
        <w:t>.</w:t>
      </w:r>
      <w:r>
        <w:rPr>
          <w:b/>
          <w:lang w:val="it-IT"/>
        </w:rPr>
        <w:t>11</w:t>
      </w:r>
      <w:r w:rsidR="0092328B">
        <w:rPr>
          <w:b/>
          <w:lang w:val="it-IT"/>
        </w:rPr>
        <w:t>.2009</w:t>
      </w:r>
      <w:r w:rsidR="0092328B">
        <w:rPr>
          <w:b/>
          <w:lang w:val="it-IT"/>
        </w:rPr>
        <w:tab/>
      </w:r>
      <w:r w:rsidRPr="00806440">
        <w:rPr>
          <w:b/>
          <w:lang w:val="it-IT"/>
        </w:rPr>
        <w:t>700.092</w:t>
      </w:r>
      <w:r>
        <w:rPr>
          <w:b/>
          <w:lang w:val="it-IT"/>
        </w:rPr>
        <w:t xml:space="preserve"> </w:t>
      </w:r>
      <w:r w:rsidRPr="00806440">
        <w:rPr>
          <w:b/>
          <w:lang w:val="it-IT"/>
        </w:rPr>
        <w:t>C.U.S. ANCONA</w:t>
      </w:r>
    </w:p>
    <w:p w14:paraId="0412E498" w14:textId="13BF7E5E" w:rsidR="00025747" w:rsidRDefault="00025747" w:rsidP="005C0B21">
      <w:pPr>
        <w:pStyle w:val="LndNormale1"/>
        <w:rPr>
          <w:b/>
          <w:lang w:val="it-IT"/>
        </w:rPr>
      </w:pPr>
    </w:p>
    <w:p w14:paraId="345F8BE1" w14:textId="77777777" w:rsidR="00F26D37" w:rsidRDefault="00F26D37" w:rsidP="005C0B21">
      <w:pPr>
        <w:pStyle w:val="LndNormale1"/>
        <w:rPr>
          <w:b/>
          <w:lang w:val="it-IT"/>
        </w:rPr>
      </w:pPr>
    </w:p>
    <w:p w14:paraId="616FA951" w14:textId="77777777" w:rsidR="00F26D37" w:rsidRPr="00937FDE" w:rsidRDefault="00F26D37" w:rsidP="00F26D37">
      <w:pPr>
        <w:pStyle w:val="TITOLOCAMPIONATO"/>
        <w:shd w:val="clear" w:color="auto" w:fill="002060"/>
        <w:spacing w:before="0" w:beforeAutospacing="0" w:after="0" w:afterAutospacing="0"/>
        <w:rPr>
          <w:color w:val="FFFFFF"/>
        </w:rPr>
      </w:pPr>
      <w:bookmarkStart w:id="5" w:name="_Toc183255051"/>
      <w:bookmarkStart w:id="6" w:name="_Toc183778924"/>
      <w:r>
        <w:rPr>
          <w:color w:val="FFFFFF"/>
        </w:rPr>
        <w:t>DELIBERE DELLA CORTE SPORTIVA D’APPELLO TERRITORIALE</w:t>
      </w:r>
      <w:bookmarkEnd w:id="5"/>
      <w:bookmarkEnd w:id="6"/>
    </w:p>
    <w:p w14:paraId="364117A0" w14:textId="50860543" w:rsidR="00025747" w:rsidRDefault="00025747" w:rsidP="005C0B21">
      <w:pPr>
        <w:pStyle w:val="LndNormale1"/>
        <w:rPr>
          <w:b/>
          <w:lang w:val="it-IT"/>
        </w:rPr>
      </w:pPr>
    </w:p>
    <w:p w14:paraId="53C29866" w14:textId="77777777" w:rsidR="00E82B43" w:rsidRDefault="00E82B43" w:rsidP="00E82B43">
      <w:pPr>
        <w:pStyle w:val="Standard"/>
        <w:jc w:val="center"/>
        <w:rPr>
          <w:rFonts w:ascii="Arial" w:hAnsi="Arial" w:cs="Arial"/>
          <w:sz w:val="22"/>
          <w:szCs w:val="22"/>
        </w:rPr>
      </w:pPr>
      <w:r>
        <w:rPr>
          <w:rFonts w:ascii="Arial" w:hAnsi="Arial" w:cs="Arial"/>
          <w:sz w:val="22"/>
          <w:szCs w:val="22"/>
        </w:rPr>
        <w:t>TESTO DELLE DECISIONI RELATIVE AL</w:t>
      </w:r>
    </w:p>
    <w:p w14:paraId="6B5D6515" w14:textId="77777777" w:rsidR="00E82B43" w:rsidRDefault="00E82B43" w:rsidP="00E82B43">
      <w:pPr>
        <w:pStyle w:val="Standard"/>
        <w:jc w:val="center"/>
        <w:rPr>
          <w:rFonts w:ascii="Arial" w:hAnsi="Arial"/>
          <w:sz w:val="22"/>
          <w:szCs w:val="22"/>
        </w:rPr>
      </w:pPr>
      <w:r>
        <w:rPr>
          <w:rFonts w:ascii="Arial" w:hAnsi="Arial" w:cs="Arial"/>
          <w:sz w:val="22"/>
          <w:szCs w:val="22"/>
        </w:rPr>
        <w:t xml:space="preserve">COM. UFF. N. 111 </w:t>
      </w:r>
      <w:proofErr w:type="gramStart"/>
      <w:r>
        <w:rPr>
          <w:rFonts w:ascii="Arial" w:hAnsi="Arial" w:cs="Arial"/>
          <w:sz w:val="22"/>
          <w:szCs w:val="22"/>
        </w:rPr>
        <w:t>–  RIUNIONE</w:t>
      </w:r>
      <w:proofErr w:type="gramEnd"/>
      <w:r>
        <w:rPr>
          <w:rFonts w:ascii="Arial" w:hAnsi="Arial" w:cs="Arial"/>
          <w:sz w:val="22"/>
          <w:szCs w:val="22"/>
        </w:rPr>
        <w:t xml:space="preserve"> DEL 25 NOVEMBRE</w:t>
      </w:r>
      <w:r>
        <w:rPr>
          <w:rFonts w:ascii="Arial" w:eastAsia="Arial" w:hAnsi="Arial" w:cs="Arial"/>
          <w:sz w:val="22"/>
          <w:szCs w:val="22"/>
        </w:rPr>
        <w:t xml:space="preserve"> 2024</w:t>
      </w:r>
    </w:p>
    <w:p w14:paraId="78FBC346" w14:textId="77777777" w:rsidR="00E82B43" w:rsidRDefault="00E82B43" w:rsidP="00E82B43">
      <w:pPr>
        <w:pStyle w:val="Standard"/>
        <w:jc w:val="center"/>
        <w:rPr>
          <w:rFonts w:ascii="Arial" w:hAnsi="Arial"/>
          <w:sz w:val="22"/>
          <w:szCs w:val="22"/>
        </w:rPr>
      </w:pPr>
    </w:p>
    <w:p w14:paraId="6D7F3CF4" w14:textId="77777777" w:rsidR="00E82B43" w:rsidRDefault="00E82B43" w:rsidP="00E82B43">
      <w:pPr>
        <w:pStyle w:val="Standard"/>
        <w:jc w:val="center"/>
      </w:pPr>
      <w:r>
        <w:rPr>
          <w:rFonts w:ascii="Arial" w:hAnsi="Arial" w:cs="Arial"/>
          <w:sz w:val="22"/>
          <w:szCs w:val="22"/>
        </w:rPr>
        <w:t>Reclamo n. 12 CSAT 2024/2025</w:t>
      </w:r>
    </w:p>
    <w:p w14:paraId="45524577" w14:textId="77777777" w:rsidR="00E82B43" w:rsidRDefault="00E82B43" w:rsidP="00E82B43">
      <w:pPr>
        <w:pStyle w:val="Standard"/>
        <w:jc w:val="center"/>
      </w:pPr>
      <w:r>
        <w:rPr>
          <w:rFonts w:ascii="Arial" w:hAnsi="Arial" w:cs="Arial"/>
          <w:sz w:val="22"/>
          <w:szCs w:val="22"/>
        </w:rPr>
        <w:t>Decisione   N. 13 CSAT 2024/2025</w:t>
      </w:r>
    </w:p>
    <w:p w14:paraId="003FC492" w14:textId="77777777" w:rsidR="00E82B43" w:rsidRDefault="00E82B43" w:rsidP="00E82B43">
      <w:pPr>
        <w:pStyle w:val="Standard"/>
        <w:jc w:val="center"/>
        <w:rPr>
          <w:rFonts w:ascii="Arial" w:hAnsi="Arial"/>
          <w:sz w:val="22"/>
          <w:szCs w:val="22"/>
        </w:rPr>
      </w:pPr>
    </w:p>
    <w:p w14:paraId="2964BC74" w14:textId="77777777" w:rsidR="00E82B43" w:rsidRDefault="00E82B43" w:rsidP="00E82B43">
      <w:pPr>
        <w:pStyle w:val="Titolo"/>
        <w:jc w:val="both"/>
        <w:rPr>
          <w:b w:val="0"/>
          <w:szCs w:val="22"/>
        </w:rPr>
      </w:pPr>
      <w:r>
        <w:rPr>
          <w:b w:val="0"/>
          <w:szCs w:val="22"/>
        </w:rPr>
        <w:t>La Corte sportiva d’appello territoriale presso il Comitato Regionale Marche, composta da</w:t>
      </w:r>
      <w:bookmarkStart w:id="7" w:name="Copia_di__Hlk130203631_2"/>
      <w:bookmarkEnd w:id="7"/>
    </w:p>
    <w:p w14:paraId="189E7673" w14:textId="77777777" w:rsidR="00E82B43" w:rsidRDefault="00E82B43" w:rsidP="00E82B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8" w:name="_Hlk159494453"/>
    </w:p>
    <w:p w14:paraId="1232E682" w14:textId="77777777" w:rsidR="00E82B43" w:rsidRDefault="00E82B43" w:rsidP="00E82B43">
      <w:pPr>
        <w:pStyle w:val="Titolo"/>
        <w:jc w:val="both"/>
        <w:rPr>
          <w:b w:val="0"/>
          <w:szCs w:val="22"/>
        </w:rPr>
      </w:pPr>
      <w:r>
        <w:rPr>
          <w:b w:val="0"/>
          <w:szCs w:val="22"/>
        </w:rPr>
        <w:t>Dott. Giovanni Spanti – Vicepresidente</w:t>
      </w:r>
      <w:bookmarkEnd w:id="8"/>
    </w:p>
    <w:p w14:paraId="45C1BCB4" w14:textId="77777777" w:rsidR="00E82B43" w:rsidRDefault="00E82B43" w:rsidP="00E82B43">
      <w:pPr>
        <w:pStyle w:val="Titolo"/>
        <w:jc w:val="both"/>
        <w:rPr>
          <w:b w:val="0"/>
          <w:szCs w:val="22"/>
        </w:rPr>
      </w:pPr>
      <w:r>
        <w:rPr>
          <w:b w:val="0"/>
          <w:szCs w:val="22"/>
        </w:rPr>
        <w:t>Avv. Francesco Scaloni – Componente</w:t>
      </w:r>
      <w:bookmarkStart w:id="9" w:name="_Hlk157415929"/>
    </w:p>
    <w:p w14:paraId="34711710" w14:textId="77777777" w:rsidR="00E82B43" w:rsidRDefault="00E82B43" w:rsidP="00E82B43">
      <w:pPr>
        <w:pStyle w:val="Titolo"/>
        <w:jc w:val="both"/>
        <w:rPr>
          <w:b w:val="0"/>
          <w:szCs w:val="22"/>
        </w:rPr>
      </w:pPr>
      <w:r>
        <w:rPr>
          <w:b w:val="0"/>
          <w:szCs w:val="22"/>
        </w:rPr>
        <w:t>Dott. Lorenzo Casagrande Albano – Componente Segretario f.f.</w:t>
      </w:r>
      <w:bookmarkStart w:id="10" w:name="_Hlk161671733"/>
      <w:bookmarkEnd w:id="9"/>
    </w:p>
    <w:p w14:paraId="718E9A33" w14:textId="77777777" w:rsidR="00E82B43" w:rsidRDefault="00E82B43" w:rsidP="00E82B43">
      <w:pPr>
        <w:pStyle w:val="Titolo"/>
        <w:jc w:val="both"/>
        <w:rPr>
          <w:b w:val="0"/>
          <w:szCs w:val="22"/>
        </w:rPr>
      </w:pPr>
      <w:r>
        <w:rPr>
          <w:b w:val="0"/>
          <w:szCs w:val="22"/>
        </w:rPr>
        <w:t>Avv. Francesco Paoletti – Componente</w:t>
      </w:r>
      <w:bookmarkEnd w:id="10"/>
    </w:p>
    <w:p w14:paraId="06BE8B1F" w14:textId="77777777" w:rsidR="00E82B43" w:rsidRDefault="00E82B43" w:rsidP="00E82B43">
      <w:pPr>
        <w:pStyle w:val="Titolo"/>
        <w:jc w:val="both"/>
        <w:rPr>
          <w:b w:val="0"/>
          <w:szCs w:val="22"/>
        </w:rPr>
      </w:pPr>
      <w:r>
        <w:rPr>
          <w:b w:val="0"/>
          <w:szCs w:val="22"/>
        </w:rPr>
        <w:t>Avv. Daniele Conti – Rappresentante AIA</w:t>
      </w:r>
    </w:p>
    <w:p w14:paraId="56EBC9A6" w14:textId="77777777" w:rsidR="00E82B43" w:rsidRDefault="00E82B43" w:rsidP="00E82B43">
      <w:pPr>
        <w:pStyle w:val="Titolo"/>
        <w:jc w:val="both"/>
        <w:rPr>
          <w:b w:val="0"/>
          <w:szCs w:val="22"/>
        </w:rPr>
      </w:pPr>
      <w:r>
        <w:rPr>
          <w:b w:val="0"/>
          <w:szCs w:val="22"/>
        </w:rPr>
        <w:t>nella riunione del 25 novembre 2024,</w:t>
      </w:r>
    </w:p>
    <w:p w14:paraId="2EA3D7A6" w14:textId="77777777" w:rsidR="00E82B43" w:rsidRDefault="00E82B43" w:rsidP="00E82B43">
      <w:pPr>
        <w:pStyle w:val="LndNormale1"/>
        <w:tabs>
          <w:tab w:val="center" w:pos="4819"/>
          <w:tab w:val="right" w:pos="9638"/>
        </w:tabs>
        <w:rPr>
          <w:szCs w:val="22"/>
        </w:rPr>
      </w:pPr>
      <w:r>
        <w:rPr>
          <w:rFonts w:cs="Arial"/>
          <w:szCs w:val="22"/>
        </w:rPr>
        <w:t>a seguito del reclamo n. 12 promosso dalla società A.S.D. MAROTTA MAROSO MONDOLFO  in data 15/11/2024 avverso la sanzione sportiva della squalifica per 4 (quattro) giornate al calciatore NICOLO’ ALTAMURA applicata dal Giudice sportivo territoriale della Delegazione Provinciale Ancona con delibera pubblicata sul c.u. n. 50 del 13/11/2024,</w:t>
      </w:r>
    </w:p>
    <w:p w14:paraId="5E94B5D2" w14:textId="77777777" w:rsidR="00E82B43" w:rsidRDefault="00E82B43" w:rsidP="00E82B43">
      <w:pPr>
        <w:pStyle w:val="LndNormale1"/>
        <w:tabs>
          <w:tab w:val="center" w:pos="4819"/>
          <w:tab w:val="right" w:pos="9638"/>
        </w:tabs>
        <w:rPr>
          <w:szCs w:val="22"/>
        </w:rPr>
      </w:pPr>
      <w:bookmarkStart w:id="11" w:name="Copia_di__Hlk152259935_1"/>
      <w:bookmarkStart w:id="12" w:name="Copia_di__Hlk164782433_1"/>
      <w:r>
        <w:rPr>
          <w:rFonts w:cs="Arial"/>
          <w:szCs w:val="22"/>
        </w:rPr>
        <w:t>- esaminati tutti gli atti e le norme in materia;</w:t>
      </w:r>
    </w:p>
    <w:p w14:paraId="0A10342D" w14:textId="77777777" w:rsidR="00E82B43" w:rsidRDefault="00E82B43" w:rsidP="00E82B43">
      <w:pPr>
        <w:pStyle w:val="LndNormale1"/>
        <w:tabs>
          <w:tab w:val="center" w:pos="4819"/>
          <w:tab w:val="right" w:pos="9638"/>
        </w:tabs>
        <w:rPr>
          <w:szCs w:val="22"/>
        </w:rPr>
      </w:pPr>
      <w:r>
        <w:rPr>
          <w:rFonts w:cs="Arial"/>
          <w:szCs w:val="22"/>
        </w:rPr>
        <w:t>- letto il reclamo;</w:t>
      </w:r>
    </w:p>
    <w:p w14:paraId="2AAE51A1" w14:textId="77777777" w:rsidR="00E82B43" w:rsidRDefault="00E82B43" w:rsidP="00E82B43">
      <w:pPr>
        <w:pStyle w:val="LndNormale1"/>
        <w:tabs>
          <w:tab w:val="center" w:pos="4819"/>
          <w:tab w:val="right" w:pos="9638"/>
        </w:tabs>
        <w:rPr>
          <w:szCs w:val="22"/>
        </w:rPr>
      </w:pPr>
      <w:r>
        <w:rPr>
          <w:rFonts w:cs="Arial"/>
          <w:szCs w:val="22"/>
        </w:rPr>
        <w:t>- ascoltata la reclamante alla richiesta audizione;</w:t>
      </w:r>
    </w:p>
    <w:p w14:paraId="7C7E5890" w14:textId="77777777" w:rsidR="00E82B43" w:rsidRDefault="00E82B43" w:rsidP="00E82B43">
      <w:pPr>
        <w:pStyle w:val="Standard"/>
        <w:jc w:val="both"/>
      </w:pPr>
      <w:r>
        <w:rPr>
          <w:rFonts w:ascii="Arial" w:hAnsi="Arial" w:cs="Arial"/>
          <w:sz w:val="22"/>
          <w:szCs w:val="22"/>
        </w:rPr>
        <w:t xml:space="preserve">- relatore Francesco </w:t>
      </w:r>
      <w:proofErr w:type="gramStart"/>
      <w:r>
        <w:rPr>
          <w:rFonts w:ascii="Arial" w:hAnsi="Arial" w:cs="Arial"/>
          <w:sz w:val="22"/>
          <w:szCs w:val="22"/>
        </w:rPr>
        <w:t>Scaloni ;</w:t>
      </w:r>
      <w:proofErr w:type="gramEnd"/>
    </w:p>
    <w:p w14:paraId="16188CAB" w14:textId="77777777" w:rsidR="00E82B43" w:rsidRDefault="00E82B43" w:rsidP="00E82B43">
      <w:pPr>
        <w:pStyle w:val="Standard"/>
        <w:jc w:val="both"/>
        <w:rPr>
          <w:rFonts w:ascii="Arial" w:hAnsi="Arial" w:cs="Arial"/>
          <w:sz w:val="22"/>
          <w:szCs w:val="22"/>
        </w:rPr>
      </w:pPr>
      <w:r>
        <w:rPr>
          <w:rFonts w:ascii="Arial" w:hAnsi="Arial" w:cs="Arial"/>
          <w:sz w:val="22"/>
          <w:szCs w:val="22"/>
        </w:rPr>
        <w:t>- ritenuto e considerato in fatto e diritto quanto segue,</w:t>
      </w:r>
    </w:p>
    <w:p w14:paraId="46D93571" w14:textId="77777777" w:rsidR="00E82B43" w:rsidRDefault="00E82B43" w:rsidP="00E82B43">
      <w:pPr>
        <w:pStyle w:val="Standard"/>
        <w:jc w:val="both"/>
        <w:rPr>
          <w:rFonts w:ascii="Arial" w:hAnsi="Arial" w:cs="Arial"/>
          <w:sz w:val="22"/>
          <w:szCs w:val="22"/>
        </w:rPr>
      </w:pPr>
      <w:r>
        <w:rPr>
          <w:rFonts w:ascii="Arial" w:hAnsi="Arial" w:cs="Arial"/>
          <w:sz w:val="22"/>
          <w:szCs w:val="22"/>
        </w:rPr>
        <w:t>ha pronunciato la seguente decisione.</w:t>
      </w:r>
    </w:p>
    <w:p w14:paraId="15E4082B" w14:textId="77777777" w:rsidR="00E82B43" w:rsidRDefault="00E82B43" w:rsidP="00E82B43">
      <w:pPr>
        <w:pStyle w:val="Standard"/>
        <w:jc w:val="center"/>
        <w:rPr>
          <w:rFonts w:ascii="Arial" w:hAnsi="Arial" w:cs="Arial"/>
          <w:sz w:val="22"/>
          <w:szCs w:val="22"/>
        </w:rPr>
      </w:pPr>
      <w:r>
        <w:rPr>
          <w:rFonts w:ascii="Arial" w:hAnsi="Arial" w:cs="Arial"/>
          <w:sz w:val="22"/>
          <w:szCs w:val="22"/>
        </w:rPr>
        <w:t>SVOLGIMENTO DEL PROCEDIMENTO</w:t>
      </w:r>
    </w:p>
    <w:p w14:paraId="681A2479" w14:textId="55F5685F" w:rsidR="00E82B43" w:rsidRDefault="00E82B43" w:rsidP="00E82B43">
      <w:pPr>
        <w:pStyle w:val="Standard"/>
        <w:suppressAutoHyphens/>
        <w:jc w:val="both"/>
      </w:pPr>
      <w:r>
        <w:rPr>
          <w:rFonts w:ascii="Arial" w:hAnsi="Arial" w:cs="Arial"/>
          <w:sz w:val="22"/>
          <w:szCs w:val="22"/>
        </w:rPr>
        <w:tab/>
        <w:t xml:space="preserve">La società A.S.D. MAROTTA MAROSO MONDOLFO in data 15/11/2024 ha proposto reclamo avverso la sanzione sportiva della squalifica per 4 (quattro) giornate irrogata al calciatore NICOLO’ ALTAMURA dal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50 del 13/11/2024, sostenendo che il tesserato non avrebbe commesso le condotte imputategli in quanto;</w:t>
      </w:r>
    </w:p>
    <w:p w14:paraId="4DF62167" w14:textId="77777777" w:rsidR="00E82B43" w:rsidRDefault="00E82B43" w:rsidP="00E82B43">
      <w:pPr>
        <w:pStyle w:val="Standard"/>
        <w:suppressAutoHyphens/>
        <w:jc w:val="both"/>
      </w:pPr>
      <w:r>
        <w:rPr>
          <w:rFonts w:ascii="Arial" w:hAnsi="Arial" w:cs="Arial"/>
          <w:sz w:val="22"/>
          <w:szCs w:val="22"/>
        </w:rPr>
        <w:t xml:space="preserve">a)  egli si sarebbe limitato a spostare un avversario </w:t>
      </w:r>
      <w:proofErr w:type="gramStart"/>
      <w:r>
        <w:rPr>
          <w:rFonts w:ascii="Arial" w:hAnsi="Arial" w:cs="Arial"/>
          <w:sz w:val="22"/>
          <w:szCs w:val="22"/>
        </w:rPr>
        <w:t xml:space="preserve">“ </w:t>
      </w:r>
      <w:r>
        <w:rPr>
          <w:rFonts w:ascii="Arial" w:hAnsi="Arial" w:cs="Arial"/>
          <w:i/>
          <w:iCs/>
          <w:sz w:val="22"/>
          <w:szCs w:val="22"/>
        </w:rPr>
        <w:t>al</w:t>
      </w:r>
      <w:proofErr w:type="gramEnd"/>
      <w:r>
        <w:rPr>
          <w:rFonts w:ascii="Arial" w:hAnsi="Arial" w:cs="Arial"/>
          <w:i/>
          <w:iCs/>
          <w:sz w:val="22"/>
          <w:szCs w:val="22"/>
        </w:rPr>
        <w:t xml:space="preserve"> solo fine di agevolare l’accesso e la messa in sicurezza del compagno svenuto a terra “ </w:t>
      </w:r>
      <w:r>
        <w:rPr>
          <w:rFonts w:ascii="Arial" w:hAnsi="Arial" w:cs="Arial"/>
          <w:sz w:val="22"/>
          <w:szCs w:val="22"/>
        </w:rPr>
        <w:t>per</w:t>
      </w:r>
      <w:r>
        <w:rPr>
          <w:rFonts w:ascii="Arial" w:hAnsi="Arial" w:cs="Arial"/>
          <w:i/>
          <w:iCs/>
          <w:sz w:val="22"/>
          <w:szCs w:val="22"/>
        </w:rPr>
        <w:t xml:space="preserve"> “ la tutela della salute dell’infortunato “;</w:t>
      </w:r>
    </w:p>
    <w:p w14:paraId="766C5863" w14:textId="77777777" w:rsidR="00E82B43" w:rsidRDefault="00E82B43" w:rsidP="00E82B43">
      <w:pPr>
        <w:pStyle w:val="Standard"/>
        <w:suppressAutoHyphens/>
        <w:jc w:val="both"/>
      </w:pPr>
      <w:r>
        <w:rPr>
          <w:rFonts w:ascii="Arial" w:hAnsi="Arial" w:cs="Arial"/>
          <w:sz w:val="22"/>
          <w:szCs w:val="22"/>
        </w:rPr>
        <w:t>b)</w:t>
      </w:r>
      <w:r>
        <w:rPr>
          <w:rFonts w:ascii="Arial" w:hAnsi="Arial" w:cs="Arial"/>
          <w:i/>
          <w:iCs/>
          <w:sz w:val="22"/>
          <w:szCs w:val="22"/>
        </w:rPr>
        <w:t xml:space="preserve"> </w:t>
      </w:r>
      <w:proofErr w:type="gramStart"/>
      <w:r>
        <w:rPr>
          <w:rFonts w:ascii="Arial" w:hAnsi="Arial" w:cs="Arial"/>
          <w:i/>
          <w:iCs/>
          <w:sz w:val="22"/>
          <w:szCs w:val="22"/>
        </w:rPr>
        <w:t>“ le</w:t>
      </w:r>
      <w:proofErr w:type="gramEnd"/>
      <w:r>
        <w:rPr>
          <w:rFonts w:ascii="Arial" w:hAnsi="Arial" w:cs="Arial"/>
          <w:i/>
          <w:iCs/>
          <w:sz w:val="22"/>
          <w:szCs w:val="22"/>
        </w:rPr>
        <w:t xml:space="preserve"> espressioni rivolte al direttore di gara ritenute minacciose e offensive, nonché il tono delle interazioni con gli avversari e con l’arbitro, sono state il risultato dello stato di shock e apprensione vissute in quei momenti di emergenza. Tali reazioni emotive non erano mirate a intimidire o offendere ma si spiegano con la pressione psicologica del momento e l’urgenza di garantire soccorso al compagno. “.</w:t>
      </w:r>
    </w:p>
    <w:p w14:paraId="3587C45A" w14:textId="77777777" w:rsidR="00E82B43" w:rsidRDefault="00E82B43" w:rsidP="00E82B43">
      <w:pPr>
        <w:pStyle w:val="Standard"/>
        <w:suppressAutoHyphens/>
        <w:jc w:val="both"/>
      </w:pPr>
      <w:r>
        <w:rPr>
          <w:rFonts w:ascii="Arial" w:hAnsi="Arial" w:cs="Arial"/>
          <w:i/>
          <w:iCs/>
          <w:sz w:val="22"/>
          <w:szCs w:val="22"/>
        </w:rPr>
        <w:tab/>
      </w:r>
      <w:r>
        <w:rPr>
          <w:rFonts w:ascii="Arial" w:hAnsi="Arial" w:cs="Arial"/>
          <w:sz w:val="22"/>
          <w:szCs w:val="22"/>
        </w:rPr>
        <w:t xml:space="preserve">Alla richiesta audizione la società ha ribadito quanto scritto nel reclamo, precisando che il calciatore non avrebbe </w:t>
      </w:r>
      <w:proofErr w:type="spellStart"/>
      <w:r>
        <w:rPr>
          <w:rFonts w:ascii="Arial" w:hAnsi="Arial" w:cs="Arial"/>
          <w:sz w:val="22"/>
          <w:szCs w:val="22"/>
        </w:rPr>
        <w:t>nè</w:t>
      </w:r>
      <w:proofErr w:type="spellEnd"/>
      <w:r>
        <w:rPr>
          <w:rFonts w:ascii="Arial" w:hAnsi="Arial" w:cs="Arial"/>
          <w:sz w:val="22"/>
          <w:szCs w:val="22"/>
        </w:rPr>
        <w:t xml:space="preserve"> rivolto al direttore di gara frasi offensive, né minacciato, ma che si sarebbe soltanto lamentato perché l’arbitro lo ha espulso immediatamente senza prima verificare quanto accaduto al compagno di squadra, ed ha insistito per l’annullamento della sanzione o quanto meno per una sua riduzione.</w:t>
      </w:r>
    </w:p>
    <w:p w14:paraId="34848A3C" w14:textId="77777777" w:rsidR="00E82B43" w:rsidRDefault="00E82B43" w:rsidP="00E82B43">
      <w:pPr>
        <w:pStyle w:val="Standard"/>
        <w:suppressAutoHyphens/>
        <w:jc w:val="center"/>
      </w:pPr>
      <w:r>
        <w:rPr>
          <w:rFonts w:ascii="Arial" w:hAnsi="Arial" w:cs="Arial"/>
          <w:sz w:val="22"/>
          <w:szCs w:val="22"/>
        </w:rPr>
        <w:t>MOTIVI DELLA DECISIONE</w:t>
      </w:r>
    </w:p>
    <w:p w14:paraId="5BB7FBF5" w14:textId="77777777" w:rsidR="00E82B43" w:rsidRDefault="00E82B43" w:rsidP="00E82B43">
      <w:pPr>
        <w:pStyle w:val="Standard"/>
        <w:suppressAutoHyphens/>
        <w:jc w:val="both"/>
      </w:pPr>
      <w:r>
        <w:rPr>
          <w:rFonts w:ascii="Arial" w:hAnsi="Arial" w:cs="Arial"/>
          <w:sz w:val="22"/>
          <w:szCs w:val="22"/>
        </w:rPr>
        <w:tab/>
        <w:t>Come noto, il referto ai sensi dell’art. 61 CGS fa piena prova circa i fatti accaduti in occasione della gara e nel caso in esame il direttore di gara ha descritto in maniera esaustiva i comportamenti sanzionabili messi in atto dall’Altamura, sia nei confronti di un avversario che nei confronti del direttore di gara.</w:t>
      </w:r>
    </w:p>
    <w:p w14:paraId="3C49CFE1" w14:textId="77777777" w:rsidR="00E82B43" w:rsidRDefault="00E82B43" w:rsidP="00E82B43">
      <w:pPr>
        <w:pStyle w:val="Standard"/>
        <w:suppressAutoHyphens/>
        <w:jc w:val="both"/>
      </w:pPr>
      <w:r>
        <w:rPr>
          <w:rFonts w:ascii="Arial" w:hAnsi="Arial" w:cs="Arial"/>
          <w:sz w:val="22"/>
          <w:szCs w:val="22"/>
        </w:rPr>
        <w:tab/>
        <w:t>Pertanto il reclamo va respinto in quanto la sanzione irrogata risulta essere congrua per quanto messo in atto dall’Altamura.</w:t>
      </w:r>
    </w:p>
    <w:bookmarkEnd w:id="11"/>
    <w:bookmarkEnd w:id="12"/>
    <w:p w14:paraId="76B8B776" w14:textId="77777777" w:rsidR="00E82B43" w:rsidRDefault="00E82B43" w:rsidP="00E82B43">
      <w:pPr>
        <w:pStyle w:val="Standard"/>
        <w:suppressAutoHyphens/>
        <w:jc w:val="center"/>
        <w:rPr>
          <w:rFonts w:ascii="Arial" w:hAnsi="Arial" w:cs="Arial"/>
          <w:bCs/>
          <w:sz w:val="22"/>
          <w:szCs w:val="22"/>
        </w:rPr>
      </w:pPr>
      <w:r>
        <w:rPr>
          <w:rFonts w:ascii="Arial" w:hAnsi="Arial" w:cs="Arial"/>
          <w:bCs/>
          <w:sz w:val="22"/>
          <w:szCs w:val="22"/>
        </w:rPr>
        <w:t>P.Q.M.</w:t>
      </w:r>
    </w:p>
    <w:p w14:paraId="27632A12" w14:textId="77777777" w:rsidR="00E82B43" w:rsidRDefault="00E82B43" w:rsidP="00E82B43">
      <w:pPr>
        <w:pStyle w:val="Standard"/>
        <w:rPr>
          <w:rFonts w:ascii="Arial" w:hAnsi="Arial" w:cs="Arial"/>
          <w:sz w:val="22"/>
          <w:szCs w:val="22"/>
        </w:rPr>
      </w:pPr>
      <w:r>
        <w:rPr>
          <w:rFonts w:ascii="Arial" w:hAnsi="Arial" w:cs="Arial"/>
          <w:sz w:val="22"/>
          <w:szCs w:val="22"/>
        </w:rPr>
        <w:lastRenderedPageBreak/>
        <w:t>la Corte sportiva d’appello territoriale, definitivamente pronunciando, respinge il reclamo come sopra proposto dalla A.S.D. MAROTTA MAROSO MONDOLFO.</w:t>
      </w:r>
    </w:p>
    <w:p w14:paraId="2251C64A" w14:textId="77777777" w:rsidR="00E82B43" w:rsidRDefault="00E82B43" w:rsidP="00E82B43">
      <w:pPr>
        <w:pStyle w:val="Standard"/>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3630BEE1" w14:textId="77777777" w:rsidR="00E82B43" w:rsidRDefault="00E82B43" w:rsidP="00E82B43">
      <w:pPr>
        <w:pStyle w:val="Standard"/>
        <w:rPr>
          <w:rFonts w:ascii="Arial" w:hAnsi="Arial" w:cs="Arial"/>
          <w:sz w:val="22"/>
          <w:szCs w:val="22"/>
        </w:rPr>
      </w:pPr>
      <w:r>
        <w:rPr>
          <w:rFonts w:ascii="Arial" w:hAnsi="Arial" w:cs="Arial"/>
          <w:sz w:val="22"/>
          <w:szCs w:val="22"/>
        </w:rPr>
        <w:tab/>
        <w:t>Così deciso in Ancona, nella sede della FIGC - LND - Comitato Regionale Marche, in data 25 novembre 2024</w:t>
      </w:r>
    </w:p>
    <w:p w14:paraId="071787D9" w14:textId="77777777" w:rsidR="00E82B43" w:rsidRDefault="00E82B43" w:rsidP="00E82B43">
      <w:pPr>
        <w:pStyle w:val="Standard"/>
        <w:overflowPunct/>
        <w:rPr>
          <w:rFonts w:ascii="Arial" w:hAnsi="Arial" w:cs="Arial"/>
          <w:sz w:val="22"/>
          <w:szCs w:val="22"/>
        </w:rPr>
      </w:pPr>
      <w:r>
        <w:rPr>
          <w:rFonts w:ascii="Arial" w:hAnsi="Arial" w:cs="Arial"/>
          <w:sz w:val="22"/>
          <w:szCs w:val="22"/>
        </w:rPr>
        <w:tab/>
        <w:t xml:space="preserve">Il Relatore                                                                                                Il Presidente  </w:t>
      </w:r>
    </w:p>
    <w:p w14:paraId="2CC33599" w14:textId="77777777" w:rsidR="00E82B43" w:rsidRDefault="00E82B43" w:rsidP="00E82B43">
      <w:pPr>
        <w:pStyle w:val="LndNormale1"/>
        <w:tabs>
          <w:tab w:val="center" w:pos="4819"/>
          <w:tab w:val="right" w:pos="9638"/>
        </w:tabs>
      </w:pPr>
      <w:r>
        <w:rPr>
          <w:rFonts w:cs="Arial"/>
          <w:bCs/>
          <w:szCs w:val="22"/>
        </w:rPr>
        <w:t xml:space="preserve">      Francesco Scaloni                                                                                       Piero Paciaroni      </w:t>
      </w:r>
    </w:p>
    <w:p w14:paraId="57EBF709" w14:textId="77777777" w:rsidR="00E82B43" w:rsidRDefault="00E82B43" w:rsidP="00E82B43">
      <w:pPr>
        <w:pStyle w:val="Standard"/>
        <w:jc w:val="center"/>
        <w:rPr>
          <w:rFonts w:ascii="Arial" w:hAnsi="Arial" w:cs="Arial"/>
          <w:sz w:val="22"/>
          <w:szCs w:val="22"/>
        </w:rPr>
      </w:pPr>
      <w:bookmarkStart w:id="13" w:name="_Hlk161679090"/>
      <w:bookmarkStart w:id="14" w:name="_Hlk161652990"/>
    </w:p>
    <w:bookmarkEnd w:id="13"/>
    <w:bookmarkEnd w:id="14"/>
    <w:p w14:paraId="127106EA" w14:textId="1B1BAB44" w:rsidR="00E82B43" w:rsidRDefault="00E82B43" w:rsidP="00E82B43">
      <w:pPr>
        <w:pStyle w:val="Standard"/>
        <w:overflowPunct/>
        <w:rPr>
          <w:rFonts w:ascii="Arial" w:hAnsi="Arial"/>
          <w:sz w:val="22"/>
          <w:szCs w:val="22"/>
        </w:rPr>
      </w:pPr>
      <w:r>
        <w:rPr>
          <w:rFonts w:ascii="Arial" w:hAnsi="Arial" w:cs="Arial"/>
          <w:sz w:val="22"/>
          <w:szCs w:val="22"/>
        </w:rPr>
        <w:t>Depositato in Ancona in data 29 novembre 2024</w:t>
      </w:r>
    </w:p>
    <w:p w14:paraId="1522EF0A" w14:textId="77777777" w:rsidR="00E82B43" w:rsidRDefault="00E82B43" w:rsidP="00E82B43">
      <w:pPr>
        <w:pStyle w:val="LndNormale1"/>
        <w:rPr>
          <w:szCs w:val="22"/>
        </w:rPr>
      </w:pPr>
      <w:r>
        <w:rPr>
          <w:rFonts w:cs="Arial"/>
          <w:szCs w:val="22"/>
        </w:rPr>
        <w:t xml:space="preserve">Il Segretario f.f.                                                                                            </w:t>
      </w:r>
    </w:p>
    <w:p w14:paraId="783916AA" w14:textId="77777777" w:rsidR="00E82B43" w:rsidRDefault="00E82B43" w:rsidP="00E82B43">
      <w:pPr>
        <w:pStyle w:val="LndNormale1"/>
        <w:rPr>
          <w:szCs w:val="22"/>
        </w:rPr>
      </w:pPr>
      <w:r>
        <w:rPr>
          <w:szCs w:val="22"/>
        </w:rPr>
        <w:t>Lorenzo Casagrande Albano</w:t>
      </w:r>
    </w:p>
    <w:p w14:paraId="41277543" w14:textId="77777777" w:rsidR="00E82B43" w:rsidRDefault="00E82B43" w:rsidP="00E82B43">
      <w:pPr>
        <w:pStyle w:val="LndNormale1"/>
        <w:rPr>
          <w:szCs w:val="22"/>
        </w:rPr>
      </w:pPr>
    </w:p>
    <w:p w14:paraId="21CA6EC6" w14:textId="77777777" w:rsidR="00E82B43" w:rsidRDefault="00E82B43" w:rsidP="00E82B43">
      <w:pPr>
        <w:pStyle w:val="LndNormale1"/>
        <w:rPr>
          <w:szCs w:val="22"/>
        </w:rPr>
      </w:pPr>
    </w:p>
    <w:p w14:paraId="6E0856D4" w14:textId="77777777" w:rsidR="00E82B43" w:rsidRDefault="00E82B43" w:rsidP="00E82B43">
      <w:pPr>
        <w:pStyle w:val="Standard"/>
        <w:jc w:val="center"/>
      </w:pPr>
      <w:r>
        <w:rPr>
          <w:rFonts w:ascii="Arial" w:hAnsi="Arial" w:cs="Arial"/>
          <w:sz w:val="22"/>
          <w:szCs w:val="22"/>
        </w:rPr>
        <w:t>Reclamo n. 13 CSAT 2024/2025</w:t>
      </w:r>
    </w:p>
    <w:p w14:paraId="50F7E5FF" w14:textId="77777777" w:rsidR="00E82B43" w:rsidRDefault="00E82B43" w:rsidP="00E82B43">
      <w:pPr>
        <w:pStyle w:val="Standard"/>
        <w:jc w:val="center"/>
      </w:pPr>
      <w:proofErr w:type="gramStart"/>
      <w:r>
        <w:rPr>
          <w:rFonts w:ascii="Arial" w:hAnsi="Arial" w:cs="Arial"/>
          <w:sz w:val="22"/>
          <w:szCs w:val="22"/>
        </w:rPr>
        <w:t>Decisione  N.</w:t>
      </w:r>
      <w:proofErr w:type="gramEnd"/>
      <w:r>
        <w:rPr>
          <w:rFonts w:ascii="Arial" w:hAnsi="Arial" w:cs="Arial"/>
          <w:sz w:val="22"/>
          <w:szCs w:val="22"/>
        </w:rPr>
        <w:t xml:space="preserve"> 14 CSAT 2024/2025</w:t>
      </w:r>
    </w:p>
    <w:p w14:paraId="513F3F87" w14:textId="77777777" w:rsidR="00E82B43" w:rsidRDefault="00E82B43" w:rsidP="00E82B43">
      <w:pPr>
        <w:pStyle w:val="Standard"/>
        <w:jc w:val="center"/>
        <w:rPr>
          <w:rFonts w:ascii="Arial" w:hAnsi="Arial"/>
          <w:sz w:val="22"/>
          <w:szCs w:val="22"/>
        </w:rPr>
      </w:pPr>
    </w:p>
    <w:p w14:paraId="0274FA5C" w14:textId="77777777" w:rsidR="00E82B43" w:rsidRDefault="00E82B43" w:rsidP="00E82B43">
      <w:pPr>
        <w:pStyle w:val="Titolo"/>
        <w:jc w:val="both"/>
        <w:rPr>
          <w:b w:val="0"/>
          <w:szCs w:val="22"/>
        </w:rPr>
      </w:pPr>
      <w:r>
        <w:rPr>
          <w:b w:val="0"/>
          <w:szCs w:val="22"/>
        </w:rPr>
        <w:t>La Corte sportiva d’appello territoriale presso il Comitato Regionale Marche, composta da</w:t>
      </w:r>
      <w:bookmarkStart w:id="15" w:name="Copia_di_Copia_di__Hlk130203631_2_1"/>
      <w:bookmarkEnd w:id="15"/>
    </w:p>
    <w:p w14:paraId="5CB54681" w14:textId="77777777" w:rsidR="00E82B43" w:rsidRDefault="00E82B43" w:rsidP="00E82B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6" w:name="Copia_di__Hlk159494453_1"/>
    </w:p>
    <w:p w14:paraId="315EADB7" w14:textId="77777777" w:rsidR="00E82B43" w:rsidRDefault="00E82B43" w:rsidP="00E82B43">
      <w:pPr>
        <w:pStyle w:val="Titolo"/>
        <w:jc w:val="both"/>
        <w:rPr>
          <w:b w:val="0"/>
          <w:szCs w:val="22"/>
        </w:rPr>
      </w:pPr>
      <w:r>
        <w:rPr>
          <w:b w:val="0"/>
          <w:szCs w:val="22"/>
        </w:rPr>
        <w:t>Dott. Giovanni Spanti – Vicepresidente</w:t>
      </w:r>
      <w:bookmarkEnd w:id="16"/>
    </w:p>
    <w:p w14:paraId="183B10B6" w14:textId="77777777" w:rsidR="00E82B43" w:rsidRDefault="00E82B43" w:rsidP="00E82B43">
      <w:pPr>
        <w:pStyle w:val="Titolo"/>
        <w:jc w:val="both"/>
        <w:rPr>
          <w:b w:val="0"/>
          <w:szCs w:val="22"/>
        </w:rPr>
      </w:pPr>
      <w:r>
        <w:rPr>
          <w:b w:val="0"/>
          <w:szCs w:val="22"/>
        </w:rPr>
        <w:t>Avv. Francesco Scaloni – Componente</w:t>
      </w:r>
      <w:bookmarkStart w:id="17" w:name="Copia_di__Hlk157415929_1"/>
    </w:p>
    <w:p w14:paraId="2CFCD7AE" w14:textId="77777777" w:rsidR="00E82B43" w:rsidRDefault="00E82B43" w:rsidP="00E82B43">
      <w:pPr>
        <w:pStyle w:val="Titolo"/>
        <w:jc w:val="both"/>
        <w:rPr>
          <w:b w:val="0"/>
          <w:szCs w:val="22"/>
        </w:rPr>
      </w:pPr>
      <w:r>
        <w:rPr>
          <w:b w:val="0"/>
          <w:szCs w:val="22"/>
        </w:rPr>
        <w:t>Dott. Lorenzo Casagrande Albano – Componente Segretario f.f.</w:t>
      </w:r>
      <w:bookmarkStart w:id="18" w:name="Copia_di__Hlk161671733_1"/>
      <w:bookmarkEnd w:id="17"/>
    </w:p>
    <w:p w14:paraId="7AEB0593" w14:textId="77777777" w:rsidR="00E82B43" w:rsidRDefault="00E82B43" w:rsidP="00E82B43">
      <w:pPr>
        <w:pStyle w:val="Titolo"/>
        <w:jc w:val="both"/>
        <w:rPr>
          <w:b w:val="0"/>
          <w:szCs w:val="22"/>
        </w:rPr>
      </w:pPr>
      <w:r>
        <w:rPr>
          <w:b w:val="0"/>
          <w:szCs w:val="22"/>
        </w:rPr>
        <w:t>Avv. Francesco Paoletti – Componente</w:t>
      </w:r>
      <w:bookmarkEnd w:id="18"/>
    </w:p>
    <w:p w14:paraId="2541D0AA" w14:textId="77777777" w:rsidR="00E82B43" w:rsidRDefault="00E82B43" w:rsidP="00E82B43">
      <w:pPr>
        <w:pStyle w:val="Titolo"/>
        <w:jc w:val="both"/>
        <w:rPr>
          <w:b w:val="0"/>
          <w:szCs w:val="22"/>
        </w:rPr>
      </w:pPr>
      <w:r>
        <w:rPr>
          <w:b w:val="0"/>
          <w:szCs w:val="22"/>
        </w:rPr>
        <w:t>Avv. Daniele Conti – Rappresentante AIA</w:t>
      </w:r>
    </w:p>
    <w:p w14:paraId="68EED1C3" w14:textId="77777777" w:rsidR="00E82B43" w:rsidRDefault="00E82B43" w:rsidP="00E82B43">
      <w:pPr>
        <w:pStyle w:val="Titolo"/>
        <w:jc w:val="both"/>
        <w:rPr>
          <w:b w:val="0"/>
          <w:szCs w:val="22"/>
        </w:rPr>
      </w:pPr>
      <w:r>
        <w:rPr>
          <w:b w:val="0"/>
          <w:szCs w:val="22"/>
        </w:rPr>
        <w:t>nella riunione del 25 novembre 2024,</w:t>
      </w:r>
    </w:p>
    <w:p w14:paraId="2CF21509" w14:textId="77777777" w:rsidR="00E82B43" w:rsidRDefault="00E82B43" w:rsidP="00E82B43">
      <w:pPr>
        <w:pStyle w:val="LndNormale1"/>
        <w:tabs>
          <w:tab w:val="center" w:pos="4819"/>
          <w:tab w:val="right" w:pos="9638"/>
        </w:tabs>
        <w:rPr>
          <w:szCs w:val="22"/>
        </w:rPr>
      </w:pPr>
      <w:r>
        <w:rPr>
          <w:rFonts w:cs="Arial"/>
          <w:szCs w:val="22"/>
        </w:rPr>
        <w:t>a seguito del reclamo n. 13 promosso dalla società A.S.D. GIOVANE OFFAGNA in data 18/11/2024 avverso la sanzione sportiva della squalifica fino al 22/12/2024 del sig. EMANUELE MORICHI applicata dal Giudice sportivo territoriale della Delegazione provinciale Ancona con delibera pubblicata sul c.u. n. 44 del 13/11/2024,</w:t>
      </w:r>
      <w:bookmarkStart w:id="19" w:name="_Hlk152259935"/>
      <w:bookmarkStart w:id="20" w:name="Copia_di_Copia_di__Hlk164782433_1_1"/>
      <w:bookmarkStart w:id="21" w:name="Copia_di_Copia_di__Hlk152259935_1_1"/>
      <w:bookmarkEnd w:id="19"/>
    </w:p>
    <w:p w14:paraId="5E1DC306" w14:textId="77777777" w:rsidR="00E82B43" w:rsidRDefault="00E82B43" w:rsidP="00E82B43">
      <w:pPr>
        <w:pStyle w:val="LndNormale1"/>
        <w:tabs>
          <w:tab w:val="center" w:pos="4819"/>
          <w:tab w:val="right" w:pos="9638"/>
        </w:tabs>
        <w:rPr>
          <w:szCs w:val="22"/>
        </w:rPr>
      </w:pPr>
      <w:r>
        <w:rPr>
          <w:rFonts w:cs="Arial"/>
          <w:szCs w:val="22"/>
        </w:rPr>
        <w:t>- esaminati tutti gli atti e le norme in materia;</w:t>
      </w:r>
    </w:p>
    <w:p w14:paraId="36CFA555" w14:textId="77777777" w:rsidR="00E82B43" w:rsidRDefault="00E82B43" w:rsidP="00E82B43">
      <w:pPr>
        <w:pStyle w:val="LndNormale1"/>
        <w:tabs>
          <w:tab w:val="center" w:pos="4819"/>
          <w:tab w:val="right" w:pos="9638"/>
        </w:tabs>
        <w:rPr>
          <w:szCs w:val="22"/>
        </w:rPr>
      </w:pPr>
      <w:r>
        <w:rPr>
          <w:rFonts w:cs="Arial"/>
          <w:szCs w:val="22"/>
        </w:rPr>
        <w:t>- letto il reclamo;</w:t>
      </w:r>
    </w:p>
    <w:p w14:paraId="570673C9" w14:textId="42B1F73A" w:rsidR="00E82B43" w:rsidRDefault="00E82B43" w:rsidP="00E82B43">
      <w:pPr>
        <w:pStyle w:val="Standard"/>
        <w:jc w:val="both"/>
      </w:pPr>
      <w:r>
        <w:rPr>
          <w:rFonts w:ascii="Arial" w:hAnsi="Arial" w:cs="Arial"/>
          <w:sz w:val="22"/>
          <w:szCs w:val="22"/>
        </w:rPr>
        <w:t>- relatore Francesco Paoletti;</w:t>
      </w:r>
    </w:p>
    <w:p w14:paraId="2D94D1EB" w14:textId="77777777" w:rsidR="00E82B43" w:rsidRDefault="00E82B43" w:rsidP="00E82B43">
      <w:pPr>
        <w:pStyle w:val="Standard"/>
        <w:jc w:val="both"/>
        <w:rPr>
          <w:rFonts w:ascii="Arial" w:hAnsi="Arial" w:cs="Arial"/>
          <w:sz w:val="22"/>
          <w:szCs w:val="22"/>
        </w:rPr>
      </w:pPr>
      <w:r>
        <w:rPr>
          <w:rFonts w:ascii="Arial" w:hAnsi="Arial" w:cs="Arial"/>
          <w:sz w:val="22"/>
          <w:szCs w:val="22"/>
        </w:rPr>
        <w:t>- ritenuto e considerato in fatto e diritto quanto segue,</w:t>
      </w:r>
    </w:p>
    <w:p w14:paraId="4145ED6D" w14:textId="77777777" w:rsidR="00E82B43" w:rsidRDefault="00E82B43" w:rsidP="00E82B43">
      <w:pPr>
        <w:pStyle w:val="Standard"/>
        <w:jc w:val="both"/>
        <w:rPr>
          <w:rFonts w:ascii="Arial" w:hAnsi="Arial" w:cs="Arial"/>
          <w:sz w:val="22"/>
          <w:szCs w:val="22"/>
        </w:rPr>
      </w:pPr>
      <w:r>
        <w:rPr>
          <w:rFonts w:ascii="Arial" w:hAnsi="Arial" w:cs="Arial"/>
          <w:sz w:val="22"/>
          <w:szCs w:val="22"/>
        </w:rPr>
        <w:t>ha pronunciato la seguente decisione.</w:t>
      </w:r>
    </w:p>
    <w:p w14:paraId="32B24C42" w14:textId="77777777" w:rsidR="00E82B43" w:rsidRDefault="00E82B43" w:rsidP="00E82B43">
      <w:pPr>
        <w:pStyle w:val="Standard"/>
        <w:jc w:val="center"/>
        <w:rPr>
          <w:rFonts w:ascii="Arial" w:hAnsi="Arial" w:cs="Arial"/>
          <w:sz w:val="22"/>
          <w:szCs w:val="22"/>
        </w:rPr>
      </w:pPr>
      <w:r>
        <w:rPr>
          <w:rFonts w:ascii="Arial" w:hAnsi="Arial" w:cs="Arial"/>
          <w:sz w:val="22"/>
          <w:szCs w:val="22"/>
        </w:rPr>
        <w:t>SVOLGIMENTO DEL PROCEDIMENTO</w:t>
      </w:r>
    </w:p>
    <w:p w14:paraId="7D245BC3" w14:textId="77777777" w:rsidR="00E82B43" w:rsidRDefault="00E82B43" w:rsidP="00E82B43">
      <w:pPr>
        <w:pStyle w:val="Standard"/>
        <w:suppressAutoHyphens/>
        <w:jc w:val="both"/>
      </w:pPr>
      <w:r>
        <w:rPr>
          <w:rFonts w:ascii="Arial" w:hAnsi="Arial" w:cs="Arial"/>
          <w:sz w:val="22"/>
          <w:szCs w:val="22"/>
        </w:rPr>
        <w:tab/>
        <w:t xml:space="preserve">La A.S.D. GIOVANE OFFAGNA in data 18/11/2024 ha proposto reclamo avverso la sanzione sportiva della squalifica fino al 22/12/2024 irrogata al sig. EMANUELE MORICHI dal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44 del 13/11/2024, sostenendo che il tesserato, pur avendo tenuto una “ </w:t>
      </w:r>
      <w:r>
        <w:rPr>
          <w:rFonts w:ascii="Arial" w:hAnsi="Arial" w:cs="Arial"/>
          <w:i/>
          <w:iCs/>
          <w:sz w:val="22"/>
          <w:szCs w:val="22"/>
        </w:rPr>
        <w:t xml:space="preserve">condotta maleducata e blasfema “ </w:t>
      </w:r>
      <w:r>
        <w:rPr>
          <w:rFonts w:ascii="Arial" w:hAnsi="Arial" w:cs="Arial"/>
          <w:sz w:val="22"/>
          <w:szCs w:val="22"/>
        </w:rPr>
        <w:t>non avrebbe minacciato l’arbitro, né lo avrebbe trattenuto a forza per cui non avrebbe violato l’art. 36 CGS, ma eventualmente soltanto l’art. 37 CGS.</w:t>
      </w:r>
    </w:p>
    <w:p w14:paraId="76E1353B" w14:textId="77777777" w:rsidR="00E82B43" w:rsidRDefault="00E82B43" w:rsidP="00E82B43">
      <w:pPr>
        <w:pStyle w:val="Standard"/>
        <w:suppressAutoHyphens/>
        <w:jc w:val="both"/>
      </w:pPr>
      <w:r>
        <w:rPr>
          <w:rFonts w:ascii="Arial" w:hAnsi="Arial" w:cs="Arial"/>
          <w:sz w:val="22"/>
          <w:szCs w:val="22"/>
        </w:rPr>
        <w:tab/>
        <w:t>Alla luce di ciò, ha richiesto l’annullamento della sanzione o una sua riduzione.</w:t>
      </w:r>
    </w:p>
    <w:p w14:paraId="38C42021" w14:textId="77777777" w:rsidR="00E82B43" w:rsidRDefault="00E82B43" w:rsidP="00E82B43">
      <w:pPr>
        <w:pStyle w:val="Standard"/>
        <w:suppressAutoHyphens/>
        <w:jc w:val="center"/>
      </w:pPr>
      <w:r>
        <w:rPr>
          <w:rFonts w:ascii="Arial" w:hAnsi="Arial" w:cs="Arial"/>
          <w:sz w:val="22"/>
          <w:szCs w:val="22"/>
        </w:rPr>
        <w:t>MOTIVI DELLA DECISIONE</w:t>
      </w:r>
    </w:p>
    <w:p w14:paraId="57116A07" w14:textId="77777777" w:rsidR="00E82B43" w:rsidRDefault="00E82B43" w:rsidP="00E82B43">
      <w:pPr>
        <w:pStyle w:val="Standard"/>
        <w:suppressAutoHyphens/>
        <w:jc w:val="both"/>
      </w:pPr>
      <w:r>
        <w:rPr>
          <w:rFonts w:ascii="Arial" w:hAnsi="Arial" w:cs="Arial"/>
          <w:sz w:val="22"/>
          <w:szCs w:val="22"/>
        </w:rPr>
        <w:tab/>
        <w:t>Preliminarmente vanno rigettate in quanto inammissibili sia la richiesta di visionare la ripresa televisiva che quella di un confronto con il direttore di gara.</w:t>
      </w:r>
    </w:p>
    <w:p w14:paraId="521D78CA" w14:textId="77777777" w:rsidR="00E82B43" w:rsidRDefault="00E82B43" w:rsidP="00E82B43">
      <w:pPr>
        <w:pStyle w:val="Standard"/>
        <w:suppressAutoHyphens/>
        <w:jc w:val="both"/>
      </w:pPr>
      <w:r>
        <w:rPr>
          <w:rFonts w:ascii="Arial" w:hAnsi="Arial" w:cs="Arial"/>
          <w:sz w:val="22"/>
          <w:szCs w:val="22"/>
        </w:rPr>
        <w:tab/>
        <w:t xml:space="preserve">Nel merito, ricordato che il referto ai sensi dell’art. 61 CGS fa piena prova circa i fatti accaduti, la Corte respinge il reclamo in quanto dalla lettura di quanto rapportato dal direttore di gara risulta che il </w:t>
      </w:r>
      <w:proofErr w:type="spellStart"/>
      <w:r>
        <w:rPr>
          <w:rFonts w:ascii="Arial" w:hAnsi="Arial" w:cs="Arial"/>
          <w:sz w:val="22"/>
          <w:szCs w:val="22"/>
        </w:rPr>
        <w:t>Morichi</w:t>
      </w:r>
      <w:proofErr w:type="spellEnd"/>
      <w:r>
        <w:rPr>
          <w:rFonts w:ascii="Arial" w:hAnsi="Arial" w:cs="Arial"/>
          <w:sz w:val="22"/>
          <w:szCs w:val="22"/>
        </w:rPr>
        <w:t xml:space="preserve"> è stato espulso al 35° del 2 tempo per aver bestemmiato e successivamente, verso la fine della gara, per essere rientrato in campo in occasione della concessione di un calcio di rigore a favore della squadra avversaria, urlando ed insultando più volte il direttore di gara e cercando di avvicinarsi a lui, cosa impeditagli dai dirigenti della sua squadra.</w:t>
      </w:r>
    </w:p>
    <w:p w14:paraId="4FAFCCF3" w14:textId="77777777" w:rsidR="00E82B43" w:rsidRDefault="00E82B43" w:rsidP="00E82B43">
      <w:pPr>
        <w:pStyle w:val="Standard"/>
        <w:suppressAutoHyphens/>
        <w:jc w:val="both"/>
      </w:pPr>
      <w:r>
        <w:rPr>
          <w:rFonts w:ascii="Arial" w:hAnsi="Arial" w:cs="Arial"/>
          <w:sz w:val="22"/>
          <w:szCs w:val="22"/>
        </w:rPr>
        <w:tab/>
        <w:t xml:space="preserve">Alla luce di ciò, la pena irrogata risulta essere congrua, dovendo essere applicata una sanzione per ciascuna delle violazioni commesse dal </w:t>
      </w:r>
      <w:proofErr w:type="spellStart"/>
      <w:r>
        <w:rPr>
          <w:rFonts w:ascii="Arial" w:hAnsi="Arial" w:cs="Arial"/>
          <w:sz w:val="22"/>
          <w:szCs w:val="22"/>
        </w:rPr>
        <w:t>Morichi</w:t>
      </w:r>
      <w:proofErr w:type="spellEnd"/>
      <w:r>
        <w:rPr>
          <w:rFonts w:ascii="Arial" w:hAnsi="Arial" w:cs="Arial"/>
          <w:sz w:val="22"/>
          <w:szCs w:val="22"/>
        </w:rPr>
        <w:t>.</w:t>
      </w:r>
      <w:bookmarkStart w:id="22" w:name="_Hlk181026226"/>
      <w:bookmarkStart w:id="23" w:name="_Hlk182474073"/>
      <w:bookmarkEnd w:id="20"/>
      <w:bookmarkEnd w:id="21"/>
    </w:p>
    <w:p w14:paraId="265671E0" w14:textId="77777777" w:rsidR="00E82B43" w:rsidRDefault="00E82B43" w:rsidP="00E82B43">
      <w:pPr>
        <w:pStyle w:val="LndNormale1"/>
        <w:tabs>
          <w:tab w:val="center" w:pos="4819"/>
          <w:tab w:val="right" w:pos="9638"/>
        </w:tabs>
        <w:rPr>
          <w:szCs w:val="22"/>
        </w:rPr>
      </w:pPr>
      <w:r>
        <w:rPr>
          <w:rFonts w:cs="Arial"/>
          <w:bCs/>
          <w:szCs w:val="22"/>
        </w:rPr>
        <w:t xml:space="preserve">                                                                         P.Q.M.</w:t>
      </w:r>
    </w:p>
    <w:p w14:paraId="5D5B71EB" w14:textId="77777777" w:rsidR="00E82B43" w:rsidRDefault="00E82B43" w:rsidP="00E82B43">
      <w:pPr>
        <w:pStyle w:val="Standard"/>
        <w:jc w:val="both"/>
        <w:rPr>
          <w:rFonts w:ascii="Arial" w:hAnsi="Arial" w:cs="Arial"/>
          <w:sz w:val="22"/>
          <w:szCs w:val="22"/>
        </w:rPr>
      </w:pPr>
      <w:r>
        <w:rPr>
          <w:rFonts w:ascii="Arial" w:hAnsi="Arial" w:cs="Arial"/>
          <w:sz w:val="22"/>
          <w:szCs w:val="22"/>
        </w:rPr>
        <w:lastRenderedPageBreak/>
        <w:t>la Corte sportiva d’appello territoriale, definitivamente pronunciando, respinge il reclamo come sopra proposto dalla A.S.D. GIOVANE OFFAGNA.</w:t>
      </w:r>
    </w:p>
    <w:p w14:paraId="182E3285" w14:textId="77777777" w:rsidR="00E82B43" w:rsidRDefault="00E82B43" w:rsidP="00E82B43">
      <w:pPr>
        <w:pStyle w:val="Standard"/>
        <w:jc w:val="both"/>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3F54CC3E" w14:textId="77777777" w:rsidR="00E82B43" w:rsidRDefault="00E82B43" w:rsidP="00E82B43">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25 novembre 2024</w:t>
      </w:r>
    </w:p>
    <w:bookmarkEnd w:id="22"/>
    <w:p w14:paraId="332C3BA5" w14:textId="77777777" w:rsidR="00E82B43" w:rsidRDefault="00E82B43" w:rsidP="00E82B43">
      <w:pPr>
        <w:pStyle w:val="Standard"/>
        <w:overflowPunct/>
        <w:rPr>
          <w:rFonts w:ascii="Arial" w:hAnsi="Arial"/>
          <w:sz w:val="22"/>
          <w:szCs w:val="22"/>
        </w:rPr>
      </w:pPr>
      <w:r>
        <w:rPr>
          <w:rFonts w:ascii="Arial" w:hAnsi="Arial" w:cs="Arial"/>
          <w:sz w:val="22"/>
          <w:szCs w:val="22"/>
        </w:rPr>
        <w:tab/>
      </w:r>
      <w:bookmarkStart w:id="24" w:name="Copia_di__Hlk161679090_1"/>
      <w:bookmarkStart w:id="25" w:name="Copia_di__Hlk161652990_1"/>
      <w:r>
        <w:rPr>
          <w:rFonts w:ascii="Arial" w:hAnsi="Arial" w:cs="Arial"/>
          <w:sz w:val="22"/>
          <w:szCs w:val="22"/>
        </w:rPr>
        <w:t xml:space="preserve">Il Relatore                                                                                                       Il Presidente  </w:t>
      </w:r>
    </w:p>
    <w:p w14:paraId="42F8E99B" w14:textId="77777777" w:rsidR="00E82B43" w:rsidRDefault="00E82B43" w:rsidP="00E82B43">
      <w:pPr>
        <w:pStyle w:val="Standard"/>
        <w:overflowPunct/>
        <w:rPr>
          <w:rFonts w:ascii="Arial" w:hAnsi="Arial" w:cs="Arial"/>
          <w:sz w:val="22"/>
          <w:szCs w:val="22"/>
        </w:rPr>
      </w:pPr>
      <w:r>
        <w:rPr>
          <w:rFonts w:ascii="Arial" w:hAnsi="Arial" w:cs="Arial"/>
          <w:sz w:val="22"/>
          <w:szCs w:val="22"/>
        </w:rPr>
        <w:t xml:space="preserve">       Francesco Paoletti                                                                                             Piero </w:t>
      </w:r>
      <w:proofErr w:type="spellStart"/>
      <w:r>
        <w:rPr>
          <w:rFonts w:ascii="Arial" w:hAnsi="Arial" w:cs="Arial"/>
          <w:sz w:val="22"/>
          <w:szCs w:val="22"/>
        </w:rPr>
        <w:t>Paciaroni</w:t>
      </w:r>
      <w:proofErr w:type="spellEnd"/>
      <w:r>
        <w:rPr>
          <w:rFonts w:ascii="Arial" w:hAnsi="Arial" w:cs="Arial"/>
          <w:sz w:val="22"/>
          <w:szCs w:val="22"/>
        </w:rPr>
        <w:t xml:space="preserve">      </w:t>
      </w:r>
    </w:p>
    <w:p w14:paraId="6226AFC8" w14:textId="4066496E" w:rsidR="00E82B43" w:rsidRDefault="00E82B43" w:rsidP="00E82B43">
      <w:pPr>
        <w:pStyle w:val="LndNormale1"/>
        <w:tabs>
          <w:tab w:val="center" w:pos="4819"/>
          <w:tab w:val="right" w:pos="9638"/>
        </w:tabs>
        <w:rPr>
          <w:bCs/>
          <w:szCs w:val="22"/>
        </w:rPr>
      </w:pPr>
      <w:r>
        <w:rPr>
          <w:rFonts w:cs="Arial"/>
          <w:bCs/>
          <w:szCs w:val="22"/>
        </w:rPr>
        <w:t xml:space="preserve">                                                                                                                 </w:t>
      </w:r>
      <w:bookmarkEnd w:id="23"/>
      <w:bookmarkEnd w:id="24"/>
      <w:bookmarkEnd w:id="25"/>
    </w:p>
    <w:p w14:paraId="05E54561" w14:textId="24D85AAF" w:rsidR="00E82B43" w:rsidRDefault="00E82B43" w:rsidP="00E82B43">
      <w:pPr>
        <w:pStyle w:val="Standard"/>
        <w:overflowPunct/>
        <w:rPr>
          <w:rFonts w:ascii="Arial" w:hAnsi="Arial"/>
          <w:sz w:val="22"/>
          <w:szCs w:val="22"/>
        </w:rPr>
      </w:pPr>
      <w:r>
        <w:rPr>
          <w:rFonts w:ascii="Arial" w:hAnsi="Arial" w:cs="Arial"/>
          <w:sz w:val="22"/>
          <w:szCs w:val="22"/>
        </w:rPr>
        <w:t>Depositato in Ancona in data 29 novembre 2024</w:t>
      </w:r>
    </w:p>
    <w:p w14:paraId="47A35FFF" w14:textId="77777777" w:rsidR="00E82B43" w:rsidRDefault="00E82B43" w:rsidP="00E82B43">
      <w:pPr>
        <w:pStyle w:val="LndNormale1"/>
        <w:rPr>
          <w:szCs w:val="22"/>
        </w:rPr>
      </w:pPr>
      <w:r>
        <w:rPr>
          <w:rFonts w:cs="Arial"/>
          <w:szCs w:val="22"/>
        </w:rPr>
        <w:t xml:space="preserve">Il Segretario f.f.                                                                                            </w:t>
      </w:r>
    </w:p>
    <w:p w14:paraId="61A6A318" w14:textId="77777777" w:rsidR="00E82B43" w:rsidRDefault="00E82B43" w:rsidP="00E82B43">
      <w:pPr>
        <w:pStyle w:val="LndNormale1"/>
        <w:rPr>
          <w:szCs w:val="22"/>
        </w:rPr>
      </w:pPr>
      <w:r>
        <w:rPr>
          <w:szCs w:val="22"/>
        </w:rPr>
        <w:t>Lorenzo Casagrande Albano</w:t>
      </w:r>
    </w:p>
    <w:p w14:paraId="50CBA80F" w14:textId="77777777" w:rsidR="00E82B43" w:rsidRDefault="00E82B43" w:rsidP="00E82B43">
      <w:pPr>
        <w:pStyle w:val="LndNormale1"/>
        <w:rPr>
          <w:szCs w:val="22"/>
        </w:rPr>
      </w:pPr>
    </w:p>
    <w:p w14:paraId="64A17210" w14:textId="77777777" w:rsidR="00E82B43" w:rsidRDefault="00E82B43" w:rsidP="00E82B43">
      <w:pPr>
        <w:pStyle w:val="LndNormale1"/>
        <w:rPr>
          <w:szCs w:val="22"/>
        </w:rPr>
      </w:pPr>
    </w:p>
    <w:p w14:paraId="20A1B844" w14:textId="77777777" w:rsidR="00E82B43" w:rsidRDefault="00E82B43" w:rsidP="00E82B43">
      <w:pPr>
        <w:pStyle w:val="Standard"/>
        <w:jc w:val="center"/>
      </w:pPr>
      <w:r>
        <w:rPr>
          <w:rFonts w:ascii="Arial" w:hAnsi="Arial" w:cs="Arial"/>
          <w:sz w:val="22"/>
          <w:szCs w:val="22"/>
        </w:rPr>
        <w:t>Reclamo n. 14 CSAT 2024/2025</w:t>
      </w:r>
    </w:p>
    <w:p w14:paraId="7726C41E" w14:textId="77777777" w:rsidR="00E82B43" w:rsidRDefault="00E82B43" w:rsidP="00E82B43">
      <w:pPr>
        <w:pStyle w:val="Standard"/>
        <w:jc w:val="center"/>
      </w:pPr>
      <w:proofErr w:type="gramStart"/>
      <w:r>
        <w:rPr>
          <w:rFonts w:ascii="Arial" w:hAnsi="Arial" w:cs="Arial"/>
          <w:sz w:val="22"/>
          <w:szCs w:val="22"/>
        </w:rPr>
        <w:t>Decisione  N.</w:t>
      </w:r>
      <w:proofErr w:type="gramEnd"/>
      <w:r>
        <w:rPr>
          <w:rFonts w:ascii="Arial" w:hAnsi="Arial" w:cs="Arial"/>
          <w:sz w:val="22"/>
          <w:szCs w:val="22"/>
        </w:rPr>
        <w:t xml:space="preserve"> 15 CSAT 2024/2025</w:t>
      </w:r>
    </w:p>
    <w:p w14:paraId="253EB4AD" w14:textId="77777777" w:rsidR="00E82B43" w:rsidRDefault="00E82B43" w:rsidP="00E82B43">
      <w:pPr>
        <w:pStyle w:val="Standard"/>
        <w:jc w:val="center"/>
        <w:rPr>
          <w:rFonts w:ascii="Arial" w:hAnsi="Arial"/>
          <w:sz w:val="22"/>
          <w:szCs w:val="22"/>
        </w:rPr>
      </w:pPr>
    </w:p>
    <w:p w14:paraId="71A61B66" w14:textId="77777777" w:rsidR="00E82B43" w:rsidRDefault="00E82B43" w:rsidP="00E82B43">
      <w:pPr>
        <w:pStyle w:val="Titolo"/>
        <w:jc w:val="both"/>
        <w:rPr>
          <w:b w:val="0"/>
          <w:szCs w:val="22"/>
        </w:rPr>
      </w:pPr>
      <w:r>
        <w:rPr>
          <w:b w:val="0"/>
          <w:szCs w:val="22"/>
        </w:rPr>
        <w:t>La Corte sportiva d’appello territoriale presso il Comitato Regionale Marche, composta da</w:t>
      </w:r>
      <w:bookmarkStart w:id="26" w:name="Copia_di_Copia_di__Hlk130203631_2_2"/>
      <w:bookmarkEnd w:id="26"/>
    </w:p>
    <w:p w14:paraId="0C760DFF" w14:textId="77777777" w:rsidR="00E82B43" w:rsidRDefault="00E82B43" w:rsidP="00E82B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7" w:name="Copia_di__Hlk159494453_2"/>
    </w:p>
    <w:p w14:paraId="28039F85" w14:textId="77777777" w:rsidR="00E82B43" w:rsidRDefault="00E82B43" w:rsidP="00E82B43">
      <w:pPr>
        <w:pStyle w:val="Titolo"/>
        <w:jc w:val="both"/>
        <w:rPr>
          <w:b w:val="0"/>
          <w:szCs w:val="22"/>
        </w:rPr>
      </w:pPr>
      <w:r>
        <w:rPr>
          <w:b w:val="0"/>
          <w:szCs w:val="22"/>
        </w:rPr>
        <w:t>Dott. Giovanni Spanti – Vicepresidente</w:t>
      </w:r>
      <w:bookmarkEnd w:id="27"/>
    </w:p>
    <w:p w14:paraId="2E0B676B" w14:textId="77777777" w:rsidR="00E82B43" w:rsidRDefault="00E82B43" w:rsidP="00E82B43">
      <w:pPr>
        <w:pStyle w:val="Titolo"/>
        <w:jc w:val="both"/>
        <w:rPr>
          <w:b w:val="0"/>
          <w:szCs w:val="22"/>
        </w:rPr>
      </w:pPr>
      <w:r>
        <w:rPr>
          <w:b w:val="0"/>
          <w:szCs w:val="22"/>
        </w:rPr>
        <w:t>Avv. Francesco Scaloni – Componente</w:t>
      </w:r>
      <w:bookmarkStart w:id="28" w:name="Copia_di__Hlk157415929_2"/>
    </w:p>
    <w:p w14:paraId="068B2CE5" w14:textId="77777777" w:rsidR="00E82B43" w:rsidRDefault="00E82B43" w:rsidP="00E82B43">
      <w:pPr>
        <w:pStyle w:val="Titolo"/>
        <w:jc w:val="both"/>
        <w:rPr>
          <w:b w:val="0"/>
          <w:szCs w:val="22"/>
        </w:rPr>
      </w:pPr>
      <w:r>
        <w:rPr>
          <w:b w:val="0"/>
          <w:szCs w:val="22"/>
        </w:rPr>
        <w:t>Dott. Lorenzo Casagrande Albano – Componente Segretario f.f.</w:t>
      </w:r>
      <w:bookmarkStart w:id="29" w:name="Copia_di__Hlk161671733_2"/>
      <w:bookmarkEnd w:id="28"/>
    </w:p>
    <w:p w14:paraId="24460970" w14:textId="77777777" w:rsidR="00E82B43" w:rsidRDefault="00E82B43" w:rsidP="00E82B43">
      <w:pPr>
        <w:pStyle w:val="Titolo"/>
        <w:jc w:val="both"/>
        <w:rPr>
          <w:b w:val="0"/>
          <w:szCs w:val="22"/>
        </w:rPr>
      </w:pPr>
      <w:r>
        <w:rPr>
          <w:b w:val="0"/>
          <w:szCs w:val="22"/>
        </w:rPr>
        <w:t>Avv. Francesco Paoletti – Componente</w:t>
      </w:r>
      <w:bookmarkEnd w:id="29"/>
    </w:p>
    <w:p w14:paraId="2DE4C2AA" w14:textId="77777777" w:rsidR="00E82B43" w:rsidRDefault="00E82B43" w:rsidP="00E82B43">
      <w:pPr>
        <w:pStyle w:val="Titolo"/>
        <w:jc w:val="both"/>
        <w:rPr>
          <w:b w:val="0"/>
          <w:szCs w:val="22"/>
        </w:rPr>
      </w:pPr>
      <w:r>
        <w:rPr>
          <w:b w:val="0"/>
          <w:szCs w:val="22"/>
        </w:rPr>
        <w:t>Avv. Daniele Conti – Rappresentante AIA</w:t>
      </w:r>
    </w:p>
    <w:p w14:paraId="3C0CB758" w14:textId="77777777" w:rsidR="00E82B43" w:rsidRDefault="00E82B43" w:rsidP="00E82B43">
      <w:pPr>
        <w:pStyle w:val="Titolo"/>
        <w:jc w:val="both"/>
        <w:rPr>
          <w:b w:val="0"/>
          <w:szCs w:val="22"/>
        </w:rPr>
      </w:pPr>
      <w:r>
        <w:rPr>
          <w:b w:val="0"/>
          <w:szCs w:val="22"/>
        </w:rPr>
        <w:t>nella riunione del 25 novembre 2024,</w:t>
      </w:r>
    </w:p>
    <w:p w14:paraId="4EE27EAA" w14:textId="77777777" w:rsidR="00E82B43" w:rsidRDefault="00E82B43" w:rsidP="00E82B43">
      <w:pPr>
        <w:pStyle w:val="LndNormale1"/>
        <w:tabs>
          <w:tab w:val="center" w:pos="4819"/>
          <w:tab w:val="right" w:pos="9638"/>
        </w:tabs>
        <w:rPr>
          <w:szCs w:val="22"/>
        </w:rPr>
      </w:pPr>
      <w:r>
        <w:rPr>
          <w:rFonts w:cs="Arial"/>
          <w:szCs w:val="22"/>
        </w:rPr>
        <w:t>a seguito del reclamo n. 14 promosso dalla società A.S.D. PORTUALI CALCIO ANCONA in data 15/11/2024 avverso la sanzione sportiva dell’ammenda di € 500,00 (cinquecento/00) applicata dal Giudice sportivo territoriale della Delegazione provinciale Ancona con delibera pubblicata sul c.u. n. 44 del 13/11/2024,</w:t>
      </w:r>
      <w:bookmarkStart w:id="30" w:name="Copia_di__Hlk152259935_3"/>
      <w:bookmarkStart w:id="31" w:name="Copia_di_Copia_di__Hlk164782433_1_2"/>
      <w:bookmarkStart w:id="32" w:name="Copia_di_Copia_di__Hlk152259935_1_2"/>
      <w:bookmarkEnd w:id="30"/>
    </w:p>
    <w:p w14:paraId="62221579" w14:textId="77777777" w:rsidR="00E82B43" w:rsidRDefault="00E82B43" w:rsidP="00E82B43">
      <w:pPr>
        <w:pStyle w:val="LndNormale1"/>
        <w:tabs>
          <w:tab w:val="center" w:pos="4819"/>
          <w:tab w:val="right" w:pos="9638"/>
        </w:tabs>
        <w:rPr>
          <w:szCs w:val="22"/>
        </w:rPr>
      </w:pPr>
      <w:r>
        <w:rPr>
          <w:rFonts w:cs="Arial"/>
          <w:szCs w:val="22"/>
        </w:rPr>
        <w:t>- esaminati tutti gli atti e le norme in materia;</w:t>
      </w:r>
    </w:p>
    <w:p w14:paraId="509EBB5E" w14:textId="77777777" w:rsidR="00E82B43" w:rsidRDefault="00E82B43" w:rsidP="00E82B43">
      <w:pPr>
        <w:pStyle w:val="LndNormale1"/>
        <w:tabs>
          <w:tab w:val="center" w:pos="4819"/>
          <w:tab w:val="right" w:pos="9638"/>
        </w:tabs>
        <w:rPr>
          <w:szCs w:val="22"/>
        </w:rPr>
      </w:pPr>
      <w:r>
        <w:rPr>
          <w:rFonts w:cs="Arial"/>
          <w:szCs w:val="22"/>
        </w:rPr>
        <w:t>- letto il reclamo;</w:t>
      </w:r>
    </w:p>
    <w:p w14:paraId="7486DB03" w14:textId="77777777" w:rsidR="00E82B43" w:rsidRDefault="00E82B43" w:rsidP="00E82B43">
      <w:pPr>
        <w:pStyle w:val="LndNormale1"/>
        <w:tabs>
          <w:tab w:val="center" w:pos="4819"/>
          <w:tab w:val="right" w:pos="9638"/>
        </w:tabs>
        <w:rPr>
          <w:szCs w:val="22"/>
        </w:rPr>
      </w:pPr>
      <w:r>
        <w:rPr>
          <w:rFonts w:cs="Arial"/>
          <w:szCs w:val="22"/>
        </w:rPr>
        <w:t>- ascoltata la reclamante alla richiesta audizione;</w:t>
      </w:r>
    </w:p>
    <w:p w14:paraId="748D086F" w14:textId="77777777" w:rsidR="00E82B43" w:rsidRDefault="00E82B43" w:rsidP="00E82B43">
      <w:pPr>
        <w:pStyle w:val="Standard"/>
        <w:jc w:val="both"/>
      </w:pPr>
      <w:r>
        <w:rPr>
          <w:rFonts w:ascii="Arial" w:hAnsi="Arial" w:cs="Arial"/>
          <w:sz w:val="22"/>
          <w:szCs w:val="22"/>
        </w:rPr>
        <w:t>- relatore Lorenzo Casagrande Albano;</w:t>
      </w:r>
    </w:p>
    <w:p w14:paraId="61897E63" w14:textId="77777777" w:rsidR="00E82B43" w:rsidRDefault="00E82B43" w:rsidP="00E82B43">
      <w:pPr>
        <w:pStyle w:val="Standard"/>
        <w:jc w:val="both"/>
        <w:rPr>
          <w:rFonts w:ascii="Arial" w:hAnsi="Arial" w:cs="Arial"/>
          <w:sz w:val="22"/>
          <w:szCs w:val="22"/>
        </w:rPr>
      </w:pPr>
      <w:r>
        <w:rPr>
          <w:rFonts w:ascii="Arial" w:hAnsi="Arial" w:cs="Arial"/>
          <w:sz w:val="22"/>
          <w:szCs w:val="22"/>
        </w:rPr>
        <w:t>- ritenuto e considerato in fatto e diritto quanto segue,</w:t>
      </w:r>
    </w:p>
    <w:p w14:paraId="72C283BD" w14:textId="77777777" w:rsidR="00E82B43" w:rsidRDefault="00E82B43" w:rsidP="00E82B43">
      <w:pPr>
        <w:pStyle w:val="Standard"/>
        <w:jc w:val="both"/>
        <w:rPr>
          <w:rFonts w:ascii="Arial" w:hAnsi="Arial" w:cs="Arial"/>
          <w:sz w:val="22"/>
          <w:szCs w:val="22"/>
        </w:rPr>
      </w:pPr>
      <w:r>
        <w:rPr>
          <w:rFonts w:ascii="Arial" w:hAnsi="Arial" w:cs="Arial"/>
          <w:sz w:val="22"/>
          <w:szCs w:val="22"/>
        </w:rPr>
        <w:t>ha pronunciato la seguente decisione.</w:t>
      </w:r>
    </w:p>
    <w:p w14:paraId="2B44D974" w14:textId="77777777" w:rsidR="00E82B43" w:rsidRDefault="00E82B43" w:rsidP="00E82B43">
      <w:pPr>
        <w:pStyle w:val="Standard"/>
        <w:jc w:val="center"/>
        <w:rPr>
          <w:rFonts w:ascii="Arial" w:hAnsi="Arial" w:cs="Arial"/>
          <w:sz w:val="22"/>
          <w:szCs w:val="22"/>
        </w:rPr>
      </w:pPr>
      <w:r>
        <w:rPr>
          <w:rFonts w:ascii="Arial" w:hAnsi="Arial" w:cs="Arial"/>
          <w:sz w:val="22"/>
          <w:szCs w:val="22"/>
        </w:rPr>
        <w:t>SVOLGIMENTO DEL PROCEDIMENTO</w:t>
      </w:r>
    </w:p>
    <w:p w14:paraId="0B571148" w14:textId="77777777" w:rsidR="00E82B43" w:rsidRDefault="00E82B43" w:rsidP="00E82B43">
      <w:pPr>
        <w:pStyle w:val="Standard"/>
        <w:suppressAutoHyphens/>
        <w:jc w:val="both"/>
      </w:pPr>
      <w:r>
        <w:rPr>
          <w:rFonts w:ascii="Arial" w:hAnsi="Arial" w:cs="Arial"/>
          <w:sz w:val="22"/>
          <w:szCs w:val="22"/>
        </w:rPr>
        <w:tab/>
        <w:t xml:space="preserve">La società  A.S.D. PORTUALI CALCIO ANCONA in data 15/11/2024 ha proposto reclamo avverso la sanzione sportiva dell’ammenda di € 500,00 (cinquecento/00) applicata dal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44 del 13/11/2024,  sostenendo che in occasione della gara i propri sostenitori “ </w:t>
      </w:r>
      <w:r>
        <w:rPr>
          <w:rFonts w:ascii="Arial" w:hAnsi="Arial" w:cs="Arial"/>
          <w:i/>
          <w:iCs/>
          <w:sz w:val="22"/>
          <w:szCs w:val="22"/>
        </w:rPr>
        <w:t xml:space="preserve">hanno tenuto un comportamento civile ed educato senza mai inveire ed offendere l’arbitro limitandosi come sempre a sostenere unicamente i propri ragazzi.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che “</w:t>
      </w:r>
      <w:r>
        <w:rPr>
          <w:rFonts w:ascii="Arial" w:hAnsi="Arial" w:cs="Arial"/>
          <w:i/>
          <w:iCs/>
          <w:sz w:val="22"/>
          <w:szCs w:val="22"/>
        </w:rPr>
        <w:t xml:space="preserve"> il comportamento da stigmatizzare è quello dei sostenitori dell’altra squadra che probabilmente condizionati anche dagli atteggiamenti di alcuni loro tesserati in campo si sono fatti trascinare in comportamenti esecrabili nei confronti dell’arbitro. “: c</w:t>
      </w:r>
      <w:r>
        <w:rPr>
          <w:rFonts w:ascii="Arial" w:hAnsi="Arial" w:cs="Arial"/>
          <w:sz w:val="22"/>
          <w:szCs w:val="22"/>
        </w:rPr>
        <w:t>iò sarebbe avallato dalle sanzioni irrogate a due tesserati della squadra avversaria.</w:t>
      </w:r>
    </w:p>
    <w:p w14:paraId="263EBE57" w14:textId="77777777" w:rsidR="00E82B43" w:rsidRDefault="00E82B43" w:rsidP="00E82B43">
      <w:pPr>
        <w:pStyle w:val="Standard"/>
        <w:suppressAutoHyphens/>
        <w:jc w:val="both"/>
      </w:pPr>
      <w:r>
        <w:rPr>
          <w:rFonts w:ascii="Arial" w:hAnsi="Arial" w:cs="Arial"/>
          <w:sz w:val="22"/>
          <w:szCs w:val="22"/>
        </w:rPr>
        <w:tab/>
        <w:t xml:space="preserve">Alla richiesta audizione la reclamante ha insistito per l’annullamento della sanzione, precisando che sugli spalti erano presenti una cinquantina di persone di entrambe le squadre in modo promiscuo </w:t>
      </w:r>
      <w:proofErr w:type="gramStart"/>
      <w:r>
        <w:rPr>
          <w:rFonts w:ascii="Arial" w:hAnsi="Arial" w:cs="Arial"/>
          <w:sz w:val="22"/>
          <w:szCs w:val="22"/>
        </w:rPr>
        <w:t>( e</w:t>
      </w:r>
      <w:proofErr w:type="gramEnd"/>
      <w:r>
        <w:rPr>
          <w:rFonts w:ascii="Arial" w:hAnsi="Arial" w:cs="Arial"/>
          <w:sz w:val="22"/>
          <w:szCs w:val="22"/>
        </w:rPr>
        <w:t xml:space="preserve"> quindi non individuabili ) e che nessuno dei presenti avrebbe rivolto frasi particolari nei confronti dell’arbitro.</w:t>
      </w:r>
    </w:p>
    <w:p w14:paraId="5018D883" w14:textId="3FAE59CA" w:rsidR="00E82B43" w:rsidRDefault="00E82B43" w:rsidP="00E82B43">
      <w:pPr>
        <w:pStyle w:val="Standard"/>
        <w:suppressAutoHyphens/>
        <w:jc w:val="both"/>
      </w:pPr>
      <w:r>
        <w:rPr>
          <w:rFonts w:ascii="Arial" w:hAnsi="Arial" w:cs="Arial"/>
          <w:sz w:val="22"/>
          <w:szCs w:val="22"/>
        </w:rPr>
        <w:tab/>
        <w:t>La Corte ha poi sentito a chiarimenti e precisazioni il direttore di gara Maria Luisa Gallo, la quale ha riferito che:</w:t>
      </w:r>
    </w:p>
    <w:p w14:paraId="6436E950" w14:textId="77777777" w:rsidR="00E82B43" w:rsidRDefault="00E82B43" w:rsidP="00E82B43">
      <w:pPr>
        <w:pStyle w:val="Standard"/>
        <w:suppressAutoHyphens/>
        <w:jc w:val="both"/>
      </w:pPr>
      <w:r>
        <w:rPr>
          <w:rFonts w:ascii="Arial" w:hAnsi="Arial" w:cs="Arial"/>
          <w:sz w:val="22"/>
          <w:szCs w:val="22"/>
        </w:rPr>
        <w:t xml:space="preserve">a)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tribuna erano presenti sostenitori di entrambe le squadre, tutti insieme, senza nessuna distinzione tra le due compagini; “</w:t>
      </w:r>
    </w:p>
    <w:p w14:paraId="29A18618" w14:textId="77777777" w:rsidR="00E82B43" w:rsidRDefault="00E82B43" w:rsidP="00E82B43">
      <w:pPr>
        <w:pStyle w:val="Standard"/>
        <w:suppressAutoHyphens/>
        <w:jc w:val="both"/>
      </w:pPr>
      <w:r>
        <w:rPr>
          <w:rFonts w:ascii="Arial" w:hAnsi="Arial" w:cs="Arial"/>
          <w:sz w:val="22"/>
          <w:szCs w:val="22"/>
        </w:rPr>
        <w:t xml:space="preserve">b) </w:t>
      </w:r>
      <w:proofErr w:type="gramStart"/>
      <w:r>
        <w:rPr>
          <w:rFonts w:ascii="Arial" w:hAnsi="Arial" w:cs="Arial"/>
          <w:i/>
          <w:iCs/>
          <w:sz w:val="22"/>
          <w:szCs w:val="22"/>
        </w:rPr>
        <w:t>“ durante</w:t>
      </w:r>
      <w:proofErr w:type="gramEnd"/>
      <w:r>
        <w:rPr>
          <w:rFonts w:ascii="Arial" w:hAnsi="Arial" w:cs="Arial"/>
          <w:i/>
          <w:iCs/>
          <w:sz w:val="22"/>
          <w:szCs w:val="22"/>
        </w:rPr>
        <w:t xml:space="preserve"> la gara le sono state rivolte diverse frasi discriminatorie a volte pronunciate da due tre persone a mo’ di coro tipo “ Muovi il culo, donna zitta e lava, torna in cucina “;</w:t>
      </w:r>
    </w:p>
    <w:p w14:paraId="34A20D01" w14:textId="77777777" w:rsidR="00E82B43" w:rsidRDefault="00E82B43" w:rsidP="00E82B43">
      <w:pPr>
        <w:pStyle w:val="Standard"/>
        <w:suppressAutoHyphens/>
        <w:jc w:val="both"/>
      </w:pPr>
      <w:r>
        <w:rPr>
          <w:rFonts w:ascii="Arial" w:hAnsi="Arial" w:cs="Arial"/>
          <w:sz w:val="22"/>
          <w:szCs w:val="22"/>
        </w:rPr>
        <w:lastRenderedPageBreak/>
        <w:t>c) tali comportamenti sono stati messi in atto genericamente dai sostenitori presenti in tribuna senza alcun riferimento alle decisioni assunte in gara che potessero fare individuare la provenienza dall’una o dall’altra tifoseria;</w:t>
      </w:r>
    </w:p>
    <w:p w14:paraId="47D9A160" w14:textId="77777777" w:rsidR="00E82B43" w:rsidRDefault="00E82B43" w:rsidP="00E82B43">
      <w:pPr>
        <w:pStyle w:val="Standard"/>
        <w:suppressAutoHyphens/>
        <w:jc w:val="both"/>
      </w:pPr>
      <w:r>
        <w:rPr>
          <w:rFonts w:ascii="Arial" w:hAnsi="Arial" w:cs="Arial"/>
          <w:sz w:val="22"/>
          <w:szCs w:val="22"/>
        </w:rPr>
        <w:t>d)  ritiene che le frasi discriminatorie siano state pronunciate indistintamente dai sostenitori di entrambe le squadre.</w:t>
      </w:r>
    </w:p>
    <w:p w14:paraId="0310BAB1" w14:textId="77777777" w:rsidR="00E82B43" w:rsidRDefault="00E82B43" w:rsidP="00E82B43">
      <w:pPr>
        <w:pStyle w:val="Standard"/>
        <w:suppressAutoHyphens/>
        <w:jc w:val="center"/>
      </w:pPr>
      <w:r>
        <w:rPr>
          <w:rFonts w:ascii="Arial" w:hAnsi="Arial" w:cs="Arial"/>
          <w:sz w:val="22"/>
          <w:szCs w:val="22"/>
        </w:rPr>
        <w:t>MOTIVI DELLA DECISIONE</w:t>
      </w:r>
    </w:p>
    <w:p w14:paraId="33D6D179" w14:textId="1EB779B2" w:rsidR="00E82B43" w:rsidRDefault="00E82B43" w:rsidP="00E82B43">
      <w:pPr>
        <w:pStyle w:val="Standard"/>
        <w:suppressAutoHyphens/>
        <w:jc w:val="both"/>
      </w:pPr>
      <w:r>
        <w:rPr>
          <w:rFonts w:ascii="Arial" w:hAnsi="Arial" w:cs="Arial"/>
          <w:sz w:val="22"/>
          <w:szCs w:val="22"/>
        </w:rPr>
        <w:tab/>
        <w:t>I</w:t>
      </w:r>
      <w:r w:rsidR="00C57139">
        <w:rPr>
          <w:rFonts w:ascii="Arial" w:hAnsi="Arial" w:cs="Arial"/>
          <w:sz w:val="22"/>
          <w:szCs w:val="22"/>
        </w:rPr>
        <w:t>l</w:t>
      </w:r>
      <w:r>
        <w:rPr>
          <w:rFonts w:ascii="Arial" w:hAnsi="Arial" w:cs="Arial"/>
          <w:sz w:val="22"/>
          <w:szCs w:val="22"/>
        </w:rPr>
        <w:t xml:space="preserve"> referto ed i chiarimenti forniti dal direttore di gara ai sensi dell’art. 61 CGS fanno piena prova circa i fatti accaduti in occasione della gara e dagli stessi risulta addebitabili ad entrambe le società le frasi discriminatorie riferite dall’arbitro.</w:t>
      </w:r>
    </w:p>
    <w:p w14:paraId="532ED923" w14:textId="2A4814A6" w:rsidR="00E82B43" w:rsidRDefault="00E82B43" w:rsidP="00E82B43">
      <w:pPr>
        <w:pStyle w:val="Standard"/>
        <w:suppressAutoHyphens/>
        <w:jc w:val="both"/>
      </w:pPr>
      <w:r>
        <w:rPr>
          <w:rFonts w:ascii="Arial" w:hAnsi="Arial" w:cs="Arial"/>
          <w:sz w:val="22"/>
          <w:szCs w:val="22"/>
        </w:rPr>
        <w:tab/>
        <w:t>Quindi sussiste la responsabilità della società reclamante ai sensi di quanto prevede l’art. 28 comma 4, CGS, ma la Corte ritiene che la sanzione vada ridotta ad una ammenda di euro 250,00 (duecentocinquanta/00) in adeguamento alla propria giurisprudenza in materia, anche in relazione alla categoria di appartenenza delle due squadre.</w:t>
      </w:r>
      <w:bookmarkEnd w:id="31"/>
      <w:bookmarkEnd w:id="32"/>
    </w:p>
    <w:p w14:paraId="474CFDD0" w14:textId="77777777" w:rsidR="00E82B43" w:rsidRDefault="00E82B43" w:rsidP="00E82B43">
      <w:pPr>
        <w:pStyle w:val="LndNormale1"/>
        <w:tabs>
          <w:tab w:val="center" w:pos="4819"/>
          <w:tab w:val="right" w:pos="9638"/>
        </w:tabs>
        <w:rPr>
          <w:szCs w:val="22"/>
        </w:rPr>
      </w:pPr>
      <w:r>
        <w:rPr>
          <w:rFonts w:cs="Arial"/>
          <w:bCs/>
          <w:szCs w:val="22"/>
        </w:rPr>
        <w:t xml:space="preserve">                                                                         P.Q.M.</w:t>
      </w:r>
    </w:p>
    <w:p w14:paraId="6FB1F631" w14:textId="77777777" w:rsidR="00E82B43" w:rsidRDefault="00E82B43" w:rsidP="00E82B43">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l’ammenda ad € 250,00 (duecentocinquanta/00).</w:t>
      </w:r>
    </w:p>
    <w:p w14:paraId="193EA9A5" w14:textId="77777777" w:rsidR="00E82B43" w:rsidRDefault="00E82B43" w:rsidP="00E82B43">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13FECB87" w14:textId="77777777" w:rsidR="00E82B43" w:rsidRDefault="00E82B43" w:rsidP="00E82B43">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25 novembre 2024</w:t>
      </w:r>
    </w:p>
    <w:p w14:paraId="30D2B071" w14:textId="77777777" w:rsidR="00E82B43" w:rsidRDefault="00E82B43" w:rsidP="00E82B43">
      <w:pPr>
        <w:pStyle w:val="Standard"/>
        <w:overflowPunct/>
        <w:rPr>
          <w:rFonts w:ascii="Arial" w:hAnsi="Arial" w:cs="Arial"/>
          <w:sz w:val="22"/>
          <w:szCs w:val="22"/>
        </w:rPr>
      </w:pPr>
      <w:r>
        <w:rPr>
          <w:rFonts w:ascii="Arial" w:hAnsi="Arial" w:cs="Arial"/>
          <w:sz w:val="22"/>
          <w:szCs w:val="22"/>
        </w:rPr>
        <w:tab/>
        <w:t xml:space="preserve">Il Relatore                                                                                               Il Presidente  </w:t>
      </w:r>
    </w:p>
    <w:p w14:paraId="1DC7B3F2" w14:textId="77777777" w:rsidR="00E82B43" w:rsidRDefault="00E82B43" w:rsidP="00E82B43">
      <w:pPr>
        <w:pStyle w:val="Standard"/>
        <w:overflowPunct/>
      </w:pPr>
      <w:r>
        <w:rPr>
          <w:rFonts w:ascii="Arial" w:hAnsi="Arial" w:cs="Arial"/>
          <w:bCs/>
          <w:sz w:val="22"/>
          <w:szCs w:val="22"/>
        </w:rPr>
        <w:t xml:space="preserve">Lorenzo Casagrande Albano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2319BF1C" w14:textId="77777777" w:rsidR="00E82B43" w:rsidRDefault="00E82B43" w:rsidP="00E82B43">
      <w:pPr>
        <w:pStyle w:val="Standard"/>
        <w:jc w:val="center"/>
        <w:rPr>
          <w:rFonts w:ascii="Arial" w:hAnsi="Arial" w:cs="Arial"/>
          <w:sz w:val="22"/>
          <w:szCs w:val="22"/>
        </w:rPr>
      </w:pPr>
      <w:bookmarkStart w:id="33" w:name="Copia_di__Hlk161679090_3"/>
      <w:bookmarkStart w:id="34" w:name="Copia_di__Hlk161652990_3"/>
    </w:p>
    <w:bookmarkEnd w:id="33"/>
    <w:bookmarkEnd w:id="34"/>
    <w:p w14:paraId="2DC54AAC" w14:textId="000051BB" w:rsidR="00E82B43" w:rsidRDefault="00E82B43" w:rsidP="00E82B43">
      <w:pPr>
        <w:pStyle w:val="Standard"/>
        <w:overflowPunct/>
        <w:rPr>
          <w:rFonts w:ascii="Arial" w:hAnsi="Arial"/>
          <w:sz w:val="22"/>
          <w:szCs w:val="22"/>
        </w:rPr>
      </w:pPr>
      <w:r>
        <w:rPr>
          <w:rFonts w:ascii="Arial" w:hAnsi="Arial" w:cs="Arial"/>
          <w:sz w:val="22"/>
          <w:szCs w:val="22"/>
        </w:rPr>
        <w:t>Depositato in Ancona in data 29 novembre 2024</w:t>
      </w:r>
    </w:p>
    <w:p w14:paraId="04CE767D" w14:textId="77777777" w:rsidR="00E82B43" w:rsidRDefault="00E82B43" w:rsidP="00E82B43">
      <w:pPr>
        <w:pStyle w:val="LndNormale1"/>
        <w:rPr>
          <w:szCs w:val="22"/>
        </w:rPr>
      </w:pPr>
      <w:r>
        <w:rPr>
          <w:rFonts w:cs="Arial"/>
          <w:szCs w:val="22"/>
        </w:rPr>
        <w:t xml:space="preserve">Il Segretario f.f.                                                                                            </w:t>
      </w:r>
    </w:p>
    <w:p w14:paraId="7FA45041" w14:textId="77777777" w:rsidR="00E82B43" w:rsidRDefault="00E82B43" w:rsidP="00E82B43">
      <w:pPr>
        <w:pStyle w:val="LndNormale1"/>
        <w:rPr>
          <w:szCs w:val="22"/>
        </w:rPr>
      </w:pPr>
      <w:r>
        <w:rPr>
          <w:szCs w:val="22"/>
        </w:rPr>
        <w:t>Lorenzo Casagrande Albano</w:t>
      </w:r>
    </w:p>
    <w:p w14:paraId="5DA7CC51" w14:textId="77777777" w:rsidR="00E82B43" w:rsidRDefault="00E82B43" w:rsidP="00E82B43">
      <w:pPr>
        <w:pStyle w:val="LndNormale1"/>
        <w:rPr>
          <w:szCs w:val="22"/>
        </w:rPr>
      </w:pPr>
    </w:p>
    <w:p w14:paraId="47FA0D07" w14:textId="77777777" w:rsidR="00E82B43" w:rsidRDefault="00E82B43" w:rsidP="00E82B43">
      <w:pPr>
        <w:pStyle w:val="LndNormale1"/>
        <w:rPr>
          <w:szCs w:val="22"/>
        </w:rPr>
      </w:pPr>
    </w:p>
    <w:p w14:paraId="5ED2AE84" w14:textId="77777777" w:rsidR="00E82B43" w:rsidRDefault="00E82B43" w:rsidP="00E82B43">
      <w:pPr>
        <w:pStyle w:val="Standard"/>
        <w:jc w:val="center"/>
      </w:pPr>
      <w:r>
        <w:rPr>
          <w:rFonts w:ascii="Arial" w:hAnsi="Arial" w:cs="Arial"/>
          <w:sz w:val="22"/>
          <w:szCs w:val="22"/>
        </w:rPr>
        <w:t>Reclamo n. 15 CSAT 2024/2025</w:t>
      </w:r>
    </w:p>
    <w:p w14:paraId="537DEA26" w14:textId="77777777" w:rsidR="00E82B43" w:rsidRDefault="00E82B43" w:rsidP="00E82B43">
      <w:pPr>
        <w:pStyle w:val="Standard"/>
        <w:jc w:val="center"/>
      </w:pPr>
      <w:proofErr w:type="gramStart"/>
      <w:r>
        <w:rPr>
          <w:rFonts w:ascii="Arial" w:hAnsi="Arial" w:cs="Arial"/>
          <w:sz w:val="22"/>
          <w:szCs w:val="22"/>
        </w:rPr>
        <w:t>Decisione  N.</w:t>
      </w:r>
      <w:proofErr w:type="gramEnd"/>
      <w:r>
        <w:rPr>
          <w:rFonts w:ascii="Arial" w:hAnsi="Arial" w:cs="Arial"/>
          <w:sz w:val="22"/>
          <w:szCs w:val="22"/>
        </w:rPr>
        <w:t xml:space="preserve"> 16 CSAT 2024/2025</w:t>
      </w:r>
    </w:p>
    <w:p w14:paraId="208C98BC" w14:textId="77777777" w:rsidR="00E82B43" w:rsidRDefault="00E82B43" w:rsidP="00E82B43">
      <w:pPr>
        <w:pStyle w:val="Standard"/>
        <w:jc w:val="center"/>
        <w:rPr>
          <w:rFonts w:ascii="Arial" w:hAnsi="Arial"/>
          <w:sz w:val="22"/>
          <w:szCs w:val="22"/>
        </w:rPr>
      </w:pPr>
    </w:p>
    <w:p w14:paraId="4CCC3179" w14:textId="77777777" w:rsidR="00E82B43" w:rsidRDefault="00E82B43" w:rsidP="00E82B43">
      <w:pPr>
        <w:pStyle w:val="Titolo"/>
        <w:jc w:val="both"/>
        <w:rPr>
          <w:b w:val="0"/>
          <w:szCs w:val="22"/>
        </w:rPr>
      </w:pPr>
      <w:r>
        <w:rPr>
          <w:b w:val="0"/>
          <w:szCs w:val="22"/>
        </w:rPr>
        <w:t>La Corte sportiva d’appello territoriale presso il Comitato Regionale Marche, composta da</w:t>
      </w:r>
      <w:bookmarkStart w:id="35" w:name="Copia_di_Copia_di__Hlk130203631_2_3"/>
      <w:bookmarkEnd w:id="35"/>
    </w:p>
    <w:p w14:paraId="5092CC3E" w14:textId="77777777" w:rsidR="00E82B43" w:rsidRDefault="00E82B43" w:rsidP="00E82B4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36" w:name="Copia_di__Hlk159494453_3"/>
    </w:p>
    <w:p w14:paraId="2AB245D5" w14:textId="77777777" w:rsidR="00E82B43" w:rsidRDefault="00E82B43" w:rsidP="00E82B43">
      <w:pPr>
        <w:pStyle w:val="Titolo"/>
        <w:jc w:val="both"/>
        <w:rPr>
          <w:b w:val="0"/>
          <w:szCs w:val="22"/>
        </w:rPr>
      </w:pPr>
      <w:r>
        <w:rPr>
          <w:b w:val="0"/>
          <w:szCs w:val="22"/>
        </w:rPr>
        <w:t>Dott. Giovanni Spanti – Vicepresidente</w:t>
      </w:r>
      <w:bookmarkEnd w:id="36"/>
    </w:p>
    <w:p w14:paraId="142DD805" w14:textId="77777777" w:rsidR="00E82B43" w:rsidRDefault="00E82B43" w:rsidP="00E82B43">
      <w:pPr>
        <w:pStyle w:val="Titolo"/>
        <w:jc w:val="both"/>
        <w:rPr>
          <w:b w:val="0"/>
          <w:szCs w:val="22"/>
        </w:rPr>
      </w:pPr>
      <w:r>
        <w:rPr>
          <w:b w:val="0"/>
          <w:szCs w:val="22"/>
        </w:rPr>
        <w:t>Avv. Francesco Scaloni – Componente</w:t>
      </w:r>
      <w:bookmarkStart w:id="37" w:name="Copia_di__Hlk157415929_3"/>
    </w:p>
    <w:p w14:paraId="3DC4F0EA" w14:textId="77777777" w:rsidR="00E82B43" w:rsidRDefault="00E82B43" w:rsidP="00E82B43">
      <w:pPr>
        <w:pStyle w:val="Titolo"/>
        <w:jc w:val="both"/>
        <w:rPr>
          <w:b w:val="0"/>
          <w:szCs w:val="22"/>
        </w:rPr>
      </w:pPr>
      <w:r>
        <w:rPr>
          <w:b w:val="0"/>
          <w:szCs w:val="22"/>
        </w:rPr>
        <w:t>Dott. Lorenzo Casagrande Albano – Componente Segretario f.f.</w:t>
      </w:r>
      <w:bookmarkStart w:id="38" w:name="Copia_di__Hlk161671733_3"/>
      <w:bookmarkEnd w:id="37"/>
    </w:p>
    <w:p w14:paraId="475B0438" w14:textId="77777777" w:rsidR="00E82B43" w:rsidRDefault="00E82B43" w:rsidP="00E82B43">
      <w:pPr>
        <w:pStyle w:val="Titolo"/>
        <w:jc w:val="both"/>
        <w:rPr>
          <w:b w:val="0"/>
          <w:szCs w:val="22"/>
        </w:rPr>
      </w:pPr>
      <w:r>
        <w:rPr>
          <w:b w:val="0"/>
          <w:szCs w:val="22"/>
        </w:rPr>
        <w:t>Avv. Francesco Paoletti – Componente</w:t>
      </w:r>
      <w:bookmarkEnd w:id="38"/>
    </w:p>
    <w:p w14:paraId="09BDAF90" w14:textId="77777777" w:rsidR="00E82B43" w:rsidRDefault="00E82B43" w:rsidP="00E82B43">
      <w:pPr>
        <w:pStyle w:val="Titolo"/>
        <w:jc w:val="both"/>
        <w:rPr>
          <w:b w:val="0"/>
          <w:szCs w:val="22"/>
        </w:rPr>
      </w:pPr>
      <w:r>
        <w:rPr>
          <w:b w:val="0"/>
          <w:szCs w:val="22"/>
        </w:rPr>
        <w:t>Avv. Daniele Conti – Rappresentante AIA</w:t>
      </w:r>
    </w:p>
    <w:p w14:paraId="4D04EB46" w14:textId="77777777" w:rsidR="00E82B43" w:rsidRDefault="00E82B43" w:rsidP="00E82B43">
      <w:pPr>
        <w:pStyle w:val="Titolo"/>
        <w:jc w:val="both"/>
        <w:rPr>
          <w:b w:val="0"/>
          <w:szCs w:val="22"/>
        </w:rPr>
      </w:pPr>
      <w:r>
        <w:rPr>
          <w:b w:val="0"/>
          <w:szCs w:val="22"/>
        </w:rPr>
        <w:t>nella riunione del 25 novembre 2024,</w:t>
      </w:r>
    </w:p>
    <w:p w14:paraId="50C2AC9A" w14:textId="77777777" w:rsidR="00E82B43" w:rsidRDefault="00E82B43" w:rsidP="00E82B43">
      <w:pPr>
        <w:pStyle w:val="LndNormale1"/>
        <w:tabs>
          <w:tab w:val="center" w:pos="4819"/>
          <w:tab w:val="right" w:pos="9638"/>
        </w:tabs>
        <w:rPr>
          <w:szCs w:val="22"/>
        </w:rPr>
      </w:pPr>
      <w:r>
        <w:rPr>
          <w:rFonts w:cs="Arial"/>
          <w:szCs w:val="22"/>
        </w:rPr>
        <w:t>a seguito del reclamo n.15 promosso dalla società A.S.D. LE GRAZIE JUVENILIA in data 19/11/2024 avverso le sanzioni sportive dell’ammenda di € 500,00 (cinquecento/00) e delle squalifiche fino al 13/03/2025 ai sigg. MIRCO ANGELETTI e FABIO BALDONI applicate dal Giudice sportivo territoriale della Delegazione provinciale Ancona con delibera pubblicata sul c.u. n. 44 del 13/11/2024,</w:t>
      </w:r>
    </w:p>
    <w:p w14:paraId="5764776C" w14:textId="77777777" w:rsidR="00E82B43" w:rsidRDefault="00E82B43" w:rsidP="00E82B43">
      <w:pPr>
        <w:pStyle w:val="LndNormale1"/>
        <w:tabs>
          <w:tab w:val="center" w:pos="4819"/>
          <w:tab w:val="right" w:pos="9638"/>
        </w:tabs>
        <w:rPr>
          <w:szCs w:val="22"/>
        </w:rPr>
      </w:pPr>
      <w:bookmarkStart w:id="39" w:name="Copia_di_Copia_di__Hlk152259935_1_3"/>
      <w:bookmarkStart w:id="40" w:name="Copia_di_Copia_di__Hlk164782433_1_3"/>
      <w:r>
        <w:rPr>
          <w:rFonts w:cs="Arial"/>
          <w:szCs w:val="22"/>
        </w:rPr>
        <w:t>- esaminati tutti gli atti e le norme in materia;</w:t>
      </w:r>
    </w:p>
    <w:p w14:paraId="44463E27" w14:textId="77777777" w:rsidR="00E82B43" w:rsidRDefault="00E82B43" w:rsidP="00E82B43">
      <w:pPr>
        <w:pStyle w:val="LndNormale1"/>
        <w:tabs>
          <w:tab w:val="center" w:pos="4819"/>
          <w:tab w:val="right" w:pos="9638"/>
        </w:tabs>
        <w:rPr>
          <w:szCs w:val="22"/>
        </w:rPr>
      </w:pPr>
      <w:r>
        <w:rPr>
          <w:rFonts w:cs="Arial"/>
          <w:szCs w:val="22"/>
        </w:rPr>
        <w:t>- letto il reclamo;</w:t>
      </w:r>
    </w:p>
    <w:p w14:paraId="55CB48CA" w14:textId="77777777" w:rsidR="00E82B43" w:rsidRDefault="00E82B43" w:rsidP="00E82B43">
      <w:pPr>
        <w:pStyle w:val="LndNormale1"/>
        <w:tabs>
          <w:tab w:val="center" w:pos="4819"/>
          <w:tab w:val="right" w:pos="9638"/>
        </w:tabs>
        <w:rPr>
          <w:szCs w:val="22"/>
        </w:rPr>
      </w:pPr>
      <w:r>
        <w:rPr>
          <w:rFonts w:cs="Arial"/>
          <w:szCs w:val="22"/>
        </w:rPr>
        <w:t>- ascoltata la società alla richiesta audizione;</w:t>
      </w:r>
    </w:p>
    <w:p w14:paraId="72B4596D" w14:textId="77777777" w:rsidR="00E82B43" w:rsidRDefault="00E82B43" w:rsidP="00E82B43">
      <w:pPr>
        <w:pStyle w:val="Standard"/>
        <w:jc w:val="both"/>
      </w:pPr>
      <w:r>
        <w:rPr>
          <w:rFonts w:ascii="Arial" w:hAnsi="Arial" w:cs="Arial"/>
          <w:sz w:val="22"/>
          <w:szCs w:val="22"/>
        </w:rPr>
        <w:t xml:space="preserve">- relatore Giovanni </w:t>
      </w:r>
      <w:proofErr w:type="gramStart"/>
      <w:r>
        <w:rPr>
          <w:rFonts w:ascii="Arial" w:hAnsi="Arial" w:cs="Arial"/>
          <w:sz w:val="22"/>
          <w:szCs w:val="22"/>
        </w:rPr>
        <w:t>Spanti ;</w:t>
      </w:r>
      <w:proofErr w:type="gramEnd"/>
    </w:p>
    <w:p w14:paraId="0BD7A7F5" w14:textId="77777777" w:rsidR="00E82B43" w:rsidRDefault="00E82B43" w:rsidP="00E82B43">
      <w:pPr>
        <w:pStyle w:val="Standard"/>
        <w:jc w:val="both"/>
        <w:rPr>
          <w:rFonts w:ascii="Arial" w:hAnsi="Arial" w:cs="Arial"/>
          <w:sz w:val="22"/>
          <w:szCs w:val="22"/>
        </w:rPr>
      </w:pPr>
      <w:r>
        <w:rPr>
          <w:rFonts w:ascii="Arial" w:hAnsi="Arial" w:cs="Arial"/>
          <w:sz w:val="22"/>
          <w:szCs w:val="22"/>
        </w:rPr>
        <w:t>- ritenuto e considerato in fatto e diritto quanto segue,</w:t>
      </w:r>
    </w:p>
    <w:p w14:paraId="6B531122" w14:textId="77777777" w:rsidR="00E82B43" w:rsidRDefault="00E82B43" w:rsidP="00E82B43">
      <w:pPr>
        <w:pStyle w:val="Standard"/>
        <w:jc w:val="both"/>
        <w:rPr>
          <w:rFonts w:ascii="Arial" w:hAnsi="Arial" w:cs="Arial"/>
          <w:sz w:val="22"/>
          <w:szCs w:val="22"/>
        </w:rPr>
      </w:pPr>
      <w:r>
        <w:rPr>
          <w:rFonts w:ascii="Arial" w:hAnsi="Arial" w:cs="Arial"/>
          <w:sz w:val="22"/>
          <w:szCs w:val="22"/>
        </w:rPr>
        <w:t>ha pronunciato la seguente decisione.</w:t>
      </w:r>
    </w:p>
    <w:p w14:paraId="6CC528DB" w14:textId="77777777" w:rsidR="00E82B43" w:rsidRDefault="00E82B43" w:rsidP="00E82B43">
      <w:pPr>
        <w:pStyle w:val="Standard"/>
        <w:jc w:val="center"/>
        <w:rPr>
          <w:rFonts w:ascii="Arial" w:hAnsi="Arial" w:cs="Arial"/>
          <w:sz w:val="22"/>
          <w:szCs w:val="22"/>
        </w:rPr>
      </w:pPr>
      <w:r>
        <w:rPr>
          <w:rFonts w:ascii="Arial" w:hAnsi="Arial" w:cs="Arial"/>
          <w:sz w:val="22"/>
          <w:szCs w:val="22"/>
        </w:rPr>
        <w:t>SVOLGIMENTO DEL PROCEDIMENTO</w:t>
      </w:r>
    </w:p>
    <w:p w14:paraId="62BD3BCA" w14:textId="77777777" w:rsidR="00E82B43" w:rsidRDefault="00E82B43" w:rsidP="00E82B43">
      <w:pPr>
        <w:pStyle w:val="Standard"/>
        <w:suppressAutoHyphens/>
        <w:jc w:val="both"/>
      </w:pPr>
      <w:r>
        <w:rPr>
          <w:rFonts w:ascii="Arial" w:hAnsi="Arial" w:cs="Arial"/>
          <w:sz w:val="22"/>
          <w:szCs w:val="22"/>
        </w:rPr>
        <w:tab/>
        <w:t xml:space="preserve">La società A.S.D. LE GRAZIE JUVENILIA in data 19/11/2024 ha proposto reclamo avverso la sanzione sportiva dell’ammenda di € 500,00 (cinquecento/00) e delle squalifiche fino al 13/03/2025 ai sigg. MIRCO ANGELETTI e FABIO BALDONI applicate dal Giudice sportivo territoriale della Delegazione provinciale Ancona con delibera pubblicata sul </w:t>
      </w:r>
      <w:proofErr w:type="spellStart"/>
      <w:r>
        <w:rPr>
          <w:rFonts w:ascii="Arial" w:hAnsi="Arial" w:cs="Arial"/>
          <w:sz w:val="22"/>
          <w:szCs w:val="22"/>
        </w:rPr>
        <w:t>c.u.</w:t>
      </w:r>
      <w:proofErr w:type="spellEnd"/>
      <w:r>
        <w:rPr>
          <w:rFonts w:ascii="Arial" w:hAnsi="Arial" w:cs="Arial"/>
          <w:sz w:val="22"/>
          <w:szCs w:val="22"/>
        </w:rPr>
        <w:t xml:space="preserve"> n. 44 del 13/11/2024, chiedendo </w:t>
      </w:r>
      <w:r>
        <w:rPr>
          <w:rFonts w:ascii="Arial" w:hAnsi="Arial" w:cs="Arial"/>
          <w:sz w:val="22"/>
          <w:szCs w:val="22"/>
        </w:rPr>
        <w:lastRenderedPageBreak/>
        <w:t>l’annullamento delle sanzioni o quantomeno la loro riduzione in misura equamente rapportata all’effettiva gravità dei fatti in esame.</w:t>
      </w:r>
    </w:p>
    <w:p w14:paraId="10AB9352" w14:textId="26CEA3BA" w:rsidR="00E82B43" w:rsidRDefault="00E82B43" w:rsidP="00E82B43">
      <w:pPr>
        <w:pStyle w:val="Standard"/>
        <w:suppressAutoHyphens/>
        <w:jc w:val="both"/>
      </w:pPr>
      <w:r>
        <w:rPr>
          <w:rFonts w:ascii="Arial" w:hAnsi="Arial" w:cs="Arial"/>
          <w:sz w:val="22"/>
          <w:szCs w:val="22"/>
        </w:rPr>
        <w:tab/>
        <w:t>La reclamante ha basato la richiesta di riforma delle decisioni, sostenendo che né i due tesserati né i propri sostenitori avrebbero rivolto alcun</w:t>
      </w:r>
      <w:r w:rsidR="00C57139">
        <w:rPr>
          <w:rFonts w:ascii="Arial" w:hAnsi="Arial" w:cs="Arial"/>
          <w:sz w:val="22"/>
          <w:szCs w:val="22"/>
        </w:rPr>
        <w:t>e</w:t>
      </w:r>
      <w:r>
        <w:rPr>
          <w:rFonts w:ascii="Arial" w:hAnsi="Arial" w:cs="Arial"/>
          <w:sz w:val="22"/>
          <w:szCs w:val="22"/>
        </w:rPr>
        <w:t xml:space="preserve"> espressioni di tipo discriminatorio nei confronti del direttore di gara e precisando che sia il Baldoni che i propri sostenitori si sarebbero limitati soltanto a fare apprezzamenti negativi sulla direzione della gara.</w:t>
      </w:r>
    </w:p>
    <w:p w14:paraId="213F6996" w14:textId="77777777" w:rsidR="00E82B43" w:rsidRDefault="00E82B43" w:rsidP="00E82B43">
      <w:pPr>
        <w:pStyle w:val="Standard"/>
        <w:suppressAutoHyphens/>
        <w:jc w:val="both"/>
      </w:pPr>
      <w:r>
        <w:rPr>
          <w:rFonts w:ascii="Arial" w:hAnsi="Arial" w:cs="Arial"/>
          <w:sz w:val="22"/>
          <w:szCs w:val="22"/>
        </w:rPr>
        <w:tab/>
        <w:t>Alla richiesta audizione la società ha ribadito quanto scritto nel reclamo ed ha dichiarato che da una indagine interna sarebbe risultato che il pubblico presente in tribuna, composto promiscuamente da sostenitori di entrambe le squadre, avrebbe fatto commenti sulla direzione della gara ma senza esplicitarli all’arbitro e che quanto refertato non sarebbe stato sentito dal direttore di gara, ma alla stessa riferito dal suo fidanzato presente in tribuna e poi inserito nel referto, escludendo comunque che siano state pronunciate frasi discriminatorie.</w:t>
      </w:r>
    </w:p>
    <w:p w14:paraId="18C26D32" w14:textId="26BF2BA8" w:rsidR="00E82B43" w:rsidRDefault="00E82B43" w:rsidP="00E82B43">
      <w:pPr>
        <w:pStyle w:val="Standard"/>
        <w:suppressAutoHyphens/>
        <w:jc w:val="both"/>
      </w:pPr>
      <w:r>
        <w:rPr>
          <w:rFonts w:ascii="Arial" w:hAnsi="Arial" w:cs="Arial"/>
          <w:sz w:val="22"/>
          <w:szCs w:val="22"/>
        </w:rPr>
        <w:tab/>
        <w:t xml:space="preserve">Inoltre per quanto riguarda l’ANGELETTI egli non avrebbe pronunciato frasi discriminatorie nei confronti dell’arbitro, ma si sarebbe limitato in occasione del quarto goal della squadra avversaria a dire ai suoi giocatori: </w:t>
      </w:r>
      <w:proofErr w:type="gramStart"/>
      <w:r>
        <w:rPr>
          <w:rFonts w:ascii="Arial" w:hAnsi="Arial" w:cs="Arial"/>
          <w:sz w:val="22"/>
          <w:szCs w:val="22"/>
        </w:rPr>
        <w:t>“ Ha</w:t>
      </w:r>
      <w:proofErr w:type="gramEnd"/>
      <w:r>
        <w:rPr>
          <w:rFonts w:ascii="Arial" w:hAnsi="Arial" w:cs="Arial"/>
          <w:sz w:val="22"/>
          <w:szCs w:val="22"/>
        </w:rPr>
        <w:t xml:space="preserve"> saltato la regola del fuorigioco nel manuale ? “, mentre il BALDONI – che anch’egli non avrebbe pronunciato frasi discriminatorie nei confronti del direttore di gara </w:t>
      </w:r>
      <w:proofErr w:type="gramStart"/>
      <w:r>
        <w:rPr>
          <w:rFonts w:ascii="Arial" w:hAnsi="Arial" w:cs="Arial"/>
          <w:sz w:val="22"/>
          <w:szCs w:val="22"/>
        </w:rPr>
        <w:t>-  avrebbe</w:t>
      </w:r>
      <w:proofErr w:type="gramEnd"/>
      <w:r>
        <w:rPr>
          <w:rFonts w:ascii="Arial" w:hAnsi="Arial" w:cs="Arial"/>
          <w:sz w:val="22"/>
          <w:szCs w:val="22"/>
        </w:rPr>
        <w:t xml:space="preserve">  soltanto detto ai propri calciatori in occasione del 5 goal subito: “ Ragazzi state tranquilli, come tutte le donne la regola del fuorigioco non la riesce a capire. “</w:t>
      </w:r>
    </w:p>
    <w:p w14:paraId="75E3D880" w14:textId="0EFA9205" w:rsidR="00E82B43" w:rsidRDefault="00E82B43" w:rsidP="00E82B43">
      <w:pPr>
        <w:pStyle w:val="Standard"/>
        <w:suppressAutoHyphens/>
        <w:jc w:val="both"/>
      </w:pPr>
      <w:r>
        <w:rPr>
          <w:rFonts w:ascii="Arial" w:hAnsi="Arial" w:cs="Arial"/>
          <w:sz w:val="22"/>
          <w:szCs w:val="22"/>
        </w:rPr>
        <w:tab/>
        <w:t>La Corte ha poi sentito a chiarimenti e precisazioni il direttore di gara Maria Luisa Gallo, la quale ha riferito che:</w:t>
      </w:r>
    </w:p>
    <w:p w14:paraId="40F58F53" w14:textId="77777777" w:rsidR="00E82B43" w:rsidRDefault="00E82B43" w:rsidP="00E82B43">
      <w:pPr>
        <w:pStyle w:val="Standard"/>
        <w:suppressAutoHyphens/>
        <w:jc w:val="both"/>
      </w:pPr>
      <w:r>
        <w:rPr>
          <w:rFonts w:ascii="Arial" w:hAnsi="Arial" w:cs="Arial"/>
          <w:sz w:val="22"/>
          <w:szCs w:val="22"/>
        </w:rPr>
        <w:t xml:space="preserve">a) </w:t>
      </w:r>
      <w:proofErr w:type="gramStart"/>
      <w:r>
        <w:rPr>
          <w:rFonts w:ascii="Arial" w:hAnsi="Arial" w:cs="Arial"/>
          <w:sz w:val="22"/>
          <w:szCs w:val="22"/>
        </w:rPr>
        <w:t xml:space="preserve">“ </w:t>
      </w:r>
      <w:r>
        <w:rPr>
          <w:rFonts w:ascii="Arial" w:hAnsi="Arial" w:cs="Arial"/>
          <w:i/>
          <w:iCs/>
          <w:sz w:val="22"/>
          <w:szCs w:val="22"/>
        </w:rPr>
        <w:t>in</w:t>
      </w:r>
      <w:proofErr w:type="gramEnd"/>
      <w:r>
        <w:rPr>
          <w:rFonts w:ascii="Arial" w:hAnsi="Arial" w:cs="Arial"/>
          <w:i/>
          <w:iCs/>
          <w:sz w:val="22"/>
          <w:szCs w:val="22"/>
        </w:rPr>
        <w:t xml:space="preserve"> tribuna erano presenti sostenitori di entrambe le squadre, tutti insieme, senza nessuna distinzione tra le due compagini; “</w:t>
      </w:r>
    </w:p>
    <w:p w14:paraId="2788417D" w14:textId="77777777" w:rsidR="00E82B43" w:rsidRDefault="00E82B43" w:rsidP="00E82B43">
      <w:pPr>
        <w:pStyle w:val="Standard"/>
        <w:suppressAutoHyphens/>
        <w:jc w:val="both"/>
      </w:pPr>
      <w:r>
        <w:rPr>
          <w:rFonts w:ascii="Arial" w:hAnsi="Arial" w:cs="Arial"/>
          <w:sz w:val="22"/>
          <w:szCs w:val="22"/>
        </w:rPr>
        <w:t xml:space="preserve">b) </w:t>
      </w:r>
      <w:proofErr w:type="gramStart"/>
      <w:r>
        <w:rPr>
          <w:rFonts w:ascii="Arial" w:hAnsi="Arial" w:cs="Arial"/>
          <w:i/>
          <w:iCs/>
          <w:sz w:val="22"/>
          <w:szCs w:val="22"/>
        </w:rPr>
        <w:t>“ durante</w:t>
      </w:r>
      <w:proofErr w:type="gramEnd"/>
      <w:r>
        <w:rPr>
          <w:rFonts w:ascii="Arial" w:hAnsi="Arial" w:cs="Arial"/>
          <w:i/>
          <w:iCs/>
          <w:sz w:val="22"/>
          <w:szCs w:val="22"/>
        </w:rPr>
        <w:t xml:space="preserve"> la gara le sono state rivolte diverse frasi discriminatorie a volte pronunciate da due tre persone a mo’ di coro tipo “ Muovi il culo, donna zitta e lava, torna in cucina “;</w:t>
      </w:r>
    </w:p>
    <w:p w14:paraId="31452630" w14:textId="77777777" w:rsidR="00E82B43" w:rsidRDefault="00E82B43" w:rsidP="00E82B43">
      <w:pPr>
        <w:pStyle w:val="Standard"/>
        <w:suppressAutoHyphens/>
        <w:jc w:val="both"/>
      </w:pPr>
      <w:r>
        <w:rPr>
          <w:rFonts w:ascii="Arial" w:hAnsi="Arial" w:cs="Arial"/>
          <w:sz w:val="22"/>
          <w:szCs w:val="22"/>
        </w:rPr>
        <w:t>c) tali comportamenti sono stati messi in atto genericamente dai sostenitori presenti in tribuna senza alcun riferimento alle decisioni assunte in gara che potessero fare individuare la provenienza dall’una o dall’altra tifoseria;</w:t>
      </w:r>
    </w:p>
    <w:p w14:paraId="44D6C7BE" w14:textId="77777777" w:rsidR="00E82B43" w:rsidRDefault="00E82B43" w:rsidP="00E82B43">
      <w:pPr>
        <w:pStyle w:val="Standard"/>
        <w:suppressAutoHyphens/>
        <w:jc w:val="both"/>
      </w:pPr>
      <w:r>
        <w:rPr>
          <w:rFonts w:ascii="Arial" w:hAnsi="Arial" w:cs="Arial"/>
          <w:sz w:val="22"/>
          <w:szCs w:val="22"/>
        </w:rPr>
        <w:t>d)  ritiene che le frasi discriminatorie siano state pronunciate indistintamente dai sostenitori di entrambe le squadre;</w:t>
      </w:r>
    </w:p>
    <w:p w14:paraId="7EB9A8B9" w14:textId="3DC06FF5" w:rsidR="00E82B43" w:rsidRDefault="00E82B43" w:rsidP="00E82B43">
      <w:pPr>
        <w:pStyle w:val="Standard"/>
        <w:suppressAutoHyphens/>
        <w:jc w:val="both"/>
      </w:pPr>
      <w:r>
        <w:rPr>
          <w:rFonts w:ascii="Arial" w:hAnsi="Arial" w:cs="Arial"/>
          <w:sz w:val="22"/>
          <w:szCs w:val="22"/>
        </w:rPr>
        <w:t>e) durante il primo tempo ha sentito il BALDONI dire ai propri calciatori “L’arbitro è donna quindi non capisce il fuorigioco, per le donne è difficile capire il fuorigioco. “</w:t>
      </w:r>
    </w:p>
    <w:p w14:paraId="338AC635" w14:textId="77777777" w:rsidR="00E82B43" w:rsidRDefault="00E82B43" w:rsidP="00E82B43">
      <w:pPr>
        <w:pStyle w:val="Standard"/>
        <w:suppressAutoHyphens/>
        <w:jc w:val="both"/>
      </w:pPr>
      <w:r>
        <w:rPr>
          <w:rFonts w:ascii="Arial" w:hAnsi="Arial" w:cs="Arial"/>
          <w:sz w:val="22"/>
          <w:szCs w:val="22"/>
        </w:rPr>
        <w:t xml:space="preserve">f)  alla fine del primo tempo l’ANGELETTI le si è avvicinato mostrandole il cellulare e dicendole </w:t>
      </w:r>
      <w:r>
        <w:rPr>
          <w:rFonts w:ascii="Arial" w:hAnsi="Arial" w:cs="Arial"/>
          <w:i/>
          <w:iCs/>
          <w:sz w:val="22"/>
          <w:szCs w:val="22"/>
        </w:rPr>
        <w:t>“Questo è il regolamento, se mi dai il numero del telefono te lo mando. “.</w:t>
      </w:r>
    </w:p>
    <w:p w14:paraId="6DE2A29D" w14:textId="77777777" w:rsidR="00E82B43" w:rsidRDefault="00E82B43" w:rsidP="00E82B43">
      <w:pPr>
        <w:pStyle w:val="Standard"/>
        <w:suppressAutoHyphens/>
        <w:jc w:val="center"/>
      </w:pPr>
      <w:r>
        <w:rPr>
          <w:rFonts w:ascii="Arial" w:hAnsi="Arial" w:cs="Arial"/>
          <w:sz w:val="22"/>
          <w:szCs w:val="22"/>
        </w:rPr>
        <w:t>MOTIVI DELLA DECISIONE</w:t>
      </w:r>
    </w:p>
    <w:p w14:paraId="2A854631" w14:textId="77777777" w:rsidR="00E82B43" w:rsidRDefault="00E82B43" w:rsidP="00E82B43">
      <w:pPr>
        <w:pStyle w:val="Standard"/>
        <w:suppressAutoHyphens/>
        <w:jc w:val="both"/>
      </w:pPr>
      <w:r>
        <w:rPr>
          <w:rFonts w:ascii="Arial" w:hAnsi="Arial" w:cs="Arial"/>
          <w:sz w:val="22"/>
          <w:szCs w:val="22"/>
        </w:rPr>
        <w:tab/>
        <w:t>Il reclamo è tempestivo, essendo stato preannunciato e poi depositato nel termine previsto dall’art. 76, 5° comma, CGS.</w:t>
      </w:r>
    </w:p>
    <w:p w14:paraId="55E281AB" w14:textId="77777777" w:rsidR="00E82B43" w:rsidRDefault="00E82B43" w:rsidP="00E82B43">
      <w:pPr>
        <w:pStyle w:val="Standard"/>
        <w:suppressAutoHyphens/>
        <w:jc w:val="both"/>
      </w:pPr>
      <w:r>
        <w:rPr>
          <w:rFonts w:ascii="Arial" w:hAnsi="Arial" w:cs="Arial"/>
          <w:sz w:val="22"/>
          <w:szCs w:val="22"/>
        </w:rPr>
        <w:tab/>
        <w:t>Nel merito va rammentato che il referto ed i chiarimenti forniti dal direttore di gara ai sensi dell’art. 61 CGS fanno piena prova circa i fatti accaduti in occasione della gara e dagli stessi risulta addebitabili ad entrambe le società le frasi discriminatorie riferite dal direttore di gara.</w:t>
      </w:r>
    </w:p>
    <w:p w14:paraId="6D955BFA" w14:textId="3376AB39" w:rsidR="00E82B43" w:rsidRDefault="00E82B43" w:rsidP="00E82B43">
      <w:pPr>
        <w:pStyle w:val="Standard"/>
        <w:suppressAutoHyphens/>
        <w:jc w:val="both"/>
      </w:pPr>
      <w:r>
        <w:rPr>
          <w:rFonts w:ascii="Arial" w:hAnsi="Arial" w:cs="Arial"/>
          <w:sz w:val="22"/>
          <w:szCs w:val="22"/>
        </w:rPr>
        <w:tab/>
        <w:t>Quindi sussiste la responsabilità della società reclamante ai sensi di quanto prevede l’art. 28 comma 4, CGS, ma la Corte ritiene che la sanzione vada ridotta ad una ammenda di euro 250,00 (duecentocinquanta/00) in adeguamento alla propria giurisprudenza in materia, anche in relazione alla categoria di appartenenza delle due squadre.</w:t>
      </w:r>
    </w:p>
    <w:p w14:paraId="15F68461" w14:textId="77777777" w:rsidR="00E82B43" w:rsidRDefault="00E82B43" w:rsidP="00E82B43">
      <w:pPr>
        <w:pStyle w:val="Standard"/>
        <w:suppressAutoHyphens/>
        <w:jc w:val="both"/>
      </w:pPr>
      <w:r>
        <w:rPr>
          <w:rFonts w:ascii="Arial" w:hAnsi="Arial" w:cs="Arial"/>
          <w:sz w:val="22"/>
          <w:szCs w:val="22"/>
        </w:rPr>
        <w:tab/>
        <w:t>Il reclamo va respinto per quanto riguarda il BALDONI in quanto egli ha pronunciato una frase discriminatoria nei confronti del direttore di gara e quindi la sanzione irrogata risulta congrua.</w:t>
      </w:r>
    </w:p>
    <w:p w14:paraId="2D4128C6" w14:textId="77777777" w:rsidR="00E82B43" w:rsidRDefault="00E82B43" w:rsidP="00E82B43">
      <w:pPr>
        <w:pStyle w:val="Standard"/>
        <w:suppressAutoHyphens/>
        <w:jc w:val="both"/>
      </w:pPr>
      <w:r>
        <w:rPr>
          <w:rFonts w:ascii="Arial" w:hAnsi="Arial" w:cs="Arial"/>
          <w:sz w:val="22"/>
          <w:szCs w:val="22"/>
        </w:rPr>
        <w:tab/>
        <w:t>Va infine ridotta la sanzione inflitta all’ANGELETTI, in quanto la frase rivolta all’arbitro non ha un contenuto discriminatorio, ma costituisce soltanto un comportamento irriguardoso per cui si ritiene congruo sancire la inibizione fino 13/01/2025 come previsto dall’art. 36, comma 2, CGS.</w:t>
      </w:r>
    </w:p>
    <w:p w14:paraId="37C5FBDD" w14:textId="77777777" w:rsidR="00E82B43" w:rsidRDefault="00E82B43" w:rsidP="00E82B43">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415C0F26" w14:textId="77777777" w:rsidR="00E82B43" w:rsidRDefault="00E82B43" w:rsidP="00E82B43">
      <w:pPr>
        <w:pStyle w:val="Standard"/>
        <w:rPr>
          <w:rFonts w:ascii="Arial" w:hAnsi="Arial" w:cs="Arial"/>
          <w:sz w:val="22"/>
          <w:szCs w:val="22"/>
        </w:rPr>
      </w:pPr>
      <w:r>
        <w:rPr>
          <w:rFonts w:ascii="Arial" w:hAnsi="Arial" w:cs="Arial"/>
          <w:sz w:val="22"/>
          <w:szCs w:val="22"/>
        </w:rPr>
        <w:t>la Corte sportiva d’appello territoriale, definitivamente pronunciando, accoglie parzialmente il reclamo e, per l’effetto, riduce l’ammenda ad € 250,00 (duecentocinquanta/00) ed applica al sig. MIRCO ANGELETTI l’inibizione fino al 13/01/2025; lo respinge nel resto.</w:t>
      </w:r>
    </w:p>
    <w:p w14:paraId="03BDF1AF" w14:textId="37EE063F" w:rsidR="00E82B43" w:rsidRDefault="00E82B43" w:rsidP="00C57139">
      <w:pPr>
        <w:pStyle w:val="Standard"/>
        <w:jc w:val="both"/>
        <w:rPr>
          <w:rFonts w:ascii="Arial" w:hAnsi="Arial" w:cs="Arial"/>
          <w:sz w:val="22"/>
          <w:szCs w:val="22"/>
        </w:rPr>
      </w:pPr>
      <w:r>
        <w:rPr>
          <w:rFonts w:ascii="Arial" w:hAnsi="Arial" w:cs="Arial"/>
          <w:sz w:val="22"/>
          <w:szCs w:val="22"/>
        </w:rPr>
        <w:tab/>
        <w:t xml:space="preserve">Dispone restituirsi il relativo contributo e manda alla Segreteria del Comitato Regionale </w:t>
      </w:r>
      <w:r w:rsidR="00C57139">
        <w:rPr>
          <w:rFonts w:ascii="Arial" w:hAnsi="Arial" w:cs="Arial"/>
          <w:sz w:val="22"/>
          <w:szCs w:val="22"/>
        </w:rPr>
        <w:t>M</w:t>
      </w:r>
      <w:r>
        <w:rPr>
          <w:rFonts w:ascii="Arial" w:hAnsi="Arial" w:cs="Arial"/>
          <w:sz w:val="22"/>
          <w:szCs w:val="22"/>
        </w:rPr>
        <w:t>arche per gli adempimenti conseguenti.</w:t>
      </w:r>
    </w:p>
    <w:p w14:paraId="28ED87FD" w14:textId="77777777" w:rsidR="00E82B43" w:rsidRDefault="00E82B43" w:rsidP="00C57139">
      <w:pPr>
        <w:pStyle w:val="Standard"/>
        <w:jc w:val="both"/>
        <w:rPr>
          <w:rFonts w:ascii="Arial" w:hAnsi="Arial" w:cs="Arial"/>
          <w:sz w:val="22"/>
          <w:szCs w:val="22"/>
        </w:rPr>
      </w:pPr>
      <w:r>
        <w:rPr>
          <w:rFonts w:ascii="Arial" w:hAnsi="Arial" w:cs="Arial"/>
          <w:sz w:val="22"/>
          <w:szCs w:val="22"/>
        </w:rPr>
        <w:lastRenderedPageBreak/>
        <w:tab/>
        <w:t>Così deciso in Ancona, nella sede della FIGC - LND - Comitato Regionale Marche, in data 25 novembre 2024</w:t>
      </w:r>
    </w:p>
    <w:p w14:paraId="3B86BE57" w14:textId="77777777" w:rsidR="00E82B43" w:rsidRDefault="00E82B43" w:rsidP="00E82B43">
      <w:pPr>
        <w:pStyle w:val="Standard"/>
        <w:overflowPunct/>
        <w:rPr>
          <w:rFonts w:ascii="Arial" w:hAnsi="Arial" w:cs="Arial"/>
          <w:sz w:val="22"/>
          <w:szCs w:val="22"/>
        </w:rPr>
      </w:pPr>
      <w:r>
        <w:rPr>
          <w:rFonts w:ascii="Arial" w:hAnsi="Arial" w:cs="Arial"/>
          <w:sz w:val="22"/>
          <w:szCs w:val="22"/>
        </w:rPr>
        <w:t xml:space="preserve">Il Relatore                                                                                                        Il Presidente  </w:t>
      </w:r>
    </w:p>
    <w:p w14:paraId="3B40E9BF" w14:textId="77777777" w:rsidR="00E82B43" w:rsidRDefault="00E82B43" w:rsidP="00E82B43">
      <w:pPr>
        <w:pStyle w:val="Standard"/>
        <w:overflowPunct/>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14:paraId="44540B92" w14:textId="77777777" w:rsidR="00E82B43" w:rsidRDefault="00E82B43" w:rsidP="00E82B43">
      <w:pPr>
        <w:pStyle w:val="Standard"/>
        <w:overflowPunct/>
        <w:rPr>
          <w:rFonts w:ascii="Arial" w:hAnsi="Arial"/>
          <w:sz w:val="22"/>
          <w:szCs w:val="22"/>
        </w:rPr>
      </w:pPr>
    </w:p>
    <w:p w14:paraId="674CA8F1" w14:textId="41728218" w:rsidR="00E82B43" w:rsidRDefault="00E82B43" w:rsidP="00E82B43">
      <w:pPr>
        <w:pStyle w:val="Standard"/>
        <w:overflowPunct/>
        <w:rPr>
          <w:rFonts w:ascii="Arial" w:hAnsi="Arial"/>
          <w:sz w:val="22"/>
          <w:szCs w:val="22"/>
        </w:rPr>
      </w:pPr>
      <w:r>
        <w:rPr>
          <w:rFonts w:ascii="Arial" w:hAnsi="Arial" w:cs="Arial"/>
          <w:sz w:val="22"/>
          <w:szCs w:val="22"/>
        </w:rPr>
        <w:t>Depositato in Ancona in data 29 novembre 2024</w:t>
      </w:r>
    </w:p>
    <w:p w14:paraId="02FA1BA4" w14:textId="77777777" w:rsidR="00E82B43" w:rsidRDefault="00E82B43" w:rsidP="00E82B43">
      <w:pPr>
        <w:pStyle w:val="LndNormale1"/>
        <w:rPr>
          <w:szCs w:val="22"/>
        </w:rPr>
      </w:pPr>
      <w:r>
        <w:rPr>
          <w:rFonts w:cs="Arial"/>
          <w:szCs w:val="22"/>
        </w:rPr>
        <w:t xml:space="preserve">Il Segretario f.f.                                                                                            </w:t>
      </w:r>
    </w:p>
    <w:p w14:paraId="5003203E" w14:textId="77777777" w:rsidR="00E82B43" w:rsidRDefault="00E82B43" w:rsidP="00E82B43">
      <w:pPr>
        <w:pStyle w:val="Standard"/>
        <w:overflowPunct/>
      </w:pPr>
      <w:r>
        <w:rPr>
          <w:rFonts w:ascii="Arial" w:hAnsi="Arial" w:cs="Arial"/>
          <w:sz w:val="22"/>
          <w:szCs w:val="22"/>
        </w:rPr>
        <w:t xml:space="preserve">Lorenzo Casagrande Albano  </w:t>
      </w:r>
      <w:bookmarkEnd w:id="39"/>
      <w:bookmarkEnd w:id="40"/>
    </w:p>
    <w:p w14:paraId="4084C2F7" w14:textId="3A76B94F" w:rsidR="00F26D37" w:rsidRDefault="00F26D37" w:rsidP="005C0B21">
      <w:pPr>
        <w:pStyle w:val="LndNormale1"/>
        <w:rPr>
          <w:b/>
          <w:lang w:val="it-IT"/>
        </w:rPr>
      </w:pPr>
    </w:p>
    <w:p w14:paraId="77AFE995" w14:textId="77777777" w:rsidR="00292A69" w:rsidRDefault="00292A69" w:rsidP="005C0B21">
      <w:pPr>
        <w:pStyle w:val="LndNormale1"/>
        <w:rPr>
          <w:b/>
          <w:lang w:val="it-IT"/>
        </w:rPr>
      </w:pPr>
      <w:bookmarkStart w:id="41" w:name="_GoBack"/>
      <w:bookmarkEnd w:id="41"/>
    </w:p>
    <w:p w14:paraId="1921FA16" w14:textId="4BF11E27" w:rsidR="005C0B21" w:rsidRPr="009B374A" w:rsidRDefault="005C0B21" w:rsidP="005C0B21">
      <w:pPr>
        <w:pStyle w:val="LndNormale1"/>
        <w:rPr>
          <w:b/>
          <w:u w:val="single"/>
        </w:rPr>
      </w:pPr>
      <w:bookmarkStart w:id="42" w:name="_Hlk181183522"/>
      <w:r w:rsidRPr="009B374A">
        <w:rPr>
          <w:b/>
          <w:u w:val="single"/>
        </w:rPr>
        <w:t xml:space="preserve">Le ammende irrogate con il presente comunicato dovranno pervenire a questo Comitato entro e non oltre il </w:t>
      </w:r>
      <w:r>
        <w:rPr>
          <w:b/>
          <w:u w:val="single"/>
          <w:lang w:val="it-IT"/>
        </w:rPr>
        <w:t>0</w:t>
      </w:r>
      <w:r w:rsidR="00570098">
        <w:rPr>
          <w:b/>
          <w:u w:val="single"/>
          <w:lang w:val="it-IT"/>
        </w:rPr>
        <w:t>9</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4783EEEA" w14:textId="77777777" w:rsidR="005C0B21" w:rsidRPr="00ED65A5" w:rsidRDefault="005C0B21" w:rsidP="005C0B21">
      <w:pPr>
        <w:rPr>
          <w:lang w:val="x-none"/>
        </w:rPr>
      </w:pPr>
    </w:p>
    <w:p w14:paraId="2B716771" w14:textId="77777777" w:rsidR="005C0B21" w:rsidRPr="000A610E" w:rsidRDefault="005C0B21" w:rsidP="005C0B21">
      <w:pPr>
        <w:rPr>
          <w:lang w:val="x-none"/>
        </w:rPr>
      </w:pPr>
    </w:p>
    <w:p w14:paraId="389A2B20" w14:textId="05635C9C" w:rsidR="005C0B21" w:rsidRPr="004D3CE8" w:rsidRDefault="005C0B21" w:rsidP="005C0B21">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sidR="00806440">
        <w:rPr>
          <w:b/>
          <w:u w:val="single"/>
          <w:lang w:val="it-IT"/>
        </w:rPr>
        <w:t>9</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0D7532A2" w14:textId="77777777" w:rsidR="005C0B21" w:rsidRDefault="005C0B21" w:rsidP="005C0B21">
      <w:pPr>
        <w:rPr>
          <w:lang w:val="x-none"/>
        </w:rPr>
      </w:pPr>
    </w:p>
    <w:p w14:paraId="642439AE" w14:textId="77777777" w:rsidR="005C0B21" w:rsidRPr="00743243" w:rsidRDefault="005C0B21" w:rsidP="005C0B21">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5C0B21" w:rsidRPr="004D3CE8" w14:paraId="3C6FC31B" w14:textId="77777777" w:rsidTr="000E784E">
        <w:trPr>
          <w:jc w:val="center"/>
        </w:trPr>
        <w:tc>
          <w:tcPr>
            <w:tcW w:w="2886" w:type="pct"/>
            <w:hideMark/>
          </w:tcPr>
          <w:p w14:paraId="5CC5B754" w14:textId="77777777" w:rsidR="005C0B21" w:rsidRPr="004D3CE8" w:rsidRDefault="005C0B21" w:rsidP="000E784E">
            <w:pPr>
              <w:pStyle w:val="LndNormale1"/>
              <w:jc w:val="center"/>
              <w:rPr>
                <w:rFonts w:cs="Arial"/>
                <w:b/>
                <w:szCs w:val="22"/>
              </w:rPr>
            </w:pPr>
            <w:r w:rsidRPr="004D3CE8">
              <w:rPr>
                <w:rFonts w:cs="Arial"/>
                <w:b/>
                <w:szCs w:val="22"/>
              </w:rPr>
              <w:t xml:space="preserve">  Il Segretario</w:t>
            </w:r>
          </w:p>
          <w:p w14:paraId="2816F9AB" w14:textId="77777777" w:rsidR="005C0B21" w:rsidRPr="004D3CE8" w:rsidRDefault="005C0B21" w:rsidP="000E784E">
            <w:pPr>
              <w:pStyle w:val="LndNormale1"/>
              <w:jc w:val="center"/>
              <w:rPr>
                <w:rFonts w:cs="Arial"/>
                <w:b/>
                <w:szCs w:val="22"/>
              </w:rPr>
            </w:pPr>
            <w:r w:rsidRPr="004D3CE8">
              <w:rPr>
                <w:rFonts w:cs="Arial"/>
                <w:b/>
                <w:szCs w:val="22"/>
              </w:rPr>
              <w:t>(Angelo Castellana)</w:t>
            </w:r>
          </w:p>
        </w:tc>
        <w:tc>
          <w:tcPr>
            <w:tcW w:w="2114" w:type="pct"/>
            <w:hideMark/>
          </w:tcPr>
          <w:p w14:paraId="1474DB08" w14:textId="77777777" w:rsidR="005C0B21" w:rsidRPr="004D3CE8" w:rsidRDefault="005C0B21" w:rsidP="000E784E">
            <w:pPr>
              <w:pStyle w:val="LndNormale1"/>
              <w:jc w:val="center"/>
              <w:rPr>
                <w:rFonts w:cs="Arial"/>
                <w:b/>
                <w:szCs w:val="22"/>
              </w:rPr>
            </w:pPr>
            <w:r w:rsidRPr="004D3CE8">
              <w:rPr>
                <w:rFonts w:cs="Arial"/>
                <w:b/>
                <w:szCs w:val="22"/>
              </w:rPr>
              <w:t>Il Presidente</w:t>
            </w:r>
          </w:p>
          <w:p w14:paraId="62038770" w14:textId="77777777" w:rsidR="005C0B21" w:rsidRPr="004D3CE8" w:rsidRDefault="005C0B21" w:rsidP="000E784E">
            <w:pPr>
              <w:pStyle w:val="LndNormale1"/>
              <w:jc w:val="center"/>
              <w:rPr>
                <w:rFonts w:cs="Arial"/>
                <w:b/>
                <w:szCs w:val="22"/>
              </w:rPr>
            </w:pPr>
            <w:r w:rsidRPr="004D3CE8">
              <w:rPr>
                <w:rFonts w:cs="Arial"/>
                <w:b/>
                <w:szCs w:val="22"/>
              </w:rPr>
              <w:t>(Ivo Panichi)</w:t>
            </w:r>
          </w:p>
        </w:tc>
      </w:tr>
      <w:bookmarkEnd w:id="42"/>
    </w:tbl>
    <w:p w14:paraId="27893014"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145B1" w14:textId="77777777" w:rsidR="00A04AED" w:rsidRDefault="00A04AED">
      <w:r>
        <w:separator/>
      </w:r>
    </w:p>
  </w:endnote>
  <w:endnote w:type="continuationSeparator" w:id="0">
    <w:p w14:paraId="185AA95F" w14:textId="77777777" w:rsidR="00A04AED" w:rsidRDefault="00A0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14A8" w14:textId="77777777" w:rsidR="00A04AED" w:rsidRDefault="00A04AE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2D2302" w14:textId="77777777" w:rsidR="00A04AED" w:rsidRDefault="00A04A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EB22" w14:textId="77777777" w:rsidR="00A04AED" w:rsidRDefault="00A04AE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3" w:name="NUM_COMUNICATO_FOOTER"/>
    <w:r>
      <w:rPr>
        <w:rFonts w:ascii="Trebuchet MS" w:hAnsi="Trebuchet MS"/>
      </w:rPr>
      <w:t>105</w:t>
    </w:r>
    <w:bookmarkEnd w:id="43"/>
  </w:p>
  <w:p w14:paraId="31C43E16" w14:textId="77777777" w:rsidR="00A04AED" w:rsidRPr="00B41648" w:rsidRDefault="00A04AE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D1C58" w14:textId="77777777" w:rsidR="00A04AED" w:rsidRDefault="00A04AED">
      <w:r>
        <w:separator/>
      </w:r>
    </w:p>
  </w:footnote>
  <w:footnote w:type="continuationSeparator" w:id="0">
    <w:p w14:paraId="3AD96798" w14:textId="77777777" w:rsidR="00A04AED" w:rsidRDefault="00A04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3A69" w14:textId="77777777" w:rsidR="00A04AED" w:rsidRPr="00C828DB" w:rsidRDefault="00A04AE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04AED" w14:paraId="7AAEC79B" w14:textId="77777777">
      <w:tc>
        <w:tcPr>
          <w:tcW w:w="2050" w:type="dxa"/>
        </w:tcPr>
        <w:p w14:paraId="0954FF3B" w14:textId="77777777" w:rsidR="00A04AED" w:rsidRDefault="00A04AED">
          <w:pPr>
            <w:pStyle w:val="Intestazione"/>
          </w:pPr>
          <w:r>
            <w:rPr>
              <w:noProof/>
            </w:rPr>
            <w:drawing>
              <wp:inline distT="0" distB="0" distL="0" distR="0" wp14:anchorId="31C9AFB0" wp14:editId="2165B49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CD035DB" w14:textId="77777777" w:rsidR="00A04AED" w:rsidRDefault="00A04AED">
          <w:pPr>
            <w:pStyle w:val="Intestazione"/>
            <w:tabs>
              <w:tab w:val="left" w:pos="435"/>
              <w:tab w:val="right" w:pos="7588"/>
            </w:tabs>
            <w:rPr>
              <w:sz w:val="24"/>
            </w:rPr>
          </w:pPr>
        </w:p>
      </w:tc>
    </w:tr>
  </w:tbl>
  <w:p w14:paraId="1E2C763A" w14:textId="77777777" w:rsidR="00A04AED" w:rsidRDefault="00A04AE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5747"/>
    <w:rsid w:val="00026891"/>
    <w:rsid w:val="00043F86"/>
    <w:rsid w:val="00070E37"/>
    <w:rsid w:val="00073A81"/>
    <w:rsid w:val="00075B1B"/>
    <w:rsid w:val="000778D9"/>
    <w:rsid w:val="000822F3"/>
    <w:rsid w:val="00090139"/>
    <w:rsid w:val="000D47BA"/>
    <w:rsid w:val="000D4C5B"/>
    <w:rsid w:val="000E4A63"/>
    <w:rsid w:val="000E784E"/>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59E8"/>
    <w:rsid w:val="00195D7C"/>
    <w:rsid w:val="00196A5B"/>
    <w:rsid w:val="001A19F1"/>
    <w:rsid w:val="001A26BF"/>
    <w:rsid w:val="001B197F"/>
    <w:rsid w:val="001B3335"/>
    <w:rsid w:val="001B3670"/>
    <w:rsid w:val="001C0028"/>
    <w:rsid w:val="001C06DD"/>
    <w:rsid w:val="001C41B1"/>
    <w:rsid w:val="001C5328"/>
    <w:rsid w:val="001D131A"/>
    <w:rsid w:val="001E6AD1"/>
    <w:rsid w:val="001F43EB"/>
    <w:rsid w:val="0020745A"/>
    <w:rsid w:val="00217A46"/>
    <w:rsid w:val="00217C89"/>
    <w:rsid w:val="00235059"/>
    <w:rsid w:val="00244B9C"/>
    <w:rsid w:val="002522CE"/>
    <w:rsid w:val="00252716"/>
    <w:rsid w:val="0026155C"/>
    <w:rsid w:val="00267C9E"/>
    <w:rsid w:val="00283E77"/>
    <w:rsid w:val="00292A69"/>
    <w:rsid w:val="002950F9"/>
    <w:rsid w:val="00296308"/>
    <w:rsid w:val="002B032F"/>
    <w:rsid w:val="002B0641"/>
    <w:rsid w:val="002B26CC"/>
    <w:rsid w:val="002B2A42"/>
    <w:rsid w:val="002B2BF9"/>
    <w:rsid w:val="002B6DDC"/>
    <w:rsid w:val="002C1673"/>
    <w:rsid w:val="002C3792"/>
    <w:rsid w:val="002D1B3F"/>
    <w:rsid w:val="002E116E"/>
    <w:rsid w:val="002F3219"/>
    <w:rsid w:val="002F5CFB"/>
    <w:rsid w:val="00305179"/>
    <w:rsid w:val="00315BF7"/>
    <w:rsid w:val="00322679"/>
    <w:rsid w:val="00330B73"/>
    <w:rsid w:val="00332354"/>
    <w:rsid w:val="00335DC8"/>
    <w:rsid w:val="00343A01"/>
    <w:rsid w:val="003456BF"/>
    <w:rsid w:val="00347117"/>
    <w:rsid w:val="003645BC"/>
    <w:rsid w:val="00375159"/>
    <w:rsid w:val="0037758B"/>
    <w:rsid w:val="003815EE"/>
    <w:rsid w:val="003832A3"/>
    <w:rsid w:val="00387E7B"/>
    <w:rsid w:val="0039233B"/>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B42D5"/>
    <w:rsid w:val="004C0932"/>
    <w:rsid w:val="004E111D"/>
    <w:rsid w:val="0050173D"/>
    <w:rsid w:val="0051150E"/>
    <w:rsid w:val="005173BE"/>
    <w:rsid w:val="00553521"/>
    <w:rsid w:val="0055461D"/>
    <w:rsid w:val="00560FBB"/>
    <w:rsid w:val="00564A57"/>
    <w:rsid w:val="005652B5"/>
    <w:rsid w:val="00565C18"/>
    <w:rsid w:val="00570098"/>
    <w:rsid w:val="00583441"/>
    <w:rsid w:val="0058670E"/>
    <w:rsid w:val="00594020"/>
    <w:rsid w:val="005A060C"/>
    <w:rsid w:val="005A268B"/>
    <w:rsid w:val="005A4D8A"/>
    <w:rsid w:val="005A4E1A"/>
    <w:rsid w:val="005B7D8A"/>
    <w:rsid w:val="005C0B21"/>
    <w:rsid w:val="005D433D"/>
    <w:rsid w:val="005E4D3C"/>
    <w:rsid w:val="00607CBB"/>
    <w:rsid w:val="0062095D"/>
    <w:rsid w:val="006222BD"/>
    <w:rsid w:val="0063677B"/>
    <w:rsid w:val="006402AB"/>
    <w:rsid w:val="00641101"/>
    <w:rsid w:val="00644863"/>
    <w:rsid w:val="00646569"/>
    <w:rsid w:val="00653ABD"/>
    <w:rsid w:val="00654F6E"/>
    <w:rsid w:val="00661B49"/>
    <w:rsid w:val="00665A69"/>
    <w:rsid w:val="00665D13"/>
    <w:rsid w:val="00674877"/>
    <w:rsid w:val="00674B26"/>
    <w:rsid w:val="00677AA4"/>
    <w:rsid w:val="00677FD6"/>
    <w:rsid w:val="006814C9"/>
    <w:rsid w:val="006817DB"/>
    <w:rsid w:val="00684F2C"/>
    <w:rsid w:val="00695EB7"/>
    <w:rsid w:val="00696D00"/>
    <w:rsid w:val="006A3F47"/>
    <w:rsid w:val="006A5B93"/>
    <w:rsid w:val="006C170F"/>
    <w:rsid w:val="006D232F"/>
    <w:rsid w:val="006D5C95"/>
    <w:rsid w:val="006E3148"/>
    <w:rsid w:val="006E5758"/>
    <w:rsid w:val="007162E8"/>
    <w:rsid w:val="007216F5"/>
    <w:rsid w:val="00740A81"/>
    <w:rsid w:val="007535A8"/>
    <w:rsid w:val="007540A9"/>
    <w:rsid w:val="00756487"/>
    <w:rsid w:val="00760249"/>
    <w:rsid w:val="007740CF"/>
    <w:rsid w:val="007813E9"/>
    <w:rsid w:val="00784B7C"/>
    <w:rsid w:val="007954F9"/>
    <w:rsid w:val="007A1FCE"/>
    <w:rsid w:val="007A301E"/>
    <w:rsid w:val="007C54D7"/>
    <w:rsid w:val="007D1DC0"/>
    <w:rsid w:val="008052F6"/>
    <w:rsid w:val="00806440"/>
    <w:rsid w:val="00807500"/>
    <w:rsid w:val="00815686"/>
    <w:rsid w:val="00821CDA"/>
    <w:rsid w:val="00822CD8"/>
    <w:rsid w:val="00824900"/>
    <w:rsid w:val="00824FDD"/>
    <w:rsid w:val="00831D9F"/>
    <w:rsid w:val="008456B1"/>
    <w:rsid w:val="008600DD"/>
    <w:rsid w:val="00860BAD"/>
    <w:rsid w:val="00862D5F"/>
    <w:rsid w:val="008664B5"/>
    <w:rsid w:val="00866642"/>
    <w:rsid w:val="00867F74"/>
    <w:rsid w:val="00870FBA"/>
    <w:rsid w:val="008732AF"/>
    <w:rsid w:val="008900FF"/>
    <w:rsid w:val="00892F4F"/>
    <w:rsid w:val="008A50FB"/>
    <w:rsid w:val="008B4921"/>
    <w:rsid w:val="008D0C91"/>
    <w:rsid w:val="008D3FA7"/>
    <w:rsid w:val="008D6A6C"/>
    <w:rsid w:val="008E7CF1"/>
    <w:rsid w:val="008F4853"/>
    <w:rsid w:val="009206A6"/>
    <w:rsid w:val="00921F96"/>
    <w:rsid w:val="0092328B"/>
    <w:rsid w:val="009349AB"/>
    <w:rsid w:val="00937FDE"/>
    <w:rsid w:val="009456DB"/>
    <w:rsid w:val="00971DED"/>
    <w:rsid w:val="00972FCE"/>
    <w:rsid w:val="00983875"/>
    <w:rsid w:val="00983895"/>
    <w:rsid w:val="00984F8C"/>
    <w:rsid w:val="009A2BCB"/>
    <w:rsid w:val="009D0D94"/>
    <w:rsid w:val="00A04AED"/>
    <w:rsid w:val="00A04F43"/>
    <w:rsid w:val="00A05395"/>
    <w:rsid w:val="00A12864"/>
    <w:rsid w:val="00A13096"/>
    <w:rsid w:val="00A2443F"/>
    <w:rsid w:val="00A35050"/>
    <w:rsid w:val="00A3649B"/>
    <w:rsid w:val="00A36FB8"/>
    <w:rsid w:val="00A43268"/>
    <w:rsid w:val="00A734F4"/>
    <w:rsid w:val="00A86878"/>
    <w:rsid w:val="00AA13B6"/>
    <w:rsid w:val="00AC244F"/>
    <w:rsid w:val="00AD0722"/>
    <w:rsid w:val="00AD41A0"/>
    <w:rsid w:val="00AE4A63"/>
    <w:rsid w:val="00AF742E"/>
    <w:rsid w:val="00B11B32"/>
    <w:rsid w:val="00B20610"/>
    <w:rsid w:val="00B27099"/>
    <w:rsid w:val="00B32863"/>
    <w:rsid w:val="00B368E9"/>
    <w:rsid w:val="00B41666"/>
    <w:rsid w:val="00B471CE"/>
    <w:rsid w:val="00B60CA7"/>
    <w:rsid w:val="00BA5219"/>
    <w:rsid w:val="00BC3253"/>
    <w:rsid w:val="00BD1A6B"/>
    <w:rsid w:val="00BD5319"/>
    <w:rsid w:val="00BE266B"/>
    <w:rsid w:val="00BF0D03"/>
    <w:rsid w:val="00BF4ADD"/>
    <w:rsid w:val="00BF6327"/>
    <w:rsid w:val="00C05C17"/>
    <w:rsid w:val="00C07A57"/>
    <w:rsid w:val="00C26B86"/>
    <w:rsid w:val="00C57139"/>
    <w:rsid w:val="00C72570"/>
    <w:rsid w:val="00C77ABA"/>
    <w:rsid w:val="00C8166A"/>
    <w:rsid w:val="00C83FB5"/>
    <w:rsid w:val="00C87D9D"/>
    <w:rsid w:val="00C93CB3"/>
    <w:rsid w:val="00C967AF"/>
    <w:rsid w:val="00CA3611"/>
    <w:rsid w:val="00CA6441"/>
    <w:rsid w:val="00CB3088"/>
    <w:rsid w:val="00CB43FB"/>
    <w:rsid w:val="00CC5EC1"/>
    <w:rsid w:val="00CD19C2"/>
    <w:rsid w:val="00CD4784"/>
    <w:rsid w:val="00CD5D78"/>
    <w:rsid w:val="00CE799E"/>
    <w:rsid w:val="00D16BF6"/>
    <w:rsid w:val="00D17484"/>
    <w:rsid w:val="00D50368"/>
    <w:rsid w:val="00D50AF9"/>
    <w:rsid w:val="00DB2EFF"/>
    <w:rsid w:val="00DB3FBF"/>
    <w:rsid w:val="00DD5398"/>
    <w:rsid w:val="00DD56DE"/>
    <w:rsid w:val="00DE17C7"/>
    <w:rsid w:val="00DE3D4F"/>
    <w:rsid w:val="00DE405D"/>
    <w:rsid w:val="00DE7545"/>
    <w:rsid w:val="00DF0702"/>
    <w:rsid w:val="00DF1CED"/>
    <w:rsid w:val="00E117A3"/>
    <w:rsid w:val="00E1702C"/>
    <w:rsid w:val="00E2216A"/>
    <w:rsid w:val="00E30578"/>
    <w:rsid w:val="00E33D66"/>
    <w:rsid w:val="00E40274"/>
    <w:rsid w:val="00E52C2E"/>
    <w:rsid w:val="00E82B43"/>
    <w:rsid w:val="00E85541"/>
    <w:rsid w:val="00EB10A5"/>
    <w:rsid w:val="00EB2ECC"/>
    <w:rsid w:val="00EB5D47"/>
    <w:rsid w:val="00EB7A20"/>
    <w:rsid w:val="00ED1A44"/>
    <w:rsid w:val="00EF0853"/>
    <w:rsid w:val="00F0649A"/>
    <w:rsid w:val="00F202EF"/>
    <w:rsid w:val="00F26D37"/>
    <w:rsid w:val="00F31119"/>
    <w:rsid w:val="00F34D3C"/>
    <w:rsid w:val="00F35730"/>
    <w:rsid w:val="00F5122E"/>
    <w:rsid w:val="00F51C19"/>
    <w:rsid w:val="00F62F26"/>
    <w:rsid w:val="00F7043C"/>
    <w:rsid w:val="00F8484F"/>
    <w:rsid w:val="00F917A4"/>
    <w:rsid w:val="00F94091"/>
    <w:rsid w:val="00F94CA4"/>
    <w:rsid w:val="00FC3735"/>
    <w:rsid w:val="00FC7A32"/>
    <w:rsid w:val="00FD065F"/>
    <w:rsid w:val="00FE37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92A570"/>
  <w15:docId w15:val="{FA2E52DA-7EAD-4EC6-93EA-77A73F0C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5C0B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BE266B"/>
    <w:rPr>
      <w:rFonts w:ascii="Segoe UI" w:hAnsi="Segoe UI" w:cs="Segoe UI"/>
      <w:sz w:val="18"/>
      <w:szCs w:val="18"/>
    </w:rPr>
  </w:style>
  <w:style w:type="character" w:customStyle="1" w:styleId="TestofumettoCarattere">
    <w:name w:val="Testo fumetto Carattere"/>
    <w:basedOn w:val="Carpredefinitoparagrafo"/>
    <w:link w:val="Testofumetto"/>
    <w:rsid w:val="00BE266B"/>
    <w:rPr>
      <w:rFonts w:ascii="Segoe UI" w:hAnsi="Segoe UI" w:cs="Segoe UI"/>
      <w:sz w:val="18"/>
      <w:szCs w:val="18"/>
    </w:rPr>
  </w:style>
  <w:style w:type="table" w:customStyle="1" w:styleId="Grigliatabella1">
    <w:name w:val="Griglia tabella1"/>
    <w:basedOn w:val="Tabellanormale"/>
    <w:next w:val="Grigliatabella"/>
    <w:uiPriority w:val="39"/>
    <w:rsid w:val="00025747"/>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82B43"/>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E82B4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E82B43"/>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998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6FF4-63AE-431D-84F6-10A66570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3222</Words>
  <Characters>20941</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24115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35</cp:revision>
  <cp:lastPrinted>2024-11-27T11:03:00Z</cp:lastPrinted>
  <dcterms:created xsi:type="dcterms:W3CDTF">2024-11-25T14:19:00Z</dcterms:created>
  <dcterms:modified xsi:type="dcterms:W3CDTF">2024-11-29T12:22:00Z</dcterms:modified>
</cp:coreProperties>
</file>