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1A5300" w14:paraId="7DE0300F" w14:textId="77777777" w:rsidTr="001A5300">
        <w:tc>
          <w:tcPr>
            <w:tcW w:w="1514" w:type="pct"/>
            <w:vAlign w:val="center"/>
          </w:tcPr>
          <w:p w14:paraId="6508C0C1" w14:textId="77777777" w:rsidR="001A5300" w:rsidRPr="00917825" w:rsidRDefault="001A5300" w:rsidP="001A5300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39FA071" wp14:editId="2DDAE585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1BD787C1" w14:textId="77777777" w:rsidR="001A5300" w:rsidRPr="003070A1" w:rsidRDefault="001A5300" w:rsidP="001A530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367FB036" w14:textId="77777777" w:rsidR="001A5300" w:rsidRPr="003070A1" w:rsidRDefault="001A5300" w:rsidP="001A530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B97CAD4" w14:textId="77777777" w:rsidR="001A5300" w:rsidRPr="003070A1" w:rsidRDefault="001A5300" w:rsidP="001A530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694CFE3B" w14:textId="77777777" w:rsidR="001A5300" w:rsidRPr="00620654" w:rsidRDefault="001A5300" w:rsidP="001A530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9C207C2" w14:textId="77777777" w:rsidR="001A5300" w:rsidRPr="00672080" w:rsidRDefault="001A5300" w:rsidP="001A5300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33B06DA7" w14:textId="77777777" w:rsidR="001A5300" w:rsidRPr="00672080" w:rsidRDefault="001A5300" w:rsidP="001A5300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126B60C9" w14:textId="77777777" w:rsidR="001A5300" w:rsidRPr="00917825" w:rsidRDefault="001A5300" w:rsidP="001A5300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C6CAC94" w14:textId="77777777" w:rsidR="001A5300" w:rsidRPr="008268BC" w:rsidRDefault="001A5300" w:rsidP="001A5300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30256E07" w14:textId="5415B58E" w:rsidR="001A5300" w:rsidRPr="008268BC" w:rsidRDefault="00911BC8" w:rsidP="00911BC8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1A5300" w:rsidRPr="008268BC">
              <w:rPr>
                <w:rFonts w:ascii="Arial" w:hAnsi="Arial"/>
                <w:b/>
                <w:color w:val="002060"/>
              </w:rPr>
              <w:t>e-mail</w:t>
            </w:r>
            <w:r w:rsidR="001A5300" w:rsidRPr="008268BC">
              <w:rPr>
                <w:rFonts w:ascii="Arial" w:hAnsi="Arial"/>
                <w:color w:val="002060"/>
              </w:rPr>
              <w:t>: cr.marche01@</w:t>
            </w:r>
            <w:r>
              <w:rPr>
                <w:rFonts w:ascii="Arial" w:hAnsi="Arial"/>
                <w:color w:val="002060"/>
              </w:rPr>
              <w:t>lnd</w:t>
            </w:r>
            <w:r w:rsidR="001A5300" w:rsidRPr="008268BC">
              <w:rPr>
                <w:rFonts w:ascii="Arial" w:hAnsi="Arial"/>
                <w:color w:val="002060"/>
              </w:rPr>
              <w:t>.it</w:t>
            </w:r>
          </w:p>
          <w:p w14:paraId="26FAC83A" w14:textId="77777777" w:rsidR="001A5300" w:rsidRPr="00917825" w:rsidRDefault="001A5300" w:rsidP="001A5300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4699A5E6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0F7E4445" w14:textId="77777777" w:rsidR="00BF4ADD" w:rsidRDefault="00BF4ADD" w:rsidP="00BF4ADD">
      <w:pPr>
        <w:pStyle w:val="Nessunaspaziatura"/>
        <w:jc w:val="center"/>
      </w:pPr>
    </w:p>
    <w:p w14:paraId="7A0DCB20" w14:textId="356C9FB3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22</w:t>
      </w:r>
      <w:r w:rsidR="00CD3DAA">
        <w:rPr>
          <w:rFonts w:ascii="Arial" w:hAnsi="Arial" w:cs="Arial"/>
          <w:color w:val="002060"/>
          <w:sz w:val="40"/>
          <w:szCs w:val="40"/>
        </w:rPr>
        <w:t>8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CD3DAA">
        <w:rPr>
          <w:rFonts w:ascii="Arial" w:hAnsi="Arial" w:cs="Arial"/>
          <w:color w:val="002060"/>
          <w:sz w:val="40"/>
          <w:szCs w:val="40"/>
        </w:rPr>
        <w:t>11</w:t>
      </w:r>
      <w:r w:rsidRPr="00937FDE">
        <w:rPr>
          <w:rFonts w:ascii="Arial" w:hAnsi="Arial" w:cs="Arial"/>
          <w:color w:val="002060"/>
          <w:sz w:val="40"/>
          <w:szCs w:val="40"/>
        </w:rPr>
        <w:t>/04/2025</w:t>
      </w:r>
    </w:p>
    <w:p w14:paraId="0F3644CC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95273188"/>
      <w:r w:rsidRPr="00AD41A0">
        <w:rPr>
          <w:color w:val="FFFFFF"/>
        </w:rPr>
        <w:t>SOMMARIO</w:t>
      </w:r>
      <w:bookmarkEnd w:id="1"/>
    </w:p>
    <w:p w14:paraId="2FF9EE33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003D373E" w14:textId="2FA9CFD3" w:rsidR="0058185F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95273188" w:history="1">
        <w:r w:rsidR="0058185F" w:rsidRPr="009E0B8E">
          <w:rPr>
            <w:rStyle w:val="Collegamentoipertestuale"/>
            <w:noProof/>
          </w:rPr>
          <w:t>SOMMARIO</w:t>
        </w:r>
        <w:r w:rsidR="0058185F">
          <w:rPr>
            <w:noProof/>
            <w:webHidden/>
          </w:rPr>
          <w:tab/>
        </w:r>
        <w:r w:rsidR="0058185F">
          <w:rPr>
            <w:noProof/>
            <w:webHidden/>
          </w:rPr>
          <w:fldChar w:fldCharType="begin"/>
        </w:r>
        <w:r w:rsidR="0058185F">
          <w:rPr>
            <w:noProof/>
            <w:webHidden/>
          </w:rPr>
          <w:instrText xml:space="preserve"> PAGEREF _Toc195273188 \h </w:instrText>
        </w:r>
        <w:r w:rsidR="0058185F">
          <w:rPr>
            <w:noProof/>
            <w:webHidden/>
          </w:rPr>
        </w:r>
        <w:r w:rsidR="0058185F">
          <w:rPr>
            <w:noProof/>
            <w:webHidden/>
          </w:rPr>
          <w:fldChar w:fldCharType="separate"/>
        </w:r>
        <w:r w:rsidR="0058185F">
          <w:rPr>
            <w:noProof/>
            <w:webHidden/>
          </w:rPr>
          <w:t>1</w:t>
        </w:r>
        <w:r w:rsidR="0058185F">
          <w:rPr>
            <w:noProof/>
            <w:webHidden/>
          </w:rPr>
          <w:fldChar w:fldCharType="end"/>
        </w:r>
      </w:hyperlink>
    </w:p>
    <w:p w14:paraId="477CEDE9" w14:textId="39203AE8" w:rsidR="0058185F" w:rsidRDefault="0058185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5273189" w:history="1">
        <w:r w:rsidRPr="009E0B8E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_Toc195273189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EBFD9D1" w14:textId="7C390EA3" w:rsidR="0058185F" w:rsidRDefault="0058185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5273190" w:history="1">
        <w:r w:rsidRPr="009E0B8E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_Toc195273190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113E471" w14:textId="146D279C" w:rsidR="0058185F" w:rsidRDefault="0058185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5273191" w:history="1">
        <w:r w:rsidRPr="009E0B8E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_Toc195273191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84E7318" w14:textId="652CBC35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14A23092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95273189"/>
      <w:r>
        <w:rPr>
          <w:color w:val="FFFFFF"/>
        </w:rPr>
        <w:t>COMUNICAZIONI DELLA F.I.G.C.</w:t>
      </w:r>
      <w:bookmarkEnd w:id="2"/>
    </w:p>
    <w:p w14:paraId="03E8E12B" w14:textId="77777777" w:rsidR="00824900" w:rsidRPr="00432C19" w:rsidRDefault="00824900" w:rsidP="00432C19">
      <w:pPr>
        <w:pStyle w:val="LndNormale1"/>
        <w:rPr>
          <w:lang w:val="it-IT"/>
        </w:rPr>
      </w:pPr>
    </w:p>
    <w:p w14:paraId="1812E59F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95273190"/>
      <w:r>
        <w:rPr>
          <w:color w:val="FFFFFF"/>
        </w:rPr>
        <w:t>COMUNICAZIONI DELLA L.N.D.</w:t>
      </w:r>
      <w:bookmarkEnd w:id="3"/>
    </w:p>
    <w:p w14:paraId="3FDE7E73" w14:textId="0382E232" w:rsidR="00822CD8" w:rsidRDefault="00822CD8" w:rsidP="00911BC8">
      <w:pPr>
        <w:pStyle w:val="Nessunaspaziatura"/>
        <w:rPr>
          <w:rFonts w:ascii="Arial" w:hAnsi="Arial" w:cs="Arial"/>
        </w:rPr>
      </w:pPr>
    </w:p>
    <w:p w14:paraId="6FC6769D" w14:textId="7F372D76" w:rsidR="00D8677E" w:rsidRDefault="00D8677E" w:rsidP="00D8677E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CU n.</w:t>
      </w:r>
      <w:r>
        <w:rPr>
          <w:b/>
          <w:sz w:val="28"/>
          <w:szCs w:val="28"/>
          <w:u w:val="single"/>
          <w:lang w:val="it-IT"/>
        </w:rPr>
        <w:t xml:space="preserve"> 4</w:t>
      </w:r>
      <w:r w:rsidR="0058185F">
        <w:rPr>
          <w:b/>
          <w:sz w:val="28"/>
          <w:szCs w:val="28"/>
          <w:u w:val="single"/>
          <w:lang w:val="it-IT"/>
        </w:rPr>
        <w:t>31</w:t>
      </w:r>
      <w:r>
        <w:rPr>
          <w:b/>
          <w:sz w:val="28"/>
          <w:szCs w:val="28"/>
          <w:u w:val="single"/>
        </w:rPr>
        <w:t xml:space="preserve"> del </w:t>
      </w:r>
      <w:r w:rsidR="0058185F">
        <w:rPr>
          <w:b/>
          <w:sz w:val="28"/>
          <w:szCs w:val="28"/>
          <w:u w:val="single"/>
          <w:lang w:val="it-IT"/>
        </w:rPr>
        <w:t>11</w:t>
      </w:r>
      <w:r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04</w:t>
      </w:r>
      <w:r>
        <w:rPr>
          <w:b/>
          <w:sz w:val="28"/>
          <w:szCs w:val="28"/>
          <w:u w:val="single"/>
        </w:rPr>
        <w:t>.202</w:t>
      </w:r>
      <w:r>
        <w:rPr>
          <w:b/>
          <w:sz w:val="28"/>
          <w:szCs w:val="28"/>
          <w:u w:val="single"/>
          <w:lang w:val="it-IT"/>
        </w:rPr>
        <w:t>5</w:t>
      </w:r>
      <w:r>
        <w:rPr>
          <w:b/>
          <w:sz w:val="28"/>
          <w:szCs w:val="28"/>
          <w:u w:val="single"/>
        </w:rPr>
        <w:t xml:space="preserve"> LND</w:t>
      </w:r>
      <w:bookmarkStart w:id="4" w:name="_GoBack"/>
      <w:bookmarkEnd w:id="4"/>
    </w:p>
    <w:p w14:paraId="74C14107" w14:textId="77777777" w:rsidR="0058185F" w:rsidRDefault="00D8677E" w:rsidP="00D8677E">
      <w:pPr>
        <w:pStyle w:val="LndNormale1"/>
        <w:rPr>
          <w:lang w:val="it-IT"/>
        </w:rPr>
      </w:pPr>
      <w:r>
        <w:t xml:space="preserve">Si </w:t>
      </w:r>
      <w:r w:rsidR="0058185F">
        <w:rPr>
          <w:lang w:val="it-IT"/>
        </w:rPr>
        <w:t xml:space="preserve">pubblicano </w:t>
      </w:r>
      <w:r>
        <w:t>i</w:t>
      </w:r>
      <w:r>
        <w:rPr>
          <w:lang w:val="it-IT"/>
        </w:rPr>
        <w:t xml:space="preserve"> C</w:t>
      </w:r>
      <w:r w:rsidR="0058185F">
        <w:rPr>
          <w:lang w:val="it-IT"/>
        </w:rPr>
        <w:t xml:space="preserve">omunicati </w:t>
      </w:r>
      <w:r>
        <w:rPr>
          <w:lang w:val="it-IT"/>
        </w:rPr>
        <w:t>U</w:t>
      </w:r>
      <w:r w:rsidR="0058185F">
        <w:rPr>
          <w:lang w:val="it-IT"/>
        </w:rPr>
        <w:t>fficiali dal n. 411/AA al n. 415/AA della FIGC inerenti provvedikenti della Procura Federale.</w:t>
      </w:r>
    </w:p>
    <w:p w14:paraId="4F2C4100" w14:textId="77777777" w:rsidR="00D8677E" w:rsidRDefault="00D8677E" w:rsidP="00911BC8">
      <w:pPr>
        <w:pStyle w:val="Nessunaspaziatura"/>
        <w:rPr>
          <w:rFonts w:ascii="Arial" w:hAnsi="Arial" w:cs="Arial"/>
        </w:rPr>
      </w:pPr>
    </w:p>
    <w:p w14:paraId="55A5EAC0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195273191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5"/>
    </w:p>
    <w:p w14:paraId="1B6F3EA6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2B7F1957" w14:textId="77777777" w:rsidR="00E71796" w:rsidRPr="00C12C29" w:rsidRDefault="00E71796" w:rsidP="00E71796">
      <w:pPr>
        <w:rPr>
          <w:rFonts w:ascii="Arial" w:hAnsi="Arial" w:cs="Arial"/>
          <w:b/>
          <w:sz w:val="28"/>
          <w:szCs w:val="28"/>
          <w:u w:val="single"/>
        </w:rPr>
      </w:pPr>
      <w:bookmarkStart w:id="6" w:name="_Hlk194674450"/>
      <w:r w:rsidRPr="00C12C29">
        <w:rPr>
          <w:rFonts w:ascii="Arial" w:hAnsi="Arial" w:cs="Arial"/>
          <w:b/>
          <w:sz w:val="28"/>
          <w:szCs w:val="28"/>
          <w:u w:val="single"/>
        </w:rPr>
        <w:t>COPPA MARCHE JUNIORES</w:t>
      </w:r>
      <w:r>
        <w:rPr>
          <w:rFonts w:ascii="Arial" w:hAnsi="Arial" w:cs="Arial"/>
          <w:b/>
          <w:sz w:val="28"/>
          <w:szCs w:val="28"/>
          <w:u w:val="single"/>
        </w:rPr>
        <w:t xml:space="preserve"> U/19</w:t>
      </w:r>
      <w:r w:rsidRPr="00C12C29">
        <w:rPr>
          <w:rFonts w:ascii="Arial" w:hAnsi="Arial" w:cs="Arial"/>
          <w:b/>
          <w:sz w:val="28"/>
          <w:szCs w:val="28"/>
          <w:u w:val="single"/>
        </w:rPr>
        <w:t xml:space="preserve"> REGIONALE</w:t>
      </w:r>
    </w:p>
    <w:p w14:paraId="45FBF825" w14:textId="77777777" w:rsidR="00E71796" w:rsidRDefault="00E71796" w:rsidP="00E71796">
      <w:pPr>
        <w:rPr>
          <w:rFonts w:ascii="Arial" w:hAnsi="Arial" w:cs="Arial"/>
          <w:sz w:val="22"/>
          <w:szCs w:val="22"/>
          <w:lang w:val="x-none"/>
        </w:rPr>
      </w:pPr>
    </w:p>
    <w:p w14:paraId="6E6B7F9A" w14:textId="2599ECAE" w:rsidR="00E71796" w:rsidRDefault="00CD3DAA" w:rsidP="00E7179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parziale modifica di quanto pubblicato in merito nel CU n. 225 del 09.04.2025 </w:t>
      </w:r>
      <w:r w:rsidR="00E71796">
        <w:rPr>
          <w:rFonts w:ascii="Arial" w:hAnsi="Arial" w:cs="Arial"/>
          <w:sz w:val="22"/>
          <w:szCs w:val="22"/>
        </w:rPr>
        <w:t xml:space="preserve">risultano iscritte </w:t>
      </w:r>
      <w:r w:rsidR="00004B2D">
        <w:rPr>
          <w:rFonts w:ascii="Arial" w:hAnsi="Arial" w:cs="Arial"/>
          <w:sz w:val="22"/>
          <w:szCs w:val="22"/>
        </w:rPr>
        <w:t>altre 2 società</w:t>
      </w:r>
      <w:r w:rsidR="0019681D">
        <w:rPr>
          <w:rFonts w:ascii="Arial" w:hAnsi="Arial" w:cs="Arial"/>
          <w:sz w:val="22"/>
          <w:szCs w:val="22"/>
        </w:rPr>
        <w:t xml:space="preserve"> per un totale </w:t>
      </w:r>
      <w:r w:rsidR="000D06E4">
        <w:rPr>
          <w:rFonts w:ascii="Arial" w:hAnsi="Arial" w:cs="Arial"/>
          <w:sz w:val="22"/>
          <w:szCs w:val="22"/>
        </w:rPr>
        <w:t xml:space="preserve">quindi </w:t>
      </w:r>
      <w:r w:rsidR="0019681D">
        <w:rPr>
          <w:rFonts w:ascii="Arial" w:hAnsi="Arial" w:cs="Arial"/>
          <w:sz w:val="22"/>
          <w:szCs w:val="22"/>
        </w:rPr>
        <w:t xml:space="preserve">di </w:t>
      </w:r>
      <w:r>
        <w:rPr>
          <w:rFonts w:ascii="Arial" w:hAnsi="Arial" w:cs="Arial"/>
          <w:sz w:val="22"/>
          <w:szCs w:val="22"/>
        </w:rPr>
        <w:t>14</w:t>
      </w:r>
      <w:r w:rsidR="00E71796">
        <w:rPr>
          <w:rFonts w:ascii="Arial" w:hAnsi="Arial" w:cs="Arial"/>
          <w:sz w:val="22"/>
          <w:szCs w:val="22"/>
        </w:rPr>
        <w:t xml:space="preserve"> Società che sono state divise dal Comitato Regionale Marche in due gironi di </w:t>
      </w:r>
      <w:r>
        <w:rPr>
          <w:rFonts w:ascii="Arial" w:hAnsi="Arial" w:cs="Arial"/>
          <w:sz w:val="22"/>
          <w:szCs w:val="22"/>
        </w:rPr>
        <w:t>7</w:t>
      </w:r>
      <w:r w:rsidR="00E71796">
        <w:rPr>
          <w:rFonts w:ascii="Arial" w:hAnsi="Arial" w:cs="Arial"/>
          <w:sz w:val="22"/>
          <w:szCs w:val="22"/>
        </w:rPr>
        <w:t xml:space="preserve"> squadre.</w:t>
      </w:r>
    </w:p>
    <w:p w14:paraId="2D0B20D2" w14:textId="479707E6" w:rsidR="00E71796" w:rsidRDefault="00E71796" w:rsidP="00E71796">
      <w:pPr>
        <w:pStyle w:val="LndNormale1"/>
        <w:rPr>
          <w:lang w:val="it-IT"/>
        </w:rPr>
      </w:pPr>
      <w:r w:rsidRPr="00C80C6E">
        <w:t xml:space="preserve">La prima </w:t>
      </w:r>
      <w:r>
        <w:rPr>
          <w:lang w:val="it-IT"/>
        </w:rPr>
        <w:t xml:space="preserve">gironata è fissata per </w:t>
      </w:r>
      <w:r w:rsidRPr="00C80C6E">
        <w:rPr>
          <w:b/>
        </w:rPr>
        <w:t xml:space="preserve">Domenica </w:t>
      </w:r>
      <w:r>
        <w:rPr>
          <w:b/>
          <w:lang w:val="it-IT"/>
        </w:rPr>
        <w:t xml:space="preserve">27 aprile 2025 </w:t>
      </w:r>
      <w:r w:rsidRPr="00C80C6E">
        <w:t xml:space="preserve">e </w:t>
      </w:r>
      <w:r w:rsidR="00CD3DAA">
        <w:rPr>
          <w:lang w:val="it-IT"/>
        </w:rPr>
        <w:t>la</w:t>
      </w:r>
      <w:r>
        <w:rPr>
          <w:lang w:val="it-IT"/>
        </w:rPr>
        <w:t xml:space="preserve"> manifestazione </w:t>
      </w:r>
      <w:r w:rsidRPr="00C80C6E">
        <w:t xml:space="preserve">proseguirà nei giorni </w:t>
      </w:r>
      <w:r w:rsidRPr="00C41F14">
        <w:rPr>
          <w:b/>
          <w:lang w:val="it-IT"/>
        </w:rPr>
        <w:t>4, 11, 18, 25</w:t>
      </w:r>
      <w:r w:rsidR="00CD3DAA">
        <w:rPr>
          <w:b/>
          <w:lang w:val="it-IT"/>
        </w:rPr>
        <w:t xml:space="preserve">, </w:t>
      </w:r>
      <w:r w:rsidRPr="00C41F14">
        <w:rPr>
          <w:b/>
          <w:lang w:val="it-IT"/>
        </w:rPr>
        <w:t>maggio</w:t>
      </w:r>
      <w:r>
        <w:rPr>
          <w:lang w:val="it-IT"/>
        </w:rPr>
        <w:t>,</w:t>
      </w:r>
      <w:r w:rsidR="00CD3DAA" w:rsidRPr="00CD3DAA">
        <w:rPr>
          <w:b/>
          <w:lang w:val="it-IT"/>
        </w:rPr>
        <w:t>1 e 8 giugno 2025</w:t>
      </w:r>
      <w:r w:rsidR="0019681D">
        <w:rPr>
          <w:b/>
          <w:lang w:val="it-IT"/>
        </w:rPr>
        <w:t xml:space="preserve"> </w:t>
      </w:r>
      <w:r>
        <w:rPr>
          <w:lang w:val="it-IT"/>
        </w:rPr>
        <w:t>con gare di sola andata, secondo calendario che verrà a breve pubblicato.</w:t>
      </w:r>
    </w:p>
    <w:p w14:paraId="1EF6E518" w14:textId="77777777" w:rsidR="00E71796" w:rsidRDefault="00E71796" w:rsidP="00E71796">
      <w:pPr>
        <w:pStyle w:val="LndNormale1"/>
        <w:rPr>
          <w:lang w:val="it-IT"/>
        </w:rPr>
      </w:pPr>
    </w:p>
    <w:p w14:paraId="00BF842B" w14:textId="77777777" w:rsidR="00E71796" w:rsidRDefault="00E71796" w:rsidP="00E71796">
      <w:pPr>
        <w:pStyle w:val="LndNormale1"/>
        <w:rPr>
          <w:b/>
          <w:u w:val="single"/>
          <w:lang w:val="it-IT"/>
        </w:rPr>
      </w:pPr>
      <w:r w:rsidRPr="00C41F14">
        <w:rPr>
          <w:b/>
          <w:u w:val="single"/>
          <w:lang w:val="it-IT"/>
        </w:rPr>
        <w:t>Finale</w:t>
      </w:r>
    </w:p>
    <w:p w14:paraId="4E3E0CCF" w14:textId="48E6C187" w:rsidR="00E71796" w:rsidRDefault="00E71796" w:rsidP="00E71796">
      <w:pPr>
        <w:pStyle w:val="LndNormale1"/>
        <w:rPr>
          <w:b/>
          <w:u w:val="single"/>
          <w:lang w:val="it-IT"/>
        </w:rPr>
      </w:pPr>
      <w:r>
        <w:rPr>
          <w:b/>
          <w:u w:val="single"/>
          <w:lang w:val="it-IT"/>
        </w:rPr>
        <w:t>Domenica 1</w:t>
      </w:r>
      <w:r w:rsidR="00CD3DAA">
        <w:rPr>
          <w:b/>
          <w:u w:val="single"/>
          <w:lang w:val="it-IT"/>
        </w:rPr>
        <w:t>5</w:t>
      </w:r>
      <w:r>
        <w:rPr>
          <w:b/>
          <w:u w:val="single"/>
          <w:lang w:val="it-IT"/>
        </w:rPr>
        <w:t xml:space="preserve"> giugno  - campo da determinare</w:t>
      </w:r>
    </w:p>
    <w:p w14:paraId="3D7E3AF7" w14:textId="77777777" w:rsidR="00E71796" w:rsidRPr="00C41F14" w:rsidRDefault="00E71796" w:rsidP="00E71796">
      <w:pPr>
        <w:pStyle w:val="LndNormale1"/>
        <w:rPr>
          <w:lang w:val="it-IT"/>
        </w:rPr>
      </w:pPr>
      <w:r w:rsidRPr="00C41F14">
        <w:rPr>
          <w:lang w:val="it-IT"/>
        </w:rPr>
        <w:t>Vincente Girone A – Vincente Girone B</w:t>
      </w:r>
    </w:p>
    <w:p w14:paraId="2EA8EBE6" w14:textId="77777777" w:rsidR="00E71796" w:rsidRPr="00C80C6E" w:rsidRDefault="00E71796" w:rsidP="00E71796">
      <w:pPr>
        <w:pStyle w:val="LndNormale1"/>
      </w:pPr>
      <w:r>
        <w:rPr>
          <w:lang w:val="it-IT"/>
        </w:rPr>
        <w:t>In caso di parità di punteggio fra 2 o più squadre al termine d ognil girone non verrà effettuata la gara di spareggio bensì si terrà conto della cosiddetta “classifica avulsa”</w:t>
      </w:r>
    </w:p>
    <w:p w14:paraId="216EAC0D" w14:textId="77777777" w:rsidR="00E71796" w:rsidRPr="00C41F14" w:rsidRDefault="00E71796" w:rsidP="00E71796">
      <w:pPr>
        <w:pStyle w:val="LndNormale1"/>
        <w:rPr>
          <w:u w:val="single"/>
        </w:rPr>
      </w:pPr>
    </w:p>
    <w:p w14:paraId="2DCB2BDE" w14:textId="77777777" w:rsidR="00E71796" w:rsidRPr="00C80C6E" w:rsidRDefault="00E71796" w:rsidP="00E71796">
      <w:pPr>
        <w:pStyle w:val="LndNormale1"/>
        <w:rPr>
          <w:b/>
          <w:u w:val="single"/>
        </w:rPr>
      </w:pPr>
      <w:r w:rsidRPr="00C80C6E">
        <w:rPr>
          <w:b/>
          <w:u w:val="single"/>
        </w:rPr>
        <w:t>Partecipazione dei calciatori</w:t>
      </w:r>
    </w:p>
    <w:p w14:paraId="665E9F84" w14:textId="77777777" w:rsidR="00E71796" w:rsidRDefault="00E71796" w:rsidP="00E71796">
      <w:pPr>
        <w:pStyle w:val="LndNormale1"/>
        <w:rPr>
          <w:lang w:val="it-IT"/>
        </w:rPr>
      </w:pPr>
      <w:r w:rsidRPr="00C80C6E">
        <w:lastRenderedPageBreak/>
        <w:t xml:space="preserve">Alle gare di questa manifestazione possono partecipare tutti i calciatori regolarmente tesserati per le rispettive Società </w:t>
      </w:r>
      <w:r>
        <w:rPr>
          <w:lang w:val="it-IT"/>
        </w:rPr>
        <w:t xml:space="preserve">nati dal </w:t>
      </w:r>
      <w:r w:rsidRPr="00B10EF5">
        <w:rPr>
          <w:b/>
          <w:lang w:val="it-IT"/>
        </w:rPr>
        <w:t>1.1.2006</w:t>
      </w:r>
      <w:r>
        <w:rPr>
          <w:lang w:val="it-IT"/>
        </w:rPr>
        <w:t xml:space="preserve"> in poi e che, comunque abbiano compiuto il 15° anno di età.</w:t>
      </w:r>
    </w:p>
    <w:p w14:paraId="571A69D0" w14:textId="7631CFA7" w:rsidR="00E71796" w:rsidRDefault="00E71796" w:rsidP="00E71796">
      <w:pPr>
        <w:pStyle w:val="LndNormale1"/>
        <w:rPr>
          <w:lang w:val="it-IT"/>
        </w:rPr>
      </w:pPr>
      <w:r>
        <w:rPr>
          <w:lang w:val="it-IT"/>
        </w:rPr>
        <w:t xml:space="preserve">E’ consentito impiegare in gara fino ad un massimo di 3 calciatori “fuori quota” nati dal </w:t>
      </w:r>
      <w:r w:rsidRPr="00B10EF5">
        <w:rPr>
          <w:b/>
          <w:lang w:val="it-IT"/>
        </w:rPr>
        <w:t>1° gennaio 20</w:t>
      </w:r>
      <w:r w:rsidR="00CD3DAA">
        <w:rPr>
          <w:b/>
          <w:lang w:val="it-IT"/>
        </w:rPr>
        <w:t>0</w:t>
      </w:r>
      <w:r w:rsidRPr="00B10EF5">
        <w:rPr>
          <w:b/>
          <w:lang w:val="it-IT"/>
        </w:rPr>
        <w:t>5</w:t>
      </w:r>
      <w:r>
        <w:rPr>
          <w:lang w:val="it-IT"/>
        </w:rPr>
        <w:t>.</w:t>
      </w:r>
    </w:p>
    <w:p w14:paraId="2B5A28C1" w14:textId="77777777" w:rsidR="00E71796" w:rsidRDefault="00E71796" w:rsidP="00E71796">
      <w:pPr>
        <w:pStyle w:val="LndNormale1"/>
        <w:rPr>
          <w:lang w:val="it-IT"/>
        </w:rPr>
      </w:pPr>
      <w:r>
        <w:rPr>
          <w:lang w:val="it-IT"/>
        </w:rPr>
        <w:t>Non sono consentiti prestiti</w:t>
      </w:r>
    </w:p>
    <w:p w14:paraId="3CDA45EF" w14:textId="77777777" w:rsidR="00E71796" w:rsidRPr="00C80C6E" w:rsidRDefault="00E71796" w:rsidP="00E71796">
      <w:pPr>
        <w:pStyle w:val="LndNormale1"/>
      </w:pPr>
      <w:r w:rsidRPr="00C80C6E">
        <w:t>.</w:t>
      </w:r>
    </w:p>
    <w:p w14:paraId="1CB9C927" w14:textId="77777777" w:rsidR="00E71796" w:rsidRDefault="00E71796" w:rsidP="00E71796">
      <w:pPr>
        <w:pStyle w:val="LndNormale1"/>
        <w:rPr>
          <w:b/>
          <w:u w:val="single"/>
        </w:rPr>
      </w:pPr>
      <w:r>
        <w:rPr>
          <w:b/>
          <w:u w:val="single"/>
        </w:rPr>
        <w:t>Sostituzione calciatori</w:t>
      </w:r>
    </w:p>
    <w:p w14:paraId="1E66A327" w14:textId="77777777" w:rsidR="00E71796" w:rsidRDefault="00E71796" w:rsidP="00E71796">
      <w:pPr>
        <w:pStyle w:val="LndNormale1"/>
      </w:pPr>
      <w:r>
        <w:t xml:space="preserve">Durante tutte le gare della Coppa Marche è consentita la sostituzione di </w:t>
      </w:r>
      <w:r>
        <w:rPr>
          <w:b/>
        </w:rPr>
        <w:t xml:space="preserve">5 (CINQUE) </w:t>
      </w:r>
      <w:r>
        <w:t>calciatori, indipendentemente dal ruolo.</w:t>
      </w:r>
    </w:p>
    <w:p w14:paraId="628DDBAB" w14:textId="77777777" w:rsidR="00E71796" w:rsidRDefault="00E71796" w:rsidP="00E71796">
      <w:pPr>
        <w:pStyle w:val="LndNormale1"/>
      </w:pPr>
    </w:p>
    <w:p w14:paraId="77311A6A" w14:textId="77777777" w:rsidR="00E71796" w:rsidRDefault="00E71796" w:rsidP="00E71796">
      <w:pPr>
        <w:pStyle w:val="LndNormale1"/>
        <w:rPr>
          <w:b/>
          <w:u w:val="single"/>
        </w:rPr>
      </w:pPr>
      <w:r>
        <w:rPr>
          <w:b/>
          <w:u w:val="single"/>
        </w:rPr>
        <w:t>Squalifiche per recidività in ammonizioni</w:t>
      </w:r>
    </w:p>
    <w:p w14:paraId="31CF58E8" w14:textId="77777777" w:rsidR="00E71796" w:rsidRDefault="00E71796" w:rsidP="00E71796">
      <w:pPr>
        <w:pStyle w:val="LndNormale1"/>
        <w:rPr>
          <w:b/>
          <w:u w:val="single"/>
        </w:rPr>
      </w:pPr>
      <w:r>
        <w:t xml:space="preserve">Per le gare inerenti la presente manifestazione i tesserati incorrono in una giornata di squalifica </w:t>
      </w:r>
      <w:r w:rsidRPr="002E66A4">
        <w:t>ogni</w:t>
      </w:r>
      <w:r>
        <w:rPr>
          <w:b/>
        </w:rPr>
        <w:t xml:space="preserve"> </w:t>
      </w:r>
      <w:r w:rsidRPr="00AF2141">
        <w:rPr>
          <w:b/>
          <w:u w:val="single"/>
        </w:rPr>
        <w:t>due ammonizioni</w:t>
      </w:r>
      <w:r>
        <w:t xml:space="preserve"> inflitte dall’Organo di Giustizia Sportiva.</w:t>
      </w:r>
    </w:p>
    <w:p w14:paraId="7A92949E" w14:textId="77777777" w:rsidR="00E71796" w:rsidRDefault="00E71796" w:rsidP="00E71796">
      <w:pPr>
        <w:pStyle w:val="LndNormale1"/>
      </w:pPr>
    </w:p>
    <w:p w14:paraId="645C7785" w14:textId="77777777" w:rsidR="00E71796" w:rsidRDefault="00E71796" w:rsidP="00E71796">
      <w:pPr>
        <w:pStyle w:val="LndNormale1"/>
        <w:rPr>
          <w:b/>
          <w:u w:val="single"/>
        </w:rPr>
      </w:pPr>
      <w:r>
        <w:rPr>
          <w:b/>
          <w:u w:val="single"/>
        </w:rPr>
        <w:t>Reclami</w:t>
      </w:r>
    </w:p>
    <w:p w14:paraId="4A62088D" w14:textId="77777777" w:rsidR="00E71796" w:rsidRDefault="00E71796" w:rsidP="00E71796">
      <w:pPr>
        <w:pStyle w:val="LndNormale1"/>
        <w:rPr>
          <w:szCs w:val="22"/>
        </w:rPr>
      </w:pPr>
      <w:r w:rsidRPr="00C93754">
        <w:rPr>
          <w:szCs w:val="22"/>
        </w:rPr>
        <w:t>Va</w:t>
      </w:r>
      <w:r>
        <w:rPr>
          <w:szCs w:val="22"/>
        </w:rPr>
        <w:t>le quanto previsto nel CU n. 46/A della FIGC pubblicato in allegto al CU n. 12 del 01.08.2024 del Comitato Regionale Marche.</w:t>
      </w:r>
    </w:p>
    <w:p w14:paraId="2DEEDDE5" w14:textId="77777777" w:rsidR="00E71796" w:rsidRDefault="00E71796" w:rsidP="00E71796">
      <w:pPr>
        <w:pStyle w:val="LndNormale1"/>
      </w:pPr>
    </w:p>
    <w:p w14:paraId="3FC35768" w14:textId="77777777" w:rsidR="00E71796" w:rsidRPr="004A001B" w:rsidRDefault="00E71796" w:rsidP="00E71796">
      <w:pPr>
        <w:pStyle w:val="LndNormale1"/>
        <w:rPr>
          <w:b/>
          <w:u w:val="single"/>
          <w:lang w:val="it-IT"/>
        </w:rPr>
      </w:pPr>
      <w:r>
        <w:rPr>
          <w:b/>
          <w:u w:val="single"/>
          <w:lang w:val="it-IT"/>
        </w:rPr>
        <w:t>Variazioni gara</w:t>
      </w:r>
    </w:p>
    <w:p w14:paraId="43FD19FB" w14:textId="77777777" w:rsidR="00E71796" w:rsidRDefault="00E71796" w:rsidP="00E71796">
      <w:pPr>
        <w:pStyle w:val="LndNormale1"/>
        <w:rPr>
          <w:lang w:val="it-IT"/>
        </w:rPr>
      </w:pPr>
      <w:r>
        <w:rPr>
          <w:lang w:val="it-IT"/>
        </w:rPr>
        <w:t>Le varizioni gara, sottoscritte da entrambe le società interessate, devono essere trasmesse entro il martedì precedente la data della gara.</w:t>
      </w:r>
    </w:p>
    <w:p w14:paraId="5FDA8CEC" w14:textId="77777777" w:rsidR="00E71796" w:rsidRPr="00FA4767" w:rsidRDefault="00E71796" w:rsidP="00E71796">
      <w:pPr>
        <w:pStyle w:val="LndNormale1"/>
        <w:rPr>
          <w:b/>
          <w:u w:val="single"/>
        </w:rPr>
      </w:pPr>
      <w:r>
        <w:rPr>
          <w:b/>
          <w:u w:val="single"/>
        </w:rPr>
        <w:t>Non verranno prese in considerazione richieste presentate in modo difforme con quanto sopra detto.</w:t>
      </w:r>
    </w:p>
    <w:p w14:paraId="5E5D124C" w14:textId="77777777" w:rsidR="00E71796" w:rsidRDefault="00E71796" w:rsidP="00E71796">
      <w:pPr>
        <w:rPr>
          <w:rFonts w:ascii="Arial" w:hAnsi="Arial" w:cs="Arial"/>
          <w:sz w:val="22"/>
          <w:szCs w:val="22"/>
        </w:rPr>
      </w:pPr>
    </w:p>
    <w:p w14:paraId="3393E246" w14:textId="77777777" w:rsidR="00E71796" w:rsidRPr="004A001B" w:rsidRDefault="00E71796" w:rsidP="00E71796">
      <w:pPr>
        <w:rPr>
          <w:rFonts w:ascii="Arial" w:hAnsi="Arial" w:cs="Arial"/>
          <w:b/>
          <w:sz w:val="22"/>
          <w:szCs w:val="22"/>
          <w:u w:val="single"/>
        </w:rPr>
      </w:pPr>
      <w:r w:rsidRPr="004A001B">
        <w:rPr>
          <w:rFonts w:ascii="Arial" w:hAnsi="Arial" w:cs="Arial"/>
          <w:b/>
          <w:sz w:val="22"/>
          <w:szCs w:val="22"/>
          <w:u w:val="single"/>
        </w:rPr>
        <w:t>Composizione Gironi.</w:t>
      </w:r>
    </w:p>
    <w:p w14:paraId="4B5C6A26" w14:textId="77777777" w:rsidR="00E71796" w:rsidRDefault="00E71796" w:rsidP="00E71796">
      <w:pPr>
        <w:rPr>
          <w:rFonts w:ascii="Arial" w:hAnsi="Arial" w:cs="Arial"/>
          <w:sz w:val="22"/>
          <w:szCs w:val="22"/>
        </w:rPr>
      </w:pPr>
    </w:p>
    <w:p w14:paraId="33612206" w14:textId="77777777" w:rsidR="00E71796" w:rsidRPr="006228BD" w:rsidRDefault="00E71796" w:rsidP="00E71796">
      <w:pPr>
        <w:rPr>
          <w:rFonts w:ascii="Courier New" w:hAnsi="Courier New" w:cs="Courier New"/>
          <w:b/>
          <w:sz w:val="22"/>
          <w:szCs w:val="22"/>
          <w:u w:val="single"/>
        </w:rPr>
      </w:pPr>
      <w:r w:rsidRPr="006228BD">
        <w:rPr>
          <w:rFonts w:ascii="Courier New" w:hAnsi="Courier New" w:cs="Courier New"/>
          <w:b/>
          <w:sz w:val="22"/>
          <w:szCs w:val="22"/>
          <w:u w:val="single"/>
        </w:rPr>
        <w:t xml:space="preserve">GIRONE A </w:t>
      </w:r>
    </w:p>
    <w:p w14:paraId="23DFA7C2" w14:textId="77777777" w:rsidR="00CD3DAA" w:rsidRPr="00CD3DAA" w:rsidRDefault="00CD3DAA" w:rsidP="00CD3DAA">
      <w:pPr>
        <w:rPr>
          <w:rFonts w:ascii="Courier New" w:hAnsi="Courier New" w:cs="Courier New"/>
          <w:sz w:val="22"/>
          <w:szCs w:val="22"/>
        </w:rPr>
      </w:pPr>
      <w:r w:rsidRPr="00CD3DAA">
        <w:rPr>
          <w:rFonts w:ascii="Courier New" w:hAnsi="Courier New" w:cs="Courier New"/>
          <w:sz w:val="22"/>
          <w:szCs w:val="22"/>
        </w:rPr>
        <w:t xml:space="preserve">  6430 SSDARL BIAGIO NAZZARO       </w:t>
      </w:r>
    </w:p>
    <w:p w14:paraId="563383AF" w14:textId="77777777" w:rsidR="00CD3DAA" w:rsidRPr="00CD3DAA" w:rsidRDefault="00CD3DAA" w:rsidP="00CD3DAA">
      <w:pPr>
        <w:rPr>
          <w:rFonts w:ascii="Courier New" w:hAnsi="Courier New" w:cs="Courier New"/>
          <w:sz w:val="22"/>
          <w:szCs w:val="22"/>
        </w:rPr>
      </w:pPr>
      <w:r w:rsidRPr="00CD3DAA">
        <w:rPr>
          <w:rFonts w:ascii="Courier New" w:hAnsi="Courier New" w:cs="Courier New"/>
          <w:sz w:val="22"/>
          <w:szCs w:val="22"/>
        </w:rPr>
        <w:t xml:space="preserve"> 12370 A.S.D. FABRIANO CERRETO     </w:t>
      </w:r>
    </w:p>
    <w:p w14:paraId="114FB1FC" w14:textId="77777777" w:rsidR="00CD3DAA" w:rsidRPr="00CD3DAA" w:rsidRDefault="00CD3DAA" w:rsidP="00CD3DAA">
      <w:pPr>
        <w:rPr>
          <w:rFonts w:ascii="Courier New" w:hAnsi="Courier New" w:cs="Courier New"/>
          <w:sz w:val="22"/>
          <w:szCs w:val="22"/>
        </w:rPr>
      </w:pPr>
      <w:r w:rsidRPr="00CD3DAA">
        <w:rPr>
          <w:rFonts w:ascii="Courier New" w:hAnsi="Courier New" w:cs="Courier New"/>
          <w:sz w:val="22"/>
          <w:szCs w:val="22"/>
        </w:rPr>
        <w:t xml:space="preserve"> 61479 A.S.D. I.L. BARBARA MONSERRA</w:t>
      </w:r>
    </w:p>
    <w:p w14:paraId="396BC91E" w14:textId="77777777" w:rsidR="00CD3DAA" w:rsidRPr="00CD3DAA" w:rsidRDefault="00CD3DAA" w:rsidP="00CD3DAA">
      <w:pPr>
        <w:rPr>
          <w:rFonts w:ascii="Courier New" w:hAnsi="Courier New" w:cs="Courier New"/>
          <w:sz w:val="22"/>
          <w:szCs w:val="22"/>
        </w:rPr>
      </w:pPr>
      <w:r w:rsidRPr="00CD3DAA">
        <w:rPr>
          <w:rFonts w:ascii="Courier New" w:hAnsi="Courier New" w:cs="Courier New"/>
          <w:sz w:val="22"/>
          <w:szCs w:val="22"/>
        </w:rPr>
        <w:t xml:space="preserve">938107 A.S.   JESINA S.R.L.        </w:t>
      </w:r>
    </w:p>
    <w:p w14:paraId="770F630E" w14:textId="77777777" w:rsidR="00CD3DAA" w:rsidRPr="00CD3DAA" w:rsidRDefault="00CD3DAA" w:rsidP="00CD3DAA">
      <w:pPr>
        <w:rPr>
          <w:rFonts w:ascii="Courier New" w:hAnsi="Courier New" w:cs="Courier New"/>
          <w:sz w:val="22"/>
          <w:szCs w:val="22"/>
        </w:rPr>
      </w:pPr>
      <w:r w:rsidRPr="00CD3DAA">
        <w:rPr>
          <w:rFonts w:ascii="Courier New" w:hAnsi="Courier New" w:cs="Courier New"/>
          <w:sz w:val="22"/>
          <w:szCs w:val="22"/>
        </w:rPr>
        <w:t>932339        MOIE VALLESINA A.S.D.</w:t>
      </w:r>
    </w:p>
    <w:p w14:paraId="24580427" w14:textId="77777777" w:rsidR="00CD3DAA" w:rsidRPr="00CD3DAA" w:rsidRDefault="00CD3DAA" w:rsidP="00CD3DAA">
      <w:pPr>
        <w:rPr>
          <w:rFonts w:ascii="Courier New" w:hAnsi="Courier New" w:cs="Courier New"/>
          <w:sz w:val="22"/>
          <w:szCs w:val="22"/>
        </w:rPr>
      </w:pPr>
      <w:r w:rsidRPr="00CD3DAA">
        <w:rPr>
          <w:rFonts w:ascii="Courier New" w:hAnsi="Courier New" w:cs="Courier New"/>
          <w:sz w:val="22"/>
          <w:szCs w:val="22"/>
        </w:rPr>
        <w:t xml:space="preserve">700073 A.S.D. SENIGALLIA CALCIO    </w:t>
      </w:r>
    </w:p>
    <w:p w14:paraId="6428975F" w14:textId="5FA40D94" w:rsidR="00E71796" w:rsidRDefault="00CD3DAA" w:rsidP="00CD3DAA">
      <w:pPr>
        <w:rPr>
          <w:rFonts w:ascii="Courier New" w:hAnsi="Courier New" w:cs="Courier New"/>
          <w:sz w:val="22"/>
          <w:szCs w:val="22"/>
        </w:rPr>
      </w:pPr>
      <w:r w:rsidRPr="00CD3DAA">
        <w:rPr>
          <w:rFonts w:ascii="Courier New" w:hAnsi="Courier New" w:cs="Courier New"/>
          <w:sz w:val="22"/>
          <w:szCs w:val="22"/>
        </w:rPr>
        <w:t xml:space="preserve"> 16390 A.S.D. URBANIA CALCIO       </w:t>
      </w:r>
      <w:r w:rsidR="00E71796" w:rsidRPr="006228BD">
        <w:rPr>
          <w:rFonts w:ascii="Courier New" w:hAnsi="Courier New" w:cs="Courier New"/>
          <w:sz w:val="22"/>
          <w:szCs w:val="22"/>
        </w:rPr>
        <w:t xml:space="preserve"> 16390 A.S.D. URBANIA CALCIO       </w:t>
      </w:r>
    </w:p>
    <w:p w14:paraId="0443F207" w14:textId="77777777" w:rsidR="00E71796" w:rsidRDefault="00E71796" w:rsidP="00E71796">
      <w:pPr>
        <w:rPr>
          <w:rFonts w:ascii="Courier New" w:hAnsi="Courier New" w:cs="Courier New"/>
          <w:b/>
          <w:sz w:val="22"/>
          <w:szCs w:val="22"/>
          <w:u w:val="single"/>
        </w:rPr>
      </w:pPr>
    </w:p>
    <w:p w14:paraId="3DA8BA34" w14:textId="77777777" w:rsidR="00E71796" w:rsidRDefault="00E71796" w:rsidP="00E71796">
      <w:pPr>
        <w:rPr>
          <w:rFonts w:ascii="Courier New" w:hAnsi="Courier New" w:cs="Courier New"/>
          <w:b/>
          <w:sz w:val="22"/>
          <w:szCs w:val="22"/>
          <w:u w:val="single"/>
        </w:rPr>
      </w:pPr>
      <w:r w:rsidRPr="006228BD">
        <w:rPr>
          <w:rFonts w:ascii="Courier New" w:hAnsi="Courier New" w:cs="Courier New"/>
          <w:b/>
          <w:sz w:val="22"/>
          <w:szCs w:val="22"/>
          <w:u w:val="single"/>
        </w:rPr>
        <w:t>GIRONE B</w:t>
      </w:r>
    </w:p>
    <w:p w14:paraId="048E84A3" w14:textId="77777777" w:rsidR="00012A3C" w:rsidRPr="00012A3C" w:rsidRDefault="00012A3C" w:rsidP="00012A3C">
      <w:pPr>
        <w:pStyle w:val="LndNormale1"/>
        <w:rPr>
          <w:rFonts w:ascii="Courier New" w:hAnsi="Courier New" w:cs="Courier New"/>
          <w:noProof w:val="0"/>
          <w:szCs w:val="22"/>
          <w:lang w:val="it-IT" w:eastAsia="it-IT"/>
        </w:rPr>
      </w:pPr>
      <w:r w:rsidRPr="00012A3C">
        <w:rPr>
          <w:rFonts w:ascii="Courier New" w:hAnsi="Courier New" w:cs="Courier New"/>
          <w:noProof w:val="0"/>
          <w:szCs w:val="22"/>
          <w:lang w:val="it-IT" w:eastAsia="it-IT"/>
        </w:rPr>
        <w:t>932338 A.S.D. ATLETICO AZZURRA COLLI</w:t>
      </w:r>
    </w:p>
    <w:p w14:paraId="6A830627" w14:textId="77777777" w:rsidR="00012A3C" w:rsidRPr="00012A3C" w:rsidRDefault="00012A3C" w:rsidP="00012A3C">
      <w:pPr>
        <w:pStyle w:val="LndNormale1"/>
        <w:rPr>
          <w:rFonts w:ascii="Courier New" w:hAnsi="Courier New" w:cs="Courier New"/>
          <w:noProof w:val="0"/>
          <w:szCs w:val="22"/>
          <w:lang w:val="it-IT" w:eastAsia="it-IT"/>
        </w:rPr>
      </w:pPr>
      <w:r w:rsidRPr="00012A3C">
        <w:rPr>
          <w:rFonts w:ascii="Courier New" w:hAnsi="Courier New" w:cs="Courier New"/>
          <w:noProof w:val="0"/>
          <w:szCs w:val="22"/>
          <w:lang w:val="it-IT" w:eastAsia="it-IT"/>
        </w:rPr>
        <w:t xml:space="preserve"> 78080 A.S.D. ATLETICO MARINER      </w:t>
      </w:r>
    </w:p>
    <w:p w14:paraId="3F8FF510" w14:textId="77777777" w:rsidR="00012A3C" w:rsidRPr="00012A3C" w:rsidRDefault="00012A3C" w:rsidP="00012A3C">
      <w:pPr>
        <w:pStyle w:val="LndNormale1"/>
        <w:rPr>
          <w:rFonts w:ascii="Courier New" w:hAnsi="Courier New" w:cs="Courier New"/>
          <w:noProof w:val="0"/>
          <w:szCs w:val="22"/>
          <w:lang w:val="it-IT" w:eastAsia="it-IT"/>
        </w:rPr>
      </w:pPr>
      <w:r w:rsidRPr="00012A3C">
        <w:rPr>
          <w:rFonts w:ascii="Courier New" w:hAnsi="Courier New" w:cs="Courier New"/>
          <w:noProof w:val="0"/>
          <w:szCs w:val="22"/>
          <w:lang w:val="it-IT" w:eastAsia="it-IT"/>
        </w:rPr>
        <w:t xml:space="preserve">700349 A.P.   AURORA TREIA          </w:t>
      </w:r>
    </w:p>
    <w:p w14:paraId="10B93A10" w14:textId="77777777" w:rsidR="00012A3C" w:rsidRPr="00012A3C" w:rsidRDefault="00012A3C" w:rsidP="00012A3C">
      <w:pPr>
        <w:pStyle w:val="LndNormale1"/>
        <w:rPr>
          <w:rFonts w:ascii="Courier New" w:hAnsi="Courier New" w:cs="Courier New"/>
          <w:noProof w:val="0"/>
          <w:szCs w:val="22"/>
          <w:lang w:val="it-IT" w:eastAsia="it-IT"/>
        </w:rPr>
      </w:pPr>
      <w:r w:rsidRPr="00012A3C">
        <w:rPr>
          <w:rFonts w:ascii="Courier New" w:hAnsi="Courier New" w:cs="Courier New"/>
          <w:noProof w:val="0"/>
          <w:szCs w:val="22"/>
          <w:lang w:val="it-IT" w:eastAsia="it-IT"/>
        </w:rPr>
        <w:t xml:space="preserve">938422 A.S.D. AZZURRA SBT           </w:t>
      </w:r>
    </w:p>
    <w:p w14:paraId="2CF523B9" w14:textId="77777777" w:rsidR="00012A3C" w:rsidRPr="00012A3C" w:rsidRDefault="00012A3C" w:rsidP="00012A3C">
      <w:pPr>
        <w:pStyle w:val="LndNormale1"/>
        <w:rPr>
          <w:rFonts w:ascii="Courier New" w:hAnsi="Courier New" w:cs="Courier New"/>
          <w:noProof w:val="0"/>
          <w:szCs w:val="22"/>
          <w:lang w:val="it-IT" w:eastAsia="it-IT"/>
        </w:rPr>
      </w:pPr>
      <w:r w:rsidRPr="00012A3C">
        <w:rPr>
          <w:rFonts w:ascii="Courier New" w:hAnsi="Courier New" w:cs="Courier New"/>
          <w:noProof w:val="0"/>
          <w:szCs w:val="22"/>
          <w:lang w:val="it-IT" w:eastAsia="it-IT"/>
        </w:rPr>
        <w:t xml:space="preserve"> 58344 SSDARL MARINA CALCIO         </w:t>
      </w:r>
    </w:p>
    <w:p w14:paraId="5368349E" w14:textId="77777777" w:rsidR="00012A3C" w:rsidRPr="00012A3C" w:rsidRDefault="00012A3C" w:rsidP="00012A3C">
      <w:pPr>
        <w:pStyle w:val="LndNormale1"/>
        <w:rPr>
          <w:rFonts w:ascii="Courier New" w:hAnsi="Courier New" w:cs="Courier New"/>
          <w:noProof w:val="0"/>
          <w:szCs w:val="22"/>
          <w:lang w:val="en-US" w:eastAsia="it-IT"/>
        </w:rPr>
      </w:pPr>
      <w:r w:rsidRPr="00012A3C">
        <w:rPr>
          <w:rFonts w:ascii="Courier New" w:hAnsi="Courier New" w:cs="Courier New"/>
          <w:noProof w:val="0"/>
          <w:szCs w:val="22"/>
          <w:lang w:val="en-US" w:eastAsia="it-IT"/>
        </w:rPr>
        <w:t xml:space="preserve">700545 A.S.D. PIETRALACROCE 73      </w:t>
      </w:r>
    </w:p>
    <w:p w14:paraId="411F3D09" w14:textId="77777777" w:rsidR="00012A3C" w:rsidRDefault="00012A3C" w:rsidP="00E71796">
      <w:pPr>
        <w:pStyle w:val="LndNormale1"/>
        <w:rPr>
          <w:rFonts w:ascii="Courier New" w:hAnsi="Courier New" w:cs="Courier New"/>
          <w:noProof w:val="0"/>
          <w:szCs w:val="22"/>
          <w:lang w:val="it-IT" w:eastAsia="it-IT"/>
        </w:rPr>
      </w:pPr>
      <w:r w:rsidRPr="00012A3C">
        <w:rPr>
          <w:rFonts w:ascii="Courier New" w:hAnsi="Courier New" w:cs="Courier New"/>
          <w:noProof w:val="0"/>
          <w:szCs w:val="22"/>
          <w:lang w:val="it-IT" w:eastAsia="it-IT"/>
        </w:rPr>
        <w:t>937908 U.S.   TOLENTINO 1919 SSDARL</w:t>
      </w:r>
    </w:p>
    <w:p w14:paraId="417217CA" w14:textId="77777777" w:rsidR="00012A3C" w:rsidRDefault="00012A3C" w:rsidP="00E71796">
      <w:pPr>
        <w:pStyle w:val="LndNormale1"/>
        <w:rPr>
          <w:lang w:val="it-IT"/>
        </w:rPr>
      </w:pPr>
    </w:p>
    <w:p w14:paraId="4CFD1E1A" w14:textId="66756A0B" w:rsidR="00E71796" w:rsidRPr="00012A3C" w:rsidRDefault="00E71796" w:rsidP="00E71796">
      <w:pPr>
        <w:pStyle w:val="LndNormale1"/>
        <w:rPr>
          <w:rFonts w:ascii="Courier New" w:hAnsi="Courier New" w:cs="Courier New"/>
          <w:noProof w:val="0"/>
          <w:szCs w:val="22"/>
          <w:lang w:val="it-IT" w:eastAsia="it-IT"/>
        </w:rPr>
      </w:pPr>
      <w:r>
        <w:t>Per quanto non previsto nel presente Regolamento si fa espresso richiamo agli articoli delle Norme Organizzative Interne della F.I.G.C., del Codice di Giustizia Sportiva e del Regolamento della Lega Nazionale Dilettanti.</w:t>
      </w:r>
    </w:p>
    <w:p w14:paraId="2578AF2D" w14:textId="77777777" w:rsidR="00E71796" w:rsidRPr="00B10EF5" w:rsidRDefault="00E71796" w:rsidP="00E71796">
      <w:pPr>
        <w:rPr>
          <w:rFonts w:ascii="Courier New" w:hAnsi="Courier New" w:cs="Courier New"/>
          <w:sz w:val="22"/>
          <w:szCs w:val="22"/>
          <w:lang w:val="x-none"/>
        </w:rPr>
      </w:pPr>
    </w:p>
    <w:p w14:paraId="21E5221F" w14:textId="0C5C34ED" w:rsidR="00E71796" w:rsidRDefault="00E71796" w:rsidP="00E71796">
      <w:pPr>
        <w:rPr>
          <w:rFonts w:ascii="Arial" w:hAnsi="Arial" w:cs="Arial"/>
          <w:sz w:val="22"/>
          <w:szCs w:val="22"/>
          <w:lang w:val="x-none"/>
        </w:rPr>
      </w:pPr>
    </w:p>
    <w:p w14:paraId="04830B5A" w14:textId="77777777" w:rsidR="00C00C27" w:rsidRPr="00E24729" w:rsidRDefault="00C00C27" w:rsidP="00C00C27">
      <w:pPr>
        <w:pStyle w:val="LndNormale1"/>
        <w:rPr>
          <w:sz w:val="28"/>
          <w:szCs w:val="28"/>
        </w:rPr>
      </w:pPr>
      <w:r>
        <w:rPr>
          <w:b/>
          <w:sz w:val="28"/>
          <w:szCs w:val="28"/>
          <w:u w:val="single"/>
        </w:rPr>
        <w:t>AUTORIZZAZIONE EX ART. 34/3 N.O.I.F.</w:t>
      </w:r>
    </w:p>
    <w:p w14:paraId="32572A27" w14:textId="77777777" w:rsidR="00C00C27" w:rsidRDefault="00C00C27" w:rsidP="00C00C27">
      <w:pPr>
        <w:pStyle w:val="LndNormale1"/>
        <w:rPr>
          <w:lang w:val="it-IT"/>
        </w:rPr>
      </w:pPr>
    </w:p>
    <w:p w14:paraId="54F8E552" w14:textId="77777777" w:rsidR="00C00C27" w:rsidRDefault="00C00C27" w:rsidP="00C00C27">
      <w:pPr>
        <w:pStyle w:val="LndNormale1"/>
        <w:rPr>
          <w:lang w:val="it-IT"/>
        </w:rPr>
      </w:pPr>
      <w:r>
        <w:rPr>
          <w:lang w:val="it-IT"/>
        </w:rPr>
        <w:t>Vi</w:t>
      </w:r>
      <w:r>
        <w:t>ista la certificazione presentata in conformità all’art. 34/3 delle N.O.I.F. si concede l’autorizzazione, prevista al compimento del 14° anno di età per le calciatrici e al 15° anno di età per i calciatori, al</w:t>
      </w:r>
      <w:r>
        <w:rPr>
          <w:lang w:val="it-IT"/>
        </w:rPr>
        <w:t xml:space="preserve">I </w:t>
      </w:r>
      <w:r>
        <w:t>seguent</w:t>
      </w:r>
      <w:r>
        <w:rPr>
          <w:lang w:val="it-IT"/>
        </w:rPr>
        <w:t>I</w:t>
      </w:r>
      <w:r>
        <w:t xml:space="preserve"> calciator</w:t>
      </w:r>
      <w:r>
        <w:rPr>
          <w:lang w:val="it-IT"/>
        </w:rPr>
        <w:t>i/calciatrici:</w:t>
      </w:r>
    </w:p>
    <w:p w14:paraId="6B825BBE" w14:textId="53471F6B" w:rsidR="00C00C27" w:rsidRDefault="00C00C27" w:rsidP="00C00C27">
      <w:pPr>
        <w:pStyle w:val="LndNormale1"/>
        <w:rPr>
          <w:b/>
          <w:lang w:val="it-IT"/>
        </w:rPr>
      </w:pPr>
      <w:r>
        <w:rPr>
          <w:b/>
          <w:lang w:val="it-IT"/>
        </w:rPr>
        <w:t>FIORAVANTI LEONARDO</w:t>
      </w:r>
      <w:r w:rsidRPr="00695B45">
        <w:rPr>
          <w:b/>
          <w:lang w:val="it-IT"/>
        </w:rPr>
        <w:t xml:space="preserve"> </w:t>
      </w:r>
      <w:r w:rsidRPr="00695B45">
        <w:rPr>
          <w:b/>
          <w:lang w:val="it-IT"/>
        </w:rPr>
        <w:tab/>
        <w:t xml:space="preserve">nato </w:t>
      </w:r>
      <w:r>
        <w:rPr>
          <w:b/>
          <w:lang w:val="it-IT"/>
        </w:rPr>
        <w:t>08</w:t>
      </w:r>
      <w:r w:rsidRPr="00695B45">
        <w:rPr>
          <w:b/>
          <w:lang w:val="it-IT"/>
        </w:rPr>
        <w:t>.0</w:t>
      </w:r>
      <w:r>
        <w:rPr>
          <w:b/>
          <w:lang w:val="it-IT"/>
        </w:rPr>
        <w:t>8</w:t>
      </w:r>
      <w:r w:rsidRPr="00695B45">
        <w:rPr>
          <w:b/>
          <w:lang w:val="it-IT"/>
        </w:rPr>
        <w:t>.200</w:t>
      </w:r>
      <w:r>
        <w:rPr>
          <w:b/>
          <w:lang w:val="it-IT"/>
        </w:rPr>
        <w:t>9</w:t>
      </w:r>
      <w:r>
        <w:rPr>
          <w:b/>
          <w:lang w:val="it-IT"/>
        </w:rPr>
        <w:t xml:space="preserve"> (e non 08.06.2009) </w:t>
      </w:r>
      <w:r w:rsidRPr="006E0D84">
        <w:rPr>
          <w:b/>
          <w:lang w:val="it-IT"/>
        </w:rPr>
        <w:t>67.124 U.S.  COMUNANZA</w:t>
      </w:r>
    </w:p>
    <w:p w14:paraId="48671B6D" w14:textId="77777777" w:rsidR="00C00C27" w:rsidRPr="00AE5484" w:rsidRDefault="00C00C27" w:rsidP="00E71796">
      <w:pPr>
        <w:rPr>
          <w:rFonts w:ascii="Arial" w:hAnsi="Arial" w:cs="Arial"/>
          <w:sz w:val="22"/>
          <w:szCs w:val="22"/>
          <w:lang w:val="x-none"/>
        </w:rPr>
      </w:pPr>
    </w:p>
    <w:bookmarkEnd w:id="6"/>
    <w:p w14:paraId="180E3EFB" w14:textId="77777777" w:rsidR="0084346B" w:rsidRDefault="0084346B" w:rsidP="0084346B">
      <w:pPr>
        <w:pStyle w:val="breakline"/>
      </w:pPr>
    </w:p>
    <w:p w14:paraId="406ABAA2" w14:textId="32420720" w:rsidR="001B3335" w:rsidRDefault="001B3335" w:rsidP="001B3335">
      <w:pPr>
        <w:rPr>
          <w:rFonts w:ascii="Arial" w:hAnsi="Arial" w:cs="Arial"/>
          <w:sz w:val="22"/>
          <w:szCs w:val="22"/>
        </w:rPr>
      </w:pPr>
    </w:p>
    <w:p w14:paraId="2A182A19" w14:textId="7C13C1E4" w:rsidR="00E83862" w:rsidRDefault="00E83862" w:rsidP="001B3335">
      <w:pPr>
        <w:rPr>
          <w:rFonts w:ascii="Arial" w:hAnsi="Arial" w:cs="Arial"/>
          <w:sz w:val="22"/>
          <w:szCs w:val="22"/>
        </w:rPr>
      </w:pPr>
    </w:p>
    <w:p w14:paraId="788C3E7B" w14:textId="77777777" w:rsidR="00E83862" w:rsidRPr="00010ABA" w:rsidRDefault="00E83862" w:rsidP="00E83862">
      <w:pPr>
        <w:rPr>
          <w:lang w:val="x-none"/>
        </w:rPr>
      </w:pPr>
      <w:bookmarkStart w:id="7" w:name="_Hlk194674360"/>
    </w:p>
    <w:p w14:paraId="37460047" w14:textId="77777777" w:rsidR="00E83862" w:rsidRPr="00794B20" w:rsidRDefault="00E83862" w:rsidP="00E83862">
      <w:pPr>
        <w:rPr>
          <w:lang w:val="x-none"/>
        </w:rPr>
      </w:pPr>
    </w:p>
    <w:p w14:paraId="1385668F" w14:textId="6A5BED14" w:rsidR="00E83862" w:rsidRPr="004D3CE8" w:rsidRDefault="00E83862" w:rsidP="00E83862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 w:rsidR="0015408B">
        <w:rPr>
          <w:b/>
          <w:u w:val="single"/>
          <w:lang w:val="it-IT"/>
        </w:rPr>
        <w:t>11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04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5</w:t>
      </w:r>
      <w:r w:rsidRPr="004D3CE8">
        <w:rPr>
          <w:b/>
          <w:u w:val="single"/>
        </w:rPr>
        <w:t>.</w:t>
      </w:r>
    </w:p>
    <w:p w14:paraId="7FBC295A" w14:textId="77777777" w:rsidR="00E83862" w:rsidRDefault="00E83862" w:rsidP="00E83862">
      <w:pPr>
        <w:rPr>
          <w:lang w:val="x-none"/>
        </w:rPr>
      </w:pPr>
    </w:p>
    <w:p w14:paraId="708B64BE" w14:textId="77777777" w:rsidR="00E83862" w:rsidRDefault="00E83862" w:rsidP="00E83862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E83862" w:rsidRPr="004D3CE8" w14:paraId="23B9A06B" w14:textId="77777777" w:rsidTr="009940A9">
        <w:trPr>
          <w:jc w:val="center"/>
        </w:trPr>
        <w:tc>
          <w:tcPr>
            <w:tcW w:w="2886" w:type="pct"/>
            <w:hideMark/>
          </w:tcPr>
          <w:p w14:paraId="2EA4C163" w14:textId="77777777" w:rsidR="00E83862" w:rsidRPr="004D3CE8" w:rsidRDefault="00E83862" w:rsidP="009940A9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019BD041" w14:textId="77777777" w:rsidR="00E83862" w:rsidRPr="004D3CE8" w:rsidRDefault="00E83862" w:rsidP="009940A9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5191068F" w14:textId="77777777" w:rsidR="00E83862" w:rsidRPr="004D3CE8" w:rsidRDefault="00E83862" w:rsidP="009940A9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43B57796" w14:textId="77777777" w:rsidR="00E83862" w:rsidRPr="004D3CE8" w:rsidRDefault="00E83862" w:rsidP="009940A9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  <w:bookmarkEnd w:id="7"/>
    </w:tbl>
    <w:p w14:paraId="1D024C9A" w14:textId="77777777" w:rsidR="00E83862" w:rsidRPr="00FC7E1C" w:rsidRDefault="00E83862" w:rsidP="001B3335">
      <w:pPr>
        <w:rPr>
          <w:rFonts w:ascii="Arial" w:hAnsi="Arial" w:cs="Arial"/>
          <w:sz w:val="22"/>
          <w:szCs w:val="22"/>
        </w:rPr>
      </w:pPr>
    </w:p>
    <w:p w14:paraId="5986B456" w14:textId="77777777" w:rsidR="00822CD8" w:rsidRDefault="00822CD8" w:rsidP="00822CD8">
      <w:pPr>
        <w:spacing w:after="120"/>
      </w:pPr>
    </w:p>
    <w:p w14:paraId="1FC13F21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B3D4C" w14:textId="77777777" w:rsidR="009940A9" w:rsidRDefault="009940A9">
      <w:r>
        <w:separator/>
      </w:r>
    </w:p>
  </w:endnote>
  <w:endnote w:type="continuationSeparator" w:id="0">
    <w:p w14:paraId="6F023E91" w14:textId="77777777" w:rsidR="009940A9" w:rsidRDefault="00994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B70D0" w14:textId="77777777" w:rsidR="009940A9" w:rsidRDefault="009940A9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92389B8" w14:textId="77777777" w:rsidR="009940A9" w:rsidRDefault="009940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8EAF4" w14:textId="77777777" w:rsidR="009940A9" w:rsidRDefault="009940A9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8" w:name="NUM_COMUNICATO_FOOTER"/>
    <w:r>
      <w:rPr>
        <w:rFonts w:ascii="Trebuchet MS" w:hAnsi="Trebuchet MS"/>
      </w:rPr>
      <w:t>225</w:t>
    </w:r>
    <w:bookmarkEnd w:id="8"/>
  </w:p>
  <w:p w14:paraId="006A64B1" w14:textId="77777777" w:rsidR="009940A9" w:rsidRPr="00B41648" w:rsidRDefault="009940A9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3EA52" w14:textId="77777777" w:rsidR="009940A9" w:rsidRDefault="009940A9">
      <w:r>
        <w:separator/>
      </w:r>
    </w:p>
  </w:footnote>
  <w:footnote w:type="continuationSeparator" w:id="0">
    <w:p w14:paraId="50E7CEEE" w14:textId="77777777" w:rsidR="009940A9" w:rsidRDefault="00994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27AC3" w14:textId="77777777" w:rsidR="009940A9" w:rsidRPr="00C828DB" w:rsidRDefault="009940A9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9940A9" w14:paraId="6E1E19D9" w14:textId="77777777">
      <w:tc>
        <w:tcPr>
          <w:tcW w:w="2050" w:type="dxa"/>
        </w:tcPr>
        <w:p w14:paraId="45A483D2" w14:textId="77777777" w:rsidR="009940A9" w:rsidRDefault="009940A9">
          <w:pPr>
            <w:pStyle w:val="Intestazione"/>
          </w:pPr>
          <w:r>
            <w:rPr>
              <w:noProof/>
            </w:rPr>
            <w:drawing>
              <wp:inline distT="0" distB="0" distL="0" distR="0" wp14:anchorId="06CD8727" wp14:editId="15C6A9C1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5361E86A" w14:textId="77777777" w:rsidR="009940A9" w:rsidRDefault="009940A9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13D296E4" w14:textId="77777777" w:rsidR="009940A9" w:rsidRDefault="009940A9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4B2D"/>
    <w:rsid w:val="00012A3C"/>
    <w:rsid w:val="00026891"/>
    <w:rsid w:val="00070E37"/>
    <w:rsid w:val="00075B1B"/>
    <w:rsid w:val="000822F3"/>
    <w:rsid w:val="00090139"/>
    <w:rsid w:val="000C714A"/>
    <w:rsid w:val="000D06E4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5408B"/>
    <w:rsid w:val="00161ADE"/>
    <w:rsid w:val="00165AF7"/>
    <w:rsid w:val="0016644D"/>
    <w:rsid w:val="00181F44"/>
    <w:rsid w:val="00195D7C"/>
    <w:rsid w:val="0019681D"/>
    <w:rsid w:val="001A19F1"/>
    <w:rsid w:val="001A26BF"/>
    <w:rsid w:val="001A5300"/>
    <w:rsid w:val="001B197F"/>
    <w:rsid w:val="001B3335"/>
    <w:rsid w:val="001B3670"/>
    <w:rsid w:val="001C06DD"/>
    <w:rsid w:val="001C41B1"/>
    <w:rsid w:val="001C5328"/>
    <w:rsid w:val="001D131A"/>
    <w:rsid w:val="001D2713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93FE6"/>
    <w:rsid w:val="003A1431"/>
    <w:rsid w:val="003B2B2D"/>
    <w:rsid w:val="003B78AA"/>
    <w:rsid w:val="003C730F"/>
    <w:rsid w:val="003D2C6C"/>
    <w:rsid w:val="003D33D5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960C7"/>
    <w:rsid w:val="004A3585"/>
    <w:rsid w:val="004C0932"/>
    <w:rsid w:val="004E111D"/>
    <w:rsid w:val="005070AA"/>
    <w:rsid w:val="0051150E"/>
    <w:rsid w:val="005173BE"/>
    <w:rsid w:val="00530B02"/>
    <w:rsid w:val="00553521"/>
    <w:rsid w:val="00564A57"/>
    <w:rsid w:val="005652B5"/>
    <w:rsid w:val="0058185F"/>
    <w:rsid w:val="00583441"/>
    <w:rsid w:val="00594020"/>
    <w:rsid w:val="005A060C"/>
    <w:rsid w:val="005A268B"/>
    <w:rsid w:val="005A4D8A"/>
    <w:rsid w:val="005B7D8A"/>
    <w:rsid w:val="005C67A7"/>
    <w:rsid w:val="005D433D"/>
    <w:rsid w:val="005E106A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69A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49F"/>
    <w:rsid w:val="00822CD8"/>
    <w:rsid w:val="00824900"/>
    <w:rsid w:val="00831D9F"/>
    <w:rsid w:val="00842296"/>
    <w:rsid w:val="0084346B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0DDB"/>
    <w:rsid w:val="008D3FA7"/>
    <w:rsid w:val="008E7CF1"/>
    <w:rsid w:val="008F4853"/>
    <w:rsid w:val="00911BC8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940A9"/>
    <w:rsid w:val="009A2BCB"/>
    <w:rsid w:val="009D0D94"/>
    <w:rsid w:val="009E6C3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B70A2"/>
    <w:rsid w:val="00BC3253"/>
    <w:rsid w:val="00BD1A6B"/>
    <w:rsid w:val="00BD5319"/>
    <w:rsid w:val="00BF0D03"/>
    <w:rsid w:val="00BF4ADD"/>
    <w:rsid w:val="00BF4C72"/>
    <w:rsid w:val="00BF6327"/>
    <w:rsid w:val="00C00C27"/>
    <w:rsid w:val="00C05C17"/>
    <w:rsid w:val="00C07A57"/>
    <w:rsid w:val="00C26B86"/>
    <w:rsid w:val="00C51BAA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3DAA"/>
    <w:rsid w:val="00CD4784"/>
    <w:rsid w:val="00CE799E"/>
    <w:rsid w:val="00D1235A"/>
    <w:rsid w:val="00D16BF6"/>
    <w:rsid w:val="00D17484"/>
    <w:rsid w:val="00D50368"/>
    <w:rsid w:val="00D50AF9"/>
    <w:rsid w:val="00D8677E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356DD"/>
    <w:rsid w:val="00E52C2E"/>
    <w:rsid w:val="00E651D0"/>
    <w:rsid w:val="00E71796"/>
    <w:rsid w:val="00E83862"/>
    <w:rsid w:val="00E85541"/>
    <w:rsid w:val="00EB10A5"/>
    <w:rsid w:val="00EB5D47"/>
    <w:rsid w:val="00EB7A20"/>
    <w:rsid w:val="00ED1A44"/>
    <w:rsid w:val="00EF0853"/>
    <w:rsid w:val="00F0649A"/>
    <w:rsid w:val="00F202EF"/>
    <w:rsid w:val="00F23870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A11E5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2371F8C"/>
  <w15:docId w15:val="{D7EAE7F4-6742-41AA-B660-4FAE345B7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msonormal0">
    <w:name w:val="msonormal"/>
    <w:basedOn w:val="Normal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table" w:styleId="Grigliatabella">
    <w:name w:val="Table Grid"/>
    <w:basedOn w:val="Tabellanormale"/>
    <w:uiPriority w:val="39"/>
    <w:rsid w:val="00E71796"/>
    <w:pPr>
      <w:widowControl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71796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  <w14:ligatures w14:val="standardContextual"/>
    </w:rPr>
  </w:style>
  <w:style w:type="paragraph" w:styleId="Testofumetto">
    <w:name w:val="Balloon Text"/>
    <w:basedOn w:val="Normale"/>
    <w:link w:val="TestofumettoCarattere"/>
    <w:rsid w:val="00FA11E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FA11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1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73D18-AC22-41A2-BB59-EBFD2A727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552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4238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6</cp:revision>
  <cp:lastPrinted>2025-04-09T12:10:00Z</cp:lastPrinted>
  <dcterms:created xsi:type="dcterms:W3CDTF">2025-04-11T10:02:00Z</dcterms:created>
  <dcterms:modified xsi:type="dcterms:W3CDTF">2025-04-11T12:13:00Z</dcterms:modified>
</cp:coreProperties>
</file>