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39301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14955C15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285601 - </w:t>
            </w:r>
          </w:p>
          <w:p w14:paraId="6C7EBE72" w14:textId="77777777" w:rsidR="00C23459" w:rsidRPr="00917825" w:rsidRDefault="0039301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5FA0A6C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F825B5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7CA49F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3675C">
        <w:rPr>
          <w:rFonts w:ascii="Arial" w:hAnsi="Arial" w:cs="Arial"/>
          <w:color w:val="FF0000"/>
          <w:sz w:val="32"/>
          <w:szCs w:val="32"/>
        </w:rPr>
        <w:t>5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3675C">
        <w:rPr>
          <w:rFonts w:ascii="Arial" w:hAnsi="Arial" w:cs="Arial"/>
          <w:color w:val="FF0000"/>
          <w:sz w:val="32"/>
          <w:szCs w:val="32"/>
        </w:rPr>
        <w:t>6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1CBC5CC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B125F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125F">
        <w:rPr>
          <w:rFonts w:ascii="Arial" w:hAnsi="Arial" w:cs="Arial"/>
          <w:color w:val="002060"/>
          <w:sz w:val="40"/>
          <w:szCs w:val="40"/>
        </w:rPr>
        <w:t>04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EB125F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EB125F">
        <w:rPr>
          <w:rFonts w:ascii="Arial" w:hAnsi="Arial" w:cs="Arial"/>
          <w:color w:val="002060"/>
          <w:sz w:val="40"/>
          <w:szCs w:val="40"/>
        </w:rPr>
        <w:t>2025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754957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3930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="00CA624A" w:rsidRPr="008B3DC1">
          <w:rPr>
            <w:rStyle w:val="Collegamentoipertestuale"/>
            <w:noProof/>
          </w:rPr>
          <w:t>COMUNICAZIONI DELLA F.I.G.C.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_Toc138754958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499D7F09" w14:textId="68215C5A" w:rsidR="00CA624A" w:rsidRDefault="003930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="00CA624A" w:rsidRPr="008B3DC1">
          <w:rPr>
            <w:rStyle w:val="Collegamentoipertestuale"/>
            <w:noProof/>
          </w:rPr>
          <w:t>COMUNICAZIONI DELLA L.N.D.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_Toc138754959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3A1F51EA" w14:textId="75A3CEDC" w:rsidR="00CA624A" w:rsidRDefault="0039301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="00CA624A" w:rsidRPr="008B3DC1">
          <w:rPr>
            <w:rStyle w:val="Collegamentoipertestuale"/>
            <w:noProof/>
          </w:rPr>
          <w:t>COMUNICAZIONI DEL COMITATO REGIONALE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_Toc138754960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8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9"/>
      <w:r>
        <w:rPr>
          <w:color w:val="FFFFFF"/>
        </w:rPr>
        <w:t>COMUNICAZIONI DELLA L.N.D.</w:t>
      </w:r>
      <w:bookmarkEnd w:id="3"/>
    </w:p>
    <w:p w14:paraId="059C788E" w14:textId="4ABD7FAC" w:rsidR="00822CD8" w:rsidRDefault="00822CD8" w:rsidP="004F04E3"/>
    <w:p w14:paraId="540FA59C" w14:textId="0D83A329" w:rsidR="00AC5E39" w:rsidRDefault="00AC5E39" w:rsidP="00AC5E3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751352C" w14:textId="5D60BBC9" w:rsidR="00AC5E39" w:rsidRDefault="00AC5E39" w:rsidP="00AC5E39">
      <w:pPr>
        <w:pStyle w:val="LndNormale1"/>
        <w:rPr>
          <w:lang w:val="it-IT"/>
        </w:rPr>
      </w:pPr>
      <w:r>
        <w:t xml:space="preserve">Si trasmette, in allegato, il Comunicato Ufficiale  n. </w:t>
      </w:r>
      <w:r>
        <w:rPr>
          <w:lang w:val="it-IT"/>
        </w:rPr>
        <w:t>7</w:t>
      </w:r>
      <w:r>
        <w:t xml:space="preserve">/A della F.I.G.C inerente </w:t>
      </w:r>
      <w:r>
        <w:rPr>
          <w:lang w:val="it-IT"/>
        </w:rPr>
        <w:t>la decadenza dell’affiliazione</w:t>
      </w:r>
      <w:r w:rsidR="00FE3CDB">
        <w:rPr>
          <w:lang w:val="it-IT"/>
        </w:rPr>
        <w:t xml:space="preserve"> </w:t>
      </w:r>
      <w:r w:rsidR="004D2F1B">
        <w:rPr>
          <w:lang w:val="it-IT"/>
        </w:rPr>
        <w:t>per inattività delle Società riportate negli elenchi allegati al suddetto c.u. n.7/A</w:t>
      </w:r>
    </w:p>
    <w:p w14:paraId="140911A5" w14:textId="3AF6A043" w:rsidR="004D2F1B" w:rsidRDefault="004D2F1B" w:rsidP="00AC5E39">
      <w:pPr>
        <w:pStyle w:val="LndNormale1"/>
      </w:pPr>
    </w:p>
    <w:p w14:paraId="29397E27" w14:textId="7C4F3707" w:rsidR="00AA3BF1" w:rsidRPr="00B05970" w:rsidRDefault="00AA3BF1" w:rsidP="00AA3BF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1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0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.07.202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6</w:t>
      </w:r>
    </w:p>
    <w:p w14:paraId="226F0275" w14:textId="03F4AA5F" w:rsidR="004D2F1B" w:rsidRPr="00AA3BF1" w:rsidRDefault="00AA3BF1" w:rsidP="00AA3BF1">
      <w:pPr>
        <w:pStyle w:val="LndNormale1"/>
        <w:rPr>
          <w:lang w:val="it-IT"/>
        </w:rPr>
      </w:pPr>
      <w:r>
        <w:t xml:space="preserve">Si pubblica in allegato </w:t>
      </w:r>
      <w:r>
        <w:rPr>
          <w:lang w:val="it-IT"/>
        </w:rPr>
        <w:t xml:space="preserve">il </w:t>
      </w:r>
      <w:r>
        <w:t>C.U. n. 1</w:t>
      </w:r>
      <w:r>
        <w:rPr>
          <w:lang w:val="it-IT"/>
        </w:rPr>
        <w:t>8</w:t>
      </w:r>
      <w:r>
        <w:t xml:space="preserve"> del 0</w:t>
      </w:r>
      <w:r>
        <w:rPr>
          <w:lang w:val="it-IT"/>
        </w:rPr>
        <w:t>4</w:t>
      </w:r>
      <w:r>
        <w:t>.07.202</w:t>
      </w:r>
      <w:r>
        <w:rPr>
          <w:lang w:val="it-IT"/>
        </w:rPr>
        <w:t>5</w:t>
      </w:r>
      <w:r>
        <w:t xml:space="preserve"> della L.N.D.</w:t>
      </w:r>
      <w:r>
        <w:rPr>
          <w:lang w:val="it-IT"/>
        </w:rPr>
        <w:t xml:space="preserve"> che comunica che, ad integrazione di quanto pubblicato nel c.u. n.1 del 1° luglio 2025, a valere per la Stagione Sportiva 2025/2026, relativamente alla materia dell’attività giovanile delle Società di Eccellenza e Promozione di cui, rispettivamente ai punti A/2, lett. h) e A/3 lett. g) </w:t>
      </w:r>
      <w:r>
        <w:rPr>
          <w:lang w:val="it-IT"/>
        </w:rPr>
        <w:t>, l’addebito delle ammende</w:t>
      </w:r>
      <w:r>
        <w:rPr>
          <w:lang w:val="it-IT"/>
        </w:rPr>
        <w:t xml:space="preserve"> per la mancata partecipazione – oppure la rinuncia prima dell’attività – ai campionati giovanili </w:t>
      </w:r>
      <w:r w:rsidR="00EC4E8E">
        <w:rPr>
          <w:lang w:val="it-IT"/>
        </w:rPr>
        <w:t>“</w:t>
      </w:r>
      <w:r>
        <w:rPr>
          <w:lang w:val="it-IT"/>
        </w:rPr>
        <w:t xml:space="preserve">Juniores </w:t>
      </w:r>
      <w:r w:rsidR="00EC4E8E">
        <w:rPr>
          <w:lang w:val="it-IT"/>
        </w:rPr>
        <w:t>- U</w:t>
      </w:r>
      <w:r>
        <w:rPr>
          <w:lang w:val="it-IT"/>
        </w:rPr>
        <w:t>nder 19</w:t>
      </w:r>
      <w:r w:rsidR="00EC4E8E">
        <w:rPr>
          <w:lang w:val="it-IT"/>
        </w:rPr>
        <w:t>”</w:t>
      </w:r>
      <w:r>
        <w:rPr>
          <w:lang w:val="it-IT"/>
        </w:rPr>
        <w:t xml:space="preserve">, o in alternativa a quello giovanile </w:t>
      </w:r>
      <w:r w:rsidR="00EC4E8E">
        <w:rPr>
          <w:lang w:val="it-IT"/>
        </w:rPr>
        <w:t>“U</w:t>
      </w:r>
      <w:r>
        <w:rPr>
          <w:lang w:val="it-IT"/>
        </w:rPr>
        <w:t>nder 18</w:t>
      </w:r>
      <w:r w:rsidR="00EC4E8E">
        <w:rPr>
          <w:lang w:val="it-IT"/>
        </w:rPr>
        <w:t xml:space="preserve">” </w:t>
      </w:r>
      <w:r>
        <w:rPr>
          <w:lang w:val="it-IT"/>
        </w:rPr>
        <w:t xml:space="preserve">Dilettanti si applica anche per il campionato giovanile </w:t>
      </w:r>
      <w:r w:rsidR="00EC4E8E">
        <w:rPr>
          <w:lang w:val="it-IT"/>
        </w:rPr>
        <w:t>“</w:t>
      </w:r>
      <w:r>
        <w:rPr>
          <w:lang w:val="it-IT"/>
        </w:rPr>
        <w:t>Under 21</w:t>
      </w:r>
      <w:r w:rsidR="00EC4E8E">
        <w:rPr>
          <w:lang w:val="it-IT"/>
        </w:rPr>
        <w:t>”.</w:t>
      </w:r>
    </w:p>
    <w:p w14:paraId="62D7BF17" w14:textId="77777777" w:rsidR="00AC5E39" w:rsidRPr="00AC5E39" w:rsidRDefault="00AC5E39" w:rsidP="004F04E3">
      <w:pPr>
        <w:rPr>
          <w:lang w:val="x-none"/>
        </w:rPr>
      </w:pPr>
    </w:p>
    <w:p w14:paraId="12E08791" w14:textId="77777777" w:rsidR="00AC5E39" w:rsidRDefault="00AC5E39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61293DA9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E7E4F0E" w14:textId="77777777" w:rsidR="00303DC7" w:rsidRDefault="00303DC7" w:rsidP="00303DC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ANAGRAFE </w:t>
      </w:r>
      <w:r>
        <w:rPr>
          <w:rFonts w:ascii="Arial" w:hAnsi="Arial" w:cs="Arial"/>
          <w:b/>
          <w:sz w:val="28"/>
          <w:szCs w:val="28"/>
          <w:u w:val="single"/>
        </w:rPr>
        <w:t>FEDERALE ONLINE – PORTALE SERVIZI FIGC</w:t>
      </w:r>
    </w:p>
    <w:p w14:paraId="6EAB949D" w14:textId="77777777" w:rsidR="00303DC7" w:rsidRDefault="00303DC7" w:rsidP="00303DC7">
      <w:pPr>
        <w:rPr>
          <w:rFonts w:ascii="Arial" w:hAnsi="Arial" w:cs="Arial"/>
          <w:b/>
          <w:sz w:val="22"/>
          <w:szCs w:val="22"/>
          <w:u w:val="single"/>
        </w:rPr>
      </w:pPr>
    </w:p>
    <w:p w14:paraId="477144A5" w14:textId="7FBB6A6C" w:rsidR="00303DC7" w:rsidRDefault="00303DC7" w:rsidP="00303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la guida</w:t>
      </w:r>
      <w:r w:rsidR="005D4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 procedure di inizio stagione sportiva</w:t>
      </w:r>
      <w:r w:rsidR="005D4060">
        <w:rPr>
          <w:rFonts w:ascii="Arial" w:hAnsi="Arial" w:cs="Arial"/>
          <w:sz w:val="22"/>
          <w:szCs w:val="22"/>
        </w:rPr>
        <w:t xml:space="preserve"> di</w:t>
      </w:r>
      <w:r>
        <w:rPr>
          <w:rFonts w:ascii="Arial" w:hAnsi="Arial" w:cs="Arial"/>
          <w:sz w:val="22"/>
          <w:szCs w:val="22"/>
        </w:rPr>
        <w:t xml:space="preserve"> </w:t>
      </w:r>
      <w:r w:rsidRPr="0039301B">
        <w:rPr>
          <w:rFonts w:ascii="Arial" w:hAnsi="Arial" w:cs="Arial"/>
          <w:b/>
          <w:sz w:val="22"/>
          <w:szCs w:val="22"/>
        </w:rPr>
        <w:t>ANAGRAFE FEDERALE</w:t>
      </w:r>
      <w:r>
        <w:rPr>
          <w:rFonts w:ascii="Arial" w:hAnsi="Arial" w:cs="Arial"/>
          <w:sz w:val="22"/>
          <w:szCs w:val="22"/>
        </w:rPr>
        <w:t xml:space="preserve"> del </w:t>
      </w:r>
      <w:r w:rsidRPr="0039301B">
        <w:rPr>
          <w:rFonts w:ascii="Arial" w:hAnsi="Arial" w:cs="Arial"/>
          <w:b/>
          <w:sz w:val="22"/>
          <w:szCs w:val="22"/>
        </w:rPr>
        <w:t>PORTALE SERVIZI FIGC</w:t>
      </w:r>
      <w:r>
        <w:rPr>
          <w:rFonts w:ascii="Arial" w:hAnsi="Arial" w:cs="Arial"/>
          <w:sz w:val="22"/>
          <w:szCs w:val="22"/>
        </w:rPr>
        <w:t>., predisposta dall’Ufficio Sistemi Informativi F.I.G.C.</w:t>
      </w:r>
    </w:p>
    <w:p w14:paraId="53EE9C4F" w14:textId="3F01565B" w:rsidR="005D4060" w:rsidRDefault="005D4060" w:rsidP="00303DC7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315AA64B" w14:textId="7A653E3F" w:rsidR="005D4060" w:rsidRPr="005D4060" w:rsidRDefault="005D4060" w:rsidP="00303DC7">
      <w:pPr>
        <w:rPr>
          <w:rFonts w:ascii="Arial" w:hAnsi="Arial" w:cs="Arial"/>
          <w:b/>
          <w:sz w:val="28"/>
          <w:szCs w:val="28"/>
          <w:u w:val="single"/>
        </w:rPr>
      </w:pPr>
      <w:r w:rsidRPr="005D4060">
        <w:rPr>
          <w:rFonts w:ascii="Arial" w:hAnsi="Arial" w:cs="Arial"/>
          <w:b/>
          <w:sz w:val="28"/>
          <w:szCs w:val="28"/>
          <w:u w:val="single"/>
        </w:rPr>
        <w:lastRenderedPageBreak/>
        <w:t>PORTALE SOCIETA’ LND</w:t>
      </w:r>
    </w:p>
    <w:p w14:paraId="1067AFB0" w14:textId="1911EC14" w:rsidR="005D4060" w:rsidRDefault="005D4060" w:rsidP="00303DC7">
      <w:pPr>
        <w:rPr>
          <w:rFonts w:ascii="Arial" w:hAnsi="Arial" w:cs="Arial"/>
          <w:b/>
          <w:sz w:val="28"/>
          <w:szCs w:val="28"/>
        </w:rPr>
      </w:pPr>
    </w:p>
    <w:p w14:paraId="5F9A7209" w14:textId="27139B67" w:rsidR="005D4060" w:rsidRPr="005D4060" w:rsidRDefault="005D4060" w:rsidP="00303D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la guida alle procedure di inizio stagione sportiva nel </w:t>
      </w:r>
      <w:r w:rsidRPr="0039301B">
        <w:rPr>
          <w:rFonts w:ascii="Arial" w:hAnsi="Arial" w:cs="Arial"/>
          <w:b/>
          <w:sz w:val="22"/>
          <w:szCs w:val="22"/>
        </w:rPr>
        <w:t>PORTALE SOCIETA’ LND</w:t>
      </w:r>
      <w:r w:rsidR="00FE3CDB">
        <w:rPr>
          <w:rFonts w:ascii="Arial" w:hAnsi="Arial" w:cs="Arial"/>
          <w:sz w:val="22"/>
          <w:szCs w:val="22"/>
        </w:rPr>
        <w:t>.</w:t>
      </w:r>
    </w:p>
    <w:p w14:paraId="062F709D" w14:textId="5CE7F92D" w:rsidR="00303DC7" w:rsidRDefault="00303DC7" w:rsidP="008732AF">
      <w:pPr>
        <w:rPr>
          <w:rFonts w:ascii="Arial" w:hAnsi="Arial" w:cs="Arial"/>
          <w:sz w:val="22"/>
          <w:szCs w:val="22"/>
        </w:rPr>
      </w:pPr>
    </w:p>
    <w:p w14:paraId="4A4F0DC9" w14:textId="55D0BB13" w:rsidR="005D4060" w:rsidRDefault="005D4060" w:rsidP="008732AF">
      <w:pPr>
        <w:rPr>
          <w:rFonts w:ascii="Arial" w:hAnsi="Arial" w:cs="Arial"/>
          <w:sz w:val="22"/>
          <w:szCs w:val="22"/>
        </w:rPr>
      </w:pPr>
    </w:p>
    <w:p w14:paraId="43A5A6B0" w14:textId="2DCF9500" w:rsidR="005D4060" w:rsidRDefault="005D4060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CENSIMENTO CALCIATORI/CALCIATRICI</w:t>
      </w:r>
    </w:p>
    <w:p w14:paraId="0F93E663" w14:textId="37FA1F16" w:rsidR="005D4060" w:rsidRDefault="005D4060" w:rsidP="008732AF">
      <w:pPr>
        <w:rPr>
          <w:rFonts w:ascii="Arial" w:hAnsi="Arial" w:cs="Arial"/>
          <w:b/>
          <w:sz w:val="28"/>
          <w:szCs w:val="28"/>
          <w:u w:val="single"/>
        </w:rPr>
      </w:pPr>
    </w:p>
    <w:p w14:paraId="11874E89" w14:textId="5E2E08C7" w:rsidR="005D4060" w:rsidRPr="005D4060" w:rsidRDefault="005D406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la guida rapida per il </w:t>
      </w:r>
      <w:r w:rsidRPr="0039301B">
        <w:rPr>
          <w:rFonts w:ascii="Arial" w:hAnsi="Arial" w:cs="Arial"/>
          <w:b/>
          <w:sz w:val="22"/>
          <w:szCs w:val="22"/>
          <w:u w:val="single"/>
        </w:rPr>
        <w:t>CENSIMENTO</w:t>
      </w:r>
      <w:r w:rsidR="00FE3CDB">
        <w:rPr>
          <w:rFonts w:ascii="Arial" w:hAnsi="Arial" w:cs="Arial"/>
          <w:sz w:val="22"/>
          <w:szCs w:val="22"/>
        </w:rPr>
        <w:t xml:space="preserve"> delle </w:t>
      </w:r>
      <w:r w:rsidR="00FE3CDB" w:rsidRPr="0039301B">
        <w:rPr>
          <w:rFonts w:ascii="Arial" w:hAnsi="Arial" w:cs="Arial"/>
          <w:b/>
          <w:sz w:val="22"/>
          <w:szCs w:val="22"/>
        </w:rPr>
        <w:t>caselle email</w:t>
      </w:r>
      <w:r w:rsidR="00FE3CDB">
        <w:rPr>
          <w:rFonts w:ascii="Arial" w:hAnsi="Arial" w:cs="Arial"/>
          <w:sz w:val="22"/>
          <w:szCs w:val="22"/>
        </w:rPr>
        <w:t xml:space="preserve"> dei </w:t>
      </w:r>
      <w:r w:rsidR="00FE3CDB" w:rsidRPr="0039301B">
        <w:rPr>
          <w:rFonts w:ascii="Arial" w:hAnsi="Arial" w:cs="Arial"/>
          <w:b/>
          <w:sz w:val="22"/>
          <w:szCs w:val="22"/>
        </w:rPr>
        <w:t xml:space="preserve">Calciatori/Calciatrici </w:t>
      </w:r>
      <w:r w:rsidR="00FE3CDB">
        <w:rPr>
          <w:rFonts w:ascii="Arial" w:hAnsi="Arial" w:cs="Arial"/>
          <w:sz w:val="22"/>
          <w:szCs w:val="22"/>
        </w:rPr>
        <w:t xml:space="preserve">da effettuare al momento del </w:t>
      </w:r>
      <w:r w:rsidR="00FE3CDB" w:rsidRPr="0039301B">
        <w:rPr>
          <w:rFonts w:ascii="Arial" w:hAnsi="Arial" w:cs="Arial"/>
          <w:b/>
          <w:sz w:val="22"/>
          <w:szCs w:val="22"/>
        </w:rPr>
        <w:t>Tesseramento</w:t>
      </w:r>
      <w:r w:rsidR="00FE3CDB">
        <w:rPr>
          <w:rFonts w:ascii="Arial" w:hAnsi="Arial" w:cs="Arial"/>
          <w:sz w:val="22"/>
          <w:szCs w:val="22"/>
        </w:rPr>
        <w:t xml:space="preserve"> degli stessi.</w:t>
      </w:r>
    </w:p>
    <w:p w14:paraId="0C331DD7" w14:textId="77777777" w:rsidR="005D4060" w:rsidRDefault="005D4060" w:rsidP="008732AF">
      <w:pPr>
        <w:rPr>
          <w:rFonts w:ascii="Arial" w:hAnsi="Arial" w:cs="Arial"/>
          <w:sz w:val="22"/>
          <w:szCs w:val="22"/>
        </w:rPr>
      </w:pPr>
    </w:p>
    <w:p w14:paraId="473F277F" w14:textId="77777777" w:rsidR="00303DC7" w:rsidRDefault="00303DC7" w:rsidP="008732AF">
      <w:pPr>
        <w:rPr>
          <w:rFonts w:ascii="Arial" w:hAnsi="Arial" w:cs="Arial"/>
          <w:sz w:val="22"/>
          <w:szCs w:val="22"/>
        </w:rPr>
      </w:pPr>
    </w:p>
    <w:p w14:paraId="2C7F5B85" w14:textId="77777777" w:rsidR="00AC5E39" w:rsidRDefault="00AC5E39" w:rsidP="00AC5E3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2CE6B54A" w14:textId="77777777" w:rsidR="00AC5E39" w:rsidRDefault="00AC5E39" w:rsidP="00AC5E39">
      <w:pPr>
        <w:pStyle w:val="LndNormale1"/>
        <w:rPr>
          <w:b/>
          <w:u w:val="single"/>
        </w:rPr>
      </w:pPr>
    </w:p>
    <w:p w14:paraId="29C5A5A9" w14:textId="0D1CCE4E" w:rsidR="00AC5E39" w:rsidRPr="00AC5E39" w:rsidRDefault="00AC5E39" w:rsidP="00AC5E39">
      <w:pPr>
        <w:pStyle w:val="LndNormale1"/>
        <w:rPr>
          <w:lang w:val="it-IT"/>
        </w:rPr>
      </w:pPr>
      <w:r>
        <w:t>Le sottonotate società hanno comunicato l’inattività a partire dalla stagione sportiva 202</w:t>
      </w:r>
      <w:r>
        <w:rPr>
          <w:lang w:val="it-IT"/>
        </w:rPr>
        <w:t>5</w:t>
      </w:r>
      <w:r>
        <w:t>/202</w:t>
      </w:r>
      <w:r>
        <w:rPr>
          <w:lang w:val="it-IT"/>
        </w:rPr>
        <w:t>6</w:t>
      </w:r>
    </w:p>
    <w:p w14:paraId="1E710CB4" w14:textId="77777777" w:rsidR="00AC5E39" w:rsidRDefault="00AC5E39" w:rsidP="00AC5E39">
      <w:pPr>
        <w:pStyle w:val="LndNormale1"/>
        <w:rPr>
          <w:b/>
          <w:u w:val="single"/>
        </w:rPr>
      </w:pPr>
    </w:p>
    <w:p w14:paraId="720113BA" w14:textId="59FF7F32" w:rsidR="00AC5E39" w:rsidRPr="00AC5E39" w:rsidRDefault="00AC5E39" w:rsidP="00AC5E39">
      <w:pPr>
        <w:pStyle w:val="LndNormale1"/>
        <w:rPr>
          <w:b/>
          <w:lang w:val="it-IT"/>
        </w:rPr>
      </w:pPr>
      <w:r>
        <w:rPr>
          <w:b/>
        </w:rPr>
        <w:t>Matr. 700.</w:t>
      </w:r>
      <w:r>
        <w:rPr>
          <w:b/>
          <w:lang w:val="it-IT"/>
        </w:rPr>
        <w:t>129</w:t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>U.S</w:t>
      </w:r>
      <w:r>
        <w:rPr>
          <w:b/>
        </w:rPr>
        <w:t>.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  <w:t>MONTEMARCIANO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>Montemarciano</w:t>
      </w:r>
    </w:p>
    <w:p w14:paraId="2E5ECB92" w14:textId="39BF76F5" w:rsidR="00AC5E39" w:rsidRPr="00AC5E39" w:rsidRDefault="00AC5E39" w:rsidP="00AC5E39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954.008</w:t>
      </w:r>
      <w:r>
        <w:rPr>
          <w:b/>
        </w:rPr>
        <w:tab/>
      </w:r>
      <w:r>
        <w:rPr>
          <w:b/>
        </w:rPr>
        <w:tab/>
        <w:t xml:space="preserve">A.S.D. </w:t>
      </w:r>
      <w:r w:rsidRPr="00AC5E39">
        <w:rPr>
          <w:b/>
          <w:lang w:val="it-IT"/>
        </w:rPr>
        <w:t>AMAN</w:t>
      </w:r>
      <w:r>
        <w:rPr>
          <w:b/>
          <w:lang w:val="it-IT"/>
        </w:rPr>
        <w:t>DOLA CALCIO</w:t>
      </w:r>
      <w:r>
        <w:rPr>
          <w:b/>
          <w:lang w:val="it-IT"/>
        </w:rPr>
        <w:tab/>
      </w:r>
      <w:r>
        <w:rPr>
          <w:b/>
        </w:rPr>
        <w:tab/>
      </w:r>
      <w:r>
        <w:rPr>
          <w:b/>
          <w:lang w:val="it-IT"/>
        </w:rPr>
        <w:t>Amandola</w:t>
      </w:r>
    </w:p>
    <w:p w14:paraId="74562534" w14:textId="77777777" w:rsidR="00AC5E39" w:rsidRDefault="00AC5E39" w:rsidP="00AC5E39">
      <w:pPr>
        <w:pStyle w:val="LndNormale1"/>
      </w:pPr>
    </w:p>
    <w:p w14:paraId="27DE4456" w14:textId="77777777" w:rsidR="00AC5E39" w:rsidRDefault="00AC5E39" w:rsidP="00AC5E39">
      <w:pPr>
        <w:pStyle w:val="LndNormale1"/>
      </w:pPr>
      <w:r>
        <w:t>Visto l’art.16 commi 1) e 2) N.O.I.F. si propone alla Presidenza Federale per la radiazione dai ruoli.</w:t>
      </w:r>
    </w:p>
    <w:p w14:paraId="14F0683E" w14:textId="65702341" w:rsidR="00AC5E39" w:rsidRDefault="00AC5E39" w:rsidP="00AC5E39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1A055BF1" w14:textId="77777777" w:rsidR="00303DC7" w:rsidRDefault="00303DC7" w:rsidP="00AC5E39">
      <w:pPr>
        <w:pStyle w:val="LndNormale1"/>
      </w:pPr>
    </w:p>
    <w:p w14:paraId="0643E228" w14:textId="7547C8EF" w:rsidR="00303DC7" w:rsidRDefault="00303DC7" w:rsidP="00AC5E39">
      <w:pPr>
        <w:pStyle w:val="LndNormale1"/>
      </w:pPr>
    </w:p>
    <w:p w14:paraId="2FABCE1D" w14:textId="77777777" w:rsidR="00303DC7" w:rsidRDefault="00303DC7" w:rsidP="00303DC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SPORTELLO DELLE SOCIETA’</w:t>
      </w:r>
    </w:p>
    <w:p w14:paraId="6D0EF172" w14:textId="77777777" w:rsidR="00303DC7" w:rsidRDefault="00303DC7" w:rsidP="00303DC7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14:paraId="7151841E" w14:textId="77777777" w:rsidR="00303DC7" w:rsidRDefault="00303DC7" w:rsidP="00303DC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Si ricorda alle Società che è attivo presso questo Comitato Regionale lo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SPORTELLO DELLE SOCIETA’ </w:t>
      </w:r>
      <w:r>
        <w:rPr>
          <w:rFonts w:ascii="Arial" w:hAnsi="Arial" w:cs="Arial"/>
          <w:bCs/>
          <w:iCs/>
          <w:sz w:val="22"/>
          <w:szCs w:val="22"/>
        </w:rPr>
        <w:t>che è operativo tutti i giorni.</w:t>
      </w:r>
    </w:p>
    <w:p w14:paraId="5F466DB4" w14:textId="77777777" w:rsidR="00303DC7" w:rsidRDefault="00303DC7" w:rsidP="00303DC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accedervi è sufficiente inviare </w:t>
      </w:r>
      <w:r>
        <w:rPr>
          <w:rFonts w:ascii="Arial" w:hAnsi="Arial" w:cs="Arial"/>
          <w:sz w:val="22"/>
          <w:szCs w:val="22"/>
        </w:rPr>
        <w:t xml:space="preserve">una mail con il proprio </w:t>
      </w:r>
      <w:r>
        <w:rPr>
          <w:rFonts w:ascii="Arial" w:hAnsi="Arial" w:cs="Arial"/>
          <w:b/>
          <w:sz w:val="22"/>
          <w:szCs w:val="22"/>
        </w:rPr>
        <w:t xml:space="preserve">quesito </w:t>
      </w:r>
      <w:r>
        <w:rPr>
          <w:rFonts w:ascii="Arial" w:hAnsi="Arial" w:cs="Arial"/>
          <w:bCs/>
          <w:sz w:val="22"/>
          <w:szCs w:val="22"/>
        </w:rPr>
        <w:t xml:space="preserve">o richiedere un </w:t>
      </w:r>
      <w:r>
        <w:rPr>
          <w:rFonts w:ascii="Arial" w:hAnsi="Arial" w:cs="Arial"/>
          <w:b/>
          <w:bCs/>
          <w:sz w:val="22"/>
          <w:szCs w:val="22"/>
        </w:rPr>
        <w:t xml:space="preserve">appuntamento </w:t>
      </w:r>
      <w:r>
        <w:rPr>
          <w:rFonts w:ascii="Arial" w:hAnsi="Arial" w:cs="Arial"/>
          <w:sz w:val="22"/>
          <w:szCs w:val="22"/>
        </w:rPr>
        <w:t xml:space="preserve">all’indirizzo mail </w:t>
      </w:r>
      <w:hyperlink r:id="rId9" w:history="1">
        <w:r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sportellomarche@lnd.it</w:t>
        </w:r>
      </w:hyperlink>
    </w:p>
    <w:p w14:paraId="2BEB8781" w14:textId="77777777" w:rsidR="00303DC7" w:rsidRDefault="00303DC7" w:rsidP="00303D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coordinatore e responsabile del servizio è l’Avvocato Giammario </w:t>
      </w:r>
      <w:proofErr w:type="spellStart"/>
      <w:r>
        <w:rPr>
          <w:rFonts w:ascii="Arial" w:hAnsi="Arial" w:cs="Arial"/>
          <w:bCs/>
          <w:sz w:val="22"/>
          <w:szCs w:val="22"/>
        </w:rPr>
        <w:t>Schippa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Consigliere del Comitato Regionale Marche. </w:t>
      </w:r>
    </w:p>
    <w:p w14:paraId="05BA3609" w14:textId="77777777" w:rsidR="00303DC7" w:rsidRDefault="00303DC7" w:rsidP="00303DC7">
      <w:pPr>
        <w:pStyle w:val="LndNormale1"/>
        <w:rPr>
          <w:rFonts w:cs="Arial"/>
        </w:rPr>
      </w:pPr>
    </w:p>
    <w:p w14:paraId="53B7A666" w14:textId="77777777" w:rsidR="00303DC7" w:rsidRDefault="00303DC7" w:rsidP="00303DC7">
      <w:pPr>
        <w:pStyle w:val="LndNormale1"/>
      </w:pPr>
    </w:p>
    <w:p w14:paraId="47777A8F" w14:textId="77777777" w:rsidR="00303DC7" w:rsidRDefault="00303DC7" w:rsidP="00303D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CERIMONIA DI PREMIAZIONE – STAGIONE SPORTIVA 2024/2025</w:t>
      </w:r>
    </w:p>
    <w:p w14:paraId="4DA5A22E" w14:textId="77777777" w:rsidR="00303DC7" w:rsidRDefault="00303DC7" w:rsidP="00303DC7">
      <w:pPr>
        <w:pStyle w:val="LndNormale1"/>
      </w:pPr>
    </w:p>
    <w:p w14:paraId="664B9D91" w14:textId="77777777" w:rsidR="00303DC7" w:rsidRDefault="00303DC7" w:rsidP="00303DC7">
      <w:pPr>
        <w:pStyle w:val="LndNormale1"/>
        <w:rPr>
          <w:b/>
          <w:sz w:val="24"/>
        </w:rPr>
      </w:pPr>
      <w:r>
        <w:rPr>
          <w:b/>
          <w:sz w:val="24"/>
        </w:rPr>
        <w:t>Il Consiglio Direttivo del Comitato Regionale Marche, nella riunione del 30.05.2025, ha deciso di effettuare le premiazioni delle società vincitrici dei campionati 2024/2025 e delle vincenti la Coppa disciplina, di cui agli elenchi allegati, martedì 15 luglio 2025 alle ore 17:30, in Ancona presso la sede federale di via Schiavoni, alle quali è stata inviata lettera di invito.</w:t>
      </w:r>
    </w:p>
    <w:p w14:paraId="7DE8C23A" w14:textId="77777777" w:rsidR="00303DC7" w:rsidRDefault="00303DC7" w:rsidP="00303DC7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2024/2025.</w:t>
      </w:r>
    </w:p>
    <w:p w14:paraId="5DF45FB3" w14:textId="77777777" w:rsidR="00303DC7" w:rsidRDefault="00303DC7" w:rsidP="00AC5E39">
      <w:pPr>
        <w:pStyle w:val="LndNormale1"/>
      </w:pPr>
    </w:p>
    <w:p w14:paraId="7EBDB290" w14:textId="77777777" w:rsidR="004E4A0D" w:rsidRPr="00AC5E39" w:rsidRDefault="004E4A0D" w:rsidP="00303B8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791CCE74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303DC7">
        <w:rPr>
          <w:b/>
          <w:u w:val="single"/>
          <w:lang w:val="it-IT"/>
        </w:rPr>
        <w:t>04</w:t>
      </w:r>
      <w:r w:rsidRPr="00445C41">
        <w:rPr>
          <w:b/>
          <w:u w:val="single"/>
        </w:rPr>
        <w:t>/</w:t>
      </w:r>
      <w:r w:rsidR="00303DC7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303DC7">
        <w:rPr>
          <w:b/>
          <w:u w:val="single"/>
          <w:lang w:val="it-IT"/>
        </w:rPr>
        <w:t>2025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95FA2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3DC7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301B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2F1B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060"/>
    <w:rsid w:val="005D433D"/>
    <w:rsid w:val="005E4D3C"/>
    <w:rsid w:val="005E63E2"/>
    <w:rsid w:val="00607CBB"/>
    <w:rsid w:val="0062095D"/>
    <w:rsid w:val="0063418E"/>
    <w:rsid w:val="0063675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9F0ED6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A3BF1"/>
    <w:rsid w:val="00AC5E39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125F"/>
    <w:rsid w:val="00EB5D47"/>
    <w:rsid w:val="00EB7A20"/>
    <w:rsid w:val="00EC4E8E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25B5"/>
    <w:rsid w:val="00F83ED4"/>
    <w:rsid w:val="00F8484F"/>
    <w:rsid w:val="00F917A4"/>
    <w:rsid w:val="00F94091"/>
    <w:rsid w:val="00F94CA4"/>
    <w:rsid w:val="00FC3735"/>
    <w:rsid w:val="00FC7A32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643E-B1A9-464B-AFDB-E8353DA1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495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2023-06-23T14:34:00Z</cp:lastPrinted>
  <dcterms:created xsi:type="dcterms:W3CDTF">2025-07-04T12:23:00Z</dcterms:created>
  <dcterms:modified xsi:type="dcterms:W3CDTF">2025-07-04T13:13:00Z</dcterms:modified>
</cp:coreProperties>
</file>