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E21FD" w14:paraId="43338735" w14:textId="77777777" w:rsidTr="00AE21FD">
        <w:tc>
          <w:tcPr>
            <w:tcW w:w="1514" w:type="pct"/>
            <w:vAlign w:val="center"/>
          </w:tcPr>
          <w:p w14:paraId="2F093B02" w14:textId="7D851F3A" w:rsidR="00AE21FD" w:rsidRPr="00917825" w:rsidRDefault="00E26173" w:rsidP="00AE21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AE21FD" w:rsidRPr="003070A1" w:rsidRDefault="00AE21FD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AE21FD" w:rsidRPr="00620654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AE21FD" w:rsidRPr="00917825" w:rsidRDefault="00AE21FD" w:rsidP="00AE21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AE21FD" w:rsidRPr="008268BC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AE21FD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AE21FD" w:rsidRPr="00917825" w:rsidRDefault="00B73046" w:rsidP="00AE21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75FFBFA3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808EC">
        <w:rPr>
          <w:rFonts w:ascii="Arial" w:hAnsi="Arial" w:cs="Arial"/>
          <w:color w:val="002060"/>
          <w:sz w:val="40"/>
          <w:szCs w:val="40"/>
        </w:rPr>
        <w:t>20</w:t>
      </w:r>
      <w:r w:rsidR="00440A89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3808EC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0</w:t>
      </w:r>
      <w:r w:rsidR="00D20225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2025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6600526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0920BD0" w14:textId="12B7FCB1" w:rsidR="00F9469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6600526" w:history="1">
        <w:r w:rsidR="00F94693" w:rsidRPr="007D74FF">
          <w:rPr>
            <w:rStyle w:val="Collegamentoipertestuale"/>
            <w:noProof/>
          </w:rPr>
          <w:t>SOMMARIO</w:t>
        </w:r>
        <w:r w:rsidR="00F94693">
          <w:rPr>
            <w:noProof/>
            <w:webHidden/>
          </w:rPr>
          <w:tab/>
        </w:r>
        <w:r w:rsidR="00F94693">
          <w:rPr>
            <w:noProof/>
            <w:webHidden/>
          </w:rPr>
          <w:fldChar w:fldCharType="begin"/>
        </w:r>
        <w:r w:rsidR="00F94693">
          <w:rPr>
            <w:noProof/>
            <w:webHidden/>
          </w:rPr>
          <w:instrText xml:space="preserve"> PAGEREF _Toc206600526 \h </w:instrText>
        </w:r>
        <w:r w:rsidR="00F94693">
          <w:rPr>
            <w:noProof/>
            <w:webHidden/>
          </w:rPr>
        </w:r>
        <w:r w:rsidR="00F94693">
          <w:rPr>
            <w:noProof/>
            <w:webHidden/>
          </w:rPr>
          <w:fldChar w:fldCharType="separate"/>
        </w:r>
        <w:r w:rsidR="00F94693">
          <w:rPr>
            <w:noProof/>
            <w:webHidden/>
          </w:rPr>
          <w:t>1</w:t>
        </w:r>
        <w:r w:rsidR="00F94693">
          <w:rPr>
            <w:noProof/>
            <w:webHidden/>
          </w:rPr>
          <w:fldChar w:fldCharType="end"/>
        </w:r>
      </w:hyperlink>
    </w:p>
    <w:p w14:paraId="4DDBDF89" w14:textId="732B3D1C" w:rsidR="00F94693" w:rsidRDefault="00F946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00527" w:history="1">
        <w:r w:rsidRPr="007D74F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_Toc206600527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1B74B9" w14:textId="38F5B23B" w:rsidR="00F94693" w:rsidRDefault="00F946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00528" w:history="1">
        <w:r w:rsidRPr="007D74F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_Toc206600528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598A8A" w14:textId="55F2CF11" w:rsidR="00F94693" w:rsidRDefault="00F946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600529" w:history="1">
        <w:r w:rsidRPr="007D74F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_Toc206600529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DDC52" w14:textId="7FB652C3" w:rsidR="0067487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5D6601" w14:textId="20C6A56D" w:rsidR="002F7C9F" w:rsidRPr="00AD41A0" w:rsidRDefault="002F7C9F" w:rsidP="002F7C9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6600527"/>
      <w:r>
        <w:rPr>
          <w:color w:val="FFFFFF"/>
        </w:rPr>
        <w:t>COMUNICAZIONI DELLA F.I.G.C.</w:t>
      </w:r>
      <w:bookmarkEnd w:id="2"/>
    </w:p>
    <w:p w14:paraId="309E75B2" w14:textId="4AB34878" w:rsidR="002F7C9F" w:rsidRDefault="002F7C9F" w:rsidP="00DE17C7">
      <w:pPr>
        <w:rPr>
          <w:rFonts w:ascii="Calibri" w:hAnsi="Calibri"/>
          <w:sz w:val="22"/>
          <w:szCs w:val="22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6600528"/>
      <w:r>
        <w:rPr>
          <w:color w:val="FFFFFF"/>
        </w:rPr>
        <w:t>COMUNICAZIONI DELLA L.N.D.</w:t>
      </w:r>
      <w:bookmarkEnd w:id="3"/>
    </w:p>
    <w:p w14:paraId="059C788E" w14:textId="533855AE" w:rsidR="00822CD8" w:rsidRDefault="00822CD8" w:rsidP="004F04E3">
      <w:pPr>
        <w:rPr>
          <w:rFonts w:ascii="Arial" w:hAnsi="Arial" w:cs="Arial"/>
          <w:sz w:val="22"/>
          <w:szCs w:val="22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660052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062AD4C1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1724AC3" w14:textId="012D20FE" w:rsidR="00E94BE9" w:rsidRPr="00E94BE9" w:rsidRDefault="00E94BE9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E94BE9">
        <w:rPr>
          <w:rFonts w:ascii="Arial" w:hAnsi="Arial" w:cs="Arial"/>
          <w:b/>
          <w:sz w:val="28"/>
          <w:szCs w:val="28"/>
          <w:u w:val="single"/>
        </w:rPr>
        <w:t>GARE AMICHEVOLI</w:t>
      </w:r>
    </w:p>
    <w:p w14:paraId="396ABB9B" w14:textId="77777777" w:rsidR="00E94BE9" w:rsidRDefault="00E94BE9" w:rsidP="008732AF">
      <w:pPr>
        <w:rPr>
          <w:rFonts w:ascii="Arial" w:hAnsi="Arial" w:cs="Arial"/>
          <w:sz w:val="22"/>
          <w:szCs w:val="22"/>
        </w:rPr>
      </w:pPr>
    </w:p>
    <w:p w14:paraId="7C5F2C38" w14:textId="35B63A49" w:rsidR="00E94BE9" w:rsidRPr="00E94BE9" w:rsidRDefault="00CA10B0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</w:t>
      </w:r>
      <w:r w:rsidR="00674E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</w:t>
      </w:r>
      <w:r w:rsidR="00E94BE9">
        <w:rPr>
          <w:rFonts w:ascii="Arial" w:hAnsi="Arial" w:cs="Arial"/>
          <w:sz w:val="22"/>
          <w:szCs w:val="22"/>
        </w:rPr>
        <w:t>er motivi tecnic</w:t>
      </w:r>
      <w:r w:rsidR="002F3621">
        <w:rPr>
          <w:rFonts w:ascii="Arial" w:hAnsi="Arial" w:cs="Arial"/>
          <w:sz w:val="22"/>
          <w:szCs w:val="22"/>
        </w:rPr>
        <w:t>o/o</w:t>
      </w:r>
      <w:r w:rsidR="00E94BE9">
        <w:rPr>
          <w:rFonts w:ascii="Arial" w:hAnsi="Arial" w:cs="Arial"/>
          <w:sz w:val="22"/>
          <w:szCs w:val="22"/>
        </w:rPr>
        <w:t>rganizzativi</w:t>
      </w:r>
      <w:r w:rsidR="00674EC9">
        <w:rPr>
          <w:rFonts w:ascii="Arial" w:hAnsi="Arial" w:cs="Arial"/>
          <w:sz w:val="22"/>
          <w:szCs w:val="22"/>
        </w:rPr>
        <w:t>,</w:t>
      </w:r>
      <w:r w:rsidR="00E94BE9">
        <w:rPr>
          <w:rFonts w:ascii="Arial" w:hAnsi="Arial" w:cs="Arial"/>
          <w:sz w:val="22"/>
          <w:szCs w:val="22"/>
        </w:rPr>
        <w:t xml:space="preserve"> le Società </w:t>
      </w:r>
      <w:r w:rsidR="00674EC9">
        <w:rPr>
          <w:rFonts w:ascii="Arial" w:hAnsi="Arial" w:cs="Arial"/>
          <w:sz w:val="22"/>
          <w:szCs w:val="22"/>
        </w:rPr>
        <w:t>devono</w:t>
      </w:r>
      <w:r w:rsidR="00E94BE9">
        <w:rPr>
          <w:rFonts w:ascii="Arial" w:hAnsi="Arial" w:cs="Arial"/>
          <w:sz w:val="22"/>
          <w:szCs w:val="22"/>
        </w:rPr>
        <w:t xml:space="preserve"> comunicare </w:t>
      </w:r>
      <w:r w:rsidR="00674EC9">
        <w:rPr>
          <w:rFonts w:ascii="Arial" w:hAnsi="Arial" w:cs="Arial"/>
          <w:sz w:val="22"/>
          <w:szCs w:val="22"/>
        </w:rPr>
        <w:t xml:space="preserve">al Comitato Regionale </w:t>
      </w:r>
      <w:r w:rsidR="00E94BE9">
        <w:rPr>
          <w:rFonts w:ascii="Arial" w:hAnsi="Arial" w:cs="Arial"/>
          <w:sz w:val="22"/>
          <w:szCs w:val="22"/>
        </w:rPr>
        <w:t xml:space="preserve">eventuali gare amichevoli </w:t>
      </w:r>
      <w:r w:rsidR="002F3621">
        <w:rPr>
          <w:rFonts w:ascii="Arial" w:hAnsi="Arial" w:cs="Arial"/>
          <w:sz w:val="22"/>
          <w:szCs w:val="22"/>
        </w:rPr>
        <w:t>che prevedono anche la</w:t>
      </w:r>
      <w:r w:rsidR="00E94BE9">
        <w:rPr>
          <w:rFonts w:ascii="Arial" w:hAnsi="Arial" w:cs="Arial"/>
          <w:sz w:val="22"/>
          <w:szCs w:val="22"/>
        </w:rPr>
        <w:t xml:space="preserve"> designazione arbitrale</w:t>
      </w:r>
      <w:r w:rsidR="00674EC9">
        <w:rPr>
          <w:rFonts w:ascii="Arial" w:hAnsi="Arial" w:cs="Arial"/>
          <w:sz w:val="22"/>
          <w:szCs w:val="22"/>
        </w:rPr>
        <w:t>,</w:t>
      </w:r>
      <w:r w:rsidR="00E94BE9">
        <w:rPr>
          <w:rFonts w:ascii="Arial" w:hAnsi="Arial" w:cs="Arial"/>
          <w:sz w:val="22"/>
          <w:szCs w:val="22"/>
        </w:rPr>
        <w:t xml:space="preserve"> </w:t>
      </w:r>
      <w:r w:rsidR="00E94BE9" w:rsidRPr="00E94BE9">
        <w:rPr>
          <w:rFonts w:ascii="Arial" w:hAnsi="Arial" w:cs="Arial"/>
          <w:b/>
          <w:sz w:val="22"/>
          <w:szCs w:val="22"/>
        </w:rPr>
        <w:t>almeno 7 giorni prima dell’evento</w:t>
      </w:r>
      <w:r w:rsidR="00E94BE9">
        <w:rPr>
          <w:rFonts w:ascii="Arial" w:hAnsi="Arial" w:cs="Arial"/>
          <w:b/>
          <w:sz w:val="22"/>
          <w:szCs w:val="22"/>
        </w:rPr>
        <w:t>.</w:t>
      </w:r>
    </w:p>
    <w:p w14:paraId="550E13DD" w14:textId="77777777" w:rsidR="00E94BE9" w:rsidRDefault="00E94BE9" w:rsidP="008732AF">
      <w:pPr>
        <w:rPr>
          <w:rFonts w:ascii="Arial" w:hAnsi="Arial" w:cs="Arial"/>
          <w:sz w:val="22"/>
          <w:szCs w:val="22"/>
        </w:rPr>
      </w:pPr>
    </w:p>
    <w:p w14:paraId="0D11AD97" w14:textId="06C29772" w:rsidR="00E94BE9" w:rsidRDefault="00E94BE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02BC4A" w14:textId="77777777" w:rsidR="00BF56C3" w:rsidRDefault="00BF56C3" w:rsidP="00BF56C3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47FE17DB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79E61681" w14:textId="77777777" w:rsidR="00BF56C3" w:rsidRDefault="00BF56C3" w:rsidP="00BF56C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3F65CF87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bookmarkStart w:id="5" w:name="_GoBack"/>
      <w:bookmarkEnd w:id="5"/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3FD7470F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0CDDC32" w14:textId="71D72E5A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2408E96E" w14:textId="77777777" w:rsidR="00D20225" w:rsidRPr="000F62C5" w:rsidRDefault="00D20225" w:rsidP="00B4675D">
      <w:pPr>
        <w:pStyle w:val="LndNormale1"/>
        <w:rPr>
          <w:b/>
          <w:szCs w:val="22"/>
        </w:rPr>
      </w:pPr>
    </w:p>
    <w:p w14:paraId="7FDAFCAD" w14:textId="77777777" w:rsidR="00D20225" w:rsidRPr="000F62C5" w:rsidRDefault="00D20225" w:rsidP="00B4675D">
      <w:pPr>
        <w:pStyle w:val="LndNormale1"/>
        <w:rPr>
          <w:szCs w:val="22"/>
        </w:rPr>
      </w:pPr>
    </w:p>
    <w:p w14:paraId="560326D3" w14:textId="04EFD56A" w:rsidR="00B4675D" w:rsidRPr="000E534E" w:rsidRDefault="00B4675D" w:rsidP="00B4675D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3FD48456" w14:textId="77777777" w:rsidR="00780651" w:rsidRDefault="00780651" w:rsidP="00B4675D">
      <w:pPr>
        <w:pStyle w:val="LndNormale1"/>
        <w:rPr>
          <w:szCs w:val="22"/>
        </w:rPr>
      </w:pPr>
    </w:p>
    <w:p w14:paraId="73B3EFE8" w14:textId="27CFC856" w:rsidR="00674EC9" w:rsidRDefault="00B4675D" w:rsidP="00B4675D">
      <w:pPr>
        <w:pStyle w:val="LndNormale1"/>
        <w:rPr>
          <w:b/>
          <w:szCs w:val="22"/>
          <w:lang w:val="en-US"/>
        </w:rPr>
      </w:pPr>
      <w:r>
        <w:rPr>
          <w:szCs w:val="22"/>
        </w:rPr>
        <w:lastRenderedPageBreak/>
        <w:t>La F.I.G.C. ha ratificato l</w:t>
      </w:r>
      <w:r w:rsidR="00674EC9">
        <w:rPr>
          <w:szCs w:val="22"/>
          <w:lang w:val="it-IT"/>
        </w:rPr>
        <w:t>a</w:t>
      </w:r>
      <w:r>
        <w:rPr>
          <w:szCs w:val="22"/>
        </w:rPr>
        <w:t xml:space="preserve"> seguent</w:t>
      </w:r>
      <w:r w:rsidR="00674EC9">
        <w:rPr>
          <w:szCs w:val="22"/>
          <w:lang w:val="it-IT"/>
        </w:rPr>
        <w:t>e</w:t>
      </w:r>
      <w:r>
        <w:rPr>
          <w:szCs w:val="22"/>
        </w:rPr>
        <w:t xml:space="preserve"> domand</w:t>
      </w:r>
      <w:r w:rsidR="00674EC9">
        <w:rPr>
          <w:szCs w:val="22"/>
          <w:lang w:val="it-IT"/>
        </w:rPr>
        <w:t>a</w:t>
      </w:r>
      <w:r w:rsidR="000F62C5">
        <w:rPr>
          <w:szCs w:val="22"/>
          <w:lang w:val="it-IT"/>
        </w:rPr>
        <w:t>:</w:t>
      </w:r>
    </w:p>
    <w:p w14:paraId="5922DA52" w14:textId="610E1120" w:rsidR="001C60FD" w:rsidRPr="003808EC" w:rsidRDefault="003808EC" w:rsidP="00B4675D">
      <w:pPr>
        <w:pStyle w:val="LndNormale1"/>
        <w:rPr>
          <w:b/>
          <w:szCs w:val="22"/>
          <w:lang w:val="en-US"/>
        </w:rPr>
      </w:pPr>
      <w:r w:rsidRPr="001641D1">
        <w:rPr>
          <w:b/>
          <w:szCs w:val="22"/>
          <w:lang w:val="en-US"/>
        </w:rPr>
        <w:t>m</w:t>
      </w:r>
      <w:r w:rsidR="001C60FD" w:rsidRPr="001641D1">
        <w:rPr>
          <w:b/>
          <w:szCs w:val="22"/>
          <w:lang w:val="en-US"/>
        </w:rPr>
        <w:t xml:space="preserve">atr. </w:t>
      </w:r>
      <w:r w:rsidR="001C60FD" w:rsidRPr="003808EC">
        <w:rPr>
          <w:b/>
          <w:szCs w:val="22"/>
          <w:lang w:val="en-US"/>
        </w:rPr>
        <w:t>9644</w:t>
      </w:r>
      <w:r w:rsidRPr="003808EC">
        <w:rPr>
          <w:b/>
          <w:szCs w:val="22"/>
          <w:lang w:val="en-US"/>
        </w:rPr>
        <w:t>53</w:t>
      </w:r>
      <w:r w:rsidR="001C60FD" w:rsidRPr="003808EC">
        <w:rPr>
          <w:b/>
          <w:szCs w:val="22"/>
          <w:lang w:val="en-US"/>
        </w:rPr>
        <w:tab/>
      </w:r>
      <w:r w:rsidRPr="003808EC">
        <w:rPr>
          <w:b/>
          <w:szCs w:val="22"/>
          <w:lang w:val="en-US"/>
        </w:rPr>
        <w:t>A.S.D. STAFFOLO C5</w:t>
      </w:r>
      <w:r w:rsidR="001C60FD" w:rsidRPr="003808EC">
        <w:rPr>
          <w:b/>
          <w:szCs w:val="22"/>
          <w:lang w:val="en-US"/>
        </w:rPr>
        <w:tab/>
      </w:r>
      <w:r w:rsidRPr="003808EC">
        <w:rPr>
          <w:b/>
          <w:szCs w:val="22"/>
          <w:lang w:val="en-US"/>
        </w:rPr>
        <w:t xml:space="preserve">Staffolo </w:t>
      </w:r>
      <w:r w:rsidR="001C60FD" w:rsidRPr="003808EC">
        <w:rPr>
          <w:b/>
          <w:szCs w:val="22"/>
          <w:lang w:val="en-US"/>
        </w:rPr>
        <w:t>(</w:t>
      </w:r>
      <w:r w:rsidRPr="003808EC">
        <w:rPr>
          <w:b/>
          <w:szCs w:val="22"/>
          <w:lang w:val="en-US"/>
        </w:rPr>
        <w:t>AN</w:t>
      </w:r>
      <w:r w:rsidR="001C60FD" w:rsidRPr="003808EC">
        <w:rPr>
          <w:b/>
          <w:szCs w:val="22"/>
          <w:lang w:val="en-US"/>
        </w:rPr>
        <w:t>)</w:t>
      </w:r>
    </w:p>
    <w:p w14:paraId="10C1EE60" w14:textId="77777777" w:rsidR="00B17656" w:rsidRDefault="00B17656" w:rsidP="00B4675D">
      <w:pPr>
        <w:pStyle w:val="LndNormale1"/>
        <w:rPr>
          <w:szCs w:val="22"/>
        </w:rPr>
      </w:pPr>
    </w:p>
    <w:p w14:paraId="743863B9" w14:textId="385DDA53" w:rsidR="00D66318" w:rsidRDefault="00D66318" w:rsidP="00D66318">
      <w:pPr>
        <w:rPr>
          <w:rFonts w:ascii="Arial" w:hAnsi="Arial" w:cs="Arial"/>
          <w:sz w:val="22"/>
          <w:szCs w:val="22"/>
          <w:lang w:val="en-US"/>
        </w:rPr>
      </w:pPr>
    </w:p>
    <w:p w14:paraId="64F77B29" w14:textId="77777777" w:rsidR="001641D1" w:rsidRDefault="001641D1" w:rsidP="001641D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053CBFF2" w14:textId="77777777" w:rsidR="001641D1" w:rsidRDefault="001641D1" w:rsidP="001641D1">
      <w:pPr>
        <w:pStyle w:val="LndNormale1"/>
      </w:pPr>
    </w:p>
    <w:p w14:paraId="069C578C" w14:textId="12BC0012" w:rsidR="001641D1" w:rsidRDefault="001641D1" w:rsidP="001641D1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>
        <w:rPr>
          <w:b/>
          <w:lang w:val="it-IT"/>
        </w:rPr>
        <w:t>18</w:t>
      </w:r>
      <w:r w:rsidRPr="00934240">
        <w:rPr>
          <w:b/>
        </w:rPr>
        <w:t>.0</w:t>
      </w:r>
      <w:r w:rsidRPr="00934240">
        <w:rPr>
          <w:b/>
          <w:lang w:val="it-IT"/>
        </w:rPr>
        <w:t>8</w:t>
      </w:r>
      <w:r w:rsidRPr="00934240"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1641D1" w14:paraId="17F569ED" w14:textId="77777777" w:rsidTr="009B5AB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4EA" w14:textId="77777777" w:rsidR="001641D1" w:rsidRDefault="001641D1" w:rsidP="009B5AB4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A18A" w14:textId="77777777" w:rsidR="001641D1" w:rsidRDefault="001641D1" w:rsidP="009B5AB4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37D9" w14:textId="77777777" w:rsidR="001641D1" w:rsidRDefault="001641D1" w:rsidP="009B5AB4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5E77" w14:textId="77777777" w:rsidR="001641D1" w:rsidRDefault="001641D1" w:rsidP="009B5AB4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E4E1" w14:textId="77777777" w:rsidR="001641D1" w:rsidRDefault="001641D1" w:rsidP="009B5AB4">
            <w:pPr>
              <w:pStyle w:val="LndNormale1"/>
              <w:jc w:val="center"/>
            </w:pPr>
            <w:r>
              <w:t>Società</w:t>
            </w:r>
          </w:p>
        </w:tc>
      </w:tr>
      <w:tr w:rsidR="001641D1" w:rsidRPr="00146CC1" w14:paraId="5A79704F" w14:textId="77777777" w:rsidTr="009B5AB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8F0" w14:textId="178974E3" w:rsidR="001641D1" w:rsidRPr="00146CC1" w:rsidRDefault="001641D1" w:rsidP="009B5AB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4335824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FBB" w14:textId="045CE13A" w:rsidR="001641D1" w:rsidRPr="00146CC1" w:rsidRDefault="001641D1" w:rsidP="009B5AB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SCIPIONI MARCO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340" w14:textId="7717BE7D" w:rsidR="001641D1" w:rsidRPr="00146CC1" w:rsidRDefault="001641D1" w:rsidP="009B5AB4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15.08.1997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414" w14:textId="06484E51" w:rsidR="001641D1" w:rsidRPr="00146CC1" w:rsidRDefault="001641D1" w:rsidP="009B5AB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68630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769" w14:textId="52019F89" w:rsidR="001641D1" w:rsidRPr="00D66318" w:rsidRDefault="001641D1" w:rsidP="009B5AB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OLIMPIA SPINETOLI</w:t>
            </w:r>
          </w:p>
        </w:tc>
      </w:tr>
    </w:tbl>
    <w:p w14:paraId="038D7613" w14:textId="7FD66661" w:rsidR="001641D1" w:rsidRDefault="001641D1" w:rsidP="00D66318">
      <w:pPr>
        <w:rPr>
          <w:rFonts w:ascii="Arial" w:hAnsi="Arial" w:cs="Arial"/>
          <w:sz w:val="22"/>
          <w:szCs w:val="22"/>
        </w:rPr>
      </w:pPr>
    </w:p>
    <w:p w14:paraId="5F2295B7" w14:textId="77777777" w:rsidR="001641D1" w:rsidRPr="001641D1" w:rsidRDefault="001641D1" w:rsidP="00D66318">
      <w:pPr>
        <w:rPr>
          <w:rFonts w:ascii="Arial" w:hAnsi="Arial" w:cs="Arial"/>
          <w:sz w:val="22"/>
          <w:szCs w:val="22"/>
        </w:rPr>
      </w:pPr>
    </w:p>
    <w:p w14:paraId="57000754" w14:textId="77777777" w:rsidR="00271A34" w:rsidRPr="00FB395A" w:rsidRDefault="00271A34" w:rsidP="00271A3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3725F9B5" w14:textId="77777777" w:rsidR="00271A34" w:rsidRDefault="00271A34" w:rsidP="00271A34">
      <w:pPr>
        <w:pStyle w:val="LndNormale1"/>
      </w:pPr>
    </w:p>
    <w:p w14:paraId="46E96693" w14:textId="08219CEE" w:rsidR="00271A34" w:rsidRDefault="00271A34" w:rsidP="00271A34">
      <w:pPr>
        <w:pStyle w:val="LndNormale1"/>
      </w:pPr>
      <w:r>
        <w:t>Viste le richieste di annullamento presentate dagli esercenti attività genitoriale ed il consenso dell</w:t>
      </w:r>
      <w:r>
        <w:rPr>
          <w:lang w:val="it-IT"/>
        </w:rPr>
        <w:t>a</w:t>
      </w:r>
      <w:r>
        <w:t xml:space="preserve">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0C8E1BD9" w14:textId="6B29C3A6" w:rsidR="003808EC" w:rsidRPr="003808EC" w:rsidRDefault="003808EC" w:rsidP="00271A34">
      <w:pPr>
        <w:pStyle w:val="LndNormale1"/>
        <w:rPr>
          <w:b/>
          <w:lang w:val="it-IT"/>
        </w:rPr>
      </w:pPr>
      <w:r>
        <w:rPr>
          <w:b/>
          <w:lang w:val="it-IT"/>
        </w:rPr>
        <w:t>FERRI GABRIELE</w:t>
      </w:r>
      <w:r>
        <w:rPr>
          <w:b/>
          <w:lang w:val="it-IT"/>
        </w:rPr>
        <w:tab/>
      </w:r>
      <w:r>
        <w:rPr>
          <w:b/>
          <w:lang w:val="it-IT"/>
        </w:rPr>
        <w:tab/>
        <w:t>nato 13.06.2013</w:t>
      </w:r>
      <w:r>
        <w:rPr>
          <w:b/>
          <w:lang w:val="it-IT"/>
        </w:rPr>
        <w:tab/>
      </w:r>
      <w:r w:rsidRPr="006027C2">
        <w:rPr>
          <w:b/>
        </w:rPr>
        <w:t>61.487  VIS PESARO DAL 1898 SRL</w:t>
      </w:r>
    </w:p>
    <w:p w14:paraId="0ECF04DC" w14:textId="36A236EB" w:rsidR="00D47434" w:rsidRDefault="00D47434" w:rsidP="00271A34">
      <w:pPr>
        <w:pStyle w:val="LndNormale1"/>
        <w:rPr>
          <w:b/>
        </w:rPr>
      </w:pPr>
      <w:r>
        <w:rPr>
          <w:b/>
          <w:lang w:val="it-IT"/>
        </w:rPr>
        <w:t>G</w:t>
      </w:r>
      <w:r w:rsidR="003808EC">
        <w:rPr>
          <w:b/>
          <w:lang w:val="it-IT"/>
        </w:rPr>
        <w:t>I</w:t>
      </w:r>
      <w:r>
        <w:rPr>
          <w:b/>
          <w:lang w:val="it-IT"/>
        </w:rPr>
        <w:t>A</w:t>
      </w:r>
      <w:r w:rsidR="003808EC">
        <w:rPr>
          <w:b/>
          <w:lang w:val="it-IT"/>
        </w:rPr>
        <w:t>MPAOLO JONHAN</w:t>
      </w:r>
      <w:r>
        <w:rPr>
          <w:b/>
          <w:lang w:val="it-IT"/>
        </w:rPr>
        <w:tab/>
        <w:t>nato 0</w:t>
      </w:r>
      <w:r w:rsidR="003808EC">
        <w:rPr>
          <w:b/>
          <w:lang w:val="it-IT"/>
        </w:rPr>
        <w:t>9</w:t>
      </w:r>
      <w:r>
        <w:rPr>
          <w:b/>
          <w:lang w:val="it-IT"/>
        </w:rPr>
        <w:t>.02.2013</w:t>
      </w:r>
      <w:r>
        <w:rPr>
          <w:b/>
          <w:lang w:val="it-IT"/>
        </w:rPr>
        <w:tab/>
      </w:r>
      <w:r w:rsidRPr="006027C2">
        <w:rPr>
          <w:b/>
        </w:rPr>
        <w:t>61.487  VIS PESARO DAL 1898 SRL</w:t>
      </w:r>
    </w:p>
    <w:p w14:paraId="2B099F07" w14:textId="328310BB" w:rsidR="000F62C5" w:rsidRDefault="003808EC" w:rsidP="000F62C5">
      <w:pPr>
        <w:pStyle w:val="LndNormale1"/>
        <w:rPr>
          <w:b/>
        </w:rPr>
      </w:pPr>
      <w:r>
        <w:rPr>
          <w:b/>
          <w:lang w:val="it-IT"/>
        </w:rPr>
        <w:t>TONUCCI NICHOLAS</w:t>
      </w:r>
      <w:r>
        <w:rPr>
          <w:b/>
          <w:lang w:val="it-IT"/>
        </w:rPr>
        <w:tab/>
        <w:t>nato 30.11.2013</w:t>
      </w:r>
      <w:r>
        <w:rPr>
          <w:b/>
          <w:lang w:val="it-IT"/>
        </w:rPr>
        <w:tab/>
      </w:r>
      <w:r w:rsidRPr="006027C2">
        <w:rPr>
          <w:b/>
        </w:rPr>
        <w:t>61.487  VIS PESARO DAL 1898 SRL</w:t>
      </w:r>
    </w:p>
    <w:p w14:paraId="5B8F0E49" w14:textId="77777777" w:rsidR="00D47434" w:rsidRDefault="00D47434" w:rsidP="00271A34">
      <w:pPr>
        <w:pStyle w:val="LndNormale1"/>
        <w:rPr>
          <w:b/>
        </w:rPr>
      </w:pPr>
    </w:p>
    <w:p w14:paraId="431D52D8" w14:textId="7D859EDF" w:rsidR="00271A34" w:rsidRDefault="00271A34" w:rsidP="00373E51">
      <w:pPr>
        <w:pStyle w:val="LndNormale1"/>
        <w:rPr>
          <w:szCs w:val="22"/>
        </w:rPr>
      </w:pPr>
    </w:p>
    <w:p w14:paraId="0298F70F" w14:textId="4DAB4FB4" w:rsidR="006F6124" w:rsidRDefault="006F6124" w:rsidP="00BF56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PORTALE SERVIZI FIGC</w:t>
      </w:r>
    </w:p>
    <w:p w14:paraId="401D8E06" w14:textId="07E9BBE6" w:rsidR="006F6124" w:rsidRDefault="006F6124" w:rsidP="00BF56C3">
      <w:pPr>
        <w:pStyle w:val="Nessunaspaziatura"/>
        <w:rPr>
          <w:rFonts w:ascii="Arial" w:hAnsi="Arial" w:cs="Arial"/>
        </w:rPr>
      </w:pPr>
    </w:p>
    <w:p w14:paraId="2CDA2439" w14:textId="0A03F67D" w:rsidR="006F6124" w:rsidRDefault="006F6124" w:rsidP="006F6124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 informa che dal 16 luglio 2025 sul </w:t>
      </w:r>
      <w:r>
        <w:rPr>
          <w:rFonts w:ascii="Arial" w:hAnsi="Arial" w:cs="Arial"/>
          <w:b/>
          <w:i/>
        </w:rPr>
        <w:t xml:space="preserve">PORTALE SERVIZI FIGC </w:t>
      </w:r>
      <w:r w:rsidRPr="006F6124">
        <w:rPr>
          <w:rFonts w:ascii="Arial" w:hAnsi="Arial" w:cs="Arial"/>
        </w:rPr>
        <w:t xml:space="preserve">è attiva la </w:t>
      </w:r>
      <w:r w:rsidRPr="006F6124">
        <w:rPr>
          <w:rFonts w:ascii="Arial" w:hAnsi="Arial" w:cs="Arial"/>
          <w:b/>
        </w:rPr>
        <w:t>PIATTAFORMA</w:t>
      </w:r>
      <w:r>
        <w:rPr>
          <w:rFonts w:ascii="Arial" w:hAnsi="Arial" w:cs="Arial"/>
          <w:b/>
        </w:rPr>
        <w:t xml:space="preserve"> TELEMATICA PREMI” </w:t>
      </w:r>
      <w:r>
        <w:rPr>
          <w:rFonts w:ascii="Arial" w:hAnsi="Arial" w:cs="Arial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>
        <w:rPr>
          <w:rFonts w:ascii="Arial" w:hAnsi="Arial" w:cs="Arial"/>
          <w:b/>
        </w:rPr>
        <w:t>.</w:t>
      </w:r>
    </w:p>
    <w:p w14:paraId="5513D9FF" w14:textId="3251DDFA" w:rsidR="006F6124" w:rsidRDefault="006F612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garantire la migliore fruizione delle nuove funzionalità è stata predisposta una presentazione esplicativa corredata da video tutorial, disponibile al seguente link</w:t>
      </w:r>
      <w:r w:rsidR="00B55BD6">
        <w:rPr>
          <w:rFonts w:ascii="Arial" w:hAnsi="Arial" w:cs="Arial"/>
        </w:rPr>
        <w:t>:</w:t>
      </w:r>
    </w:p>
    <w:p w14:paraId="1E3EDFC3" w14:textId="5B7B1ACE" w:rsidR="008C09D4" w:rsidRDefault="008C09D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PIATTAFORMA PREMI – TUTORIAL</w:t>
      </w:r>
    </w:p>
    <w:p w14:paraId="3C228986" w14:textId="57329A98" w:rsidR="00BF56C3" w:rsidRDefault="00D46636" w:rsidP="008732AF">
      <w:pPr>
        <w:rPr>
          <w:rFonts w:ascii="Arial" w:hAnsi="Arial" w:cs="Arial"/>
          <w:sz w:val="22"/>
          <w:szCs w:val="22"/>
        </w:rPr>
      </w:pPr>
      <w:r w:rsidRPr="00D46636">
        <w:rPr>
          <w:rFonts w:ascii="Arial" w:hAnsi="Arial" w:cs="Arial"/>
          <w:sz w:val="22"/>
          <w:szCs w:val="22"/>
        </w:rPr>
        <w:t xml:space="preserve">Per ogni necessità di supporto tecnico è disponibile l’indirizzo </w:t>
      </w:r>
      <w:hyperlink r:id="rId9" w:history="1">
        <w:r w:rsidRPr="00264BAB">
          <w:rPr>
            <w:rStyle w:val="Collegamentoipertestuale"/>
            <w:rFonts w:ascii="Arial" w:hAnsi="Arial" w:cs="Arial"/>
            <w:sz w:val="22"/>
            <w:szCs w:val="22"/>
          </w:rPr>
          <w:t>supportotecnico@figc.it</w:t>
        </w:r>
      </w:hyperlink>
    </w:p>
    <w:p w14:paraId="604C5A0D" w14:textId="77777777" w:rsidR="00314C7F" w:rsidRDefault="00314C7F" w:rsidP="008732AF">
      <w:pPr>
        <w:rPr>
          <w:rFonts w:ascii="Arial" w:hAnsi="Arial" w:cs="Arial"/>
          <w:sz w:val="22"/>
          <w:szCs w:val="22"/>
        </w:rPr>
      </w:pPr>
    </w:p>
    <w:p w14:paraId="6F5CBFE9" w14:textId="304806F0" w:rsidR="00334738" w:rsidRDefault="00334738" w:rsidP="00EE4386">
      <w:pPr>
        <w:rPr>
          <w:rFonts w:ascii="Arial" w:hAnsi="Arial" w:cs="Arial"/>
          <w:sz w:val="22"/>
          <w:szCs w:val="22"/>
        </w:rPr>
      </w:pPr>
    </w:p>
    <w:p w14:paraId="29F9DBB1" w14:textId="77777777" w:rsidR="0073221B" w:rsidRPr="0073221B" w:rsidRDefault="0073221B" w:rsidP="0073221B">
      <w:pPr>
        <w:rPr>
          <w:rFonts w:ascii="Arial" w:hAnsi="Arial" w:cs="Arial"/>
          <w:b/>
          <w:sz w:val="28"/>
          <w:szCs w:val="28"/>
          <w:u w:val="single"/>
        </w:rPr>
      </w:pPr>
      <w:r w:rsidRPr="0073221B">
        <w:rPr>
          <w:rFonts w:ascii="Arial" w:hAnsi="Arial" w:cs="Arial"/>
          <w:b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716DF0A3" w14:textId="77777777" w:rsidR="0073221B" w:rsidRPr="007252F1" w:rsidRDefault="0073221B" w:rsidP="0073221B">
      <w:pPr>
        <w:rPr>
          <w:rFonts w:ascii="Arial" w:hAnsi="Arial" w:cs="Arial"/>
          <w:sz w:val="22"/>
          <w:szCs w:val="22"/>
        </w:rPr>
      </w:pPr>
    </w:p>
    <w:p w14:paraId="21B5872A" w14:textId="77777777" w:rsidR="0073221B" w:rsidRPr="0073221B" w:rsidRDefault="0073221B" w:rsidP="0073221B">
      <w:pPr>
        <w:pStyle w:val="LndNormale1"/>
        <w:rPr>
          <w:rFonts w:cs="Arial"/>
          <w:szCs w:val="22"/>
        </w:rPr>
      </w:pPr>
      <w:r w:rsidRPr="0073221B">
        <w:rPr>
          <w:szCs w:val="22"/>
        </w:rPr>
        <w:t xml:space="preserve">Si ricorda a tutte le Società che in allegato al Comunicato Ufficiale n° 03 del 04/07/2025 sono state pubblicate le </w:t>
      </w:r>
      <w:r w:rsidRPr="0073221B">
        <w:rPr>
          <w:b/>
          <w:bCs/>
          <w:szCs w:val="22"/>
        </w:rPr>
        <w:t>guide rapide</w:t>
      </w:r>
      <w:r w:rsidRPr="0073221B">
        <w:rPr>
          <w:szCs w:val="22"/>
        </w:rPr>
        <w:t xml:space="preserve"> in epigrafe contenente tutti le procedure da effettuare ad inizio stagione per ottemperare alle </w:t>
      </w:r>
      <w:r w:rsidRPr="0073221B">
        <w:rPr>
          <w:b/>
          <w:bCs/>
          <w:szCs w:val="22"/>
        </w:rPr>
        <w:t>pratiche di Anagrafe Federale</w:t>
      </w:r>
      <w:r w:rsidRPr="0073221B">
        <w:rPr>
          <w:szCs w:val="22"/>
        </w:rPr>
        <w:t xml:space="preserve">, alle </w:t>
      </w:r>
      <w:r w:rsidRPr="0073221B">
        <w:rPr>
          <w:b/>
          <w:bCs/>
          <w:szCs w:val="22"/>
        </w:rPr>
        <w:t>iscrizioni ed al tesseramento degli atleti</w:t>
      </w:r>
      <w:r w:rsidRPr="0073221B">
        <w:rPr>
          <w:szCs w:val="22"/>
        </w:rPr>
        <w:t>.</w:t>
      </w:r>
    </w:p>
    <w:p w14:paraId="4C0F2A1A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73221B">
          <w:rPr>
            <w:rStyle w:val="Collegamentoipertestuale"/>
            <w:color w:val="auto"/>
            <w:szCs w:val="22"/>
          </w:rPr>
          <w:t>www.figcmarche.it</w:t>
        </w:r>
      </w:hyperlink>
      <w:r w:rsidRPr="0073221B">
        <w:rPr>
          <w:szCs w:val="22"/>
        </w:rPr>
        <w:t>.</w:t>
      </w:r>
    </w:p>
    <w:p w14:paraId="7CCF0B19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Di seguito si riporta il link: </w:t>
      </w:r>
    </w:p>
    <w:p w14:paraId="2DE9AE40" w14:textId="77777777" w:rsidR="0073221B" w:rsidRPr="0073221B" w:rsidRDefault="0073221B" w:rsidP="0073221B">
      <w:pPr>
        <w:pStyle w:val="LndNormale1"/>
        <w:rPr>
          <w:b/>
          <w:szCs w:val="22"/>
          <w:u w:val="single"/>
        </w:rPr>
      </w:pPr>
      <w:r w:rsidRPr="0073221B">
        <w:rPr>
          <w:b/>
          <w:szCs w:val="22"/>
          <w:u w:val="single"/>
        </w:rPr>
        <w:t>https://www.figcmarche.it/guide-rapide</w:t>
      </w:r>
    </w:p>
    <w:p w14:paraId="78CEA3F0" w14:textId="398D47A0" w:rsidR="0073221B" w:rsidRDefault="0073221B" w:rsidP="0073221B"/>
    <w:p w14:paraId="7C019705" w14:textId="426218EE" w:rsidR="00CA1CDC" w:rsidRDefault="00CA1CDC" w:rsidP="0073221B"/>
    <w:p w14:paraId="2423CF98" w14:textId="77777777" w:rsidR="00CA1CDC" w:rsidRDefault="00CA1CDC" w:rsidP="00CA1CD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0CDFADFF" w14:textId="77777777" w:rsidR="00CA1CDC" w:rsidRDefault="00CA1CDC" w:rsidP="00CA1CD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C22D6D1" w14:textId="77777777" w:rsidR="00CA1CDC" w:rsidRDefault="00CA1CDC" w:rsidP="00CA1CD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5F97FF31" w14:textId="77777777" w:rsidR="00CA1CDC" w:rsidRDefault="00CA1CDC" w:rsidP="00CA1CD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11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48634A3D" w14:textId="6525F0F6" w:rsidR="00CA1CDC" w:rsidRDefault="00CA1CDC" w:rsidP="00CA1CDC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p w14:paraId="0A1173BA" w14:textId="68EBC092" w:rsidR="0073221B" w:rsidRDefault="0073221B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3747987A" w14:textId="50B14853" w:rsidR="00C700AC" w:rsidRDefault="00C700AC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1B56C3F" w14:textId="77777777" w:rsidR="00200A7B" w:rsidRPr="00B90DD3" w:rsidRDefault="00200A7B" w:rsidP="005A268B">
      <w:pPr>
        <w:pStyle w:val="LndNormale1"/>
        <w:rPr>
          <w:lang w:val="it-IT"/>
        </w:rPr>
      </w:pPr>
    </w:p>
    <w:p w14:paraId="451C80A1" w14:textId="3646E575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93260E">
        <w:rPr>
          <w:b/>
          <w:u w:val="single"/>
          <w:lang w:val="it-IT"/>
        </w:rPr>
        <w:t>2</w:t>
      </w:r>
      <w:r w:rsidR="003808EC">
        <w:rPr>
          <w:b/>
          <w:u w:val="single"/>
          <w:lang w:val="it-IT"/>
        </w:rPr>
        <w:t>0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0</w:t>
      </w:r>
      <w:r w:rsidR="00D20225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AE21FD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901101" w:rsidRDefault="00901101">
      <w:r>
        <w:separator/>
      </w:r>
    </w:p>
  </w:endnote>
  <w:endnote w:type="continuationSeparator" w:id="0">
    <w:p w14:paraId="41708947" w14:textId="77777777" w:rsidR="00901101" w:rsidRDefault="0090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901101" w:rsidRDefault="009011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901101" w:rsidRDefault="0090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901101" w:rsidRDefault="0090110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901101" w:rsidRPr="00B41648" w:rsidRDefault="0090110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901101" w:rsidRDefault="00901101">
      <w:r>
        <w:separator/>
      </w:r>
    </w:p>
  </w:footnote>
  <w:footnote w:type="continuationSeparator" w:id="0">
    <w:p w14:paraId="027821C0" w14:textId="77777777" w:rsidR="00901101" w:rsidRDefault="0090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901101" w:rsidRPr="00C828DB" w:rsidRDefault="0090110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01101" w14:paraId="737704E5" w14:textId="77777777">
      <w:tc>
        <w:tcPr>
          <w:tcW w:w="2050" w:type="dxa"/>
        </w:tcPr>
        <w:p w14:paraId="657E43BB" w14:textId="77777777" w:rsidR="00901101" w:rsidRDefault="00901101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901101" w:rsidRDefault="009011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901101" w:rsidRDefault="009011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9718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461E"/>
    <w:rsid w:val="00026891"/>
    <w:rsid w:val="00030EB1"/>
    <w:rsid w:val="00045E5E"/>
    <w:rsid w:val="0005481F"/>
    <w:rsid w:val="00060604"/>
    <w:rsid w:val="00063E27"/>
    <w:rsid w:val="00070E37"/>
    <w:rsid w:val="00075B1B"/>
    <w:rsid w:val="0008149F"/>
    <w:rsid w:val="000822F3"/>
    <w:rsid w:val="00090139"/>
    <w:rsid w:val="000D47BA"/>
    <w:rsid w:val="000D4C5B"/>
    <w:rsid w:val="000E4A63"/>
    <w:rsid w:val="000F5D34"/>
    <w:rsid w:val="000F62C5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41D1"/>
    <w:rsid w:val="00165AF7"/>
    <w:rsid w:val="00172806"/>
    <w:rsid w:val="00181F44"/>
    <w:rsid w:val="00187FE0"/>
    <w:rsid w:val="00195D7C"/>
    <w:rsid w:val="00195FA2"/>
    <w:rsid w:val="001A19F1"/>
    <w:rsid w:val="001A26BF"/>
    <w:rsid w:val="001A3BA2"/>
    <w:rsid w:val="001B197F"/>
    <w:rsid w:val="001B3335"/>
    <w:rsid w:val="001B3670"/>
    <w:rsid w:val="001C06DD"/>
    <w:rsid w:val="001C41B1"/>
    <w:rsid w:val="001C5328"/>
    <w:rsid w:val="001C60FD"/>
    <w:rsid w:val="001D131A"/>
    <w:rsid w:val="001E19B4"/>
    <w:rsid w:val="001F022B"/>
    <w:rsid w:val="001F1633"/>
    <w:rsid w:val="00200601"/>
    <w:rsid w:val="00200A7B"/>
    <w:rsid w:val="0020745A"/>
    <w:rsid w:val="0021715B"/>
    <w:rsid w:val="00217A46"/>
    <w:rsid w:val="00223B48"/>
    <w:rsid w:val="00225094"/>
    <w:rsid w:val="00236B3F"/>
    <w:rsid w:val="002522CE"/>
    <w:rsid w:val="00252716"/>
    <w:rsid w:val="00256CAA"/>
    <w:rsid w:val="00262C54"/>
    <w:rsid w:val="00266792"/>
    <w:rsid w:val="00271A34"/>
    <w:rsid w:val="00283E77"/>
    <w:rsid w:val="00285B42"/>
    <w:rsid w:val="00286A38"/>
    <w:rsid w:val="0029306A"/>
    <w:rsid w:val="002950F9"/>
    <w:rsid w:val="00296308"/>
    <w:rsid w:val="002979C3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D7DFA"/>
    <w:rsid w:val="002E116E"/>
    <w:rsid w:val="002E27D7"/>
    <w:rsid w:val="002F3219"/>
    <w:rsid w:val="002F3621"/>
    <w:rsid w:val="002F5CFB"/>
    <w:rsid w:val="002F76D8"/>
    <w:rsid w:val="002F7C9F"/>
    <w:rsid w:val="00303B8E"/>
    <w:rsid w:val="00305179"/>
    <w:rsid w:val="00314C7F"/>
    <w:rsid w:val="00315BF7"/>
    <w:rsid w:val="00330B73"/>
    <w:rsid w:val="00334738"/>
    <w:rsid w:val="00335DC8"/>
    <w:rsid w:val="00343A01"/>
    <w:rsid w:val="003645BC"/>
    <w:rsid w:val="00364B2B"/>
    <w:rsid w:val="003675D7"/>
    <w:rsid w:val="003712A7"/>
    <w:rsid w:val="00373E51"/>
    <w:rsid w:val="0037758B"/>
    <w:rsid w:val="003808EC"/>
    <w:rsid w:val="003815EE"/>
    <w:rsid w:val="003832A3"/>
    <w:rsid w:val="003A1431"/>
    <w:rsid w:val="003A7B1F"/>
    <w:rsid w:val="003B2643"/>
    <w:rsid w:val="003B2B2D"/>
    <w:rsid w:val="003B78AA"/>
    <w:rsid w:val="003C3D8E"/>
    <w:rsid w:val="003C4BA8"/>
    <w:rsid w:val="003C4F83"/>
    <w:rsid w:val="003C730F"/>
    <w:rsid w:val="003D2C6C"/>
    <w:rsid w:val="003D504D"/>
    <w:rsid w:val="003D6892"/>
    <w:rsid w:val="003E09B8"/>
    <w:rsid w:val="003E1DF4"/>
    <w:rsid w:val="003E2159"/>
    <w:rsid w:val="003E4440"/>
    <w:rsid w:val="003F141D"/>
    <w:rsid w:val="003F3D76"/>
    <w:rsid w:val="00404967"/>
    <w:rsid w:val="004062A0"/>
    <w:rsid w:val="00415D6F"/>
    <w:rsid w:val="004272A8"/>
    <w:rsid w:val="00432209"/>
    <w:rsid w:val="00432C19"/>
    <w:rsid w:val="00436F00"/>
    <w:rsid w:val="004376CF"/>
    <w:rsid w:val="00440A89"/>
    <w:rsid w:val="004525DF"/>
    <w:rsid w:val="0045529E"/>
    <w:rsid w:val="004567F3"/>
    <w:rsid w:val="00464A6D"/>
    <w:rsid w:val="00471902"/>
    <w:rsid w:val="004748F9"/>
    <w:rsid w:val="00476457"/>
    <w:rsid w:val="00477B8D"/>
    <w:rsid w:val="00480FB5"/>
    <w:rsid w:val="004A3585"/>
    <w:rsid w:val="004C0932"/>
    <w:rsid w:val="004D45BE"/>
    <w:rsid w:val="004E111D"/>
    <w:rsid w:val="004E4A0D"/>
    <w:rsid w:val="004F04E3"/>
    <w:rsid w:val="00500F86"/>
    <w:rsid w:val="00503F39"/>
    <w:rsid w:val="0051150E"/>
    <w:rsid w:val="005173BE"/>
    <w:rsid w:val="00525DFA"/>
    <w:rsid w:val="00526C9C"/>
    <w:rsid w:val="0053545E"/>
    <w:rsid w:val="005355D1"/>
    <w:rsid w:val="00535D44"/>
    <w:rsid w:val="00541ABD"/>
    <w:rsid w:val="00553521"/>
    <w:rsid w:val="0056236F"/>
    <w:rsid w:val="00564A57"/>
    <w:rsid w:val="005651CE"/>
    <w:rsid w:val="005652B5"/>
    <w:rsid w:val="005727DF"/>
    <w:rsid w:val="005772AB"/>
    <w:rsid w:val="00582A3E"/>
    <w:rsid w:val="00583441"/>
    <w:rsid w:val="00584D45"/>
    <w:rsid w:val="00594020"/>
    <w:rsid w:val="005A060C"/>
    <w:rsid w:val="005A1D44"/>
    <w:rsid w:val="005A268B"/>
    <w:rsid w:val="005A2C99"/>
    <w:rsid w:val="005A4D8A"/>
    <w:rsid w:val="005B2A1B"/>
    <w:rsid w:val="005B7D8A"/>
    <w:rsid w:val="005D433D"/>
    <w:rsid w:val="005E4D3C"/>
    <w:rsid w:val="005E63E2"/>
    <w:rsid w:val="006027C2"/>
    <w:rsid w:val="00607CBB"/>
    <w:rsid w:val="0062095D"/>
    <w:rsid w:val="0063418E"/>
    <w:rsid w:val="0063675C"/>
    <w:rsid w:val="0063677B"/>
    <w:rsid w:val="006402AB"/>
    <w:rsid w:val="00641101"/>
    <w:rsid w:val="00641E4F"/>
    <w:rsid w:val="00644863"/>
    <w:rsid w:val="00653ABD"/>
    <w:rsid w:val="00661B49"/>
    <w:rsid w:val="00665A69"/>
    <w:rsid w:val="00665D13"/>
    <w:rsid w:val="00674877"/>
    <w:rsid w:val="00674B26"/>
    <w:rsid w:val="00674EC9"/>
    <w:rsid w:val="00677AA4"/>
    <w:rsid w:val="006814C9"/>
    <w:rsid w:val="006817DB"/>
    <w:rsid w:val="00695EB7"/>
    <w:rsid w:val="00696D00"/>
    <w:rsid w:val="006A3F47"/>
    <w:rsid w:val="006A44A6"/>
    <w:rsid w:val="006A5B93"/>
    <w:rsid w:val="006C170F"/>
    <w:rsid w:val="006D232F"/>
    <w:rsid w:val="006D5C95"/>
    <w:rsid w:val="006E22B0"/>
    <w:rsid w:val="006E3148"/>
    <w:rsid w:val="006E5758"/>
    <w:rsid w:val="006F6124"/>
    <w:rsid w:val="007045B4"/>
    <w:rsid w:val="007162E8"/>
    <w:rsid w:val="007216F5"/>
    <w:rsid w:val="007252F1"/>
    <w:rsid w:val="0073221B"/>
    <w:rsid w:val="00740A81"/>
    <w:rsid w:val="007535A8"/>
    <w:rsid w:val="00756487"/>
    <w:rsid w:val="00760249"/>
    <w:rsid w:val="007662C1"/>
    <w:rsid w:val="007740CF"/>
    <w:rsid w:val="00775584"/>
    <w:rsid w:val="00780651"/>
    <w:rsid w:val="00782021"/>
    <w:rsid w:val="00784B7C"/>
    <w:rsid w:val="007954F9"/>
    <w:rsid w:val="007A1FCE"/>
    <w:rsid w:val="007A301E"/>
    <w:rsid w:val="007C54D7"/>
    <w:rsid w:val="007C61B2"/>
    <w:rsid w:val="007D160F"/>
    <w:rsid w:val="007E1912"/>
    <w:rsid w:val="007F2BC4"/>
    <w:rsid w:val="007F4500"/>
    <w:rsid w:val="008052F6"/>
    <w:rsid w:val="00807500"/>
    <w:rsid w:val="00815686"/>
    <w:rsid w:val="00817EEE"/>
    <w:rsid w:val="00821CDA"/>
    <w:rsid w:val="00822CD8"/>
    <w:rsid w:val="00824900"/>
    <w:rsid w:val="00831D9F"/>
    <w:rsid w:val="00834F0D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1CFA"/>
    <w:rsid w:val="00892F4F"/>
    <w:rsid w:val="008A50FB"/>
    <w:rsid w:val="008B4921"/>
    <w:rsid w:val="008C09D4"/>
    <w:rsid w:val="008C3E48"/>
    <w:rsid w:val="008D0C91"/>
    <w:rsid w:val="008D17EF"/>
    <w:rsid w:val="008D3AF6"/>
    <w:rsid w:val="008D3FA7"/>
    <w:rsid w:val="008E7CF1"/>
    <w:rsid w:val="008F38B1"/>
    <w:rsid w:val="008F3F97"/>
    <w:rsid w:val="008F4853"/>
    <w:rsid w:val="00900EE6"/>
    <w:rsid w:val="00901101"/>
    <w:rsid w:val="009206A6"/>
    <w:rsid w:val="00920E1A"/>
    <w:rsid w:val="00921F96"/>
    <w:rsid w:val="00926414"/>
    <w:rsid w:val="0093260E"/>
    <w:rsid w:val="00934240"/>
    <w:rsid w:val="009349AB"/>
    <w:rsid w:val="00937FDE"/>
    <w:rsid w:val="009456DB"/>
    <w:rsid w:val="00965576"/>
    <w:rsid w:val="00971DED"/>
    <w:rsid w:val="00972669"/>
    <w:rsid w:val="00972FCE"/>
    <w:rsid w:val="00976B66"/>
    <w:rsid w:val="00977150"/>
    <w:rsid w:val="00983895"/>
    <w:rsid w:val="00984F8C"/>
    <w:rsid w:val="009A2BCB"/>
    <w:rsid w:val="009C5708"/>
    <w:rsid w:val="009D0D94"/>
    <w:rsid w:val="009D6D22"/>
    <w:rsid w:val="009E2072"/>
    <w:rsid w:val="009E4347"/>
    <w:rsid w:val="009F0ED6"/>
    <w:rsid w:val="00A04F43"/>
    <w:rsid w:val="00A05395"/>
    <w:rsid w:val="00A0571C"/>
    <w:rsid w:val="00A10681"/>
    <w:rsid w:val="00A12864"/>
    <w:rsid w:val="00A2443F"/>
    <w:rsid w:val="00A35050"/>
    <w:rsid w:val="00A3649B"/>
    <w:rsid w:val="00A36FB8"/>
    <w:rsid w:val="00A409D4"/>
    <w:rsid w:val="00A43268"/>
    <w:rsid w:val="00A45909"/>
    <w:rsid w:val="00A734F4"/>
    <w:rsid w:val="00A73972"/>
    <w:rsid w:val="00A7690A"/>
    <w:rsid w:val="00A86878"/>
    <w:rsid w:val="00A95D1E"/>
    <w:rsid w:val="00AA13B6"/>
    <w:rsid w:val="00AA5FE3"/>
    <w:rsid w:val="00AD0722"/>
    <w:rsid w:val="00AD41A0"/>
    <w:rsid w:val="00AE21FD"/>
    <w:rsid w:val="00AE4A63"/>
    <w:rsid w:val="00AE6E46"/>
    <w:rsid w:val="00AF1650"/>
    <w:rsid w:val="00AF742E"/>
    <w:rsid w:val="00B05035"/>
    <w:rsid w:val="00B064C4"/>
    <w:rsid w:val="00B11B32"/>
    <w:rsid w:val="00B153F1"/>
    <w:rsid w:val="00B17656"/>
    <w:rsid w:val="00B20610"/>
    <w:rsid w:val="00B27099"/>
    <w:rsid w:val="00B368E9"/>
    <w:rsid w:val="00B4675D"/>
    <w:rsid w:val="00B471CE"/>
    <w:rsid w:val="00B55BD6"/>
    <w:rsid w:val="00B60ECE"/>
    <w:rsid w:val="00B73046"/>
    <w:rsid w:val="00B90DD3"/>
    <w:rsid w:val="00BA0304"/>
    <w:rsid w:val="00BA43A6"/>
    <w:rsid w:val="00BA5219"/>
    <w:rsid w:val="00BA6028"/>
    <w:rsid w:val="00BC3253"/>
    <w:rsid w:val="00BC4FA4"/>
    <w:rsid w:val="00BC772D"/>
    <w:rsid w:val="00BD1A6B"/>
    <w:rsid w:val="00BD4159"/>
    <w:rsid w:val="00BD5319"/>
    <w:rsid w:val="00BE16FF"/>
    <w:rsid w:val="00BE6FE0"/>
    <w:rsid w:val="00BF0D03"/>
    <w:rsid w:val="00BF4ADD"/>
    <w:rsid w:val="00BF56C3"/>
    <w:rsid w:val="00BF6327"/>
    <w:rsid w:val="00C05C17"/>
    <w:rsid w:val="00C07A57"/>
    <w:rsid w:val="00C11115"/>
    <w:rsid w:val="00C13339"/>
    <w:rsid w:val="00C1671F"/>
    <w:rsid w:val="00C25BD9"/>
    <w:rsid w:val="00C26B86"/>
    <w:rsid w:val="00C311B3"/>
    <w:rsid w:val="00C376A4"/>
    <w:rsid w:val="00C509E2"/>
    <w:rsid w:val="00C517CD"/>
    <w:rsid w:val="00C63A7D"/>
    <w:rsid w:val="00C700AC"/>
    <w:rsid w:val="00C72570"/>
    <w:rsid w:val="00C77ABA"/>
    <w:rsid w:val="00C8166A"/>
    <w:rsid w:val="00C83FB5"/>
    <w:rsid w:val="00C87D9D"/>
    <w:rsid w:val="00C93CB3"/>
    <w:rsid w:val="00C967AF"/>
    <w:rsid w:val="00CA10B0"/>
    <w:rsid w:val="00CA1CDC"/>
    <w:rsid w:val="00CA3611"/>
    <w:rsid w:val="00CA4D0A"/>
    <w:rsid w:val="00CA624A"/>
    <w:rsid w:val="00CA6441"/>
    <w:rsid w:val="00CA7597"/>
    <w:rsid w:val="00CB3088"/>
    <w:rsid w:val="00CB43FB"/>
    <w:rsid w:val="00CC5CDA"/>
    <w:rsid w:val="00CD4784"/>
    <w:rsid w:val="00CE799E"/>
    <w:rsid w:val="00D15114"/>
    <w:rsid w:val="00D16BF6"/>
    <w:rsid w:val="00D17484"/>
    <w:rsid w:val="00D20225"/>
    <w:rsid w:val="00D23F66"/>
    <w:rsid w:val="00D46636"/>
    <w:rsid w:val="00D47434"/>
    <w:rsid w:val="00D50368"/>
    <w:rsid w:val="00D50AF9"/>
    <w:rsid w:val="00D65E6C"/>
    <w:rsid w:val="00D66318"/>
    <w:rsid w:val="00D82548"/>
    <w:rsid w:val="00D853D7"/>
    <w:rsid w:val="00D924F9"/>
    <w:rsid w:val="00DA28D9"/>
    <w:rsid w:val="00DA2D44"/>
    <w:rsid w:val="00DA4B63"/>
    <w:rsid w:val="00DB2EFF"/>
    <w:rsid w:val="00DB3FBF"/>
    <w:rsid w:val="00DB53E5"/>
    <w:rsid w:val="00DB7435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2EB9"/>
    <w:rsid w:val="00E04306"/>
    <w:rsid w:val="00E117A3"/>
    <w:rsid w:val="00E15B1C"/>
    <w:rsid w:val="00E1702C"/>
    <w:rsid w:val="00E2216A"/>
    <w:rsid w:val="00E26173"/>
    <w:rsid w:val="00E33D66"/>
    <w:rsid w:val="00E52C2E"/>
    <w:rsid w:val="00E76626"/>
    <w:rsid w:val="00E85541"/>
    <w:rsid w:val="00E94BE9"/>
    <w:rsid w:val="00EA3525"/>
    <w:rsid w:val="00EA70ED"/>
    <w:rsid w:val="00EB10A5"/>
    <w:rsid w:val="00EB2EA8"/>
    <w:rsid w:val="00EB5D47"/>
    <w:rsid w:val="00EB7A20"/>
    <w:rsid w:val="00ED1A44"/>
    <w:rsid w:val="00ED79B2"/>
    <w:rsid w:val="00EE4386"/>
    <w:rsid w:val="00EF0853"/>
    <w:rsid w:val="00F0649A"/>
    <w:rsid w:val="00F202EF"/>
    <w:rsid w:val="00F31119"/>
    <w:rsid w:val="00F31BB7"/>
    <w:rsid w:val="00F34D3C"/>
    <w:rsid w:val="00F35730"/>
    <w:rsid w:val="00F5122E"/>
    <w:rsid w:val="00F51C19"/>
    <w:rsid w:val="00F616AE"/>
    <w:rsid w:val="00F625D4"/>
    <w:rsid w:val="00F62F26"/>
    <w:rsid w:val="00F7043C"/>
    <w:rsid w:val="00F825B5"/>
    <w:rsid w:val="00F83ED4"/>
    <w:rsid w:val="00F8484F"/>
    <w:rsid w:val="00F87F51"/>
    <w:rsid w:val="00F917A4"/>
    <w:rsid w:val="00F94091"/>
    <w:rsid w:val="00F94693"/>
    <w:rsid w:val="00F94CA4"/>
    <w:rsid w:val="00FA1FFA"/>
    <w:rsid w:val="00FB4764"/>
    <w:rsid w:val="00FC3735"/>
    <w:rsid w:val="00FC7A32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MPIONATOCarattere">
    <w:name w:val="TITOLO_CAMPIONATO Carattere"/>
    <w:basedOn w:val="Carpredefinitoparagrafo"/>
    <w:link w:val="TITOLOCAMPIONATO"/>
    <w:rsid w:val="00464A6D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AE21FD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AE21FD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E21FD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1FD"/>
    <w:rPr>
      <w:rFonts w:ascii="Arial" w:eastAsia="Arial" w:hAnsi="Arial" w:cs="Arial"/>
      <w:b/>
      <w:sz w:val="22"/>
      <w:szCs w:val="24"/>
      <w:lang w:eastAsia="zh-CN"/>
    </w:rPr>
  </w:style>
  <w:style w:type="numbering" w:customStyle="1" w:styleId="WWNum1aaaaa">
    <w:name w:val="WWNum1aaaaa"/>
    <w:basedOn w:val="Nessunelenco"/>
    <w:rsid w:val="00AE21F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7BA7-5183-4040-B63A-BBBB8081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2025-08-20T14:41:00Z</cp:lastPrinted>
  <dcterms:created xsi:type="dcterms:W3CDTF">2025-08-20T09:46:00Z</dcterms:created>
  <dcterms:modified xsi:type="dcterms:W3CDTF">2025-08-20T14:47:00Z</dcterms:modified>
</cp:coreProperties>
</file>