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14:paraId="6D0D2DC0" w14:textId="77777777" w:rsidTr="00401E58">
        <w:tc>
          <w:tcPr>
            <w:tcW w:w="1514" w:type="pct"/>
            <w:vAlign w:val="center"/>
          </w:tcPr>
          <w:p w14:paraId="188AFD17" w14:textId="77777777" w:rsidR="00C23459" w:rsidRPr="00917825" w:rsidRDefault="00EF5A50" w:rsidP="00401E58">
            <w:pPr>
              <w:pStyle w:val="Nessunaspaziatura"/>
              <w:jc w:val="center"/>
              <w:rPr>
                <w:sz w:val="16"/>
              </w:rPr>
            </w:pPr>
            <w:r>
              <w:rPr>
                <w:noProof/>
                <w:sz w:val="16"/>
                <w:lang w:eastAsia="it-IT"/>
              </w:rPr>
              <w:drawing>
                <wp:inline distT="0" distB="0" distL="0" distR="0" wp14:anchorId="64EAB5E6" wp14:editId="1B512594">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71C095D" w14:textId="77777777" w:rsidR="00672080" w:rsidRPr="003070A1" w:rsidRDefault="00EF5A50"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99FFC7D" w14:textId="77777777" w:rsidR="00672080" w:rsidRPr="003070A1" w:rsidRDefault="00EF5A50" w:rsidP="00401E58">
            <w:pPr>
              <w:pStyle w:val="Nessunaspaziatura"/>
              <w:jc w:val="center"/>
              <w:rPr>
                <w:rFonts w:ascii="Arial" w:hAnsi="Arial"/>
                <w:b/>
                <w:color w:val="002060"/>
                <w:sz w:val="32"/>
              </w:rPr>
            </w:pPr>
            <w:r w:rsidRPr="003070A1">
              <w:rPr>
                <w:rFonts w:ascii="Arial" w:hAnsi="Arial"/>
                <w:b/>
                <w:color w:val="002060"/>
                <w:sz w:val="32"/>
              </w:rPr>
              <w:t>Lega Nazionale Dilettanti</w:t>
            </w:r>
          </w:p>
          <w:p w14:paraId="09A64119" w14:textId="77777777" w:rsidR="00672080" w:rsidRPr="003070A1" w:rsidRDefault="00D07AAC" w:rsidP="00401E58">
            <w:pPr>
              <w:pStyle w:val="Nessunaspaziatura"/>
              <w:jc w:val="center"/>
              <w:rPr>
                <w:rFonts w:ascii="Arial" w:hAnsi="Arial"/>
                <w:b/>
                <w:color w:val="002060"/>
                <w:sz w:val="24"/>
              </w:rPr>
            </w:pPr>
          </w:p>
          <w:p w14:paraId="4A1C0EF5" w14:textId="77777777" w:rsidR="00672080" w:rsidRPr="00620654" w:rsidRDefault="00EF5A50" w:rsidP="00401E58">
            <w:pPr>
              <w:pStyle w:val="Nessunaspaziatura"/>
              <w:jc w:val="center"/>
              <w:rPr>
                <w:rFonts w:ascii="Arial" w:hAnsi="Arial"/>
                <w:b/>
                <w:color w:val="002060"/>
                <w:sz w:val="36"/>
              </w:rPr>
            </w:pPr>
            <w:r w:rsidRPr="00620654">
              <w:rPr>
                <w:rFonts w:ascii="Arial" w:hAnsi="Arial"/>
                <w:b/>
                <w:color w:val="002060"/>
                <w:sz w:val="36"/>
              </w:rPr>
              <w:t>COMITATO REGIONALE MARCHE</w:t>
            </w:r>
          </w:p>
          <w:p w14:paraId="3176B3A8" w14:textId="77777777" w:rsidR="00C23459" w:rsidRPr="00672080" w:rsidRDefault="00EF5A50"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31D70807" w14:textId="77777777" w:rsidR="00C23459" w:rsidRPr="00672080" w:rsidRDefault="00EF5A50" w:rsidP="00401E58">
            <w:pPr>
              <w:pStyle w:val="Nessunaspaziatura"/>
              <w:jc w:val="center"/>
              <w:rPr>
                <w:rFonts w:ascii="Arial" w:hAnsi="Arial"/>
                <w:color w:val="002060"/>
              </w:rPr>
            </w:pPr>
            <w:r w:rsidRPr="00672080">
              <w:rPr>
                <w:rFonts w:ascii="Arial" w:hAnsi="Arial"/>
                <w:color w:val="002060"/>
              </w:rPr>
              <w:t>CENTRALINO: 071 285601 - FAX: 071 28560403</w:t>
            </w:r>
          </w:p>
          <w:p w14:paraId="215BBFC6" w14:textId="77777777" w:rsidR="00C23459" w:rsidRPr="00917825" w:rsidRDefault="00D07AAC" w:rsidP="00401E58">
            <w:pPr>
              <w:pStyle w:val="Nessunaspaziatura"/>
              <w:jc w:val="center"/>
              <w:rPr>
                <w:rFonts w:ascii="Arial" w:hAnsi="Arial"/>
                <w:color w:val="002060"/>
                <w:sz w:val="24"/>
              </w:rPr>
            </w:pPr>
          </w:p>
          <w:p w14:paraId="57D8D07E" w14:textId="77777777" w:rsidR="00C23459" w:rsidRPr="008268BC" w:rsidRDefault="00EF5A50"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33C34924" w14:textId="74E0D805" w:rsidR="00672080" w:rsidRPr="008268BC" w:rsidRDefault="001D2DD2" w:rsidP="001D2DD2">
            <w:pPr>
              <w:pStyle w:val="Nessunaspaziatura"/>
              <w:rPr>
                <w:rFonts w:ascii="Arial" w:hAnsi="Arial"/>
                <w:color w:val="002060"/>
              </w:rPr>
            </w:pPr>
            <w:r>
              <w:rPr>
                <w:rFonts w:ascii="Arial" w:hAnsi="Arial"/>
                <w:b/>
                <w:color w:val="002060"/>
              </w:rPr>
              <w:t xml:space="preserve">                         </w:t>
            </w:r>
            <w:r w:rsidR="00EF5A50" w:rsidRPr="008268BC">
              <w:rPr>
                <w:rFonts w:ascii="Arial" w:hAnsi="Arial"/>
                <w:b/>
                <w:color w:val="002060"/>
              </w:rPr>
              <w:t>e-mail</w:t>
            </w:r>
            <w:r w:rsidR="00EF5A50" w:rsidRPr="008268BC">
              <w:rPr>
                <w:rFonts w:ascii="Arial" w:hAnsi="Arial"/>
                <w:color w:val="002060"/>
              </w:rPr>
              <w:t>: cr.marche01@</w:t>
            </w:r>
            <w:r>
              <w:rPr>
                <w:rFonts w:ascii="Arial" w:hAnsi="Arial"/>
                <w:color w:val="002060"/>
              </w:rPr>
              <w:t>lnd</w:t>
            </w:r>
            <w:r w:rsidR="00EF5A50" w:rsidRPr="008268BC">
              <w:rPr>
                <w:rFonts w:ascii="Arial" w:hAnsi="Arial"/>
                <w:color w:val="002060"/>
              </w:rPr>
              <w:t>.it</w:t>
            </w:r>
          </w:p>
          <w:p w14:paraId="65D9BBF9" w14:textId="77777777" w:rsidR="00C23459" w:rsidRPr="00917825" w:rsidRDefault="00EF5A50"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C7F9F5F"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2711DA07" w14:textId="77777777" w:rsidR="00BF4ADD" w:rsidRDefault="00BF4ADD" w:rsidP="00BF4ADD">
      <w:pPr>
        <w:pStyle w:val="Nessunaspaziatura"/>
        <w:jc w:val="center"/>
      </w:pPr>
    </w:p>
    <w:p w14:paraId="72E60233" w14:textId="77777777" w:rsidR="00BF4ADD" w:rsidRDefault="00BF4ADD" w:rsidP="00EB7A20">
      <w:pPr>
        <w:spacing w:after="120"/>
        <w:jc w:val="center"/>
      </w:pPr>
      <w:r w:rsidRPr="00937FDE">
        <w:rPr>
          <w:rFonts w:ascii="Arial" w:hAnsi="Arial" w:cs="Arial"/>
          <w:color w:val="002060"/>
          <w:sz w:val="40"/>
          <w:szCs w:val="40"/>
        </w:rPr>
        <w:t>Comunicato Ufficiale N° 48 del 02/10/2025</w:t>
      </w:r>
    </w:p>
    <w:p w14:paraId="06319C5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0322508"/>
      <w:r w:rsidRPr="00AD41A0">
        <w:rPr>
          <w:color w:val="FFFFFF"/>
        </w:rPr>
        <w:t>SOMMARIO</w:t>
      </w:r>
      <w:bookmarkEnd w:id="1"/>
    </w:p>
    <w:p w14:paraId="38474950" w14:textId="77777777" w:rsidR="00937FDE" w:rsidRPr="00DE17C7" w:rsidRDefault="00937FDE" w:rsidP="00DE17C7">
      <w:pPr>
        <w:rPr>
          <w:rFonts w:ascii="Calibri" w:hAnsi="Calibri"/>
          <w:sz w:val="22"/>
          <w:szCs w:val="22"/>
        </w:rPr>
      </w:pPr>
    </w:p>
    <w:p w14:paraId="731C13F1" w14:textId="3EC65315" w:rsidR="00D07AAC"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0322508" w:history="1">
        <w:r w:rsidR="00D07AAC" w:rsidRPr="00086E15">
          <w:rPr>
            <w:rStyle w:val="Collegamentoipertestuale"/>
            <w:noProof/>
          </w:rPr>
          <w:t>SOMMARIO</w:t>
        </w:r>
        <w:r w:rsidR="00D07AAC">
          <w:rPr>
            <w:noProof/>
            <w:webHidden/>
          </w:rPr>
          <w:tab/>
        </w:r>
        <w:r w:rsidR="00D07AAC">
          <w:rPr>
            <w:noProof/>
            <w:webHidden/>
          </w:rPr>
          <w:fldChar w:fldCharType="begin"/>
        </w:r>
        <w:r w:rsidR="00D07AAC">
          <w:rPr>
            <w:noProof/>
            <w:webHidden/>
          </w:rPr>
          <w:instrText xml:space="preserve"> PAGEREF _Toc210322508 \h </w:instrText>
        </w:r>
        <w:r w:rsidR="00D07AAC">
          <w:rPr>
            <w:noProof/>
            <w:webHidden/>
          </w:rPr>
        </w:r>
        <w:r w:rsidR="00D07AAC">
          <w:rPr>
            <w:noProof/>
            <w:webHidden/>
          </w:rPr>
          <w:fldChar w:fldCharType="separate"/>
        </w:r>
        <w:r w:rsidR="00D07AAC">
          <w:rPr>
            <w:noProof/>
            <w:webHidden/>
          </w:rPr>
          <w:t>1</w:t>
        </w:r>
        <w:r w:rsidR="00D07AAC">
          <w:rPr>
            <w:noProof/>
            <w:webHidden/>
          </w:rPr>
          <w:fldChar w:fldCharType="end"/>
        </w:r>
      </w:hyperlink>
    </w:p>
    <w:p w14:paraId="1735F6AB" w14:textId="7DE7403F"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09" w:history="1">
        <w:r w:rsidRPr="00086E15">
          <w:rPr>
            <w:rStyle w:val="Collegamentoipertestuale"/>
            <w:noProof/>
          </w:rPr>
          <w:t>COMUNICAZIONI DELLA F.I.G.C.</w:t>
        </w:r>
        <w:r>
          <w:rPr>
            <w:noProof/>
            <w:webHidden/>
          </w:rPr>
          <w:tab/>
        </w:r>
        <w:r>
          <w:rPr>
            <w:noProof/>
            <w:webHidden/>
          </w:rPr>
          <w:fldChar w:fldCharType="begin"/>
        </w:r>
        <w:r>
          <w:rPr>
            <w:noProof/>
            <w:webHidden/>
          </w:rPr>
          <w:instrText xml:space="preserve"> PAGEREF _Toc210322509 \h </w:instrText>
        </w:r>
        <w:r>
          <w:rPr>
            <w:noProof/>
            <w:webHidden/>
          </w:rPr>
        </w:r>
        <w:r>
          <w:rPr>
            <w:noProof/>
            <w:webHidden/>
          </w:rPr>
          <w:fldChar w:fldCharType="separate"/>
        </w:r>
        <w:r>
          <w:rPr>
            <w:noProof/>
            <w:webHidden/>
          </w:rPr>
          <w:t>1</w:t>
        </w:r>
        <w:r>
          <w:rPr>
            <w:noProof/>
            <w:webHidden/>
          </w:rPr>
          <w:fldChar w:fldCharType="end"/>
        </w:r>
      </w:hyperlink>
    </w:p>
    <w:p w14:paraId="0C44CA2D" w14:textId="307DC473"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0" w:history="1">
        <w:r w:rsidRPr="00086E15">
          <w:rPr>
            <w:rStyle w:val="Collegamentoipertestuale"/>
            <w:noProof/>
          </w:rPr>
          <w:t>COMUNICAZIONI DELLA L.N.D.</w:t>
        </w:r>
        <w:r>
          <w:rPr>
            <w:noProof/>
            <w:webHidden/>
          </w:rPr>
          <w:tab/>
        </w:r>
        <w:r>
          <w:rPr>
            <w:noProof/>
            <w:webHidden/>
          </w:rPr>
          <w:fldChar w:fldCharType="begin"/>
        </w:r>
        <w:r>
          <w:rPr>
            <w:noProof/>
            <w:webHidden/>
          </w:rPr>
          <w:instrText xml:space="preserve"> PAGEREF _Toc210322510 \h </w:instrText>
        </w:r>
        <w:r>
          <w:rPr>
            <w:noProof/>
            <w:webHidden/>
          </w:rPr>
        </w:r>
        <w:r>
          <w:rPr>
            <w:noProof/>
            <w:webHidden/>
          </w:rPr>
          <w:fldChar w:fldCharType="separate"/>
        </w:r>
        <w:r>
          <w:rPr>
            <w:noProof/>
            <w:webHidden/>
          </w:rPr>
          <w:t>1</w:t>
        </w:r>
        <w:r>
          <w:rPr>
            <w:noProof/>
            <w:webHidden/>
          </w:rPr>
          <w:fldChar w:fldCharType="end"/>
        </w:r>
      </w:hyperlink>
    </w:p>
    <w:p w14:paraId="460CE1D6" w14:textId="57861DDA"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1" w:history="1">
        <w:r w:rsidRPr="00086E1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_Toc210322511 \h </w:instrText>
        </w:r>
        <w:r>
          <w:rPr>
            <w:noProof/>
            <w:webHidden/>
          </w:rPr>
        </w:r>
        <w:r>
          <w:rPr>
            <w:noProof/>
            <w:webHidden/>
          </w:rPr>
          <w:fldChar w:fldCharType="separate"/>
        </w:r>
        <w:r>
          <w:rPr>
            <w:noProof/>
            <w:webHidden/>
          </w:rPr>
          <w:t>1</w:t>
        </w:r>
        <w:r>
          <w:rPr>
            <w:noProof/>
            <w:webHidden/>
          </w:rPr>
          <w:fldChar w:fldCharType="end"/>
        </w:r>
      </w:hyperlink>
    </w:p>
    <w:p w14:paraId="77409F23" w14:textId="52788BAD"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2" w:history="1">
        <w:r w:rsidRPr="00086E15">
          <w:rPr>
            <w:rStyle w:val="Collegamentoipertestuale"/>
            <w:noProof/>
          </w:rPr>
          <w:t>Modifiche al programma gare del 05/10/2025</w:t>
        </w:r>
        <w:r>
          <w:rPr>
            <w:noProof/>
            <w:webHidden/>
          </w:rPr>
          <w:tab/>
        </w:r>
        <w:r>
          <w:rPr>
            <w:noProof/>
            <w:webHidden/>
          </w:rPr>
          <w:fldChar w:fldCharType="begin"/>
        </w:r>
        <w:r>
          <w:rPr>
            <w:noProof/>
            <w:webHidden/>
          </w:rPr>
          <w:instrText xml:space="preserve"> PAGEREF _Toc210322512 \h </w:instrText>
        </w:r>
        <w:r>
          <w:rPr>
            <w:noProof/>
            <w:webHidden/>
          </w:rPr>
        </w:r>
        <w:r>
          <w:rPr>
            <w:noProof/>
            <w:webHidden/>
          </w:rPr>
          <w:fldChar w:fldCharType="separate"/>
        </w:r>
        <w:r>
          <w:rPr>
            <w:noProof/>
            <w:webHidden/>
          </w:rPr>
          <w:t>3</w:t>
        </w:r>
        <w:r>
          <w:rPr>
            <w:noProof/>
            <w:webHidden/>
          </w:rPr>
          <w:fldChar w:fldCharType="end"/>
        </w:r>
      </w:hyperlink>
    </w:p>
    <w:p w14:paraId="0525FE1A" w14:textId="4125BA98"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3" w:history="1">
        <w:r w:rsidRPr="00086E15">
          <w:rPr>
            <w:rStyle w:val="Collegamentoipertestuale"/>
            <w:noProof/>
          </w:rPr>
          <w:t>Modifiche al programma gare del 08/10/2025</w:t>
        </w:r>
        <w:r>
          <w:rPr>
            <w:noProof/>
            <w:webHidden/>
          </w:rPr>
          <w:tab/>
        </w:r>
        <w:r>
          <w:rPr>
            <w:noProof/>
            <w:webHidden/>
          </w:rPr>
          <w:fldChar w:fldCharType="begin"/>
        </w:r>
        <w:r>
          <w:rPr>
            <w:noProof/>
            <w:webHidden/>
          </w:rPr>
          <w:instrText xml:space="preserve"> PAGEREF _Toc210322513 \h </w:instrText>
        </w:r>
        <w:r>
          <w:rPr>
            <w:noProof/>
            <w:webHidden/>
          </w:rPr>
        </w:r>
        <w:r>
          <w:rPr>
            <w:noProof/>
            <w:webHidden/>
          </w:rPr>
          <w:fldChar w:fldCharType="separate"/>
        </w:r>
        <w:r>
          <w:rPr>
            <w:noProof/>
            <w:webHidden/>
          </w:rPr>
          <w:t>4</w:t>
        </w:r>
        <w:r>
          <w:rPr>
            <w:noProof/>
            <w:webHidden/>
          </w:rPr>
          <w:fldChar w:fldCharType="end"/>
        </w:r>
      </w:hyperlink>
    </w:p>
    <w:p w14:paraId="1D91CCA4" w14:textId="163DBE67"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4" w:history="1">
        <w:r w:rsidRPr="00086E15">
          <w:rPr>
            <w:rStyle w:val="Collegamentoipertestuale"/>
            <w:noProof/>
          </w:rPr>
          <w:t>Modifiche al programma gare del 15/10/2025</w:t>
        </w:r>
        <w:r>
          <w:rPr>
            <w:noProof/>
            <w:webHidden/>
          </w:rPr>
          <w:tab/>
        </w:r>
        <w:r>
          <w:rPr>
            <w:noProof/>
            <w:webHidden/>
          </w:rPr>
          <w:fldChar w:fldCharType="begin"/>
        </w:r>
        <w:r>
          <w:rPr>
            <w:noProof/>
            <w:webHidden/>
          </w:rPr>
          <w:instrText xml:space="preserve"> PAGEREF _Toc210322514 \h </w:instrText>
        </w:r>
        <w:r>
          <w:rPr>
            <w:noProof/>
            <w:webHidden/>
          </w:rPr>
        </w:r>
        <w:r>
          <w:rPr>
            <w:noProof/>
            <w:webHidden/>
          </w:rPr>
          <w:fldChar w:fldCharType="separate"/>
        </w:r>
        <w:r>
          <w:rPr>
            <w:noProof/>
            <w:webHidden/>
          </w:rPr>
          <w:t>4</w:t>
        </w:r>
        <w:r>
          <w:rPr>
            <w:noProof/>
            <w:webHidden/>
          </w:rPr>
          <w:fldChar w:fldCharType="end"/>
        </w:r>
      </w:hyperlink>
    </w:p>
    <w:p w14:paraId="7D6474F5" w14:textId="0A713F9D"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5" w:history="1">
        <w:r w:rsidRPr="00086E15">
          <w:rPr>
            <w:rStyle w:val="Collegamentoipertestuale"/>
            <w:noProof/>
          </w:rPr>
          <w:t>NOTIZIE SU ATTIVITÀ AGONISTICA</w:t>
        </w:r>
        <w:r>
          <w:rPr>
            <w:noProof/>
            <w:webHidden/>
          </w:rPr>
          <w:tab/>
        </w:r>
        <w:r>
          <w:rPr>
            <w:noProof/>
            <w:webHidden/>
          </w:rPr>
          <w:fldChar w:fldCharType="begin"/>
        </w:r>
        <w:r>
          <w:rPr>
            <w:noProof/>
            <w:webHidden/>
          </w:rPr>
          <w:instrText xml:space="preserve"> PAGEREF _Toc210322515 \h </w:instrText>
        </w:r>
        <w:r>
          <w:rPr>
            <w:noProof/>
            <w:webHidden/>
          </w:rPr>
        </w:r>
        <w:r>
          <w:rPr>
            <w:noProof/>
            <w:webHidden/>
          </w:rPr>
          <w:fldChar w:fldCharType="separate"/>
        </w:r>
        <w:r>
          <w:rPr>
            <w:noProof/>
            <w:webHidden/>
          </w:rPr>
          <w:t>4</w:t>
        </w:r>
        <w:r>
          <w:rPr>
            <w:noProof/>
            <w:webHidden/>
          </w:rPr>
          <w:fldChar w:fldCharType="end"/>
        </w:r>
      </w:hyperlink>
    </w:p>
    <w:p w14:paraId="11E7E2DA" w14:textId="5C8C84D8"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6" w:history="1">
        <w:r w:rsidRPr="00086E15">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_Toc210322516 \h </w:instrText>
        </w:r>
        <w:r>
          <w:rPr>
            <w:noProof/>
            <w:webHidden/>
          </w:rPr>
        </w:r>
        <w:r>
          <w:rPr>
            <w:noProof/>
            <w:webHidden/>
          </w:rPr>
          <w:fldChar w:fldCharType="separate"/>
        </w:r>
        <w:r>
          <w:rPr>
            <w:noProof/>
            <w:webHidden/>
          </w:rPr>
          <w:t>5</w:t>
        </w:r>
        <w:r>
          <w:rPr>
            <w:noProof/>
            <w:webHidden/>
          </w:rPr>
          <w:fldChar w:fldCharType="end"/>
        </w:r>
      </w:hyperlink>
    </w:p>
    <w:p w14:paraId="07F684D0" w14:textId="66990CBE" w:rsidR="00D07AAC" w:rsidRDefault="00D07AAC">
      <w:pPr>
        <w:pStyle w:val="Sommario2"/>
        <w:tabs>
          <w:tab w:val="right" w:leader="dot" w:pos="9912"/>
        </w:tabs>
        <w:rPr>
          <w:rFonts w:asciiTheme="minorHAnsi" w:eastAsiaTheme="minorEastAsia" w:hAnsiTheme="minorHAnsi" w:cstheme="minorBidi"/>
          <w:noProof/>
          <w:sz w:val="22"/>
          <w:szCs w:val="22"/>
        </w:rPr>
      </w:pPr>
      <w:hyperlink w:anchor="_Toc210322517" w:history="1">
        <w:r w:rsidRPr="00086E15">
          <w:rPr>
            <w:rStyle w:val="Collegamentoipertestuale"/>
            <w:noProof/>
          </w:rPr>
          <w:t>ERRATA CORRIGE</w:t>
        </w:r>
        <w:r>
          <w:rPr>
            <w:noProof/>
            <w:webHidden/>
          </w:rPr>
          <w:tab/>
        </w:r>
        <w:r>
          <w:rPr>
            <w:noProof/>
            <w:webHidden/>
          </w:rPr>
          <w:fldChar w:fldCharType="begin"/>
        </w:r>
        <w:r>
          <w:rPr>
            <w:noProof/>
            <w:webHidden/>
          </w:rPr>
          <w:instrText xml:space="preserve"> PAGEREF _Toc210322517 \h </w:instrText>
        </w:r>
        <w:r>
          <w:rPr>
            <w:noProof/>
            <w:webHidden/>
          </w:rPr>
        </w:r>
        <w:r>
          <w:rPr>
            <w:noProof/>
            <w:webHidden/>
          </w:rPr>
          <w:fldChar w:fldCharType="separate"/>
        </w:r>
        <w:r>
          <w:rPr>
            <w:noProof/>
            <w:webHidden/>
          </w:rPr>
          <w:t>7</w:t>
        </w:r>
        <w:r>
          <w:rPr>
            <w:noProof/>
            <w:webHidden/>
          </w:rPr>
          <w:fldChar w:fldCharType="end"/>
        </w:r>
      </w:hyperlink>
    </w:p>
    <w:p w14:paraId="408AD91E" w14:textId="64859117"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9B819F5"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0322509"/>
      <w:r>
        <w:rPr>
          <w:color w:val="FFFFFF"/>
        </w:rPr>
        <w:t>COMUNICAZIONI DELLA F.I.G.C.</w:t>
      </w:r>
      <w:bookmarkEnd w:id="2"/>
    </w:p>
    <w:p w14:paraId="425A9795" w14:textId="77777777" w:rsidR="00824900" w:rsidRPr="00432C19" w:rsidRDefault="00824900" w:rsidP="00432C19">
      <w:pPr>
        <w:pStyle w:val="LndNormale1"/>
        <w:rPr>
          <w:lang w:val="it-IT"/>
        </w:rPr>
      </w:pPr>
    </w:p>
    <w:p w14:paraId="287619AE"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0322510"/>
      <w:r>
        <w:rPr>
          <w:color w:val="FFFFFF"/>
        </w:rPr>
        <w:t>COMUNICAZIONI DELLA L.N.D.</w:t>
      </w:r>
      <w:bookmarkEnd w:id="3"/>
    </w:p>
    <w:p w14:paraId="47690474" w14:textId="77777777" w:rsidR="00822CD8" w:rsidRPr="001D2DD2" w:rsidRDefault="00822CD8" w:rsidP="001D2DD2">
      <w:pPr>
        <w:pStyle w:val="Nessunaspaziatura"/>
        <w:rPr>
          <w:rFonts w:ascii="Arial" w:hAnsi="Arial" w:cs="Arial"/>
        </w:rPr>
      </w:pPr>
    </w:p>
    <w:p w14:paraId="22DCAABD"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0322511"/>
      <w:r>
        <w:rPr>
          <w:color w:val="FFFFFF"/>
        </w:rPr>
        <w:t>COMUN</w:t>
      </w:r>
      <w:r w:rsidR="00BF6327">
        <w:rPr>
          <w:color w:val="FFFFFF"/>
        </w:rPr>
        <w:t>ICAZIONI DEL COMITATO REGIONALE</w:t>
      </w:r>
      <w:bookmarkEnd w:id="4"/>
    </w:p>
    <w:p w14:paraId="068ECAE9" w14:textId="77777777" w:rsidR="008732AF" w:rsidRDefault="008732AF" w:rsidP="008732AF">
      <w:pPr>
        <w:pStyle w:val="LndNormale1"/>
      </w:pPr>
    </w:p>
    <w:p w14:paraId="5034F597" w14:textId="77777777" w:rsidR="00100E02" w:rsidRDefault="00100E02" w:rsidP="00100E02">
      <w:pPr>
        <w:pStyle w:val="LndNormale1"/>
        <w:rPr>
          <w:b/>
          <w:sz w:val="28"/>
          <w:szCs w:val="28"/>
          <w:u w:val="single"/>
          <w:lang w:val="it-IT"/>
        </w:rPr>
      </w:pPr>
      <w:bookmarkStart w:id="5" w:name="_Hlk210218674"/>
      <w:r>
        <w:rPr>
          <w:b/>
          <w:sz w:val="28"/>
          <w:szCs w:val="28"/>
          <w:u w:val="single"/>
          <w:lang w:val="it-IT"/>
        </w:rPr>
        <w:t xml:space="preserve">PROGETTO REGIONALE </w:t>
      </w:r>
      <w:r w:rsidRPr="00393DE1">
        <w:rPr>
          <w:b/>
          <w:sz w:val="28"/>
          <w:szCs w:val="28"/>
          <w:u w:val="single"/>
          <w:lang w:val="it-IT"/>
        </w:rPr>
        <w:t>VA</w:t>
      </w:r>
      <w:r>
        <w:rPr>
          <w:b/>
          <w:sz w:val="28"/>
          <w:szCs w:val="28"/>
          <w:u w:val="single"/>
          <w:lang w:val="it-IT"/>
        </w:rPr>
        <w:t>LORIZZAZIONE GIOVANI CALCIATORI</w:t>
      </w:r>
    </w:p>
    <w:p w14:paraId="1ABE788D" w14:textId="77777777" w:rsidR="00100E02" w:rsidRPr="00146642" w:rsidRDefault="00100E02" w:rsidP="00100E02">
      <w:pPr>
        <w:pStyle w:val="LndNormale1"/>
        <w:rPr>
          <w:szCs w:val="22"/>
          <w:lang w:val="it-IT"/>
        </w:rPr>
      </w:pPr>
    </w:p>
    <w:p w14:paraId="182372C5" w14:textId="63195AB9" w:rsidR="00100E02" w:rsidRDefault="00100E02" w:rsidP="00100E02">
      <w:pPr>
        <w:pStyle w:val="LndNormale1"/>
        <w:rPr>
          <w:b/>
          <w:szCs w:val="22"/>
          <w:u w:val="single"/>
          <w:lang w:val="it-IT"/>
        </w:rPr>
      </w:pPr>
      <w:r>
        <w:rPr>
          <w:b/>
          <w:szCs w:val="22"/>
          <w:u w:val="single"/>
          <w:lang w:val="it-IT"/>
        </w:rPr>
        <w:t>CAMPIONATI DI ECCELLENZA E PROMOZIONE 2025/2026</w:t>
      </w:r>
    </w:p>
    <w:p w14:paraId="22F6B63A" w14:textId="77777777" w:rsidR="00100E02" w:rsidRPr="00BD461C" w:rsidRDefault="00100E02" w:rsidP="00100E02">
      <w:pPr>
        <w:rPr>
          <w:rFonts w:ascii="Arial" w:hAnsi="Arial" w:cs="Arial"/>
          <w:b/>
          <w:sz w:val="22"/>
          <w:szCs w:val="22"/>
        </w:rPr>
      </w:pPr>
      <w:r w:rsidRPr="00BD461C">
        <w:rPr>
          <w:rFonts w:ascii="Arial" w:hAnsi="Arial" w:cs="Arial"/>
          <w:b/>
          <w:sz w:val="22"/>
          <w:szCs w:val="22"/>
        </w:rPr>
        <w:t>Si allega il Regolamento del Progetto Valorizzazione Giovani Calciatori dei campionati di Eccellenza e Promozione relativi alla stagione sportiva 202</w:t>
      </w:r>
      <w:r>
        <w:rPr>
          <w:rFonts w:ascii="Arial" w:hAnsi="Arial" w:cs="Arial"/>
          <w:b/>
          <w:sz w:val="22"/>
          <w:szCs w:val="22"/>
        </w:rPr>
        <w:t>5</w:t>
      </w:r>
      <w:r w:rsidRPr="00BD461C">
        <w:rPr>
          <w:rFonts w:ascii="Arial" w:hAnsi="Arial" w:cs="Arial"/>
          <w:b/>
          <w:sz w:val="22"/>
          <w:szCs w:val="22"/>
        </w:rPr>
        <w:t>/202</w:t>
      </w:r>
      <w:r>
        <w:rPr>
          <w:rFonts w:ascii="Arial" w:hAnsi="Arial" w:cs="Arial"/>
          <w:b/>
          <w:sz w:val="22"/>
          <w:szCs w:val="22"/>
        </w:rPr>
        <w:t>6</w:t>
      </w:r>
      <w:r w:rsidRPr="00BD461C">
        <w:rPr>
          <w:rFonts w:ascii="Arial" w:hAnsi="Arial" w:cs="Arial"/>
          <w:b/>
          <w:sz w:val="22"/>
          <w:szCs w:val="22"/>
        </w:rPr>
        <w:t>, che è in vigore nella corrente stagione sportiva.</w:t>
      </w:r>
    </w:p>
    <w:p w14:paraId="6DB98D8F" w14:textId="77777777" w:rsidR="00100E02" w:rsidRPr="00146642" w:rsidRDefault="00100E02" w:rsidP="00100E02">
      <w:pPr>
        <w:pStyle w:val="LndNormale1"/>
        <w:rPr>
          <w:b/>
          <w:szCs w:val="22"/>
          <w:u w:val="single"/>
          <w:lang w:val="it-IT"/>
        </w:rPr>
      </w:pPr>
    </w:p>
    <w:p w14:paraId="02789386" w14:textId="77777777" w:rsidR="00100E02" w:rsidRDefault="00100E02" w:rsidP="00100E02">
      <w:pPr>
        <w:pStyle w:val="LndNormale1"/>
        <w:rPr>
          <w:lang w:val="it-IT"/>
        </w:rPr>
      </w:pPr>
    </w:p>
    <w:p w14:paraId="66C036CC" w14:textId="77777777" w:rsidR="00100E02" w:rsidRPr="0059606D" w:rsidRDefault="00100E02" w:rsidP="00100E02">
      <w:pPr>
        <w:rPr>
          <w:rFonts w:ascii="Arial" w:hAnsi="Arial" w:cs="Arial"/>
          <w:b/>
          <w:sz w:val="28"/>
          <w:szCs w:val="28"/>
          <w:u w:val="single"/>
        </w:rPr>
      </w:pPr>
      <w:r w:rsidRPr="0059606D">
        <w:rPr>
          <w:rFonts w:ascii="Arial" w:hAnsi="Arial" w:cs="Arial"/>
          <w:b/>
          <w:sz w:val="28"/>
          <w:szCs w:val="28"/>
          <w:u w:val="single"/>
        </w:rPr>
        <w:t>COMUNICAZIONI ALLA GIUSTIZIA SPORTIVA REGIONALE</w:t>
      </w:r>
    </w:p>
    <w:p w14:paraId="77031603" w14:textId="77777777" w:rsidR="00100E02" w:rsidRDefault="00100E02" w:rsidP="00100E02">
      <w:pPr>
        <w:pStyle w:val="NormaleWeb"/>
        <w:shd w:val="clear" w:color="auto" w:fill="FFFFFF"/>
        <w:spacing w:before="0" w:beforeAutospacing="0" w:after="0" w:afterAutospacing="0"/>
        <w:jc w:val="both"/>
        <w:rPr>
          <w:rFonts w:ascii="Arial" w:hAnsi="Arial" w:cs="Arial"/>
          <w:sz w:val="22"/>
          <w:szCs w:val="22"/>
        </w:rPr>
      </w:pPr>
    </w:p>
    <w:p w14:paraId="4C706321" w14:textId="77777777" w:rsidR="00100E02" w:rsidRPr="009F3CAC" w:rsidRDefault="00100E02" w:rsidP="00100E02">
      <w:pPr>
        <w:pStyle w:val="NormaleWeb"/>
        <w:shd w:val="clear" w:color="auto" w:fill="FFFFFF"/>
        <w:spacing w:before="0" w:beforeAutospacing="0" w:after="0" w:afterAutospacing="0"/>
        <w:jc w:val="both"/>
        <w:rPr>
          <w:rFonts w:ascii="Arial" w:hAnsi="Arial" w:cs="Arial"/>
          <w:b/>
          <w:sz w:val="22"/>
          <w:szCs w:val="22"/>
          <w:u w:val="single"/>
        </w:rPr>
      </w:pPr>
      <w:r w:rsidRPr="009F3CAC">
        <w:rPr>
          <w:rFonts w:ascii="Arial" w:hAnsi="Arial" w:cs="Arial"/>
          <w:b/>
          <w:sz w:val="22"/>
          <w:szCs w:val="22"/>
          <w:u w:val="single"/>
        </w:rPr>
        <w:t>Indirizzi PEC</w:t>
      </w:r>
    </w:p>
    <w:p w14:paraId="0E97D484" w14:textId="77777777" w:rsidR="00100E02" w:rsidRDefault="00100E02" w:rsidP="00100E02">
      <w:pPr>
        <w:pStyle w:val="NormaleWeb"/>
        <w:shd w:val="clear" w:color="auto" w:fill="FFFFFF"/>
        <w:spacing w:before="0" w:beforeAutospacing="0" w:after="0" w:afterAutospacing="0"/>
        <w:jc w:val="both"/>
        <w:rPr>
          <w:rFonts w:ascii="Arial" w:hAnsi="Arial" w:cs="Arial"/>
          <w:sz w:val="22"/>
          <w:szCs w:val="22"/>
        </w:rPr>
      </w:pPr>
      <w:r w:rsidRPr="006F6E78">
        <w:rPr>
          <w:rFonts w:ascii="Arial" w:hAnsi="Arial" w:cs="Arial"/>
          <w:sz w:val="22"/>
          <w:szCs w:val="22"/>
        </w:rPr>
        <w:t>Si comunica che il Comitato Regionale</w:t>
      </w:r>
      <w:r>
        <w:rPr>
          <w:rFonts w:ascii="Arial" w:hAnsi="Arial" w:cs="Arial"/>
          <w:sz w:val="22"/>
          <w:szCs w:val="22"/>
        </w:rPr>
        <w:t xml:space="preserve"> Marche,</w:t>
      </w:r>
      <w:r w:rsidRPr="006F6E78">
        <w:rPr>
          <w:rFonts w:ascii="Arial" w:hAnsi="Arial" w:cs="Arial"/>
          <w:sz w:val="22"/>
          <w:szCs w:val="22"/>
        </w:rPr>
        <w:t xml:space="preserve"> ai sensi di quanto prevede il Codice di </w:t>
      </w:r>
      <w:r>
        <w:rPr>
          <w:rFonts w:ascii="Arial" w:hAnsi="Arial" w:cs="Arial"/>
          <w:sz w:val="22"/>
          <w:szCs w:val="22"/>
        </w:rPr>
        <w:t>g</w:t>
      </w:r>
      <w:r w:rsidRPr="006F6E78">
        <w:rPr>
          <w:rFonts w:ascii="Arial" w:hAnsi="Arial" w:cs="Arial"/>
          <w:sz w:val="22"/>
          <w:szCs w:val="22"/>
        </w:rPr>
        <w:t xml:space="preserve">iustizia </w:t>
      </w:r>
      <w:r>
        <w:rPr>
          <w:rFonts w:ascii="Arial" w:hAnsi="Arial" w:cs="Arial"/>
          <w:sz w:val="22"/>
          <w:szCs w:val="22"/>
        </w:rPr>
        <w:t>s</w:t>
      </w:r>
      <w:r w:rsidRPr="006F6E78">
        <w:rPr>
          <w:rFonts w:ascii="Arial" w:hAnsi="Arial" w:cs="Arial"/>
          <w:sz w:val="22"/>
          <w:szCs w:val="22"/>
        </w:rPr>
        <w:t>portiva</w:t>
      </w:r>
      <w:r>
        <w:rPr>
          <w:rFonts w:ascii="Arial" w:hAnsi="Arial" w:cs="Arial"/>
          <w:sz w:val="22"/>
          <w:szCs w:val="22"/>
        </w:rPr>
        <w:t>,</w:t>
      </w:r>
      <w:r w:rsidRPr="006F6E78">
        <w:rPr>
          <w:rFonts w:ascii="Arial" w:hAnsi="Arial" w:cs="Arial"/>
          <w:sz w:val="22"/>
          <w:szCs w:val="22"/>
        </w:rPr>
        <w:t xml:space="preserve"> ha istituito l'indirizzo di posta elettronica certificata</w:t>
      </w:r>
    </w:p>
    <w:p w14:paraId="71C0722A" w14:textId="77777777" w:rsidR="00100E02" w:rsidRDefault="00D07AAC" w:rsidP="00100E02">
      <w:pPr>
        <w:pStyle w:val="NormaleWeb"/>
        <w:shd w:val="clear" w:color="auto" w:fill="FFFFFF"/>
        <w:spacing w:before="0" w:beforeAutospacing="0" w:after="0" w:afterAutospacing="0"/>
        <w:jc w:val="center"/>
        <w:rPr>
          <w:rStyle w:val="wtemail"/>
          <w:rFonts w:ascii="Arial" w:eastAsiaTheme="majorEastAsia" w:hAnsi="Arial" w:cs="Arial"/>
          <w:b/>
          <w:bCs/>
          <w:bdr w:val="none" w:sz="0" w:space="0" w:color="auto" w:frame="1"/>
        </w:rPr>
      </w:pPr>
      <w:hyperlink r:id="rId8" w:tooltip="mailto:csat-tft@pec.figcmarche.it" w:history="1">
        <w:r w:rsidR="00100E02" w:rsidRPr="0059606D">
          <w:rPr>
            <w:rStyle w:val="wtemail"/>
            <w:rFonts w:ascii="Arial" w:eastAsiaTheme="majorEastAsia" w:hAnsi="Arial" w:cs="Arial"/>
            <w:b/>
            <w:bCs/>
            <w:bdr w:val="none" w:sz="0" w:space="0" w:color="auto" w:frame="1"/>
          </w:rPr>
          <w:t>csat-tft@pec.figcmarche.it</w:t>
        </w:r>
      </w:hyperlink>
    </w:p>
    <w:p w14:paraId="7EE8A785" w14:textId="77777777" w:rsidR="00100E02" w:rsidRPr="006F6E78" w:rsidRDefault="00100E02" w:rsidP="00100E02">
      <w:pPr>
        <w:pStyle w:val="NormaleWeb"/>
        <w:shd w:val="clear" w:color="auto" w:fill="FFFFFF"/>
        <w:spacing w:before="0" w:beforeAutospacing="0" w:after="0" w:afterAutospacing="0"/>
        <w:jc w:val="both"/>
        <w:rPr>
          <w:rFonts w:ascii="Arial" w:hAnsi="Arial" w:cs="Arial"/>
          <w:sz w:val="22"/>
          <w:szCs w:val="22"/>
        </w:rPr>
      </w:pPr>
      <w:r w:rsidRPr="006F6E78">
        <w:rPr>
          <w:rFonts w:ascii="Arial" w:hAnsi="Arial" w:cs="Arial"/>
          <w:sz w:val="22"/>
          <w:szCs w:val="22"/>
        </w:rPr>
        <w:lastRenderedPageBreak/>
        <w:t xml:space="preserve">per la </w:t>
      </w:r>
      <w:r>
        <w:rPr>
          <w:rFonts w:ascii="Arial" w:hAnsi="Arial" w:cs="Arial"/>
          <w:sz w:val="22"/>
          <w:szCs w:val="22"/>
        </w:rPr>
        <w:t>S</w:t>
      </w:r>
      <w:r w:rsidRPr="006F6E78">
        <w:rPr>
          <w:rFonts w:ascii="Arial" w:hAnsi="Arial" w:cs="Arial"/>
          <w:sz w:val="22"/>
          <w:szCs w:val="22"/>
        </w:rPr>
        <w:t>egreteria del Tribunale Federale Territoriale e della Corte Sportiva d'Appello Territoriale cui vanno inviati i reclami e relativi atti.</w:t>
      </w:r>
    </w:p>
    <w:p w14:paraId="3E6F99AB" w14:textId="77777777" w:rsidR="00100E02" w:rsidRDefault="00100E02" w:rsidP="00100E02">
      <w:pPr>
        <w:pStyle w:val="NormaleWeb"/>
        <w:shd w:val="clear" w:color="auto" w:fill="FFFFFF"/>
        <w:spacing w:before="0" w:beforeAutospacing="0" w:after="0" w:afterAutospacing="0"/>
        <w:jc w:val="both"/>
        <w:rPr>
          <w:rFonts w:ascii="Arial" w:hAnsi="Arial" w:cs="Arial"/>
          <w:sz w:val="22"/>
          <w:szCs w:val="22"/>
        </w:rPr>
      </w:pPr>
    </w:p>
    <w:p w14:paraId="5A6714CE" w14:textId="77777777" w:rsidR="00100E02" w:rsidRDefault="00100E02" w:rsidP="00100E02">
      <w:pPr>
        <w:pStyle w:val="Normale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I</w:t>
      </w:r>
      <w:r w:rsidRPr="006F6E78">
        <w:rPr>
          <w:rFonts w:ascii="Arial" w:hAnsi="Arial" w:cs="Arial"/>
          <w:sz w:val="22"/>
          <w:szCs w:val="22"/>
        </w:rPr>
        <w:t xml:space="preserve"> ricorsi da inoltrare ai Giudici </w:t>
      </w:r>
      <w:r>
        <w:rPr>
          <w:rFonts w:ascii="Arial" w:hAnsi="Arial" w:cs="Arial"/>
          <w:sz w:val="22"/>
          <w:szCs w:val="22"/>
        </w:rPr>
        <w:t>S</w:t>
      </w:r>
      <w:r w:rsidRPr="006F6E78">
        <w:rPr>
          <w:rFonts w:ascii="Arial" w:hAnsi="Arial" w:cs="Arial"/>
          <w:sz w:val="22"/>
          <w:szCs w:val="22"/>
        </w:rPr>
        <w:t>portivi vanno inviati ai seguenti indirizzi di posta elettronica certificata:</w:t>
      </w:r>
    </w:p>
    <w:p w14:paraId="3F95FAF4" w14:textId="77777777" w:rsidR="00100E02" w:rsidRDefault="00100E02" w:rsidP="00100E02">
      <w:pPr>
        <w:pStyle w:val="NormaleWeb"/>
        <w:shd w:val="clear" w:color="auto" w:fill="FFFFFF"/>
        <w:spacing w:before="0" w:beforeAutospacing="0" w:after="0" w:afterAutospacing="0"/>
        <w:jc w:val="both"/>
        <w:rPr>
          <w:rFonts w:ascii="Arial" w:hAnsi="Arial" w:cs="Arial"/>
          <w:sz w:val="22"/>
          <w:szCs w:val="22"/>
        </w:rPr>
      </w:pPr>
    </w:p>
    <w:p w14:paraId="77C92D7E" w14:textId="77777777" w:rsidR="00100E02" w:rsidRPr="006F6E78" w:rsidRDefault="00100E02" w:rsidP="00100E02">
      <w:pPr>
        <w:pStyle w:val="NormaleWeb"/>
        <w:shd w:val="clear" w:color="auto" w:fill="FFFFFF"/>
        <w:spacing w:before="0" w:beforeAutospacing="0" w:after="0" w:afterAutospacing="0"/>
        <w:jc w:val="both"/>
        <w:rPr>
          <w:rFonts w:ascii="Arial" w:hAnsi="Arial" w:cs="Arial"/>
          <w:b/>
          <w:bCs/>
          <w:sz w:val="22"/>
          <w:szCs w:val="22"/>
        </w:rPr>
      </w:pPr>
      <w:r w:rsidRPr="006F6E78">
        <w:rPr>
          <w:rFonts w:ascii="Arial" w:hAnsi="Arial" w:cs="Arial"/>
          <w:sz w:val="22"/>
          <w:szCs w:val="22"/>
        </w:rPr>
        <w:t xml:space="preserve">Giudice </w:t>
      </w:r>
      <w:r>
        <w:rPr>
          <w:rFonts w:ascii="Arial" w:hAnsi="Arial" w:cs="Arial"/>
          <w:sz w:val="22"/>
          <w:szCs w:val="22"/>
        </w:rPr>
        <w:t>S</w:t>
      </w:r>
      <w:r w:rsidRPr="006F6E78">
        <w:rPr>
          <w:rFonts w:ascii="Arial" w:hAnsi="Arial" w:cs="Arial"/>
          <w:sz w:val="22"/>
          <w:szCs w:val="22"/>
        </w:rPr>
        <w:t>portivo Regionale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hyperlink r:id="rId9" w:history="1">
        <w:r w:rsidRPr="006F6E78">
          <w:rPr>
            <w:rStyle w:val="Collegamentoipertestuale"/>
            <w:rFonts w:ascii="Arial" w:eastAsiaTheme="majorEastAsia" w:hAnsi="Arial" w:cs="Arial"/>
            <w:b/>
            <w:bCs/>
            <w:sz w:val="22"/>
            <w:szCs w:val="22"/>
            <w:bdr w:val="none" w:sz="0" w:space="0" w:color="auto" w:frame="1"/>
          </w:rPr>
          <w:t>marche@pec.figcmarche.it</w:t>
        </w:r>
      </w:hyperlink>
    </w:p>
    <w:p w14:paraId="7BE32638" w14:textId="77777777" w:rsidR="00100E02" w:rsidRPr="006F6E78" w:rsidRDefault="00100E02" w:rsidP="00100E02">
      <w:pPr>
        <w:pStyle w:val="NormaleWeb"/>
        <w:shd w:val="clear" w:color="auto" w:fill="FFFFFF"/>
        <w:spacing w:before="0" w:beforeAutospacing="0" w:after="0" w:afterAutospacing="0"/>
        <w:jc w:val="both"/>
        <w:rPr>
          <w:rFonts w:ascii="Arial" w:hAnsi="Arial" w:cs="Arial"/>
          <w:sz w:val="22"/>
          <w:szCs w:val="22"/>
        </w:rPr>
      </w:pPr>
    </w:p>
    <w:p w14:paraId="543E1E77" w14:textId="77777777" w:rsidR="00100E02" w:rsidRPr="006F6E78" w:rsidRDefault="00100E02" w:rsidP="00100E02">
      <w:pPr>
        <w:pStyle w:val="NormaleWeb"/>
        <w:shd w:val="clear" w:color="auto" w:fill="FFFFFF"/>
        <w:spacing w:before="0" w:beforeAutospacing="0" w:after="0" w:afterAutospacing="0"/>
        <w:jc w:val="both"/>
        <w:rPr>
          <w:rFonts w:ascii="Arial" w:hAnsi="Arial" w:cs="Arial"/>
          <w:b/>
          <w:bCs/>
          <w:sz w:val="22"/>
          <w:szCs w:val="22"/>
        </w:rPr>
      </w:pPr>
      <w:r w:rsidRPr="006F6E78">
        <w:rPr>
          <w:rFonts w:ascii="Arial" w:hAnsi="Arial" w:cs="Arial"/>
          <w:sz w:val="22"/>
          <w:szCs w:val="22"/>
        </w:rPr>
        <w:t>Giudice Sportivo della Delegazione Provinciale di Ancona</w:t>
      </w:r>
      <w:r>
        <w:rPr>
          <w:rFonts w:ascii="Arial" w:hAnsi="Arial" w:cs="Arial"/>
          <w:sz w:val="22"/>
          <w:szCs w:val="22"/>
        </w:rPr>
        <w:tab/>
      </w:r>
      <w:r>
        <w:rPr>
          <w:rFonts w:ascii="Arial" w:hAnsi="Arial" w:cs="Arial"/>
          <w:sz w:val="22"/>
          <w:szCs w:val="22"/>
        </w:rPr>
        <w:tab/>
      </w:r>
      <w:hyperlink r:id="rId10" w:history="1">
        <w:r w:rsidRPr="00ED5574">
          <w:rPr>
            <w:rStyle w:val="Collegamentoipertestuale"/>
            <w:rFonts w:ascii="Arial" w:eastAsiaTheme="majorEastAsia" w:hAnsi="Arial" w:cs="Arial"/>
            <w:b/>
            <w:bCs/>
            <w:sz w:val="22"/>
            <w:szCs w:val="22"/>
            <w:bdr w:val="none" w:sz="0" w:space="0" w:color="auto" w:frame="1"/>
          </w:rPr>
          <w:t>ancona@pec.figcmarche.it</w:t>
        </w:r>
      </w:hyperlink>
    </w:p>
    <w:p w14:paraId="6E239943" w14:textId="77777777" w:rsidR="00100E02" w:rsidRPr="006F6E78" w:rsidRDefault="00100E02" w:rsidP="00100E02">
      <w:pPr>
        <w:pStyle w:val="NormaleWeb"/>
        <w:shd w:val="clear" w:color="auto" w:fill="FFFFFF"/>
        <w:spacing w:before="0" w:beforeAutospacing="0" w:after="0" w:afterAutospacing="0"/>
        <w:jc w:val="both"/>
        <w:rPr>
          <w:rFonts w:ascii="Arial" w:hAnsi="Arial" w:cs="Arial"/>
          <w:b/>
          <w:bCs/>
          <w:sz w:val="22"/>
          <w:szCs w:val="22"/>
        </w:rPr>
      </w:pPr>
      <w:r w:rsidRPr="006F6E78">
        <w:rPr>
          <w:rFonts w:ascii="Arial" w:hAnsi="Arial" w:cs="Arial"/>
          <w:sz w:val="22"/>
          <w:szCs w:val="22"/>
        </w:rPr>
        <w:t>Giudice Sportivo della Delegazione Provinciale di Ascoli Piceno</w:t>
      </w:r>
      <w:r>
        <w:rPr>
          <w:rFonts w:ascii="Arial" w:hAnsi="Arial" w:cs="Arial"/>
          <w:sz w:val="22"/>
          <w:szCs w:val="22"/>
        </w:rPr>
        <w:tab/>
      </w:r>
      <w:hyperlink r:id="rId11" w:history="1">
        <w:r w:rsidRPr="00ED5574">
          <w:rPr>
            <w:rStyle w:val="Collegamentoipertestuale"/>
            <w:rFonts w:ascii="Arial" w:eastAsiaTheme="majorEastAsia" w:hAnsi="Arial" w:cs="Arial"/>
            <w:b/>
            <w:bCs/>
            <w:sz w:val="22"/>
            <w:szCs w:val="22"/>
            <w:bdr w:val="none" w:sz="0" w:space="0" w:color="auto" w:frame="1"/>
          </w:rPr>
          <w:t>ascoli@pec.figcmarche.it</w:t>
        </w:r>
      </w:hyperlink>
    </w:p>
    <w:p w14:paraId="66BB9DF7" w14:textId="77777777" w:rsidR="00100E02" w:rsidRPr="006F6E78" w:rsidRDefault="00100E02" w:rsidP="00100E02">
      <w:pPr>
        <w:pStyle w:val="NormaleWeb"/>
        <w:shd w:val="clear" w:color="auto" w:fill="FFFFFF"/>
        <w:spacing w:before="0" w:beforeAutospacing="0" w:after="0" w:afterAutospacing="0"/>
        <w:jc w:val="both"/>
        <w:rPr>
          <w:rFonts w:ascii="Arial" w:hAnsi="Arial" w:cs="Arial"/>
          <w:b/>
          <w:bCs/>
          <w:sz w:val="22"/>
          <w:szCs w:val="22"/>
        </w:rPr>
      </w:pPr>
      <w:r w:rsidRPr="006F6E78">
        <w:rPr>
          <w:rFonts w:ascii="Arial" w:hAnsi="Arial" w:cs="Arial"/>
          <w:sz w:val="22"/>
          <w:szCs w:val="22"/>
        </w:rPr>
        <w:t>Giudice Sportivo della Delegazione Provinciale di Fermo</w:t>
      </w:r>
      <w:r>
        <w:rPr>
          <w:rFonts w:ascii="Arial" w:hAnsi="Arial" w:cs="Arial"/>
          <w:sz w:val="22"/>
          <w:szCs w:val="22"/>
        </w:rPr>
        <w:tab/>
      </w:r>
      <w:r>
        <w:rPr>
          <w:rFonts w:ascii="Arial" w:hAnsi="Arial" w:cs="Arial"/>
          <w:sz w:val="22"/>
          <w:szCs w:val="22"/>
        </w:rPr>
        <w:tab/>
      </w:r>
      <w:hyperlink r:id="rId12" w:history="1">
        <w:r w:rsidRPr="006F6E78">
          <w:rPr>
            <w:rStyle w:val="Collegamentoipertestuale"/>
            <w:rFonts w:ascii="Arial" w:eastAsiaTheme="majorEastAsia" w:hAnsi="Arial" w:cs="Arial"/>
            <w:b/>
            <w:bCs/>
            <w:sz w:val="22"/>
            <w:szCs w:val="22"/>
            <w:bdr w:val="none" w:sz="0" w:space="0" w:color="auto" w:frame="1"/>
          </w:rPr>
          <w:t>fermo@pec.figcmarche.it</w:t>
        </w:r>
      </w:hyperlink>
    </w:p>
    <w:p w14:paraId="46A80C09" w14:textId="77777777" w:rsidR="00100E02" w:rsidRPr="006F6E78" w:rsidRDefault="00100E02" w:rsidP="00100E02">
      <w:pPr>
        <w:pStyle w:val="NormaleWeb"/>
        <w:shd w:val="clear" w:color="auto" w:fill="FFFFFF"/>
        <w:spacing w:before="0" w:beforeAutospacing="0" w:after="0" w:afterAutospacing="0"/>
        <w:jc w:val="both"/>
        <w:rPr>
          <w:rFonts w:ascii="Arial" w:hAnsi="Arial" w:cs="Arial"/>
          <w:sz w:val="22"/>
          <w:szCs w:val="22"/>
        </w:rPr>
      </w:pPr>
      <w:r w:rsidRPr="006F6E78">
        <w:rPr>
          <w:rFonts w:ascii="Arial" w:hAnsi="Arial" w:cs="Arial"/>
          <w:sz w:val="22"/>
          <w:szCs w:val="22"/>
        </w:rPr>
        <w:t>Giudice Sportivo della Delegazione Provinciale di Macerata</w:t>
      </w:r>
      <w:r>
        <w:rPr>
          <w:rFonts w:ascii="Arial" w:hAnsi="Arial" w:cs="Arial"/>
          <w:sz w:val="22"/>
          <w:szCs w:val="22"/>
        </w:rPr>
        <w:tab/>
      </w:r>
      <w:hyperlink r:id="rId13" w:history="1">
        <w:r w:rsidRPr="006F6E78">
          <w:rPr>
            <w:rStyle w:val="Collegamentoipertestuale"/>
            <w:rFonts w:ascii="Arial" w:eastAsiaTheme="majorEastAsia" w:hAnsi="Arial" w:cs="Arial"/>
            <w:b/>
            <w:bCs/>
            <w:sz w:val="22"/>
            <w:szCs w:val="22"/>
            <w:bdr w:val="none" w:sz="0" w:space="0" w:color="auto" w:frame="1"/>
          </w:rPr>
          <w:t>macerata@pec.figcmarche.it</w:t>
        </w:r>
      </w:hyperlink>
    </w:p>
    <w:p w14:paraId="37E2800C" w14:textId="77777777" w:rsidR="00100E02" w:rsidRPr="006F6E78" w:rsidRDefault="00100E02" w:rsidP="00100E02">
      <w:pPr>
        <w:pStyle w:val="NormaleWeb"/>
        <w:shd w:val="clear" w:color="auto" w:fill="FFFFFF"/>
        <w:spacing w:before="0" w:beforeAutospacing="0" w:after="0" w:afterAutospacing="0"/>
        <w:jc w:val="both"/>
        <w:rPr>
          <w:rFonts w:ascii="Arial" w:hAnsi="Arial" w:cs="Arial"/>
          <w:sz w:val="22"/>
          <w:szCs w:val="22"/>
        </w:rPr>
      </w:pPr>
      <w:r w:rsidRPr="006F6E78">
        <w:rPr>
          <w:rFonts w:ascii="Arial" w:hAnsi="Arial" w:cs="Arial"/>
          <w:sz w:val="22"/>
          <w:szCs w:val="22"/>
        </w:rPr>
        <w:t>Giudice Sportivo della Delegazione</w:t>
      </w:r>
      <w:r>
        <w:rPr>
          <w:rFonts w:ascii="Arial" w:hAnsi="Arial" w:cs="Arial"/>
          <w:sz w:val="22"/>
          <w:szCs w:val="22"/>
        </w:rPr>
        <w:t xml:space="preserve"> </w:t>
      </w:r>
      <w:r w:rsidRPr="006F6E78">
        <w:rPr>
          <w:rFonts w:ascii="Arial" w:hAnsi="Arial" w:cs="Arial"/>
          <w:sz w:val="22"/>
          <w:szCs w:val="22"/>
        </w:rPr>
        <w:t xml:space="preserve">Provinciale </w:t>
      </w:r>
      <w:r>
        <w:rPr>
          <w:rFonts w:ascii="Arial" w:hAnsi="Arial" w:cs="Arial"/>
          <w:sz w:val="22"/>
          <w:szCs w:val="22"/>
        </w:rPr>
        <w:t>d</w:t>
      </w:r>
      <w:r w:rsidRPr="006F6E78">
        <w:rPr>
          <w:rFonts w:ascii="Arial" w:hAnsi="Arial" w:cs="Arial"/>
          <w:sz w:val="22"/>
          <w:szCs w:val="22"/>
        </w:rPr>
        <w:t>i Pesaro</w:t>
      </w:r>
      <w:r>
        <w:rPr>
          <w:rFonts w:ascii="Arial" w:hAnsi="Arial" w:cs="Arial"/>
          <w:sz w:val="22"/>
          <w:szCs w:val="22"/>
        </w:rPr>
        <w:tab/>
      </w:r>
      <w:r>
        <w:rPr>
          <w:rFonts w:ascii="Arial" w:hAnsi="Arial" w:cs="Arial"/>
          <w:sz w:val="22"/>
          <w:szCs w:val="22"/>
        </w:rPr>
        <w:tab/>
      </w:r>
      <w:hyperlink r:id="rId14" w:history="1">
        <w:r w:rsidRPr="006F6E78">
          <w:rPr>
            <w:rStyle w:val="Collegamentoipertestuale"/>
            <w:rFonts w:ascii="Arial" w:eastAsiaTheme="majorEastAsia" w:hAnsi="Arial" w:cs="Arial"/>
            <w:b/>
            <w:bCs/>
            <w:sz w:val="22"/>
            <w:szCs w:val="22"/>
            <w:bdr w:val="none" w:sz="0" w:space="0" w:color="auto" w:frame="1"/>
          </w:rPr>
          <w:t>pesaro@pec.figcmarche.it</w:t>
        </w:r>
      </w:hyperlink>
    </w:p>
    <w:p w14:paraId="075730D8" w14:textId="0394DDE1" w:rsidR="00100E02" w:rsidRDefault="00100E02" w:rsidP="00100E02">
      <w:pPr>
        <w:pStyle w:val="LndNormale1"/>
        <w:rPr>
          <w:lang w:val="it-IT"/>
        </w:rPr>
      </w:pPr>
    </w:p>
    <w:p w14:paraId="0110B26B" w14:textId="77777777" w:rsidR="00C85603" w:rsidRPr="009F3CAC" w:rsidRDefault="00C85603" w:rsidP="00100E02">
      <w:pPr>
        <w:pStyle w:val="LndNormale1"/>
        <w:rPr>
          <w:lang w:val="it-IT"/>
        </w:rPr>
      </w:pPr>
    </w:p>
    <w:p w14:paraId="36F971D6" w14:textId="77777777" w:rsidR="00100E02" w:rsidRPr="00E24729" w:rsidRDefault="00100E02" w:rsidP="00100E02">
      <w:pPr>
        <w:pStyle w:val="LndNormale1"/>
        <w:rPr>
          <w:sz w:val="28"/>
          <w:szCs w:val="28"/>
        </w:rPr>
      </w:pPr>
      <w:r>
        <w:rPr>
          <w:b/>
          <w:sz w:val="28"/>
          <w:szCs w:val="28"/>
          <w:u w:val="single"/>
          <w:lang w:val="it-IT"/>
        </w:rPr>
        <w:t>A</w:t>
      </w:r>
      <w:r>
        <w:rPr>
          <w:b/>
          <w:sz w:val="28"/>
          <w:szCs w:val="28"/>
          <w:u w:val="single"/>
        </w:rPr>
        <w:t>UTORIZZAZIONE EX ART. 34/3 N.O.I.F.</w:t>
      </w:r>
    </w:p>
    <w:p w14:paraId="1A90EE65" w14:textId="77777777" w:rsidR="00100E02" w:rsidRDefault="00100E02" w:rsidP="00100E02">
      <w:pPr>
        <w:pStyle w:val="LndNormale1"/>
      </w:pPr>
    </w:p>
    <w:p w14:paraId="45164F64" w14:textId="77777777" w:rsidR="00100E02" w:rsidRDefault="00100E02" w:rsidP="00100E02">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bookmarkStart w:id="6" w:name="_GoBack"/>
      <w:bookmarkEnd w:id="6"/>
    </w:p>
    <w:p w14:paraId="03F079BC" w14:textId="043035AF" w:rsidR="00100E02" w:rsidRPr="009F3CAC" w:rsidRDefault="00100E02" w:rsidP="00100E02">
      <w:pPr>
        <w:pStyle w:val="LndNormale1"/>
        <w:rPr>
          <w:b/>
          <w:lang w:val="it-IT"/>
        </w:rPr>
      </w:pPr>
      <w:r w:rsidRPr="009F3CAC">
        <w:rPr>
          <w:b/>
          <w:lang w:val="it-IT"/>
        </w:rPr>
        <w:t xml:space="preserve">BERARDI MARIA </w:t>
      </w:r>
      <w:r w:rsidRPr="009F3CAC">
        <w:rPr>
          <w:b/>
          <w:lang w:val="it-IT"/>
        </w:rPr>
        <w:tab/>
      </w:r>
      <w:r w:rsidR="00C85603">
        <w:rPr>
          <w:b/>
          <w:lang w:val="it-IT"/>
        </w:rPr>
        <w:tab/>
      </w:r>
      <w:r w:rsidRPr="009F3CAC">
        <w:rPr>
          <w:b/>
          <w:lang w:val="it-IT"/>
        </w:rPr>
        <w:t>nata 19.04.2010</w:t>
      </w:r>
      <w:r w:rsidRPr="009F3CAC">
        <w:rPr>
          <w:b/>
          <w:lang w:val="it-IT"/>
        </w:rPr>
        <w:tab/>
        <w:t>934.175 A.P.D. ANCONA WOMEN RESPECT 200</w:t>
      </w:r>
    </w:p>
    <w:p w14:paraId="3B7AE2EF" w14:textId="2AEE3F4F" w:rsidR="00100E02" w:rsidRDefault="00100E02" w:rsidP="00100E02">
      <w:pPr>
        <w:pStyle w:val="LndNormale1"/>
        <w:rPr>
          <w:b/>
          <w:lang w:val="en-US"/>
        </w:rPr>
      </w:pPr>
      <w:r w:rsidRPr="009F3CAC">
        <w:rPr>
          <w:b/>
          <w:lang w:val="en-US"/>
        </w:rPr>
        <w:t>SIDARI EMILY</w:t>
      </w:r>
      <w:r w:rsidRPr="009F3CAC">
        <w:rPr>
          <w:b/>
          <w:lang w:val="en-US"/>
        </w:rPr>
        <w:tab/>
      </w:r>
      <w:r w:rsidR="00C85603">
        <w:rPr>
          <w:b/>
          <w:lang w:val="en-US"/>
        </w:rPr>
        <w:tab/>
      </w:r>
      <w:r w:rsidRPr="009F3CAC">
        <w:rPr>
          <w:b/>
          <w:lang w:val="en-US"/>
        </w:rPr>
        <w:t>nata 10.08.2010</w:t>
      </w:r>
      <w:r w:rsidRPr="009F3CAC">
        <w:rPr>
          <w:b/>
          <w:lang w:val="en-US"/>
        </w:rPr>
        <w:tab/>
        <w:t>934.175 A.P.D. ANCONA WOMEN RESPECT 200</w:t>
      </w:r>
    </w:p>
    <w:p w14:paraId="7ECEE682" w14:textId="197DA0F7" w:rsidR="00C85603" w:rsidRPr="00C85603" w:rsidRDefault="00C85603" w:rsidP="00100E02">
      <w:pPr>
        <w:pStyle w:val="LndNormale1"/>
        <w:rPr>
          <w:b/>
          <w:lang w:val="it-IT"/>
        </w:rPr>
      </w:pPr>
      <w:r w:rsidRPr="00C85603">
        <w:rPr>
          <w:b/>
          <w:lang w:val="it-IT"/>
        </w:rPr>
        <w:t>TULCEANU ALINA ELENA nata 12.02.2010</w:t>
      </w:r>
      <w:r w:rsidRPr="00C85603">
        <w:rPr>
          <w:b/>
          <w:lang w:val="it-IT"/>
        </w:rPr>
        <w:tab/>
      </w:r>
      <w:r w:rsidRPr="009F3CAC">
        <w:rPr>
          <w:b/>
          <w:lang w:val="it-IT"/>
        </w:rPr>
        <w:t>934.175 A.P.D. ANCONA WOMEN RESPECT 200</w:t>
      </w:r>
    </w:p>
    <w:p w14:paraId="7460C928" w14:textId="77777777" w:rsidR="00100E02" w:rsidRPr="00C85603" w:rsidRDefault="00100E02" w:rsidP="00100E02">
      <w:pPr>
        <w:pStyle w:val="LndNormale1"/>
        <w:rPr>
          <w:lang w:val="it-IT"/>
        </w:rPr>
      </w:pPr>
    </w:p>
    <w:p w14:paraId="4011F7AC" w14:textId="77777777" w:rsidR="00100E02" w:rsidRPr="00C85603" w:rsidRDefault="00100E02" w:rsidP="00100E02">
      <w:pPr>
        <w:pStyle w:val="LndNormale1"/>
        <w:rPr>
          <w:lang w:val="it-IT"/>
        </w:rPr>
      </w:pPr>
    </w:p>
    <w:p w14:paraId="0C5749F2" w14:textId="77777777" w:rsidR="00100E02" w:rsidRPr="00F44AF6" w:rsidRDefault="00100E02" w:rsidP="00100E02">
      <w:pPr>
        <w:rPr>
          <w:rFonts w:ascii="Arial" w:hAnsi="Arial" w:cs="Arial"/>
          <w:b/>
          <w:sz w:val="28"/>
          <w:szCs w:val="28"/>
          <w:u w:val="single"/>
        </w:rPr>
      </w:pPr>
      <w:r w:rsidRPr="00F44AF6">
        <w:rPr>
          <w:rFonts w:ascii="Arial" w:hAnsi="Arial" w:cs="Arial"/>
          <w:b/>
          <w:sz w:val="28"/>
          <w:szCs w:val="28"/>
          <w:u w:val="single"/>
        </w:rPr>
        <w:t>DEROGHE GIOVANI CALCIATRICI</w:t>
      </w:r>
    </w:p>
    <w:p w14:paraId="47AA6F66" w14:textId="77777777" w:rsidR="002376F9" w:rsidRDefault="002376F9" w:rsidP="00100E02">
      <w:pPr>
        <w:rPr>
          <w:rFonts w:ascii="Arial" w:hAnsi="Arial" w:cs="Arial"/>
          <w:sz w:val="22"/>
          <w:szCs w:val="22"/>
        </w:rPr>
      </w:pPr>
    </w:p>
    <w:p w14:paraId="0BBC6ED5" w14:textId="17D0FDEF" w:rsidR="00100E02" w:rsidRDefault="00100E02" w:rsidP="00100E02">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6F49168" w14:textId="77777777" w:rsidR="00100E02" w:rsidRPr="00F44AF6" w:rsidRDefault="00100E02" w:rsidP="00100E02">
      <w:pPr>
        <w:rPr>
          <w:rFonts w:ascii="Arial" w:hAnsi="Arial" w:cs="Arial"/>
          <w:sz w:val="22"/>
          <w:szCs w:val="22"/>
        </w:rPr>
      </w:pPr>
    </w:p>
    <w:p w14:paraId="7F7B2D2D" w14:textId="77777777" w:rsidR="00100E02" w:rsidRDefault="00100E02" w:rsidP="00100E02">
      <w:pPr>
        <w:rPr>
          <w:rFonts w:ascii="Arial" w:hAnsi="Arial" w:cs="Arial"/>
          <w:b/>
          <w:sz w:val="22"/>
          <w:szCs w:val="22"/>
          <w:u w:val="single"/>
        </w:rPr>
      </w:pPr>
      <w:r>
        <w:rPr>
          <w:rFonts w:ascii="Arial" w:hAnsi="Arial" w:cs="Arial"/>
          <w:b/>
          <w:sz w:val="22"/>
          <w:szCs w:val="22"/>
          <w:u w:val="single"/>
        </w:rPr>
        <w:t>DELEGAZIONE DI ANCONA -DELEGAZIONE DI MACERATA - DELEGAZIONE DI FERMO -DELEGAZIONE DI PESARO</w:t>
      </w:r>
    </w:p>
    <w:p w14:paraId="338114DB" w14:textId="77777777" w:rsidR="00100E02" w:rsidRPr="00F44AF6" w:rsidRDefault="00100E02" w:rsidP="00100E02">
      <w:pPr>
        <w:rPr>
          <w:rFonts w:ascii="Arial" w:hAnsi="Arial" w:cs="Arial"/>
          <w:b/>
          <w:sz w:val="22"/>
          <w:szCs w:val="22"/>
          <w:u w:val="single"/>
        </w:rPr>
      </w:pPr>
    </w:p>
    <w:tbl>
      <w:tblPr>
        <w:tblStyle w:val="Grigliatabella1"/>
        <w:tblW w:w="10065" w:type="dxa"/>
        <w:tblInd w:w="-5" w:type="dxa"/>
        <w:tblLook w:val="04A0" w:firstRow="1" w:lastRow="0" w:firstColumn="1" w:lastColumn="0" w:noHBand="0" w:noVBand="1"/>
      </w:tblPr>
      <w:tblGrid>
        <w:gridCol w:w="3119"/>
        <w:gridCol w:w="2776"/>
        <w:gridCol w:w="1217"/>
        <w:gridCol w:w="2953"/>
      </w:tblGrid>
      <w:tr w:rsidR="00100E02" w:rsidRPr="00F44AF6" w14:paraId="5CCC910F" w14:textId="77777777" w:rsidTr="00FC48EA">
        <w:tc>
          <w:tcPr>
            <w:tcW w:w="3119" w:type="dxa"/>
            <w:vAlign w:val="bottom"/>
          </w:tcPr>
          <w:p w14:paraId="7A09D29F" w14:textId="77777777" w:rsidR="00100E02" w:rsidRPr="00F44AF6" w:rsidRDefault="00100E02" w:rsidP="00FC48EA">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776" w:type="dxa"/>
            <w:vAlign w:val="bottom"/>
          </w:tcPr>
          <w:p w14:paraId="65E21F63" w14:textId="77777777" w:rsidR="00100E02" w:rsidRPr="00F44AF6" w:rsidRDefault="00100E02" w:rsidP="00FC48EA">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17" w:type="dxa"/>
            <w:vAlign w:val="bottom"/>
          </w:tcPr>
          <w:p w14:paraId="2EDAFC19" w14:textId="77777777" w:rsidR="00100E02" w:rsidRPr="00F44AF6" w:rsidRDefault="00100E02" w:rsidP="00FC48EA">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953" w:type="dxa"/>
            <w:vAlign w:val="bottom"/>
          </w:tcPr>
          <w:p w14:paraId="22060A79" w14:textId="77777777" w:rsidR="00100E02" w:rsidRPr="00F44AF6" w:rsidRDefault="00100E02" w:rsidP="00FC48EA">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100E02" w:rsidRPr="00F44AF6" w14:paraId="036B6CD9" w14:textId="77777777" w:rsidTr="00FC48EA">
        <w:tc>
          <w:tcPr>
            <w:tcW w:w="3119" w:type="dxa"/>
          </w:tcPr>
          <w:p w14:paraId="2EE5C2C5" w14:textId="77777777" w:rsidR="00100E02" w:rsidRPr="00F412CF"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LUCCHETTI CAMILLA</w:t>
            </w:r>
          </w:p>
        </w:tc>
        <w:tc>
          <w:tcPr>
            <w:tcW w:w="2776" w:type="dxa"/>
          </w:tcPr>
          <w:p w14:paraId="3F6DBCA2" w14:textId="77777777" w:rsidR="00100E02" w:rsidRPr="00F412CF"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6FEA6E1D"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07/09/2012</w:t>
            </w:r>
          </w:p>
        </w:tc>
        <w:tc>
          <w:tcPr>
            <w:tcW w:w="2953" w:type="dxa"/>
          </w:tcPr>
          <w:p w14:paraId="0F8F3185" w14:textId="77777777" w:rsidR="00100E02" w:rsidRPr="00F412CF"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6BC5CF5E" w14:textId="77777777" w:rsidTr="00FC48EA">
        <w:tc>
          <w:tcPr>
            <w:tcW w:w="3119" w:type="dxa"/>
          </w:tcPr>
          <w:p w14:paraId="4B3B76C8"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FARAH FERIAL</w:t>
            </w:r>
          </w:p>
        </w:tc>
        <w:tc>
          <w:tcPr>
            <w:tcW w:w="2776" w:type="dxa"/>
          </w:tcPr>
          <w:p w14:paraId="4348A81A" w14:textId="77777777" w:rsidR="00100E02" w:rsidRPr="00F412CF"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5565D84B"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06/05/2012</w:t>
            </w:r>
          </w:p>
        </w:tc>
        <w:tc>
          <w:tcPr>
            <w:tcW w:w="2953" w:type="dxa"/>
          </w:tcPr>
          <w:p w14:paraId="3F278FD6" w14:textId="77777777" w:rsidR="00100E02" w:rsidRPr="00F412CF" w:rsidRDefault="00100E02" w:rsidP="00FC48EA">
            <w:pPr>
              <w:rPr>
                <w:rFonts w:ascii="Arial" w:hAnsi="Arial" w:cs="Arial"/>
                <w:sz w:val="20"/>
                <w:szCs w:val="20"/>
              </w:rPr>
            </w:pPr>
            <w:r>
              <w:rPr>
                <w:rFonts w:ascii="Arial" w:eastAsia="Times New Roman" w:hAnsi="Arial" w:cs="Arial"/>
                <w:kern w:val="0"/>
                <w:sz w:val="20"/>
                <w:szCs w:val="20"/>
                <w:lang w:val="en-US" w:eastAsia="it-IT"/>
                <w14:ligatures w14:val="none"/>
              </w:rPr>
              <w:t>WOMAN SANGIUSTESE</w:t>
            </w:r>
          </w:p>
        </w:tc>
      </w:tr>
      <w:tr w:rsidR="00100E02" w:rsidRPr="00F44AF6" w14:paraId="2B7BB325" w14:textId="77777777" w:rsidTr="00FC48EA">
        <w:tc>
          <w:tcPr>
            <w:tcW w:w="3119" w:type="dxa"/>
          </w:tcPr>
          <w:p w14:paraId="1EB1460E"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GIUSEPPONI RACHELE</w:t>
            </w:r>
          </w:p>
        </w:tc>
        <w:tc>
          <w:tcPr>
            <w:tcW w:w="2776" w:type="dxa"/>
          </w:tcPr>
          <w:p w14:paraId="11D95923" w14:textId="77777777" w:rsidR="00100E02" w:rsidRPr="00F412CF"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5A3D4338"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30/04/2012</w:t>
            </w:r>
          </w:p>
        </w:tc>
        <w:tc>
          <w:tcPr>
            <w:tcW w:w="2953" w:type="dxa"/>
          </w:tcPr>
          <w:p w14:paraId="7B489B53" w14:textId="77777777" w:rsidR="00100E02" w:rsidRPr="00F412CF" w:rsidRDefault="00100E02" w:rsidP="00FC48EA">
            <w:pPr>
              <w:rPr>
                <w:rFonts w:ascii="Arial" w:hAnsi="Arial" w:cs="Arial"/>
                <w:sz w:val="20"/>
                <w:szCs w:val="20"/>
              </w:rPr>
            </w:pPr>
            <w:r>
              <w:rPr>
                <w:rFonts w:ascii="Arial" w:eastAsia="Times New Roman" w:hAnsi="Arial" w:cs="Arial"/>
                <w:kern w:val="0"/>
                <w:sz w:val="20"/>
                <w:szCs w:val="20"/>
                <w:lang w:val="en-US" w:eastAsia="it-IT"/>
                <w14:ligatures w14:val="none"/>
              </w:rPr>
              <w:t>WOMAN SANGIUSTESE</w:t>
            </w:r>
          </w:p>
        </w:tc>
      </w:tr>
      <w:tr w:rsidR="00100E02" w:rsidRPr="00F44AF6" w14:paraId="11305681" w14:textId="77777777" w:rsidTr="00FC48EA">
        <w:tc>
          <w:tcPr>
            <w:tcW w:w="3119" w:type="dxa"/>
          </w:tcPr>
          <w:p w14:paraId="43944CD0"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RISTALLO ANNA LISA</w:t>
            </w:r>
          </w:p>
        </w:tc>
        <w:tc>
          <w:tcPr>
            <w:tcW w:w="2776" w:type="dxa"/>
          </w:tcPr>
          <w:p w14:paraId="2B538E26" w14:textId="77777777" w:rsidR="00100E02" w:rsidRPr="00F412CF"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3F80FF54"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11/02/2012</w:t>
            </w:r>
          </w:p>
        </w:tc>
        <w:tc>
          <w:tcPr>
            <w:tcW w:w="2953" w:type="dxa"/>
          </w:tcPr>
          <w:p w14:paraId="52D003D8" w14:textId="77777777" w:rsidR="00100E02" w:rsidRPr="00F412CF" w:rsidRDefault="00100E02" w:rsidP="00FC48EA">
            <w:pPr>
              <w:rPr>
                <w:rFonts w:ascii="Arial" w:hAnsi="Arial" w:cs="Arial"/>
                <w:sz w:val="20"/>
                <w:szCs w:val="20"/>
              </w:rPr>
            </w:pPr>
            <w:r>
              <w:rPr>
                <w:rFonts w:ascii="Arial" w:eastAsia="Times New Roman" w:hAnsi="Arial" w:cs="Arial"/>
                <w:kern w:val="0"/>
                <w:sz w:val="20"/>
                <w:szCs w:val="20"/>
                <w:lang w:val="en-US" w:eastAsia="it-IT"/>
                <w14:ligatures w14:val="none"/>
              </w:rPr>
              <w:t>WOMAN SANGIUSTESE</w:t>
            </w:r>
          </w:p>
        </w:tc>
      </w:tr>
      <w:tr w:rsidR="00100E02" w:rsidRPr="00F44AF6" w14:paraId="69CE05C9" w14:textId="77777777" w:rsidTr="00FC48EA">
        <w:tc>
          <w:tcPr>
            <w:tcW w:w="3119" w:type="dxa"/>
            <w:vAlign w:val="bottom"/>
          </w:tcPr>
          <w:p w14:paraId="06734EF6"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RECCHI AZZURRA</w:t>
            </w:r>
          </w:p>
        </w:tc>
        <w:tc>
          <w:tcPr>
            <w:tcW w:w="2776" w:type="dxa"/>
          </w:tcPr>
          <w:p w14:paraId="10A8DA68"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p w14:paraId="38CF939C"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Under 15 (2011-2012)</w:t>
            </w:r>
          </w:p>
        </w:tc>
        <w:tc>
          <w:tcPr>
            <w:tcW w:w="1217" w:type="dxa"/>
            <w:vAlign w:val="bottom"/>
          </w:tcPr>
          <w:p w14:paraId="0E5E9A9F"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18/06/2013</w:t>
            </w:r>
          </w:p>
        </w:tc>
        <w:tc>
          <w:tcPr>
            <w:tcW w:w="2953" w:type="dxa"/>
            <w:vAlign w:val="bottom"/>
          </w:tcPr>
          <w:p w14:paraId="5E5E7C28"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7E68B539" w14:textId="77777777" w:rsidTr="00FC48EA">
        <w:tc>
          <w:tcPr>
            <w:tcW w:w="3119" w:type="dxa"/>
            <w:vAlign w:val="bottom"/>
          </w:tcPr>
          <w:p w14:paraId="1FC0E882"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LINARDELLI YAIZA</w:t>
            </w:r>
          </w:p>
        </w:tc>
        <w:tc>
          <w:tcPr>
            <w:tcW w:w="2776" w:type="dxa"/>
          </w:tcPr>
          <w:p w14:paraId="46A479B3" w14:textId="77777777" w:rsidR="00100E02" w:rsidRPr="00F412CF"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vAlign w:val="bottom"/>
          </w:tcPr>
          <w:p w14:paraId="2EDDA3E4"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21/07/2012</w:t>
            </w:r>
          </w:p>
        </w:tc>
        <w:tc>
          <w:tcPr>
            <w:tcW w:w="2953" w:type="dxa"/>
            <w:vAlign w:val="bottom"/>
          </w:tcPr>
          <w:p w14:paraId="07E52FD5"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020583BF" w14:textId="77777777" w:rsidTr="00FC48EA">
        <w:tc>
          <w:tcPr>
            <w:tcW w:w="3119" w:type="dxa"/>
          </w:tcPr>
          <w:p w14:paraId="11FD4A6A"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TRAVELLESI LETIZIA</w:t>
            </w:r>
          </w:p>
        </w:tc>
        <w:tc>
          <w:tcPr>
            <w:tcW w:w="2776" w:type="dxa"/>
          </w:tcPr>
          <w:p w14:paraId="3D1C7DFA"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0919C5E0"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18/08/2016</w:t>
            </w:r>
          </w:p>
        </w:tc>
        <w:tc>
          <w:tcPr>
            <w:tcW w:w="2953" w:type="dxa"/>
            <w:vAlign w:val="bottom"/>
          </w:tcPr>
          <w:p w14:paraId="3CC8E4FD"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7843BD2B" w14:textId="77777777" w:rsidTr="00FC48EA">
        <w:tc>
          <w:tcPr>
            <w:tcW w:w="3119" w:type="dxa"/>
          </w:tcPr>
          <w:p w14:paraId="289BF4F4"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SETOLA FATIMA</w:t>
            </w:r>
          </w:p>
        </w:tc>
        <w:tc>
          <w:tcPr>
            <w:tcW w:w="2776" w:type="dxa"/>
          </w:tcPr>
          <w:p w14:paraId="021101D3"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617FA336"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25/06/2014</w:t>
            </w:r>
          </w:p>
        </w:tc>
        <w:tc>
          <w:tcPr>
            <w:tcW w:w="2953" w:type="dxa"/>
            <w:vAlign w:val="bottom"/>
          </w:tcPr>
          <w:p w14:paraId="78A54B39"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57C7B730" w14:textId="77777777" w:rsidTr="00FC48EA">
        <w:tc>
          <w:tcPr>
            <w:tcW w:w="3119" w:type="dxa"/>
          </w:tcPr>
          <w:p w14:paraId="59BD1760"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GATTAFONI GRETA</w:t>
            </w:r>
          </w:p>
        </w:tc>
        <w:tc>
          <w:tcPr>
            <w:tcW w:w="2776" w:type="dxa"/>
          </w:tcPr>
          <w:p w14:paraId="4636A859"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39E53C71"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13/04/2014</w:t>
            </w:r>
          </w:p>
        </w:tc>
        <w:tc>
          <w:tcPr>
            <w:tcW w:w="2953" w:type="dxa"/>
            <w:vAlign w:val="bottom"/>
          </w:tcPr>
          <w:p w14:paraId="2A4C9A49"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2E90DDA2" w14:textId="77777777" w:rsidTr="00FC48EA">
        <w:tc>
          <w:tcPr>
            <w:tcW w:w="3119" w:type="dxa"/>
          </w:tcPr>
          <w:p w14:paraId="23CB9005"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PACI PRISCILLA</w:t>
            </w:r>
          </w:p>
        </w:tc>
        <w:tc>
          <w:tcPr>
            <w:tcW w:w="2776" w:type="dxa"/>
          </w:tcPr>
          <w:p w14:paraId="5360D2A7"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447E2B68"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09/12/2013</w:t>
            </w:r>
          </w:p>
        </w:tc>
        <w:tc>
          <w:tcPr>
            <w:tcW w:w="2953" w:type="dxa"/>
            <w:vAlign w:val="bottom"/>
          </w:tcPr>
          <w:p w14:paraId="37540D59"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7F23E325" w14:textId="77777777" w:rsidTr="00FC48EA">
        <w:tc>
          <w:tcPr>
            <w:tcW w:w="3119" w:type="dxa"/>
          </w:tcPr>
          <w:p w14:paraId="06936294"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PAZZAGLIA EMMA</w:t>
            </w:r>
          </w:p>
        </w:tc>
        <w:tc>
          <w:tcPr>
            <w:tcW w:w="2776" w:type="dxa"/>
          </w:tcPr>
          <w:p w14:paraId="5F396942" w14:textId="77777777" w:rsidR="00100E02" w:rsidRPr="00F412CF"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3887EA3C" w14:textId="77777777" w:rsidR="00100E02" w:rsidRPr="00F412CF"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06/06/2014</w:t>
            </w:r>
          </w:p>
        </w:tc>
        <w:tc>
          <w:tcPr>
            <w:tcW w:w="2953" w:type="dxa"/>
            <w:vAlign w:val="bottom"/>
          </w:tcPr>
          <w:p w14:paraId="5131D0CB"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WOMAN SANGIUSTESE</w:t>
            </w:r>
          </w:p>
        </w:tc>
      </w:tr>
      <w:tr w:rsidR="00100E02" w:rsidRPr="00F44AF6" w14:paraId="57F07724" w14:textId="77777777" w:rsidTr="00FC48EA">
        <w:tc>
          <w:tcPr>
            <w:tcW w:w="3119" w:type="dxa"/>
          </w:tcPr>
          <w:p w14:paraId="1ECDF5C2"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GIACOMINI GIORGIA</w:t>
            </w:r>
          </w:p>
        </w:tc>
        <w:tc>
          <w:tcPr>
            <w:tcW w:w="2776" w:type="dxa"/>
          </w:tcPr>
          <w:p w14:paraId="5E59DBEE"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38572C1A"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05/05/2013</w:t>
            </w:r>
          </w:p>
        </w:tc>
        <w:tc>
          <w:tcPr>
            <w:tcW w:w="2953" w:type="dxa"/>
          </w:tcPr>
          <w:p w14:paraId="0343B7D7" w14:textId="77777777" w:rsidR="00100E02" w:rsidRDefault="00100E02" w:rsidP="00FC48EA">
            <w:pPr>
              <w:rPr>
                <w:rFonts w:ascii="Arial" w:eastAsia="Times New Roman" w:hAnsi="Arial" w:cs="Arial"/>
                <w:kern w:val="0"/>
                <w:sz w:val="20"/>
                <w:szCs w:val="20"/>
                <w:lang w:val="en-US" w:eastAsia="it-IT"/>
                <w14:ligatures w14:val="none"/>
              </w:rPr>
            </w:pPr>
            <w:r w:rsidRPr="00A4117E">
              <w:rPr>
                <w:rFonts w:ascii="Arial" w:eastAsia="Times New Roman" w:hAnsi="Arial" w:cs="Arial"/>
                <w:kern w:val="0"/>
                <w:sz w:val="20"/>
                <w:szCs w:val="20"/>
                <w:lang w:val="en-US" w:eastAsia="it-IT"/>
                <w14:ligatures w14:val="none"/>
              </w:rPr>
              <w:t>WOMAN SANGIUSTESE</w:t>
            </w:r>
          </w:p>
        </w:tc>
      </w:tr>
      <w:tr w:rsidR="00100E02" w:rsidRPr="00F44AF6" w14:paraId="55526085" w14:textId="77777777" w:rsidTr="00FC48EA">
        <w:tc>
          <w:tcPr>
            <w:tcW w:w="3119" w:type="dxa"/>
          </w:tcPr>
          <w:p w14:paraId="3F177739"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TEODORI EVA</w:t>
            </w:r>
          </w:p>
        </w:tc>
        <w:tc>
          <w:tcPr>
            <w:tcW w:w="2776" w:type="dxa"/>
          </w:tcPr>
          <w:p w14:paraId="024599B5"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4326599E"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07/03/2013</w:t>
            </w:r>
          </w:p>
        </w:tc>
        <w:tc>
          <w:tcPr>
            <w:tcW w:w="2953" w:type="dxa"/>
          </w:tcPr>
          <w:p w14:paraId="3148EA54" w14:textId="77777777" w:rsidR="00100E02" w:rsidRDefault="00100E02" w:rsidP="00FC48EA">
            <w:pPr>
              <w:rPr>
                <w:rFonts w:ascii="Arial" w:eastAsia="Times New Roman" w:hAnsi="Arial" w:cs="Arial"/>
                <w:kern w:val="0"/>
                <w:sz w:val="20"/>
                <w:szCs w:val="20"/>
                <w:lang w:val="en-US" w:eastAsia="it-IT"/>
                <w14:ligatures w14:val="none"/>
              </w:rPr>
            </w:pPr>
            <w:r w:rsidRPr="00A4117E">
              <w:rPr>
                <w:rFonts w:ascii="Arial" w:eastAsia="Times New Roman" w:hAnsi="Arial" w:cs="Arial"/>
                <w:kern w:val="0"/>
                <w:sz w:val="20"/>
                <w:szCs w:val="20"/>
                <w:lang w:val="en-US" w:eastAsia="it-IT"/>
                <w14:ligatures w14:val="none"/>
              </w:rPr>
              <w:t>WOMAN SANGIUSTESE</w:t>
            </w:r>
          </w:p>
        </w:tc>
      </w:tr>
      <w:tr w:rsidR="00100E02" w:rsidRPr="00F44AF6" w14:paraId="6C727384" w14:textId="77777777" w:rsidTr="00FC48EA">
        <w:tc>
          <w:tcPr>
            <w:tcW w:w="3119" w:type="dxa"/>
          </w:tcPr>
          <w:p w14:paraId="544DBD82"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CONTE SPERANZA</w:t>
            </w:r>
          </w:p>
        </w:tc>
        <w:tc>
          <w:tcPr>
            <w:tcW w:w="2776" w:type="dxa"/>
          </w:tcPr>
          <w:p w14:paraId="456C1358"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5E2EFF1E"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29/11/2013</w:t>
            </w:r>
          </w:p>
        </w:tc>
        <w:tc>
          <w:tcPr>
            <w:tcW w:w="2953" w:type="dxa"/>
          </w:tcPr>
          <w:p w14:paraId="4BFE0E2B" w14:textId="77777777" w:rsidR="00100E02" w:rsidRDefault="00100E02" w:rsidP="00FC48EA">
            <w:pPr>
              <w:rPr>
                <w:rFonts w:ascii="Arial" w:eastAsia="Times New Roman" w:hAnsi="Arial" w:cs="Arial"/>
                <w:kern w:val="0"/>
                <w:sz w:val="20"/>
                <w:szCs w:val="20"/>
                <w:lang w:val="en-US" w:eastAsia="it-IT"/>
                <w14:ligatures w14:val="none"/>
              </w:rPr>
            </w:pPr>
            <w:r w:rsidRPr="00A4117E">
              <w:rPr>
                <w:rFonts w:ascii="Arial" w:eastAsia="Times New Roman" w:hAnsi="Arial" w:cs="Arial"/>
                <w:kern w:val="0"/>
                <w:sz w:val="20"/>
                <w:szCs w:val="20"/>
                <w:lang w:val="en-US" w:eastAsia="it-IT"/>
                <w14:ligatures w14:val="none"/>
              </w:rPr>
              <w:t>WOMAN SANGIUSTESE</w:t>
            </w:r>
          </w:p>
        </w:tc>
      </w:tr>
      <w:tr w:rsidR="00100E02" w:rsidRPr="00F44AF6" w14:paraId="10DE8DCC" w14:textId="77777777" w:rsidTr="00FC48EA">
        <w:tc>
          <w:tcPr>
            <w:tcW w:w="3119" w:type="dxa"/>
          </w:tcPr>
          <w:p w14:paraId="7DC67E5E"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SONAGLIA VALERIA</w:t>
            </w:r>
          </w:p>
        </w:tc>
        <w:tc>
          <w:tcPr>
            <w:tcW w:w="2776" w:type="dxa"/>
          </w:tcPr>
          <w:p w14:paraId="42EAE03F"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47A9B3B8"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13/02/2012</w:t>
            </w:r>
          </w:p>
        </w:tc>
        <w:tc>
          <w:tcPr>
            <w:tcW w:w="2953" w:type="dxa"/>
          </w:tcPr>
          <w:p w14:paraId="546063B9" w14:textId="77777777" w:rsidR="00100E02" w:rsidRDefault="00100E02" w:rsidP="00FC48EA">
            <w:pPr>
              <w:rPr>
                <w:rFonts w:ascii="Arial" w:eastAsia="Times New Roman" w:hAnsi="Arial" w:cs="Arial"/>
                <w:kern w:val="0"/>
                <w:sz w:val="20"/>
                <w:szCs w:val="20"/>
                <w:lang w:val="en-US" w:eastAsia="it-IT"/>
                <w14:ligatures w14:val="none"/>
              </w:rPr>
            </w:pPr>
            <w:r w:rsidRPr="00A4117E">
              <w:rPr>
                <w:rFonts w:ascii="Arial" w:eastAsia="Times New Roman" w:hAnsi="Arial" w:cs="Arial"/>
                <w:kern w:val="0"/>
                <w:sz w:val="20"/>
                <w:szCs w:val="20"/>
                <w:lang w:val="en-US" w:eastAsia="it-IT"/>
                <w14:ligatures w14:val="none"/>
              </w:rPr>
              <w:t>WOMAN SANGIUSTESE</w:t>
            </w:r>
          </w:p>
        </w:tc>
      </w:tr>
      <w:tr w:rsidR="00100E02" w:rsidRPr="00F44AF6" w14:paraId="6CE3A370" w14:textId="77777777" w:rsidTr="00FC48EA">
        <w:tc>
          <w:tcPr>
            <w:tcW w:w="3119" w:type="dxa"/>
          </w:tcPr>
          <w:p w14:paraId="44F27991"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GARCIA GIULIA</w:t>
            </w:r>
          </w:p>
        </w:tc>
        <w:tc>
          <w:tcPr>
            <w:tcW w:w="2776" w:type="dxa"/>
          </w:tcPr>
          <w:p w14:paraId="252E7AD5"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032AF7FA"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14/07/2012</w:t>
            </w:r>
          </w:p>
        </w:tc>
        <w:tc>
          <w:tcPr>
            <w:tcW w:w="2953" w:type="dxa"/>
          </w:tcPr>
          <w:p w14:paraId="2277E6F2" w14:textId="77777777" w:rsidR="00100E02" w:rsidRDefault="00100E02" w:rsidP="00FC48EA">
            <w:pPr>
              <w:rPr>
                <w:rFonts w:ascii="Arial" w:eastAsia="Times New Roman" w:hAnsi="Arial" w:cs="Arial"/>
                <w:kern w:val="0"/>
                <w:sz w:val="20"/>
                <w:szCs w:val="20"/>
                <w:lang w:val="en-US" w:eastAsia="it-IT"/>
                <w14:ligatures w14:val="none"/>
              </w:rPr>
            </w:pPr>
            <w:r w:rsidRPr="00A4117E">
              <w:rPr>
                <w:rFonts w:ascii="Arial" w:eastAsia="Times New Roman" w:hAnsi="Arial" w:cs="Arial"/>
                <w:kern w:val="0"/>
                <w:sz w:val="20"/>
                <w:szCs w:val="20"/>
                <w:lang w:val="en-US" w:eastAsia="it-IT"/>
                <w14:ligatures w14:val="none"/>
              </w:rPr>
              <w:t>WOMAN SANGIUSTESE</w:t>
            </w:r>
          </w:p>
        </w:tc>
      </w:tr>
      <w:tr w:rsidR="00100E02" w:rsidRPr="00F44AF6" w14:paraId="1FDC00A5" w14:textId="77777777" w:rsidTr="00FC48EA">
        <w:tc>
          <w:tcPr>
            <w:tcW w:w="3119" w:type="dxa"/>
          </w:tcPr>
          <w:p w14:paraId="7401E224"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GIRONELLA AMBRA</w:t>
            </w:r>
          </w:p>
        </w:tc>
        <w:tc>
          <w:tcPr>
            <w:tcW w:w="2776" w:type="dxa"/>
          </w:tcPr>
          <w:p w14:paraId="074D72FF"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4141541D"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15/02/2012</w:t>
            </w:r>
          </w:p>
        </w:tc>
        <w:tc>
          <w:tcPr>
            <w:tcW w:w="2953" w:type="dxa"/>
          </w:tcPr>
          <w:p w14:paraId="0244AE36" w14:textId="77777777" w:rsidR="00100E02" w:rsidRDefault="00100E02" w:rsidP="00FC48EA">
            <w:pPr>
              <w:rPr>
                <w:rFonts w:ascii="Arial" w:eastAsia="Times New Roman" w:hAnsi="Arial" w:cs="Arial"/>
                <w:kern w:val="0"/>
                <w:sz w:val="20"/>
                <w:szCs w:val="20"/>
                <w:lang w:val="en-US" w:eastAsia="it-IT"/>
                <w14:ligatures w14:val="none"/>
              </w:rPr>
            </w:pPr>
            <w:r w:rsidRPr="00A4117E">
              <w:rPr>
                <w:rFonts w:ascii="Arial" w:eastAsia="Times New Roman" w:hAnsi="Arial" w:cs="Arial"/>
                <w:kern w:val="0"/>
                <w:sz w:val="20"/>
                <w:szCs w:val="20"/>
                <w:lang w:val="en-US" w:eastAsia="it-IT"/>
                <w14:ligatures w14:val="none"/>
              </w:rPr>
              <w:t>WOMAN SANGIUSTESE</w:t>
            </w:r>
          </w:p>
        </w:tc>
      </w:tr>
      <w:tr w:rsidR="00100E02" w:rsidRPr="00F44AF6" w14:paraId="054814E9" w14:textId="77777777" w:rsidTr="00FC48EA">
        <w:tc>
          <w:tcPr>
            <w:tcW w:w="3119" w:type="dxa"/>
          </w:tcPr>
          <w:p w14:paraId="5611882B"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BERDINI SIBILLA</w:t>
            </w:r>
          </w:p>
        </w:tc>
        <w:tc>
          <w:tcPr>
            <w:tcW w:w="2776" w:type="dxa"/>
          </w:tcPr>
          <w:p w14:paraId="79A1BC60"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4CC49826"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 xml:space="preserve">11/08/2012 </w:t>
            </w:r>
          </w:p>
        </w:tc>
        <w:tc>
          <w:tcPr>
            <w:tcW w:w="2953" w:type="dxa"/>
          </w:tcPr>
          <w:p w14:paraId="2D0DCB96"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5871C3BB" w14:textId="77777777" w:rsidTr="00FC48EA">
        <w:tc>
          <w:tcPr>
            <w:tcW w:w="3119" w:type="dxa"/>
          </w:tcPr>
          <w:p w14:paraId="3956D2D6"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lastRenderedPageBreak/>
              <w:t>BERNARDINI AURORA</w:t>
            </w:r>
          </w:p>
        </w:tc>
        <w:tc>
          <w:tcPr>
            <w:tcW w:w="2776" w:type="dxa"/>
          </w:tcPr>
          <w:p w14:paraId="52E32B51"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70019884"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07/10/2013</w:t>
            </w:r>
          </w:p>
        </w:tc>
        <w:tc>
          <w:tcPr>
            <w:tcW w:w="2953" w:type="dxa"/>
            <w:vAlign w:val="bottom"/>
          </w:tcPr>
          <w:p w14:paraId="0844F4D8"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663B34D4" w14:textId="77777777" w:rsidTr="00FC48EA">
        <w:tc>
          <w:tcPr>
            <w:tcW w:w="3119" w:type="dxa"/>
          </w:tcPr>
          <w:p w14:paraId="1F6EBECB"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BONIFAZI MIRIAM</w:t>
            </w:r>
          </w:p>
        </w:tc>
        <w:tc>
          <w:tcPr>
            <w:tcW w:w="2776" w:type="dxa"/>
          </w:tcPr>
          <w:p w14:paraId="769A2DC3"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13DA7EA4"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29/11/2012</w:t>
            </w:r>
          </w:p>
        </w:tc>
        <w:tc>
          <w:tcPr>
            <w:tcW w:w="2953" w:type="dxa"/>
            <w:vAlign w:val="bottom"/>
          </w:tcPr>
          <w:p w14:paraId="4039032A"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45939A39" w14:textId="77777777" w:rsidTr="00FC48EA">
        <w:tc>
          <w:tcPr>
            <w:tcW w:w="3119" w:type="dxa"/>
          </w:tcPr>
          <w:p w14:paraId="0866894D"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ADEL IMANE</w:t>
            </w:r>
          </w:p>
        </w:tc>
        <w:tc>
          <w:tcPr>
            <w:tcW w:w="2776" w:type="dxa"/>
          </w:tcPr>
          <w:p w14:paraId="60AE121B"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10F98C6C"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30/12/2014</w:t>
            </w:r>
          </w:p>
        </w:tc>
        <w:tc>
          <w:tcPr>
            <w:tcW w:w="2953" w:type="dxa"/>
            <w:vAlign w:val="bottom"/>
          </w:tcPr>
          <w:p w14:paraId="508CD351"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385DF27F" w14:textId="77777777" w:rsidTr="00FC48EA">
        <w:tc>
          <w:tcPr>
            <w:tcW w:w="3119" w:type="dxa"/>
          </w:tcPr>
          <w:p w14:paraId="4A9067B4"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FORMICONI VIOLA</w:t>
            </w:r>
          </w:p>
        </w:tc>
        <w:tc>
          <w:tcPr>
            <w:tcW w:w="2776" w:type="dxa"/>
          </w:tcPr>
          <w:p w14:paraId="20E74CEB"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647E95C1"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22/06/2012</w:t>
            </w:r>
          </w:p>
        </w:tc>
        <w:tc>
          <w:tcPr>
            <w:tcW w:w="2953" w:type="dxa"/>
            <w:vAlign w:val="bottom"/>
          </w:tcPr>
          <w:p w14:paraId="67440AC4"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2A9D9FE8" w14:textId="77777777" w:rsidTr="00FC48EA">
        <w:tc>
          <w:tcPr>
            <w:tcW w:w="3119" w:type="dxa"/>
          </w:tcPr>
          <w:p w14:paraId="072CBE31"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FORMICONI VIRGINIA</w:t>
            </w:r>
          </w:p>
        </w:tc>
        <w:tc>
          <w:tcPr>
            <w:tcW w:w="2776" w:type="dxa"/>
          </w:tcPr>
          <w:p w14:paraId="5A891F49"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59822A48"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22/06/2012</w:t>
            </w:r>
          </w:p>
        </w:tc>
        <w:tc>
          <w:tcPr>
            <w:tcW w:w="2953" w:type="dxa"/>
            <w:vAlign w:val="bottom"/>
          </w:tcPr>
          <w:p w14:paraId="719CE22C"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4E8DF14B" w14:textId="77777777" w:rsidTr="00FC48EA">
        <w:tc>
          <w:tcPr>
            <w:tcW w:w="3119" w:type="dxa"/>
          </w:tcPr>
          <w:p w14:paraId="7C0C4CBD"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GARBUGLIA ANASTASIA</w:t>
            </w:r>
          </w:p>
        </w:tc>
        <w:tc>
          <w:tcPr>
            <w:tcW w:w="2776" w:type="dxa"/>
          </w:tcPr>
          <w:p w14:paraId="7EE8D71B"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45912F1A"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14/10/2014</w:t>
            </w:r>
          </w:p>
        </w:tc>
        <w:tc>
          <w:tcPr>
            <w:tcW w:w="2953" w:type="dxa"/>
            <w:vAlign w:val="bottom"/>
          </w:tcPr>
          <w:p w14:paraId="6DC8E1DE"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0955B03E" w14:textId="77777777" w:rsidTr="00FC48EA">
        <w:tc>
          <w:tcPr>
            <w:tcW w:w="3119" w:type="dxa"/>
          </w:tcPr>
          <w:p w14:paraId="366E9699"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GUIDOTTI AGNESE</w:t>
            </w:r>
          </w:p>
        </w:tc>
        <w:tc>
          <w:tcPr>
            <w:tcW w:w="2776" w:type="dxa"/>
          </w:tcPr>
          <w:p w14:paraId="4B9448F1"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12BF2BD5"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16/05/2011</w:t>
            </w:r>
          </w:p>
        </w:tc>
        <w:tc>
          <w:tcPr>
            <w:tcW w:w="2953" w:type="dxa"/>
            <w:vAlign w:val="bottom"/>
          </w:tcPr>
          <w:p w14:paraId="4B013B88"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4077BDD8" w14:textId="77777777" w:rsidTr="00FC48EA">
        <w:tc>
          <w:tcPr>
            <w:tcW w:w="3119" w:type="dxa"/>
          </w:tcPr>
          <w:p w14:paraId="3756FA37"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ILLUMINATI TANIA</w:t>
            </w:r>
          </w:p>
        </w:tc>
        <w:tc>
          <w:tcPr>
            <w:tcW w:w="2776" w:type="dxa"/>
          </w:tcPr>
          <w:p w14:paraId="1EC9D298"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3FA0D70D"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06/05/2014</w:t>
            </w:r>
          </w:p>
        </w:tc>
        <w:tc>
          <w:tcPr>
            <w:tcW w:w="2953" w:type="dxa"/>
            <w:vAlign w:val="bottom"/>
          </w:tcPr>
          <w:p w14:paraId="1866F2A7"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5FD3BC2B" w14:textId="77777777" w:rsidTr="00FC48EA">
        <w:tc>
          <w:tcPr>
            <w:tcW w:w="3119" w:type="dxa"/>
          </w:tcPr>
          <w:p w14:paraId="4CBAE4C1"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LA FORGIA NICOLE</w:t>
            </w:r>
          </w:p>
        </w:tc>
        <w:tc>
          <w:tcPr>
            <w:tcW w:w="2776" w:type="dxa"/>
          </w:tcPr>
          <w:p w14:paraId="38E69F6C"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027ECDE0"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18/02/2011</w:t>
            </w:r>
          </w:p>
        </w:tc>
        <w:tc>
          <w:tcPr>
            <w:tcW w:w="2953" w:type="dxa"/>
            <w:vAlign w:val="bottom"/>
          </w:tcPr>
          <w:p w14:paraId="55ACC378"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402B4467" w14:textId="77777777" w:rsidTr="00FC48EA">
        <w:tc>
          <w:tcPr>
            <w:tcW w:w="3119" w:type="dxa"/>
          </w:tcPr>
          <w:p w14:paraId="58E6ABD7"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LA FORGIA NOEMI</w:t>
            </w:r>
          </w:p>
        </w:tc>
        <w:tc>
          <w:tcPr>
            <w:tcW w:w="2776" w:type="dxa"/>
          </w:tcPr>
          <w:p w14:paraId="245B385D"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5A8E18C8"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18/02/2011</w:t>
            </w:r>
          </w:p>
        </w:tc>
        <w:tc>
          <w:tcPr>
            <w:tcW w:w="2953" w:type="dxa"/>
            <w:vAlign w:val="bottom"/>
          </w:tcPr>
          <w:p w14:paraId="1859980F"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7ABF9A9A" w14:textId="77777777" w:rsidTr="00FC48EA">
        <w:tc>
          <w:tcPr>
            <w:tcW w:w="3119" w:type="dxa"/>
          </w:tcPr>
          <w:p w14:paraId="56EBEBCC"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MARCHITIELLO GIORGIA</w:t>
            </w:r>
          </w:p>
        </w:tc>
        <w:tc>
          <w:tcPr>
            <w:tcW w:w="2776" w:type="dxa"/>
          </w:tcPr>
          <w:p w14:paraId="33C1DCC8"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2F3FBF2C"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25/11/2011</w:t>
            </w:r>
          </w:p>
        </w:tc>
        <w:tc>
          <w:tcPr>
            <w:tcW w:w="2953" w:type="dxa"/>
            <w:vAlign w:val="bottom"/>
          </w:tcPr>
          <w:p w14:paraId="3B95BEA5"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234D6356" w14:textId="77777777" w:rsidTr="00FC48EA">
        <w:tc>
          <w:tcPr>
            <w:tcW w:w="3119" w:type="dxa"/>
          </w:tcPr>
          <w:p w14:paraId="239AFDE8"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MARINUCCI SOFIA</w:t>
            </w:r>
          </w:p>
        </w:tc>
        <w:tc>
          <w:tcPr>
            <w:tcW w:w="2776" w:type="dxa"/>
          </w:tcPr>
          <w:p w14:paraId="0C0B7FC8"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3031CE9C"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02/06/2011</w:t>
            </w:r>
          </w:p>
        </w:tc>
        <w:tc>
          <w:tcPr>
            <w:tcW w:w="2953" w:type="dxa"/>
            <w:vAlign w:val="bottom"/>
          </w:tcPr>
          <w:p w14:paraId="01CFFDEF"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055166BF" w14:textId="77777777" w:rsidTr="00FC48EA">
        <w:tc>
          <w:tcPr>
            <w:tcW w:w="3119" w:type="dxa"/>
          </w:tcPr>
          <w:p w14:paraId="6AE8A5D8"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MONTECCHIA GIORGIA</w:t>
            </w:r>
          </w:p>
        </w:tc>
        <w:tc>
          <w:tcPr>
            <w:tcW w:w="2776" w:type="dxa"/>
          </w:tcPr>
          <w:p w14:paraId="7A2F4ADF" w14:textId="77777777" w:rsidR="00100E02" w:rsidRDefault="00100E02" w:rsidP="00FC48EA">
            <w:pPr>
              <w:rPr>
                <w:rFonts w:ascii="Arial" w:eastAsia="Times New Roman" w:hAnsi="Arial" w:cs="Arial"/>
                <w:kern w:val="0"/>
                <w:sz w:val="20"/>
                <w:szCs w:val="20"/>
                <w:lang w:eastAsia="it-IT"/>
                <w14:ligatures w14:val="none"/>
              </w:rPr>
            </w:pPr>
            <w:r w:rsidRPr="00F412CF">
              <w:rPr>
                <w:rFonts w:ascii="Arial" w:eastAsia="Times New Roman" w:hAnsi="Arial" w:cs="Arial"/>
                <w:kern w:val="0"/>
                <w:sz w:val="20"/>
                <w:szCs w:val="20"/>
                <w:lang w:eastAsia="it-IT"/>
                <w14:ligatures w14:val="none"/>
              </w:rPr>
              <w:t>Esordienti Misti (2013-2014)</w:t>
            </w:r>
          </w:p>
        </w:tc>
        <w:tc>
          <w:tcPr>
            <w:tcW w:w="1217" w:type="dxa"/>
          </w:tcPr>
          <w:p w14:paraId="03585383"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25/10/2011</w:t>
            </w:r>
          </w:p>
        </w:tc>
        <w:tc>
          <w:tcPr>
            <w:tcW w:w="2953" w:type="dxa"/>
            <w:vAlign w:val="bottom"/>
          </w:tcPr>
          <w:p w14:paraId="6E887DDD"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74008838" w14:textId="77777777" w:rsidTr="00FC48EA">
        <w:tc>
          <w:tcPr>
            <w:tcW w:w="3119" w:type="dxa"/>
          </w:tcPr>
          <w:p w14:paraId="1EDF70C0"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MORRESI ELENA</w:t>
            </w:r>
          </w:p>
        </w:tc>
        <w:tc>
          <w:tcPr>
            <w:tcW w:w="2776" w:type="dxa"/>
          </w:tcPr>
          <w:p w14:paraId="7CF53489"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65ED7436"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02/10/2014</w:t>
            </w:r>
          </w:p>
        </w:tc>
        <w:tc>
          <w:tcPr>
            <w:tcW w:w="2953" w:type="dxa"/>
            <w:vAlign w:val="bottom"/>
          </w:tcPr>
          <w:p w14:paraId="619032FA"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17593DBC" w14:textId="77777777" w:rsidTr="00FC48EA">
        <w:tc>
          <w:tcPr>
            <w:tcW w:w="3119" w:type="dxa"/>
          </w:tcPr>
          <w:p w14:paraId="5376BFA8"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TORRETTI ANNA</w:t>
            </w:r>
          </w:p>
        </w:tc>
        <w:tc>
          <w:tcPr>
            <w:tcW w:w="2776" w:type="dxa"/>
          </w:tcPr>
          <w:p w14:paraId="0DA37EDB"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54463D79"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03/01/2013</w:t>
            </w:r>
          </w:p>
        </w:tc>
        <w:tc>
          <w:tcPr>
            <w:tcW w:w="2953" w:type="dxa"/>
            <w:vAlign w:val="bottom"/>
          </w:tcPr>
          <w:p w14:paraId="25B1215A"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5846D910" w14:textId="77777777" w:rsidTr="00FC48EA">
        <w:tc>
          <w:tcPr>
            <w:tcW w:w="3119" w:type="dxa"/>
          </w:tcPr>
          <w:p w14:paraId="55A20613"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GIARDINI ELENA</w:t>
            </w:r>
          </w:p>
        </w:tc>
        <w:tc>
          <w:tcPr>
            <w:tcW w:w="2776" w:type="dxa"/>
          </w:tcPr>
          <w:p w14:paraId="43CFEA42"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Misti (2015-2016)</w:t>
            </w:r>
          </w:p>
        </w:tc>
        <w:tc>
          <w:tcPr>
            <w:tcW w:w="1217" w:type="dxa"/>
          </w:tcPr>
          <w:p w14:paraId="1A5ABA46"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06/05/2014</w:t>
            </w:r>
          </w:p>
        </w:tc>
        <w:tc>
          <w:tcPr>
            <w:tcW w:w="2953" w:type="dxa"/>
            <w:vAlign w:val="bottom"/>
          </w:tcPr>
          <w:p w14:paraId="25A8D02B"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POLISPORTIVA BOCA SEM</w:t>
            </w:r>
          </w:p>
        </w:tc>
      </w:tr>
      <w:tr w:rsidR="00100E02" w:rsidRPr="00F44AF6" w14:paraId="338B6C51" w14:textId="77777777" w:rsidTr="00FC48EA">
        <w:tc>
          <w:tcPr>
            <w:tcW w:w="3119" w:type="dxa"/>
          </w:tcPr>
          <w:p w14:paraId="310213AE"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FIGURETTI EMILY</w:t>
            </w:r>
          </w:p>
        </w:tc>
        <w:tc>
          <w:tcPr>
            <w:tcW w:w="2776" w:type="dxa"/>
          </w:tcPr>
          <w:p w14:paraId="37B9BE06"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1° anno (2016)</w:t>
            </w:r>
          </w:p>
        </w:tc>
        <w:tc>
          <w:tcPr>
            <w:tcW w:w="1217" w:type="dxa"/>
          </w:tcPr>
          <w:p w14:paraId="6BBBAE6A"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24/10/2015</w:t>
            </w:r>
          </w:p>
        </w:tc>
        <w:tc>
          <w:tcPr>
            <w:tcW w:w="2953" w:type="dxa"/>
            <w:vAlign w:val="bottom"/>
          </w:tcPr>
          <w:p w14:paraId="1A1F083B"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ASD VILLA MUSONE CALCIO</w:t>
            </w:r>
          </w:p>
        </w:tc>
      </w:tr>
      <w:tr w:rsidR="00100E02" w:rsidRPr="00F44AF6" w14:paraId="5E0F72F2" w14:textId="77777777" w:rsidTr="00FC48EA">
        <w:tc>
          <w:tcPr>
            <w:tcW w:w="3119" w:type="dxa"/>
          </w:tcPr>
          <w:p w14:paraId="06C731B3"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PESCE BENEDETTA</w:t>
            </w:r>
          </w:p>
        </w:tc>
        <w:tc>
          <w:tcPr>
            <w:tcW w:w="2776" w:type="dxa"/>
          </w:tcPr>
          <w:p w14:paraId="22CA6470"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1° anno (2016)</w:t>
            </w:r>
          </w:p>
        </w:tc>
        <w:tc>
          <w:tcPr>
            <w:tcW w:w="1217" w:type="dxa"/>
          </w:tcPr>
          <w:p w14:paraId="497BF04F"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21/03/2015</w:t>
            </w:r>
          </w:p>
        </w:tc>
        <w:tc>
          <w:tcPr>
            <w:tcW w:w="2953" w:type="dxa"/>
            <w:vAlign w:val="bottom"/>
          </w:tcPr>
          <w:p w14:paraId="32BED573"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ASD VILLA MUSONE CALCIO</w:t>
            </w:r>
          </w:p>
        </w:tc>
      </w:tr>
      <w:tr w:rsidR="00100E02" w:rsidRPr="00F44AF6" w14:paraId="2E99FEDD" w14:textId="77777777" w:rsidTr="00FC48EA">
        <w:tc>
          <w:tcPr>
            <w:tcW w:w="3119" w:type="dxa"/>
          </w:tcPr>
          <w:p w14:paraId="11B98369"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SAMPAOLESI VITTORIA</w:t>
            </w:r>
          </w:p>
        </w:tc>
        <w:tc>
          <w:tcPr>
            <w:tcW w:w="2776" w:type="dxa"/>
          </w:tcPr>
          <w:p w14:paraId="14F3104A"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Primi Calci (2017-2018)</w:t>
            </w:r>
          </w:p>
        </w:tc>
        <w:tc>
          <w:tcPr>
            <w:tcW w:w="1217" w:type="dxa"/>
          </w:tcPr>
          <w:p w14:paraId="4BC4A2C0"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02/04/2016</w:t>
            </w:r>
          </w:p>
        </w:tc>
        <w:tc>
          <w:tcPr>
            <w:tcW w:w="2953" w:type="dxa"/>
            <w:vAlign w:val="bottom"/>
          </w:tcPr>
          <w:p w14:paraId="51A47E9C"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ASD VILLA MUSONE CALCIO</w:t>
            </w:r>
          </w:p>
        </w:tc>
      </w:tr>
      <w:tr w:rsidR="00100E02" w:rsidRPr="00F44AF6" w14:paraId="7D8EE256" w14:textId="77777777" w:rsidTr="00FC48EA">
        <w:tc>
          <w:tcPr>
            <w:tcW w:w="3119" w:type="dxa"/>
          </w:tcPr>
          <w:p w14:paraId="64D3361B"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PIERDOMINICI LAURA</w:t>
            </w:r>
          </w:p>
        </w:tc>
        <w:tc>
          <w:tcPr>
            <w:tcW w:w="2776" w:type="dxa"/>
          </w:tcPr>
          <w:p w14:paraId="15CF9123"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1° anno (2016)</w:t>
            </w:r>
          </w:p>
        </w:tc>
        <w:tc>
          <w:tcPr>
            <w:tcW w:w="1217" w:type="dxa"/>
          </w:tcPr>
          <w:p w14:paraId="56FFB1B2"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19/03/2016</w:t>
            </w:r>
          </w:p>
        </w:tc>
        <w:tc>
          <w:tcPr>
            <w:tcW w:w="2953" w:type="dxa"/>
            <w:vAlign w:val="bottom"/>
          </w:tcPr>
          <w:p w14:paraId="2A50EC88"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ASD VILLA MUSONE CALCIO</w:t>
            </w:r>
          </w:p>
        </w:tc>
      </w:tr>
      <w:tr w:rsidR="00100E02" w:rsidRPr="00F44AF6" w14:paraId="2E3DCD66" w14:textId="77777777" w:rsidTr="00FC48EA">
        <w:tc>
          <w:tcPr>
            <w:tcW w:w="3119" w:type="dxa"/>
          </w:tcPr>
          <w:p w14:paraId="6D8E01A3"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MANZOTTI ELENA</w:t>
            </w:r>
          </w:p>
        </w:tc>
        <w:tc>
          <w:tcPr>
            <w:tcW w:w="2776" w:type="dxa"/>
          </w:tcPr>
          <w:p w14:paraId="7BE1C8EA"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Pulcini 2° anno (2015)</w:t>
            </w:r>
          </w:p>
        </w:tc>
        <w:tc>
          <w:tcPr>
            <w:tcW w:w="1217" w:type="dxa"/>
          </w:tcPr>
          <w:p w14:paraId="1FE5BF35"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17/07/2013</w:t>
            </w:r>
          </w:p>
        </w:tc>
        <w:tc>
          <w:tcPr>
            <w:tcW w:w="2953" w:type="dxa"/>
            <w:vAlign w:val="bottom"/>
          </w:tcPr>
          <w:p w14:paraId="4BE51404" w14:textId="77777777" w:rsidR="00100E02" w:rsidRDefault="00100E02" w:rsidP="00FC48EA">
            <w:pPr>
              <w:rPr>
                <w:rFonts w:ascii="Arial" w:eastAsia="Times New Roman" w:hAnsi="Arial" w:cs="Arial"/>
                <w:kern w:val="0"/>
                <w:sz w:val="20"/>
                <w:szCs w:val="20"/>
                <w:lang w:val="en-US" w:eastAsia="it-IT"/>
                <w14:ligatures w14:val="none"/>
              </w:rPr>
            </w:pPr>
            <w:r>
              <w:rPr>
                <w:rFonts w:ascii="Arial" w:eastAsia="Times New Roman" w:hAnsi="Arial" w:cs="Arial"/>
                <w:kern w:val="0"/>
                <w:sz w:val="20"/>
                <w:szCs w:val="20"/>
                <w:lang w:val="en-US" w:eastAsia="it-IT"/>
                <w14:ligatures w14:val="none"/>
              </w:rPr>
              <w:t>ASD VILLA MUSONE CALCIO</w:t>
            </w:r>
          </w:p>
        </w:tc>
      </w:tr>
      <w:tr w:rsidR="00100E02" w:rsidRPr="00F44AF6" w14:paraId="0CEDB2B6" w14:textId="77777777" w:rsidTr="00FC48EA">
        <w:tc>
          <w:tcPr>
            <w:tcW w:w="3119" w:type="dxa"/>
          </w:tcPr>
          <w:p w14:paraId="13FD83C5"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TRASTULLI AMELIA</w:t>
            </w:r>
          </w:p>
        </w:tc>
        <w:tc>
          <w:tcPr>
            <w:tcW w:w="2776" w:type="dxa"/>
          </w:tcPr>
          <w:p w14:paraId="7FB4DB81"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Esordienti 2° anno (2013)</w:t>
            </w:r>
          </w:p>
        </w:tc>
        <w:tc>
          <w:tcPr>
            <w:tcW w:w="1217" w:type="dxa"/>
          </w:tcPr>
          <w:p w14:paraId="5855D3E1"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07/12/2011</w:t>
            </w:r>
          </w:p>
        </w:tc>
        <w:tc>
          <w:tcPr>
            <w:tcW w:w="2953" w:type="dxa"/>
            <w:vAlign w:val="bottom"/>
          </w:tcPr>
          <w:p w14:paraId="6FAE4DDB" w14:textId="77777777" w:rsidR="00100E02" w:rsidRDefault="00100E02" w:rsidP="00FC48EA">
            <w:pPr>
              <w:rPr>
                <w:rFonts w:ascii="Arial" w:eastAsia="Times New Roman" w:hAnsi="Arial" w:cs="Arial"/>
                <w:kern w:val="0"/>
                <w:sz w:val="20"/>
                <w:szCs w:val="20"/>
                <w:lang w:val="en-US" w:eastAsia="it-IT"/>
                <w14:ligatures w14:val="none"/>
              </w:rPr>
            </w:pPr>
            <w:r w:rsidRPr="004B66CA">
              <w:rPr>
                <w:rFonts w:ascii="Arial" w:eastAsia="Times New Roman" w:hAnsi="Arial" w:cs="Arial"/>
                <w:kern w:val="0"/>
                <w:sz w:val="20"/>
                <w:szCs w:val="20"/>
                <w:lang w:val="en-US" w:eastAsia="it-IT"/>
                <w14:ligatures w14:val="none"/>
              </w:rPr>
              <w:t>ASD BULDOG TNT LUCREZI</w:t>
            </w:r>
          </w:p>
        </w:tc>
      </w:tr>
      <w:tr w:rsidR="00100E02" w:rsidRPr="00F44AF6" w14:paraId="0EF9A94E" w14:textId="77777777" w:rsidTr="00FC48EA">
        <w:tc>
          <w:tcPr>
            <w:tcW w:w="3119" w:type="dxa"/>
          </w:tcPr>
          <w:p w14:paraId="15EDB62E"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GABRIELLI GRETA</w:t>
            </w:r>
          </w:p>
        </w:tc>
        <w:tc>
          <w:tcPr>
            <w:tcW w:w="2776" w:type="dxa"/>
          </w:tcPr>
          <w:p w14:paraId="5B72AFD1" w14:textId="77777777" w:rsidR="00100E02" w:rsidRDefault="00100E02" w:rsidP="00FC48EA">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Under 14 (2012)</w:t>
            </w:r>
          </w:p>
        </w:tc>
        <w:tc>
          <w:tcPr>
            <w:tcW w:w="1217" w:type="dxa"/>
          </w:tcPr>
          <w:p w14:paraId="59CFCC1A" w14:textId="77777777" w:rsidR="00100E02" w:rsidRDefault="00100E02" w:rsidP="00FC48EA">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19/11/2011</w:t>
            </w:r>
          </w:p>
        </w:tc>
        <w:tc>
          <w:tcPr>
            <w:tcW w:w="2953" w:type="dxa"/>
            <w:vAlign w:val="bottom"/>
          </w:tcPr>
          <w:p w14:paraId="13D5DFDC" w14:textId="77777777" w:rsidR="00100E02" w:rsidRPr="004B66CA" w:rsidRDefault="00100E02" w:rsidP="00FC48EA">
            <w:pPr>
              <w:rPr>
                <w:rFonts w:ascii="Arial" w:eastAsia="Times New Roman" w:hAnsi="Arial" w:cs="Arial"/>
                <w:kern w:val="0"/>
                <w:sz w:val="20"/>
                <w:szCs w:val="20"/>
                <w:lang w:val="en-US" w:eastAsia="it-IT"/>
                <w14:ligatures w14:val="none"/>
              </w:rPr>
            </w:pPr>
            <w:r w:rsidRPr="004B66CA">
              <w:rPr>
                <w:rFonts w:ascii="Arial" w:eastAsia="Times New Roman" w:hAnsi="Arial" w:cs="Arial"/>
                <w:kern w:val="0"/>
                <w:sz w:val="20"/>
                <w:szCs w:val="20"/>
                <w:lang w:val="en-US" w:eastAsia="it-IT"/>
                <w14:ligatures w14:val="none"/>
              </w:rPr>
              <w:t>ASD PORTUALI CALCIO ANC</w:t>
            </w:r>
          </w:p>
        </w:tc>
      </w:tr>
    </w:tbl>
    <w:p w14:paraId="1AE0D986" w14:textId="77777777" w:rsidR="00100E02" w:rsidRDefault="00100E02" w:rsidP="00100E02">
      <w:pPr>
        <w:rPr>
          <w:rFonts w:ascii="Arial" w:hAnsi="Arial" w:cs="Arial"/>
          <w:sz w:val="22"/>
          <w:szCs w:val="22"/>
          <w:lang w:val="x-none"/>
        </w:rPr>
      </w:pPr>
    </w:p>
    <w:p w14:paraId="3F05A865" w14:textId="77777777" w:rsidR="00100E02" w:rsidRDefault="00100E02" w:rsidP="00100E02">
      <w:pPr>
        <w:rPr>
          <w:rFonts w:ascii="Arial" w:hAnsi="Arial" w:cs="Arial"/>
          <w:sz w:val="22"/>
          <w:szCs w:val="22"/>
          <w:lang w:val="x-none"/>
        </w:rPr>
      </w:pPr>
    </w:p>
    <w:p w14:paraId="571A05CE" w14:textId="77777777" w:rsidR="00100E02" w:rsidRPr="00E248F5" w:rsidRDefault="00100E02" w:rsidP="00100E02">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1C5D84E2" w14:textId="77777777" w:rsidR="00100E02" w:rsidRDefault="00100E02" w:rsidP="00100E02">
      <w:pPr>
        <w:pStyle w:val="Nessunaspaziatura"/>
        <w:rPr>
          <w:rFonts w:ascii="Arial" w:hAnsi="Arial" w:cs="Arial"/>
        </w:rPr>
      </w:pPr>
      <w:bookmarkStart w:id="7" w:name="_Toc208414804"/>
    </w:p>
    <w:p w14:paraId="01901C59" w14:textId="77777777" w:rsidR="00B60EEB" w:rsidRPr="00B60EEB" w:rsidRDefault="00100E02" w:rsidP="00B60EEB">
      <w:pPr>
        <w:pStyle w:val="Nessunaspaziatura"/>
        <w:jc w:val="both"/>
        <w:rPr>
          <w:rFonts w:ascii="Arial" w:hAnsi="Arial" w:cs="Arial"/>
          <w:b/>
        </w:rPr>
      </w:pPr>
      <w:r w:rsidRPr="00B60EEB">
        <w:rPr>
          <w:rFonts w:ascii="Arial" w:hAnsi="Arial" w:cs="Arial"/>
        </w:rPr>
        <w:t xml:space="preserve">Per le stagioni </w:t>
      </w:r>
      <w:r w:rsidRPr="00B60EEB">
        <w:rPr>
          <w:rStyle w:val="Enfasigrassetto"/>
          <w:rFonts w:ascii="Arial" w:eastAsia="Arial" w:hAnsi="Arial" w:cs="Arial"/>
          <w:b w:val="0"/>
        </w:rPr>
        <w:t>2025-2026 e 2026-2027</w:t>
      </w:r>
      <w:r w:rsidRPr="00B60EEB">
        <w:rPr>
          <w:rFonts w:ascii="Arial" w:hAnsi="Arial" w:cs="Arial"/>
        </w:rPr>
        <w:t xml:space="preserve"> la </w:t>
      </w:r>
      <w:r w:rsidRPr="00B60EEB">
        <w:rPr>
          <w:rStyle w:val="Enfasigrassetto"/>
          <w:rFonts w:ascii="Arial" w:eastAsia="Arial" w:hAnsi="Arial" w:cs="Arial"/>
          <w:b w:val="0"/>
        </w:rPr>
        <w:t>Lega Nazionale Dilettanti</w:t>
      </w:r>
      <w:r w:rsidRPr="00B60EEB">
        <w:rPr>
          <w:rFonts w:ascii="Arial" w:hAnsi="Arial" w:cs="Arial"/>
        </w:rPr>
        <w:t xml:space="preserve"> scenderà in campo con i palloni </w:t>
      </w:r>
      <w:r w:rsidRPr="00B60EEB">
        <w:rPr>
          <w:rStyle w:val="Enfasigrassetto"/>
          <w:rFonts w:ascii="Arial" w:eastAsia="Arial" w:hAnsi="Arial" w:cs="Arial"/>
          <w:b w:val="0"/>
        </w:rPr>
        <w:t>Molten</w:t>
      </w:r>
      <w:r w:rsidRPr="00B60EEB">
        <w:rPr>
          <w:rFonts w:ascii="Arial" w:hAnsi="Arial" w:cs="Arial"/>
        </w:rPr>
        <w:t>, marchio giapponese leader mondiale nella produzione di palloni da gioco.</w:t>
      </w:r>
      <w:r w:rsidRPr="00B60EEB">
        <w:rPr>
          <w:rFonts w:ascii="Arial" w:hAnsi="Arial" w:cs="Arial"/>
        </w:rPr>
        <w:br/>
      </w:r>
      <w:r w:rsidRPr="00B60EEB">
        <w:rPr>
          <w:rStyle w:val="Enfasigrassetto"/>
          <w:rFonts w:eastAsia="Arial"/>
          <w:b w:val="0"/>
        </w:rPr>
        <w:t>T</w:t>
      </w:r>
      <w:r w:rsidRPr="00B60EEB">
        <w:rPr>
          <w:rStyle w:val="Enfasigrassetto"/>
          <w:rFonts w:ascii="Arial" w:eastAsia="Arial" w:hAnsi="Arial" w:cs="Arial"/>
          <w:b w:val="0"/>
        </w:rPr>
        <w:t>utte le società affiliate LND</w:t>
      </w:r>
      <w:r w:rsidRPr="00B60EEB">
        <w:rPr>
          <w:rFonts w:ascii="Arial" w:hAnsi="Arial" w:cs="Arial"/>
        </w:rPr>
        <w:t xml:space="preserve">, a qualunque livello, potranno acquistare i nuovi palloni </w:t>
      </w:r>
      <w:r w:rsidRPr="00B60EEB">
        <w:rPr>
          <w:rStyle w:val="Enfasigrassetto"/>
          <w:rFonts w:ascii="Arial" w:eastAsia="Arial" w:hAnsi="Arial" w:cs="Arial"/>
          <w:b w:val="0"/>
        </w:rPr>
        <w:t xml:space="preserve">a condizioni </w:t>
      </w:r>
      <w:r w:rsidR="00B60EEB" w:rsidRPr="00B60EEB">
        <w:rPr>
          <w:rStyle w:val="Enfasigrassetto"/>
          <w:rFonts w:ascii="Arial" w:eastAsia="Arial" w:hAnsi="Arial" w:cs="Arial"/>
          <w:b w:val="0"/>
        </w:rPr>
        <w:t>e</w:t>
      </w:r>
      <w:r w:rsidRPr="00B60EEB">
        <w:rPr>
          <w:rStyle w:val="Enfasigrassetto"/>
          <w:rFonts w:ascii="Arial" w:eastAsia="Arial" w:hAnsi="Arial" w:cs="Arial"/>
          <w:b w:val="0"/>
        </w:rPr>
        <w:t>conomiche</w:t>
      </w:r>
      <w:r w:rsidRPr="00B60EEB">
        <w:rPr>
          <w:rStyle w:val="Enfasigrassetto"/>
          <w:rFonts w:eastAsia="Arial"/>
          <w:b w:val="0"/>
        </w:rPr>
        <w:t xml:space="preserve"> p</w:t>
      </w:r>
      <w:r w:rsidRPr="00B60EEB">
        <w:rPr>
          <w:rStyle w:val="Enfasigrassetto"/>
          <w:rFonts w:ascii="Arial" w:eastAsia="Arial" w:hAnsi="Arial" w:cs="Arial"/>
          <w:b w:val="0"/>
        </w:rPr>
        <w:t>articolarmente vantaggiose</w:t>
      </w:r>
      <w:r w:rsidRPr="00B60EEB">
        <w:rPr>
          <w:rFonts w:ascii="Arial" w:hAnsi="Arial" w:cs="Arial"/>
          <w:b/>
        </w:rPr>
        <w:t>.</w:t>
      </w:r>
    </w:p>
    <w:p w14:paraId="4ABF8BCC" w14:textId="109C33DD" w:rsidR="00100E02" w:rsidRDefault="00100E02" w:rsidP="00B60EEB">
      <w:pPr>
        <w:pStyle w:val="Nessunaspaziatura"/>
        <w:jc w:val="both"/>
        <w:rPr>
          <w:rFonts w:ascii="Arial" w:hAnsi="Arial" w:cs="Arial"/>
        </w:rPr>
      </w:pPr>
      <w:r w:rsidRPr="00574A89">
        <w:rPr>
          <w:rFonts w:ascii="Arial" w:hAnsi="Arial" w:cs="Arial"/>
        </w:rPr>
        <w:t xml:space="preserve">Un’occasione concreta per dotarsi di un pallone ufficiale </w:t>
      </w:r>
      <w:r w:rsidRPr="00B60EEB">
        <w:rPr>
          <w:rStyle w:val="Enfasigrassetto"/>
          <w:rFonts w:ascii="Arial" w:eastAsia="Arial" w:hAnsi="Arial" w:cs="Arial"/>
          <w:b w:val="0"/>
        </w:rPr>
        <w:t>affidabile e performante</w:t>
      </w:r>
      <w:r w:rsidRPr="00574A89">
        <w:rPr>
          <w:rFonts w:ascii="Arial" w:hAnsi="Arial" w:cs="Arial"/>
        </w:rPr>
        <w:t>, ideale per ogni campo e categoria.</w:t>
      </w:r>
    </w:p>
    <w:p w14:paraId="3162E5B4" w14:textId="77777777" w:rsidR="00100E02" w:rsidRPr="00574A89" w:rsidRDefault="00100E02" w:rsidP="00B60EEB">
      <w:pPr>
        <w:pStyle w:val="Nessunaspaziatura"/>
        <w:jc w:val="both"/>
        <w:rPr>
          <w:rFonts w:ascii="Arial" w:hAnsi="Arial" w:cs="Arial"/>
        </w:rPr>
      </w:pPr>
      <w:r>
        <w:rPr>
          <w:rFonts w:ascii="Arial" w:hAnsi="Arial" w:cs="Arial"/>
        </w:rPr>
        <w:t>Si allega catalogo con modelli dei palloni, il minimo d’ordine, la tempistica di consegna e prezzi</w:t>
      </w:r>
    </w:p>
    <w:p w14:paraId="3A130701" w14:textId="77777777" w:rsidR="00100E02" w:rsidRPr="00574A89" w:rsidRDefault="00100E02" w:rsidP="00B60EEB">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07007853" w14:textId="77777777" w:rsidR="00100E02" w:rsidRDefault="00D07AAC" w:rsidP="00100E02">
      <w:pPr>
        <w:pStyle w:val="Nessunaspaziatura"/>
        <w:jc w:val="both"/>
        <w:rPr>
          <w:rFonts w:ascii="Arial" w:hAnsi="Arial" w:cs="Arial"/>
          <w:b/>
        </w:rPr>
      </w:pPr>
      <w:hyperlink r:id="rId15" w:history="1">
        <w:r w:rsidR="00100E02" w:rsidRPr="009E29FC">
          <w:rPr>
            <w:rStyle w:val="Collegamentoipertestuale"/>
            <w:rFonts w:ascii="Arial" w:hAnsi="Arial" w:cs="Arial"/>
            <w:b/>
          </w:rPr>
          <w:t>comunicazione@advanced-distribution.com</w:t>
        </w:r>
      </w:hyperlink>
    </w:p>
    <w:p w14:paraId="3814BC27" w14:textId="77777777" w:rsidR="00100E02" w:rsidRDefault="00100E02" w:rsidP="00100E02">
      <w:pPr>
        <w:pStyle w:val="Nessunaspaziatura"/>
        <w:rPr>
          <w:rFonts w:ascii="Arial" w:hAnsi="Arial" w:cs="Arial"/>
          <w:b/>
        </w:rPr>
      </w:pPr>
    </w:p>
    <w:p w14:paraId="0E830042" w14:textId="77777777" w:rsidR="00100E02" w:rsidRDefault="00100E02" w:rsidP="00100E02">
      <w:pPr>
        <w:pStyle w:val="Nessunaspaziatura"/>
        <w:rPr>
          <w:rFonts w:ascii="Arial" w:hAnsi="Arial" w:cs="Arial"/>
          <w:b/>
        </w:rPr>
      </w:pPr>
    </w:p>
    <w:p w14:paraId="52ADA085" w14:textId="77777777" w:rsidR="00100E02" w:rsidRDefault="00100E02" w:rsidP="00100E02">
      <w:pPr>
        <w:rPr>
          <w:rFonts w:ascii="Arial" w:hAnsi="Arial" w:cs="Arial"/>
          <w:b/>
          <w:sz w:val="28"/>
          <w:szCs w:val="28"/>
          <w:u w:val="single"/>
        </w:rPr>
      </w:pPr>
      <w:bookmarkStart w:id="8" w:name="_Hlk208224704"/>
      <w:r>
        <w:rPr>
          <w:rFonts w:ascii="Arial" w:hAnsi="Arial" w:cs="Arial"/>
          <w:b/>
          <w:sz w:val="28"/>
          <w:szCs w:val="28"/>
          <w:u w:val="single"/>
        </w:rPr>
        <w:t>SPORTELLO DELLE SOCIETA’</w:t>
      </w:r>
    </w:p>
    <w:p w14:paraId="69F3DF29" w14:textId="77777777" w:rsidR="00100E02" w:rsidRDefault="00100E02" w:rsidP="00100E02">
      <w:pPr>
        <w:rPr>
          <w:bCs/>
          <w:iCs/>
          <w:sz w:val="22"/>
          <w:szCs w:val="22"/>
        </w:rPr>
      </w:pPr>
      <w:r>
        <w:rPr>
          <w:bCs/>
          <w:iCs/>
          <w:sz w:val="22"/>
          <w:szCs w:val="22"/>
        </w:rPr>
        <w:t xml:space="preserve"> </w:t>
      </w:r>
    </w:p>
    <w:p w14:paraId="4BC527B9" w14:textId="77777777" w:rsidR="00100E02" w:rsidRDefault="00100E02" w:rsidP="00100E02">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6591B966" w14:textId="77777777" w:rsidR="00100E02" w:rsidRDefault="00100E02" w:rsidP="00100E02">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6" w:history="1">
        <w:r>
          <w:rPr>
            <w:rStyle w:val="Collegamentoipertestuale"/>
            <w:rFonts w:ascii="Arial" w:hAnsi="Arial" w:cs="Arial"/>
            <w:b/>
            <w:i/>
            <w:sz w:val="22"/>
            <w:szCs w:val="22"/>
          </w:rPr>
          <w:t>sportellomarche@lnd.it</w:t>
        </w:r>
      </w:hyperlink>
    </w:p>
    <w:p w14:paraId="22826C0D" w14:textId="77777777" w:rsidR="00100E02" w:rsidRDefault="00100E02" w:rsidP="00100E02">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0077FB14" w14:textId="77777777" w:rsidR="00100E02" w:rsidRDefault="00100E02" w:rsidP="00100E02">
      <w:pPr>
        <w:pStyle w:val="Titolo2"/>
        <w:rPr>
          <w:i w:val="0"/>
        </w:rPr>
      </w:pPr>
      <w:bookmarkStart w:id="9" w:name="_Toc209542944"/>
      <w:bookmarkStart w:id="10" w:name="_Toc210124869"/>
      <w:bookmarkStart w:id="11" w:name="_Toc210322512"/>
      <w:bookmarkEnd w:id="8"/>
      <w:r w:rsidRPr="00F82AD2">
        <w:rPr>
          <w:i w:val="0"/>
        </w:rPr>
        <w:t xml:space="preserve">Modifiche al programma gare del </w:t>
      </w:r>
      <w:r>
        <w:rPr>
          <w:i w:val="0"/>
        </w:rPr>
        <w:t>05/1</w:t>
      </w:r>
      <w:r w:rsidRPr="00F82AD2">
        <w:rPr>
          <w:i w:val="0"/>
        </w:rPr>
        <w:t>0/20</w:t>
      </w:r>
      <w:r>
        <w:rPr>
          <w:i w:val="0"/>
        </w:rPr>
        <w:t>25</w:t>
      </w:r>
      <w:bookmarkEnd w:id="7"/>
      <w:bookmarkEnd w:id="9"/>
      <w:bookmarkEnd w:id="10"/>
      <w:bookmarkEnd w:id="11"/>
    </w:p>
    <w:p w14:paraId="15E7E544" w14:textId="77777777" w:rsidR="00100E02" w:rsidRPr="00CE38DB" w:rsidRDefault="00100E02" w:rsidP="00100E02">
      <w:pPr>
        <w:rPr>
          <w:rFonts w:ascii="Arial" w:hAnsi="Arial" w:cs="Arial"/>
          <w:sz w:val="22"/>
          <w:szCs w:val="22"/>
        </w:rPr>
      </w:pPr>
    </w:p>
    <w:p w14:paraId="7C53219D" w14:textId="77777777" w:rsidR="00100E02" w:rsidRDefault="00100E02" w:rsidP="00100E02">
      <w:pPr>
        <w:rPr>
          <w:rFonts w:ascii="Arial" w:hAnsi="Arial" w:cs="Arial"/>
          <w:b/>
          <w:sz w:val="22"/>
          <w:szCs w:val="22"/>
          <w:u w:val="single"/>
        </w:rPr>
      </w:pPr>
      <w:r w:rsidRPr="00FF7B2E">
        <w:rPr>
          <w:rFonts w:ascii="Arial" w:hAnsi="Arial" w:cs="Arial"/>
          <w:b/>
          <w:sz w:val="22"/>
          <w:szCs w:val="22"/>
          <w:u w:val="single"/>
        </w:rPr>
        <w:t>C</w:t>
      </w:r>
      <w:r>
        <w:rPr>
          <w:rFonts w:ascii="Arial" w:hAnsi="Arial" w:cs="Arial"/>
          <w:b/>
          <w:sz w:val="22"/>
          <w:szCs w:val="22"/>
          <w:u w:val="single"/>
        </w:rPr>
        <w:t>AMPIONATO</w:t>
      </w:r>
      <w:r w:rsidRPr="00CF68D1">
        <w:rPr>
          <w:rFonts w:ascii="Arial" w:hAnsi="Arial" w:cs="Arial"/>
          <w:b/>
          <w:sz w:val="22"/>
          <w:szCs w:val="22"/>
          <w:u w:val="single"/>
        </w:rPr>
        <w:t xml:space="preserve"> JUNIORES UNDER 19 REGIONALE</w:t>
      </w:r>
    </w:p>
    <w:p w14:paraId="1C3D8D6B" w14:textId="77777777" w:rsidR="00100E02" w:rsidRDefault="00100E02" w:rsidP="00100E02">
      <w:pPr>
        <w:rPr>
          <w:rFonts w:ascii="Arial" w:hAnsi="Arial" w:cs="Arial"/>
          <w:b/>
          <w:sz w:val="22"/>
          <w:szCs w:val="22"/>
          <w:u w:val="single"/>
        </w:rPr>
      </w:pPr>
    </w:p>
    <w:p w14:paraId="00670A08" w14:textId="77777777" w:rsidR="00100E02" w:rsidRPr="009F3CAC" w:rsidRDefault="00100E02" w:rsidP="00100E02">
      <w:pPr>
        <w:rPr>
          <w:rFonts w:ascii="Arial" w:hAnsi="Arial" w:cs="Arial"/>
          <w:b/>
          <w:sz w:val="22"/>
          <w:szCs w:val="22"/>
          <w:u w:val="single"/>
        </w:rPr>
      </w:pPr>
      <w:r>
        <w:rPr>
          <w:rFonts w:ascii="Arial" w:hAnsi="Arial" w:cs="Arial"/>
          <w:sz w:val="22"/>
          <w:szCs w:val="22"/>
        </w:rPr>
        <w:t xml:space="preserve">Causa indisponibilità campo la gara </w:t>
      </w:r>
      <w:r w:rsidRPr="00822025">
        <w:rPr>
          <w:rFonts w:ascii="Arial" w:hAnsi="Arial" w:cs="Arial"/>
          <w:sz w:val="22"/>
          <w:szCs w:val="22"/>
        </w:rPr>
        <w:t>ATL. CALCIO P.S. ELPIDIO</w:t>
      </w:r>
      <w:r>
        <w:rPr>
          <w:rFonts w:ascii="Arial" w:hAnsi="Arial" w:cs="Arial"/>
          <w:sz w:val="22"/>
          <w:szCs w:val="22"/>
        </w:rPr>
        <w:t>/</w:t>
      </w:r>
      <w:r w:rsidRPr="00822025">
        <w:rPr>
          <w:rFonts w:ascii="Arial" w:hAnsi="Arial" w:cs="Arial"/>
          <w:sz w:val="22"/>
          <w:szCs w:val="22"/>
        </w:rPr>
        <w:t>ATLETICO AZZURRA COLLI</w:t>
      </w:r>
      <w:r>
        <w:rPr>
          <w:rFonts w:ascii="Arial" w:hAnsi="Arial" w:cs="Arial"/>
          <w:sz w:val="22"/>
          <w:szCs w:val="22"/>
        </w:rPr>
        <w:t xml:space="preserve"> del 04.10.2025 viene disputata sul </w:t>
      </w:r>
      <w:r w:rsidRPr="009F3CAC">
        <w:rPr>
          <w:rFonts w:ascii="Arial" w:hAnsi="Arial" w:cs="Arial"/>
          <w:b/>
          <w:sz w:val="22"/>
          <w:szCs w:val="22"/>
          <w:u w:val="single"/>
        </w:rPr>
        <w:t xml:space="preserve">campo sportivo comunale “E. Belletti” di Porto Sant’Elpidio, via Cavour </w:t>
      </w:r>
      <w:proofErr w:type="spellStart"/>
      <w:r w:rsidRPr="009F3CAC">
        <w:rPr>
          <w:rFonts w:ascii="Arial" w:hAnsi="Arial" w:cs="Arial"/>
          <w:b/>
          <w:sz w:val="22"/>
          <w:szCs w:val="22"/>
          <w:u w:val="single"/>
        </w:rPr>
        <w:t>loc</w:t>
      </w:r>
      <w:proofErr w:type="spellEnd"/>
      <w:r w:rsidRPr="009F3CAC">
        <w:rPr>
          <w:rFonts w:ascii="Arial" w:hAnsi="Arial" w:cs="Arial"/>
          <w:b/>
          <w:sz w:val="22"/>
          <w:szCs w:val="22"/>
          <w:u w:val="single"/>
        </w:rPr>
        <w:t xml:space="preserve">. Marina Picena </w:t>
      </w:r>
    </w:p>
    <w:p w14:paraId="0BF88550" w14:textId="77777777" w:rsidR="00100E02" w:rsidRDefault="00100E02" w:rsidP="00100E02">
      <w:pPr>
        <w:pStyle w:val="Titolo2"/>
        <w:rPr>
          <w:i w:val="0"/>
        </w:rPr>
      </w:pPr>
      <w:bookmarkStart w:id="12" w:name="_Toc209542945"/>
      <w:bookmarkStart w:id="13" w:name="_Toc210124870"/>
      <w:bookmarkStart w:id="14" w:name="_Toc210322513"/>
      <w:r w:rsidRPr="00F82AD2">
        <w:rPr>
          <w:i w:val="0"/>
        </w:rPr>
        <w:lastRenderedPageBreak/>
        <w:t xml:space="preserve">Modifiche al programma gare del </w:t>
      </w:r>
      <w:r>
        <w:rPr>
          <w:i w:val="0"/>
        </w:rPr>
        <w:t>08/1</w:t>
      </w:r>
      <w:r w:rsidRPr="00F82AD2">
        <w:rPr>
          <w:i w:val="0"/>
        </w:rPr>
        <w:t>0/20</w:t>
      </w:r>
      <w:r>
        <w:rPr>
          <w:i w:val="0"/>
        </w:rPr>
        <w:t>25</w:t>
      </w:r>
      <w:bookmarkEnd w:id="12"/>
      <w:bookmarkEnd w:id="13"/>
      <w:bookmarkEnd w:id="14"/>
    </w:p>
    <w:p w14:paraId="581F0E93" w14:textId="77777777" w:rsidR="00100E02" w:rsidRDefault="00100E02" w:rsidP="00100E02"/>
    <w:p w14:paraId="3A7F14AE" w14:textId="77777777" w:rsidR="00100E02" w:rsidRDefault="00100E02" w:rsidP="00100E02">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MARCHE PRIMA CATEGORIA</w:t>
      </w:r>
    </w:p>
    <w:p w14:paraId="3849285C" w14:textId="77777777" w:rsidR="00100E02" w:rsidRDefault="00100E02" w:rsidP="00100E02">
      <w:pPr>
        <w:rPr>
          <w:rFonts w:ascii="Arial" w:hAnsi="Arial" w:cs="Arial"/>
          <w:b/>
          <w:sz w:val="22"/>
          <w:szCs w:val="22"/>
          <w:u w:val="single"/>
        </w:rPr>
      </w:pPr>
    </w:p>
    <w:p w14:paraId="699E2065" w14:textId="77777777" w:rsidR="00100E02" w:rsidRDefault="00100E02" w:rsidP="00100E0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24DADC3" w14:textId="77777777" w:rsidR="00100E02" w:rsidRDefault="00100E02" w:rsidP="00100E02">
      <w:pPr>
        <w:rPr>
          <w:rFonts w:ascii="Arial" w:hAnsi="Arial" w:cs="Arial"/>
          <w:b/>
          <w:sz w:val="22"/>
          <w:szCs w:val="22"/>
          <w:u w:val="single"/>
        </w:rPr>
      </w:pPr>
      <w:r w:rsidRPr="001A6AD9">
        <w:rPr>
          <w:rFonts w:ascii="Arial" w:hAnsi="Arial" w:cs="Arial"/>
          <w:sz w:val="22"/>
          <w:szCs w:val="22"/>
        </w:rPr>
        <w:t>ARGIGNANO CALCIO</w:t>
      </w:r>
      <w:r>
        <w:rPr>
          <w:rFonts w:ascii="Arial" w:hAnsi="Arial" w:cs="Arial"/>
          <w:sz w:val="22"/>
          <w:szCs w:val="22"/>
        </w:rPr>
        <w:t>/</w:t>
      </w:r>
      <w:r w:rsidRPr="001A6AD9">
        <w:rPr>
          <w:rFonts w:ascii="Arial" w:hAnsi="Arial" w:cs="Arial"/>
          <w:sz w:val="22"/>
          <w:szCs w:val="22"/>
        </w:rPr>
        <w:t>BORGO MINONNA</w:t>
      </w:r>
      <w:r>
        <w:rPr>
          <w:rFonts w:ascii="Arial" w:hAnsi="Arial" w:cs="Arial"/>
          <w:sz w:val="22"/>
          <w:szCs w:val="22"/>
        </w:rPr>
        <w:t xml:space="preserve">, </w:t>
      </w:r>
      <w:r w:rsidRPr="00822025">
        <w:rPr>
          <w:rFonts w:ascii="Arial" w:hAnsi="Arial" w:cs="Arial"/>
          <w:b/>
          <w:sz w:val="22"/>
          <w:szCs w:val="22"/>
          <w:u w:val="single"/>
        </w:rPr>
        <w:t>anticipata a martedì 07.10.2025 ore</w:t>
      </w:r>
      <w:r w:rsidRPr="001A6AD9">
        <w:rPr>
          <w:rFonts w:ascii="Arial" w:hAnsi="Arial" w:cs="Arial"/>
          <w:b/>
          <w:sz w:val="22"/>
          <w:szCs w:val="22"/>
          <w:u w:val="single"/>
        </w:rPr>
        <w:t xml:space="preserve"> 20,30, campo supplementare “Giovanni Paolo II” di Matelica</w:t>
      </w:r>
      <w:r>
        <w:rPr>
          <w:rFonts w:ascii="Arial" w:hAnsi="Arial" w:cs="Arial"/>
          <w:b/>
          <w:sz w:val="22"/>
          <w:szCs w:val="22"/>
          <w:u w:val="single"/>
        </w:rPr>
        <w:t>.</w:t>
      </w:r>
    </w:p>
    <w:p w14:paraId="29100156" w14:textId="77777777" w:rsidR="00100E02" w:rsidRDefault="00100E02" w:rsidP="00100E02">
      <w:pPr>
        <w:rPr>
          <w:rFonts w:ascii="Arial" w:hAnsi="Arial" w:cs="Arial"/>
          <w:b/>
          <w:sz w:val="22"/>
          <w:szCs w:val="22"/>
          <w:u w:val="single"/>
        </w:rPr>
      </w:pPr>
      <w:r w:rsidRPr="00A24817">
        <w:rPr>
          <w:rFonts w:ascii="Arial" w:hAnsi="Arial" w:cs="Arial"/>
          <w:sz w:val="22"/>
          <w:szCs w:val="22"/>
        </w:rPr>
        <w:t>LORETO A.S.D.</w:t>
      </w:r>
      <w:r>
        <w:rPr>
          <w:rFonts w:ascii="Arial" w:hAnsi="Arial" w:cs="Arial"/>
          <w:sz w:val="22"/>
          <w:szCs w:val="22"/>
        </w:rPr>
        <w:t>/</w:t>
      </w:r>
      <w:r w:rsidRPr="00A24817">
        <w:rPr>
          <w:rFonts w:ascii="Arial" w:hAnsi="Arial" w:cs="Arial"/>
          <w:sz w:val="22"/>
          <w:szCs w:val="22"/>
        </w:rPr>
        <w:t>REAL CAMERANESE</w:t>
      </w:r>
      <w:r>
        <w:rPr>
          <w:rFonts w:ascii="Arial" w:hAnsi="Arial" w:cs="Arial"/>
          <w:sz w:val="22"/>
          <w:szCs w:val="22"/>
        </w:rPr>
        <w:t xml:space="preserve"> </w:t>
      </w:r>
      <w:r w:rsidRPr="00A24817">
        <w:rPr>
          <w:rFonts w:ascii="Arial" w:hAnsi="Arial" w:cs="Arial"/>
          <w:b/>
          <w:sz w:val="22"/>
          <w:szCs w:val="22"/>
          <w:u w:val="single"/>
        </w:rPr>
        <w:t>anticipata a martedì 07.10.2025 ore 20,30</w:t>
      </w:r>
    </w:p>
    <w:p w14:paraId="660FFE81" w14:textId="77777777" w:rsidR="00100E02" w:rsidRPr="00011830" w:rsidRDefault="00100E02" w:rsidP="00100E02">
      <w:pPr>
        <w:rPr>
          <w:rFonts w:ascii="Arial" w:hAnsi="Arial" w:cs="Arial"/>
          <w:sz w:val="22"/>
          <w:szCs w:val="22"/>
        </w:rPr>
      </w:pPr>
      <w:r w:rsidRPr="00011830">
        <w:rPr>
          <w:rFonts w:ascii="Arial" w:hAnsi="Arial" w:cs="Arial"/>
          <w:sz w:val="22"/>
          <w:szCs w:val="22"/>
        </w:rPr>
        <w:t xml:space="preserve">POTENZA PICENA 1945 A.S.D </w:t>
      </w:r>
      <w:r>
        <w:rPr>
          <w:rFonts w:ascii="Arial" w:hAnsi="Arial" w:cs="Arial"/>
          <w:sz w:val="22"/>
          <w:szCs w:val="22"/>
        </w:rPr>
        <w:t>/A</w:t>
      </w:r>
      <w:r w:rsidRPr="00011830">
        <w:rPr>
          <w:rFonts w:ascii="Arial" w:hAnsi="Arial" w:cs="Arial"/>
          <w:sz w:val="22"/>
          <w:szCs w:val="22"/>
        </w:rPr>
        <w:t>DRIATICA PORTORECANATI</w:t>
      </w:r>
      <w:r>
        <w:rPr>
          <w:rFonts w:ascii="Arial" w:hAnsi="Arial" w:cs="Arial"/>
          <w:sz w:val="22"/>
          <w:szCs w:val="22"/>
        </w:rPr>
        <w:t xml:space="preserve"> inizia ore 21,00 campo “F. </w:t>
      </w:r>
      <w:proofErr w:type="spellStart"/>
      <w:r>
        <w:rPr>
          <w:rFonts w:ascii="Arial" w:hAnsi="Arial" w:cs="Arial"/>
          <w:sz w:val="22"/>
          <w:szCs w:val="22"/>
        </w:rPr>
        <w:t>Orselli</w:t>
      </w:r>
      <w:proofErr w:type="spellEnd"/>
      <w:r>
        <w:rPr>
          <w:rFonts w:ascii="Arial" w:hAnsi="Arial" w:cs="Arial"/>
          <w:sz w:val="22"/>
          <w:szCs w:val="22"/>
        </w:rPr>
        <w:t>”</w:t>
      </w:r>
    </w:p>
    <w:p w14:paraId="0EA398E5" w14:textId="77777777" w:rsidR="00100E02" w:rsidRPr="009B6728" w:rsidRDefault="00100E02" w:rsidP="00100E02">
      <w:pPr>
        <w:rPr>
          <w:rFonts w:ascii="Arial" w:hAnsi="Arial" w:cs="Arial"/>
          <w:b/>
          <w:sz w:val="22"/>
          <w:szCs w:val="22"/>
          <w:u w:val="single"/>
        </w:rPr>
      </w:pPr>
      <w:r w:rsidRPr="009B6728">
        <w:rPr>
          <w:rFonts w:ascii="Arial" w:hAnsi="Arial" w:cs="Arial"/>
          <w:sz w:val="22"/>
          <w:szCs w:val="22"/>
        </w:rPr>
        <w:t>CUPRENSE 1933</w:t>
      </w:r>
      <w:r>
        <w:rPr>
          <w:rFonts w:ascii="Arial" w:hAnsi="Arial" w:cs="Arial"/>
          <w:sz w:val="22"/>
          <w:szCs w:val="22"/>
        </w:rPr>
        <w:t>/</w:t>
      </w:r>
      <w:r w:rsidRPr="009B6728">
        <w:rPr>
          <w:rFonts w:ascii="Arial" w:hAnsi="Arial" w:cs="Arial"/>
          <w:sz w:val="22"/>
          <w:szCs w:val="22"/>
        </w:rPr>
        <w:t>MR.SANGIORGESE CALCIO1922</w:t>
      </w:r>
      <w:r>
        <w:rPr>
          <w:rFonts w:ascii="Arial" w:hAnsi="Arial" w:cs="Arial"/>
          <w:sz w:val="22"/>
          <w:szCs w:val="22"/>
        </w:rPr>
        <w:t xml:space="preserve"> inizia </w:t>
      </w:r>
      <w:r w:rsidRPr="009B6728">
        <w:rPr>
          <w:rFonts w:ascii="Arial" w:hAnsi="Arial" w:cs="Arial"/>
          <w:b/>
          <w:sz w:val="22"/>
          <w:szCs w:val="22"/>
          <w:u w:val="single"/>
        </w:rPr>
        <w:t>ore 20,30, campo sportivo “A. Mariotti” di Monterubbiano</w:t>
      </w:r>
    </w:p>
    <w:p w14:paraId="352D5099" w14:textId="77777777" w:rsidR="00100E02" w:rsidRPr="009B6728" w:rsidRDefault="00100E02" w:rsidP="00100E02">
      <w:pPr>
        <w:rPr>
          <w:rFonts w:ascii="Arial" w:hAnsi="Arial" w:cs="Arial"/>
          <w:b/>
          <w:sz w:val="22"/>
          <w:szCs w:val="22"/>
          <w:u w:val="single"/>
        </w:rPr>
      </w:pPr>
      <w:r w:rsidRPr="009B6728">
        <w:rPr>
          <w:rFonts w:ascii="Arial" w:hAnsi="Arial" w:cs="Arial"/>
          <w:sz w:val="22"/>
          <w:szCs w:val="22"/>
        </w:rPr>
        <w:t>PINTURETTA FALCOR</w:t>
      </w:r>
      <w:r>
        <w:rPr>
          <w:rFonts w:ascii="Arial" w:hAnsi="Arial" w:cs="Arial"/>
          <w:sz w:val="22"/>
          <w:szCs w:val="22"/>
        </w:rPr>
        <w:t>/</w:t>
      </w:r>
      <w:r w:rsidRPr="009B6728">
        <w:rPr>
          <w:rFonts w:ascii="Arial" w:hAnsi="Arial" w:cs="Arial"/>
          <w:sz w:val="22"/>
          <w:szCs w:val="22"/>
        </w:rPr>
        <w:t>MONTECOSARO</w:t>
      </w:r>
      <w:r>
        <w:rPr>
          <w:rFonts w:ascii="Arial" w:hAnsi="Arial" w:cs="Arial"/>
          <w:sz w:val="22"/>
          <w:szCs w:val="22"/>
        </w:rPr>
        <w:t xml:space="preserve"> inizia </w:t>
      </w:r>
      <w:r w:rsidRPr="009B6728">
        <w:rPr>
          <w:rFonts w:ascii="Arial" w:hAnsi="Arial" w:cs="Arial"/>
          <w:b/>
          <w:sz w:val="22"/>
          <w:szCs w:val="22"/>
          <w:u w:val="single"/>
        </w:rPr>
        <w:t>ore 20,45.</w:t>
      </w:r>
    </w:p>
    <w:p w14:paraId="2679DB65" w14:textId="55A94EC9" w:rsidR="00100E02" w:rsidRDefault="00100E02" w:rsidP="00100E02">
      <w:pPr>
        <w:pStyle w:val="Titolo2"/>
        <w:rPr>
          <w:i w:val="0"/>
        </w:rPr>
      </w:pPr>
      <w:bookmarkStart w:id="15" w:name="_Toc210322514"/>
      <w:bookmarkEnd w:id="5"/>
      <w:r w:rsidRPr="00F82AD2">
        <w:rPr>
          <w:i w:val="0"/>
        </w:rPr>
        <w:t xml:space="preserve">Modifiche al programma gare del </w:t>
      </w:r>
      <w:r w:rsidR="00243CF5">
        <w:rPr>
          <w:i w:val="0"/>
        </w:rPr>
        <w:t>15</w:t>
      </w:r>
      <w:r>
        <w:rPr>
          <w:i w:val="0"/>
        </w:rPr>
        <w:t>/1</w:t>
      </w:r>
      <w:r w:rsidRPr="00F82AD2">
        <w:rPr>
          <w:i w:val="0"/>
        </w:rPr>
        <w:t>0/20</w:t>
      </w:r>
      <w:r>
        <w:rPr>
          <w:i w:val="0"/>
        </w:rPr>
        <w:t>25</w:t>
      </w:r>
      <w:bookmarkEnd w:id="15"/>
    </w:p>
    <w:p w14:paraId="2BE2750E" w14:textId="77777777" w:rsidR="00100E02" w:rsidRDefault="00100E02" w:rsidP="00100E02"/>
    <w:p w14:paraId="29B158E1" w14:textId="77777777" w:rsidR="00100E02" w:rsidRDefault="00100E02" w:rsidP="00100E02">
      <w:pPr>
        <w:rPr>
          <w:rFonts w:ascii="Arial" w:hAnsi="Arial" w:cs="Arial"/>
          <w:b/>
          <w:sz w:val="22"/>
          <w:szCs w:val="22"/>
          <w:u w:val="single"/>
        </w:rPr>
      </w:pPr>
      <w:r w:rsidRPr="00FA12DE">
        <w:rPr>
          <w:rFonts w:ascii="Arial" w:hAnsi="Arial" w:cs="Arial"/>
          <w:b/>
          <w:sz w:val="22"/>
          <w:szCs w:val="22"/>
          <w:u w:val="single"/>
        </w:rPr>
        <w:t xml:space="preserve">COPPA </w:t>
      </w:r>
      <w:r>
        <w:rPr>
          <w:rFonts w:ascii="Arial" w:hAnsi="Arial" w:cs="Arial"/>
          <w:b/>
          <w:sz w:val="22"/>
          <w:szCs w:val="22"/>
          <w:u w:val="single"/>
        </w:rPr>
        <w:t>ITALIA PROMOZIONE</w:t>
      </w:r>
    </w:p>
    <w:p w14:paraId="13AB6B76" w14:textId="77777777" w:rsidR="00100E02" w:rsidRDefault="00100E02" w:rsidP="00100E02">
      <w:pPr>
        <w:rPr>
          <w:rFonts w:ascii="Arial" w:hAnsi="Arial" w:cs="Arial"/>
          <w:b/>
          <w:sz w:val="22"/>
          <w:szCs w:val="22"/>
          <w:u w:val="single"/>
        </w:rPr>
      </w:pPr>
    </w:p>
    <w:p w14:paraId="3246386D" w14:textId="77777777" w:rsidR="00100E02" w:rsidRPr="00011830" w:rsidRDefault="00100E02" w:rsidP="00100E02">
      <w:pPr>
        <w:rPr>
          <w:rFonts w:ascii="Arial" w:hAnsi="Arial" w:cs="Arial"/>
          <w:b/>
          <w:sz w:val="22"/>
          <w:szCs w:val="22"/>
          <w:u w:val="single"/>
        </w:rPr>
      </w:pPr>
      <w:r>
        <w:rPr>
          <w:rFonts w:ascii="Arial" w:hAnsi="Arial" w:cs="Arial"/>
          <w:sz w:val="22"/>
          <w:szCs w:val="22"/>
        </w:rPr>
        <w:t xml:space="preserve">La gara </w:t>
      </w:r>
      <w:r w:rsidRPr="00011830">
        <w:rPr>
          <w:rFonts w:ascii="Arial" w:hAnsi="Arial" w:cs="Arial"/>
          <w:sz w:val="22"/>
          <w:szCs w:val="22"/>
        </w:rPr>
        <w:t>ALMA FANO CALCIO</w:t>
      </w:r>
      <w:r>
        <w:rPr>
          <w:rFonts w:ascii="Arial" w:hAnsi="Arial" w:cs="Arial"/>
          <w:sz w:val="22"/>
          <w:szCs w:val="22"/>
        </w:rPr>
        <w:t>/</w:t>
      </w:r>
      <w:r w:rsidRPr="00011830">
        <w:rPr>
          <w:rFonts w:ascii="Arial" w:hAnsi="Arial" w:cs="Arial"/>
          <w:sz w:val="22"/>
          <w:szCs w:val="22"/>
        </w:rPr>
        <w:t>SAN COSTANZO MAROTTESE</w:t>
      </w:r>
      <w:r>
        <w:rPr>
          <w:rFonts w:ascii="Arial" w:hAnsi="Arial" w:cs="Arial"/>
          <w:sz w:val="22"/>
          <w:szCs w:val="22"/>
        </w:rPr>
        <w:t xml:space="preserve"> inizia </w:t>
      </w:r>
      <w:r w:rsidRPr="00011830">
        <w:rPr>
          <w:rFonts w:ascii="Arial" w:hAnsi="Arial" w:cs="Arial"/>
          <w:b/>
          <w:sz w:val="22"/>
          <w:szCs w:val="22"/>
          <w:u w:val="single"/>
        </w:rPr>
        <w:t>ore 20,00</w:t>
      </w:r>
    </w:p>
    <w:p w14:paraId="163313CA" w14:textId="77777777" w:rsidR="008732AF" w:rsidRPr="00100E02" w:rsidRDefault="008732AF" w:rsidP="008732AF">
      <w:pPr>
        <w:pStyle w:val="LndNormale1"/>
        <w:rPr>
          <w:lang w:val="it-IT"/>
        </w:rPr>
      </w:pPr>
    </w:p>
    <w:p w14:paraId="408AE8ED" w14:textId="77777777" w:rsidR="00984F8C" w:rsidRPr="00937FDE" w:rsidRDefault="00937FDE" w:rsidP="000822F3">
      <w:pPr>
        <w:pStyle w:val="TITOLOCAMPIONATO"/>
        <w:shd w:val="clear" w:color="auto" w:fill="002060"/>
        <w:spacing w:before="0" w:beforeAutospacing="0" w:after="0" w:afterAutospacing="0"/>
        <w:rPr>
          <w:color w:val="FFFFFF"/>
        </w:rPr>
      </w:pPr>
      <w:bookmarkStart w:id="16" w:name="_Toc210322515"/>
      <w:r w:rsidRPr="00937FDE">
        <w:rPr>
          <w:color w:val="FFFFFF"/>
        </w:rPr>
        <w:t>NOTIZIE SU ATTIVITÀ AGONISTICA</w:t>
      </w:r>
      <w:bookmarkEnd w:id="16"/>
    </w:p>
    <w:p w14:paraId="2C169CF2" w14:textId="77777777" w:rsidR="007A06CF" w:rsidRDefault="00EF5A50">
      <w:pPr>
        <w:pStyle w:val="titolocampionato0"/>
        <w:shd w:val="clear" w:color="auto" w:fill="CCCCCC"/>
        <w:spacing w:before="80" w:after="40"/>
        <w:divId w:val="281959152"/>
      </w:pPr>
      <w:r>
        <w:t>PROMOZIONE</w:t>
      </w:r>
    </w:p>
    <w:p w14:paraId="7A8FC960" w14:textId="77777777" w:rsidR="007A06CF" w:rsidRDefault="00EF5A50">
      <w:pPr>
        <w:pStyle w:val="titoloprinc0"/>
        <w:divId w:val="281959152"/>
      </w:pPr>
      <w:r>
        <w:t>RISULTATI</w:t>
      </w:r>
    </w:p>
    <w:p w14:paraId="792D636E" w14:textId="77777777" w:rsidR="007A06CF" w:rsidRDefault="007A06CF">
      <w:pPr>
        <w:pStyle w:val="breakline"/>
        <w:divId w:val="281959152"/>
      </w:pPr>
    </w:p>
    <w:p w14:paraId="5D4C6107" w14:textId="77777777" w:rsidR="007A06CF" w:rsidRDefault="00EF5A50">
      <w:pPr>
        <w:pStyle w:val="sottotitolocampionato1"/>
        <w:divId w:val="281959152"/>
      </w:pPr>
      <w:r>
        <w:t>RISULTATI UFFICIALI GARE DEL 01/10/2025</w:t>
      </w:r>
    </w:p>
    <w:p w14:paraId="5633434D" w14:textId="77777777" w:rsidR="007A06CF" w:rsidRDefault="00EF5A50">
      <w:pPr>
        <w:pStyle w:val="sottotitolocampionato2"/>
        <w:divId w:val="281959152"/>
      </w:pPr>
      <w:r>
        <w:t>Si trascrivono qui di seguito i risultati ufficiali delle gare disputate</w:t>
      </w:r>
    </w:p>
    <w:p w14:paraId="07A9C12F" w14:textId="77777777" w:rsidR="007A06CF" w:rsidRDefault="007A06CF">
      <w:pPr>
        <w:pStyle w:val="breakline"/>
        <w:divId w:val="28195915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A06CF" w14:paraId="6A64A45F" w14:textId="77777777">
        <w:trPr>
          <w:divId w:val="28195915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A06CF" w14:paraId="3794F2E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4E43F" w14:textId="77777777" w:rsidR="007A06CF" w:rsidRDefault="00EF5A50">
                  <w:pPr>
                    <w:pStyle w:val="headertabella"/>
                  </w:pPr>
                  <w:r>
                    <w:t>GIRONE B - 2 Giornata - A</w:t>
                  </w:r>
                </w:p>
              </w:tc>
            </w:tr>
            <w:tr w:rsidR="007A06CF" w14:paraId="7FB71B14"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3702E5" w14:textId="77777777" w:rsidR="007A06CF" w:rsidRDefault="00EF5A50">
                  <w:pPr>
                    <w:pStyle w:val="rowtabella"/>
                  </w:pPr>
                  <w: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7704E1" w14:textId="77777777" w:rsidR="007A06CF" w:rsidRDefault="00EF5A50">
                  <w:pPr>
                    <w:pStyle w:val="rowtabella"/>
                  </w:pPr>
                  <w:r>
                    <w:t>- PALMENSE-FERMANA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02DE9D" w14:textId="77777777" w:rsidR="007A06CF" w:rsidRDefault="00EF5A50">
                  <w:pPr>
                    <w:pStyle w:val="rowtabella"/>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2313AF" w14:textId="77777777" w:rsidR="007A06CF" w:rsidRDefault="00EF5A50">
                  <w:pPr>
                    <w:pStyle w:val="rowtabella"/>
                    <w:jc w:val="center"/>
                  </w:pPr>
                  <w:r>
                    <w:t> </w:t>
                  </w:r>
                </w:p>
              </w:tc>
            </w:tr>
          </w:tbl>
          <w:p w14:paraId="2E96CDDF" w14:textId="77777777" w:rsidR="007A06CF" w:rsidRDefault="007A06CF"/>
        </w:tc>
      </w:tr>
    </w:tbl>
    <w:p w14:paraId="3138EC37" w14:textId="77777777" w:rsidR="007A06CF" w:rsidRDefault="007A06CF">
      <w:pPr>
        <w:pStyle w:val="breakline"/>
        <w:divId w:val="281959152"/>
      </w:pPr>
    </w:p>
    <w:p w14:paraId="6FCABBEA" w14:textId="77777777" w:rsidR="007A06CF" w:rsidRDefault="00EF5A50">
      <w:pPr>
        <w:pStyle w:val="titoloprinc0"/>
        <w:divId w:val="281959152"/>
      </w:pPr>
      <w:r>
        <w:t>GIUDICE SPORTIVO</w:t>
      </w:r>
    </w:p>
    <w:p w14:paraId="4F97FA37" w14:textId="77777777" w:rsidR="007A06CF" w:rsidRDefault="00EF5A50">
      <w:pPr>
        <w:pStyle w:val="diffida"/>
        <w:divId w:val="281959152"/>
      </w:pPr>
      <w:r>
        <w:t>Il Giudice Sportivo Avv. Agnese Lazzaretti, con l'assistenza del Segretario Angelo Castellana, nella seduta del 02/10/2025, ha adottato le decisioni che di seguito integralmente si riportano:</w:t>
      </w:r>
    </w:p>
    <w:p w14:paraId="1466F3B7" w14:textId="77777777" w:rsidR="007A06CF" w:rsidRDefault="00EF5A50">
      <w:pPr>
        <w:pStyle w:val="titolo10"/>
        <w:divId w:val="281959152"/>
      </w:pPr>
      <w:r>
        <w:t xml:space="preserve">GARE DEL 28/ 9/2025 </w:t>
      </w:r>
    </w:p>
    <w:p w14:paraId="4CA05DE4" w14:textId="77777777" w:rsidR="007A06CF" w:rsidRDefault="00EF5A50">
      <w:pPr>
        <w:pStyle w:val="titolo7a"/>
        <w:divId w:val="281959152"/>
      </w:pPr>
      <w:r>
        <w:t xml:space="preserve">PROVVEDIMENTI DISCIPLINARI </w:t>
      </w:r>
    </w:p>
    <w:p w14:paraId="3F3EC653" w14:textId="77777777" w:rsidR="007A06CF" w:rsidRDefault="00EF5A50">
      <w:pPr>
        <w:pStyle w:val="titolo7b"/>
        <w:divId w:val="281959152"/>
      </w:pPr>
      <w:r>
        <w:t xml:space="preserve">In base alle risultanze degli atti ufficiali sono state deliberate le seguenti sanzioni disciplinari. </w:t>
      </w:r>
    </w:p>
    <w:p w14:paraId="664B3777" w14:textId="77777777" w:rsidR="007A06CF" w:rsidRDefault="00EF5A50">
      <w:pPr>
        <w:pStyle w:val="titolo3"/>
        <w:divId w:val="281959152"/>
      </w:pPr>
      <w:r>
        <w:t xml:space="preserve">DIRIGENTI </w:t>
      </w:r>
    </w:p>
    <w:p w14:paraId="6E9BBDD9" w14:textId="77777777" w:rsidR="007A06CF" w:rsidRDefault="00EF5A50">
      <w:pPr>
        <w:pStyle w:val="titolo20"/>
        <w:divId w:val="281959152"/>
      </w:pPr>
      <w:r>
        <w:t xml:space="preserve">INIBIZIONE A TEMPO OPPURE SQUALIFICA A GARE: FINO AL 29/10/2025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A06CF" w14:paraId="21371B85" w14:textId="77777777">
        <w:trPr>
          <w:divId w:val="281959152"/>
        </w:trPr>
        <w:tc>
          <w:tcPr>
            <w:tcW w:w="2200" w:type="dxa"/>
            <w:tcMar>
              <w:top w:w="20" w:type="dxa"/>
              <w:left w:w="20" w:type="dxa"/>
              <w:bottom w:w="20" w:type="dxa"/>
              <w:right w:w="20" w:type="dxa"/>
            </w:tcMar>
            <w:vAlign w:val="center"/>
            <w:hideMark/>
          </w:tcPr>
          <w:p w14:paraId="67CF2411" w14:textId="77777777" w:rsidR="007A06CF" w:rsidRDefault="00EF5A50">
            <w:pPr>
              <w:pStyle w:val="movimento"/>
            </w:pPr>
            <w:r>
              <w:t>DEGLI ESPOSTI GUGLIELMO</w:t>
            </w:r>
          </w:p>
        </w:tc>
        <w:tc>
          <w:tcPr>
            <w:tcW w:w="2200" w:type="dxa"/>
            <w:tcMar>
              <w:top w:w="20" w:type="dxa"/>
              <w:left w:w="20" w:type="dxa"/>
              <w:bottom w:w="20" w:type="dxa"/>
              <w:right w:w="20" w:type="dxa"/>
            </w:tcMar>
            <w:vAlign w:val="center"/>
            <w:hideMark/>
          </w:tcPr>
          <w:p w14:paraId="10A7924B" w14:textId="77777777" w:rsidR="007A06CF" w:rsidRDefault="00EF5A50">
            <w:pPr>
              <w:pStyle w:val="movimento2"/>
            </w:pPr>
            <w:r>
              <w:t xml:space="preserve">(GABICCE - GRADARA) </w:t>
            </w:r>
          </w:p>
        </w:tc>
        <w:tc>
          <w:tcPr>
            <w:tcW w:w="800" w:type="dxa"/>
            <w:tcMar>
              <w:top w:w="20" w:type="dxa"/>
              <w:left w:w="20" w:type="dxa"/>
              <w:bottom w:w="20" w:type="dxa"/>
              <w:right w:w="20" w:type="dxa"/>
            </w:tcMar>
            <w:vAlign w:val="center"/>
            <w:hideMark/>
          </w:tcPr>
          <w:p w14:paraId="07A4133A" w14:textId="77777777" w:rsidR="007A06CF" w:rsidRDefault="00EF5A50">
            <w:pPr>
              <w:pStyle w:val="movimento"/>
            </w:pPr>
            <w:r>
              <w:t> </w:t>
            </w:r>
          </w:p>
        </w:tc>
        <w:tc>
          <w:tcPr>
            <w:tcW w:w="2200" w:type="dxa"/>
            <w:tcMar>
              <w:top w:w="20" w:type="dxa"/>
              <w:left w:w="20" w:type="dxa"/>
              <w:bottom w:w="20" w:type="dxa"/>
              <w:right w:w="20" w:type="dxa"/>
            </w:tcMar>
            <w:vAlign w:val="center"/>
            <w:hideMark/>
          </w:tcPr>
          <w:p w14:paraId="3C825297" w14:textId="77777777" w:rsidR="007A06CF" w:rsidRDefault="00EF5A50">
            <w:pPr>
              <w:pStyle w:val="movimento"/>
            </w:pPr>
            <w:r>
              <w:t> </w:t>
            </w:r>
          </w:p>
        </w:tc>
        <w:tc>
          <w:tcPr>
            <w:tcW w:w="2200" w:type="dxa"/>
            <w:tcMar>
              <w:top w:w="20" w:type="dxa"/>
              <w:left w:w="20" w:type="dxa"/>
              <w:bottom w:w="20" w:type="dxa"/>
              <w:right w:w="20" w:type="dxa"/>
            </w:tcMar>
            <w:vAlign w:val="center"/>
            <w:hideMark/>
          </w:tcPr>
          <w:p w14:paraId="6EA73F5F" w14:textId="77777777" w:rsidR="007A06CF" w:rsidRDefault="00EF5A50">
            <w:pPr>
              <w:pStyle w:val="movimento2"/>
            </w:pPr>
            <w:r>
              <w:t> </w:t>
            </w:r>
          </w:p>
        </w:tc>
      </w:tr>
    </w:tbl>
    <w:p w14:paraId="5A278878" w14:textId="77777777" w:rsidR="007A06CF" w:rsidRDefault="00EF5A50">
      <w:pPr>
        <w:pStyle w:val="diffida"/>
        <w:spacing w:before="80" w:beforeAutospacing="0" w:after="40" w:afterAutospacing="0"/>
        <w:divId w:val="281959152"/>
      </w:pPr>
      <w:r>
        <w:t xml:space="preserve">Per condotta gravemente irriguardosa nei confronti della terna arbitrale reiterata mentre si allontanava dal campo e anche successivamente dalla tribuna. </w:t>
      </w:r>
    </w:p>
    <w:p w14:paraId="39AB448D" w14:textId="77777777" w:rsidR="007A06CF" w:rsidRDefault="00EF5A50">
      <w:pPr>
        <w:pStyle w:val="diffida"/>
        <w:spacing w:before="80" w:beforeAutospacing="0" w:after="40" w:afterAutospacing="0"/>
        <w:divId w:val="281959152"/>
      </w:pPr>
      <w:r>
        <w:t xml:space="preserve">Da supplemente di referto arbitrale inviato dal direttore di gara. </w:t>
      </w:r>
    </w:p>
    <w:p w14:paraId="7A71B0B5" w14:textId="77777777" w:rsidR="007A06CF" w:rsidRDefault="00EF5A50">
      <w:pPr>
        <w:pStyle w:val="titolo10"/>
        <w:divId w:val="281959152"/>
      </w:pPr>
      <w:r>
        <w:t xml:space="preserve">GARE DEL 1/10/2025 </w:t>
      </w:r>
    </w:p>
    <w:p w14:paraId="769507A3" w14:textId="77777777" w:rsidR="007A06CF" w:rsidRDefault="00EF5A50">
      <w:pPr>
        <w:pStyle w:val="titolo7a"/>
        <w:divId w:val="281959152"/>
      </w:pPr>
      <w:r>
        <w:t xml:space="preserve">PROVVEDIMENTI DISCIPLINARI </w:t>
      </w:r>
    </w:p>
    <w:p w14:paraId="4E52EA08" w14:textId="77777777" w:rsidR="007A06CF" w:rsidRDefault="00EF5A50">
      <w:pPr>
        <w:pStyle w:val="titolo7b"/>
        <w:divId w:val="281959152"/>
      </w:pPr>
      <w:r>
        <w:t xml:space="preserve">In base alle risultanze degli atti ufficiali sono state deliberate le seguenti sanzioni disciplinari. </w:t>
      </w:r>
    </w:p>
    <w:p w14:paraId="5DE90B72" w14:textId="77777777" w:rsidR="007A06CF" w:rsidRDefault="00EF5A50">
      <w:pPr>
        <w:pStyle w:val="titolo3"/>
        <w:divId w:val="281959152"/>
      </w:pPr>
      <w:r>
        <w:lastRenderedPageBreak/>
        <w:t xml:space="preserve">CALCIATORI NON ESPULSI </w:t>
      </w:r>
    </w:p>
    <w:p w14:paraId="50690CC0" w14:textId="77777777" w:rsidR="007A06CF" w:rsidRDefault="00EF5A50">
      <w:pPr>
        <w:pStyle w:val="titolo20"/>
        <w:divId w:val="281959152"/>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A06CF" w14:paraId="09699B76" w14:textId="77777777">
        <w:trPr>
          <w:divId w:val="281959152"/>
        </w:trPr>
        <w:tc>
          <w:tcPr>
            <w:tcW w:w="2200" w:type="dxa"/>
            <w:tcMar>
              <w:top w:w="20" w:type="dxa"/>
              <w:left w:w="20" w:type="dxa"/>
              <w:bottom w:w="20" w:type="dxa"/>
              <w:right w:w="20" w:type="dxa"/>
            </w:tcMar>
            <w:vAlign w:val="center"/>
            <w:hideMark/>
          </w:tcPr>
          <w:p w14:paraId="691AF0A6" w14:textId="77777777" w:rsidR="007A06CF" w:rsidRDefault="00EF5A50">
            <w:pPr>
              <w:pStyle w:val="movimento"/>
            </w:pPr>
            <w:r>
              <w:t>DIARRA SOULEYMANE</w:t>
            </w:r>
          </w:p>
        </w:tc>
        <w:tc>
          <w:tcPr>
            <w:tcW w:w="2200" w:type="dxa"/>
            <w:tcMar>
              <w:top w:w="20" w:type="dxa"/>
              <w:left w:w="20" w:type="dxa"/>
              <w:bottom w:w="20" w:type="dxa"/>
              <w:right w:w="20" w:type="dxa"/>
            </w:tcMar>
            <w:vAlign w:val="center"/>
            <w:hideMark/>
          </w:tcPr>
          <w:p w14:paraId="498EF469" w14:textId="77777777" w:rsidR="007A06CF" w:rsidRDefault="00EF5A50">
            <w:pPr>
              <w:pStyle w:val="movimento2"/>
            </w:pPr>
            <w:r>
              <w:t xml:space="preserve">(MONTICELLI CALCIO S.R.L.) </w:t>
            </w:r>
          </w:p>
        </w:tc>
        <w:tc>
          <w:tcPr>
            <w:tcW w:w="800" w:type="dxa"/>
            <w:tcMar>
              <w:top w:w="20" w:type="dxa"/>
              <w:left w:w="20" w:type="dxa"/>
              <w:bottom w:w="20" w:type="dxa"/>
              <w:right w:w="20" w:type="dxa"/>
            </w:tcMar>
            <w:vAlign w:val="center"/>
            <w:hideMark/>
          </w:tcPr>
          <w:p w14:paraId="0C432D66" w14:textId="77777777" w:rsidR="007A06CF" w:rsidRDefault="00EF5A50">
            <w:pPr>
              <w:pStyle w:val="movimento"/>
            </w:pPr>
            <w:r>
              <w:t> </w:t>
            </w:r>
          </w:p>
        </w:tc>
        <w:tc>
          <w:tcPr>
            <w:tcW w:w="2200" w:type="dxa"/>
            <w:tcMar>
              <w:top w:w="20" w:type="dxa"/>
              <w:left w:w="20" w:type="dxa"/>
              <w:bottom w:w="20" w:type="dxa"/>
              <w:right w:w="20" w:type="dxa"/>
            </w:tcMar>
            <w:vAlign w:val="center"/>
            <w:hideMark/>
          </w:tcPr>
          <w:p w14:paraId="08315FF3" w14:textId="77777777" w:rsidR="007A06CF" w:rsidRDefault="00EF5A50">
            <w:pPr>
              <w:pStyle w:val="movimento"/>
            </w:pPr>
            <w:r>
              <w:t> </w:t>
            </w:r>
          </w:p>
        </w:tc>
        <w:tc>
          <w:tcPr>
            <w:tcW w:w="2200" w:type="dxa"/>
            <w:tcMar>
              <w:top w:w="20" w:type="dxa"/>
              <w:left w:w="20" w:type="dxa"/>
              <w:bottom w:w="20" w:type="dxa"/>
              <w:right w:w="20" w:type="dxa"/>
            </w:tcMar>
            <w:vAlign w:val="center"/>
            <w:hideMark/>
          </w:tcPr>
          <w:p w14:paraId="693AA219" w14:textId="77777777" w:rsidR="007A06CF" w:rsidRDefault="00EF5A50">
            <w:pPr>
              <w:pStyle w:val="movimento2"/>
            </w:pPr>
            <w:r>
              <w:t> </w:t>
            </w:r>
          </w:p>
        </w:tc>
      </w:tr>
    </w:tbl>
    <w:p w14:paraId="337DB371" w14:textId="194D9764" w:rsidR="007A06CF" w:rsidRDefault="007A06CF">
      <w:pPr>
        <w:pStyle w:val="breakline"/>
        <w:divId w:val="281959152"/>
      </w:pPr>
    </w:p>
    <w:p w14:paraId="50B59764" w14:textId="77777777" w:rsidR="00100E02" w:rsidRDefault="00100E02">
      <w:pPr>
        <w:pStyle w:val="breakline"/>
        <w:divId w:val="281959152"/>
      </w:pPr>
    </w:p>
    <w:p w14:paraId="317E944B"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7" w:name="_Toc210322516"/>
      <w:r w:rsidRPr="00937FDE">
        <w:rPr>
          <w:color w:val="FFFFFF"/>
          <w:szCs w:val="30"/>
        </w:rPr>
        <w:t>DELIBERE DELLA CORTE SPORTIVA DI APPELLO TERRITORIALE</w:t>
      </w:r>
      <w:bookmarkEnd w:id="17"/>
    </w:p>
    <w:p w14:paraId="2FC01C40" w14:textId="77777777" w:rsidR="00100E02" w:rsidRDefault="00100E02" w:rsidP="00100E02">
      <w:pPr>
        <w:pStyle w:val="Standard"/>
        <w:jc w:val="center"/>
        <w:rPr>
          <w:rFonts w:ascii="Arial" w:hAnsi="Arial" w:cs="Arial"/>
          <w:sz w:val="22"/>
          <w:szCs w:val="22"/>
        </w:rPr>
      </w:pPr>
    </w:p>
    <w:p w14:paraId="78E7B356" w14:textId="617DBCC8" w:rsidR="00100E02" w:rsidRPr="00310E7D" w:rsidRDefault="00100E02" w:rsidP="00100E02">
      <w:pPr>
        <w:pStyle w:val="Standard"/>
        <w:jc w:val="center"/>
        <w:rPr>
          <w:rFonts w:ascii="Arial" w:hAnsi="Arial" w:cs="Arial"/>
          <w:sz w:val="22"/>
          <w:szCs w:val="22"/>
        </w:rPr>
      </w:pPr>
      <w:r w:rsidRPr="00310E7D">
        <w:rPr>
          <w:rFonts w:ascii="Arial" w:hAnsi="Arial" w:cs="Arial"/>
          <w:sz w:val="22"/>
          <w:szCs w:val="22"/>
        </w:rPr>
        <w:t>TESTO DELLE DECISIONI RELATIVE AL</w:t>
      </w:r>
    </w:p>
    <w:p w14:paraId="6BD7F096" w14:textId="77777777" w:rsidR="00100E02" w:rsidRPr="00310E7D" w:rsidRDefault="00100E02" w:rsidP="00100E02">
      <w:pPr>
        <w:pStyle w:val="Standard"/>
        <w:jc w:val="center"/>
        <w:rPr>
          <w:rFonts w:ascii="Arial" w:hAnsi="Arial" w:cs="Arial"/>
          <w:sz w:val="22"/>
          <w:szCs w:val="22"/>
        </w:rPr>
      </w:pPr>
      <w:r w:rsidRPr="00310E7D">
        <w:rPr>
          <w:rFonts w:ascii="Arial" w:hAnsi="Arial" w:cs="Arial"/>
          <w:sz w:val="22"/>
          <w:szCs w:val="22"/>
        </w:rPr>
        <w:t xml:space="preserve">COM. UFF. N. 43 – RIUNIONE DEL 27 SETTEMBRE </w:t>
      </w:r>
      <w:r w:rsidRPr="00310E7D">
        <w:rPr>
          <w:rFonts w:ascii="Arial" w:eastAsia="Arial" w:hAnsi="Arial" w:cs="Arial"/>
          <w:sz w:val="22"/>
          <w:szCs w:val="22"/>
        </w:rPr>
        <w:t>2025</w:t>
      </w:r>
    </w:p>
    <w:p w14:paraId="56359E8E" w14:textId="77777777" w:rsidR="00100E02" w:rsidRPr="00310E7D" w:rsidRDefault="00100E02" w:rsidP="00100E02">
      <w:pPr>
        <w:pStyle w:val="Standard"/>
        <w:jc w:val="center"/>
        <w:rPr>
          <w:rFonts w:ascii="Arial" w:hAnsi="Arial" w:cs="Arial"/>
          <w:sz w:val="22"/>
          <w:szCs w:val="22"/>
        </w:rPr>
      </w:pPr>
    </w:p>
    <w:p w14:paraId="6210955C" w14:textId="77777777" w:rsidR="00100E02" w:rsidRPr="00310E7D" w:rsidRDefault="00100E02" w:rsidP="00100E02">
      <w:pPr>
        <w:pStyle w:val="LndNormale1"/>
        <w:jc w:val="center"/>
        <w:rPr>
          <w:rFonts w:cs="Arial"/>
          <w:szCs w:val="22"/>
        </w:rPr>
      </w:pPr>
      <w:r w:rsidRPr="00310E7D">
        <w:rPr>
          <w:rFonts w:cs="Arial"/>
          <w:szCs w:val="22"/>
        </w:rPr>
        <w:t>Reclamo   n. 1/CSAT 2025/2026</w:t>
      </w:r>
    </w:p>
    <w:p w14:paraId="313EDA37" w14:textId="77777777" w:rsidR="00100E02" w:rsidRPr="00310E7D" w:rsidRDefault="00100E02" w:rsidP="00100E02">
      <w:pPr>
        <w:pStyle w:val="LndNormale1"/>
        <w:jc w:val="center"/>
        <w:rPr>
          <w:rFonts w:cs="Arial"/>
          <w:szCs w:val="22"/>
        </w:rPr>
      </w:pPr>
      <w:r w:rsidRPr="00310E7D">
        <w:rPr>
          <w:rFonts w:cs="Arial"/>
          <w:szCs w:val="22"/>
        </w:rPr>
        <w:t>Decisione n. 1/CSAT 2025/2026</w:t>
      </w:r>
    </w:p>
    <w:p w14:paraId="53464A1E" w14:textId="77777777" w:rsidR="00100E02" w:rsidRPr="00310E7D" w:rsidRDefault="00100E02" w:rsidP="00100E02">
      <w:pPr>
        <w:pStyle w:val="Titolo"/>
        <w:jc w:val="both"/>
        <w:rPr>
          <w:b w:val="0"/>
          <w:szCs w:val="22"/>
        </w:rPr>
      </w:pPr>
      <w:r w:rsidRPr="00310E7D">
        <w:rPr>
          <w:b w:val="0"/>
          <w:szCs w:val="22"/>
        </w:rPr>
        <w:t>La Corte sportiva d’appello territoriale presso il Comitato Regionale Marche, composta da</w:t>
      </w:r>
      <w:bookmarkStart w:id="18" w:name="Copia_di__Hlk130203631_7"/>
      <w:bookmarkEnd w:id="18"/>
    </w:p>
    <w:p w14:paraId="4A964E71" w14:textId="77777777" w:rsidR="00100E02" w:rsidRPr="00310E7D" w:rsidRDefault="00100E02" w:rsidP="00100E02">
      <w:pPr>
        <w:pStyle w:val="Titolo"/>
        <w:jc w:val="both"/>
        <w:rPr>
          <w:b w:val="0"/>
          <w:szCs w:val="22"/>
        </w:rPr>
      </w:pPr>
      <w:r w:rsidRPr="00310E7D">
        <w:rPr>
          <w:b w:val="0"/>
          <w:szCs w:val="22"/>
        </w:rPr>
        <w:t xml:space="preserve">Avv. Piero </w:t>
      </w:r>
      <w:proofErr w:type="spellStart"/>
      <w:r w:rsidRPr="00310E7D">
        <w:rPr>
          <w:b w:val="0"/>
          <w:szCs w:val="22"/>
        </w:rPr>
        <w:t>Paciaroni</w:t>
      </w:r>
      <w:proofErr w:type="spellEnd"/>
      <w:r w:rsidRPr="00310E7D">
        <w:rPr>
          <w:b w:val="0"/>
          <w:szCs w:val="22"/>
        </w:rPr>
        <w:t xml:space="preserve"> – Presidente</w:t>
      </w:r>
      <w:bookmarkStart w:id="19" w:name="Copia_di__Hlk159494453_4"/>
    </w:p>
    <w:p w14:paraId="034C3453" w14:textId="77777777" w:rsidR="00100E02" w:rsidRPr="00310E7D" w:rsidRDefault="00100E02" w:rsidP="00100E02">
      <w:pPr>
        <w:pStyle w:val="Titolo"/>
        <w:jc w:val="both"/>
        <w:rPr>
          <w:b w:val="0"/>
          <w:szCs w:val="22"/>
        </w:rPr>
      </w:pPr>
      <w:r w:rsidRPr="00310E7D">
        <w:rPr>
          <w:b w:val="0"/>
          <w:szCs w:val="22"/>
        </w:rPr>
        <w:t>Dott. Giovanni Spanti – Vicepresidente</w:t>
      </w:r>
    </w:p>
    <w:p w14:paraId="1D7FFD84" w14:textId="77777777" w:rsidR="00100E02" w:rsidRPr="00310E7D" w:rsidRDefault="00100E02" w:rsidP="00100E02">
      <w:pPr>
        <w:pStyle w:val="Titolo"/>
        <w:jc w:val="both"/>
        <w:rPr>
          <w:b w:val="0"/>
          <w:szCs w:val="22"/>
        </w:rPr>
      </w:pPr>
      <w:bookmarkStart w:id="20" w:name="Copia_di__Hlk190336448_10"/>
      <w:bookmarkEnd w:id="19"/>
      <w:r w:rsidRPr="00310E7D">
        <w:rPr>
          <w:b w:val="0"/>
          <w:szCs w:val="22"/>
        </w:rPr>
        <w:t>Avv. Francesco Scaloni – Componente</w:t>
      </w:r>
      <w:bookmarkStart w:id="21" w:name="Copia_di__Hlk157415929_4"/>
    </w:p>
    <w:p w14:paraId="522D6E9F" w14:textId="77777777" w:rsidR="00100E02" w:rsidRPr="00310E7D" w:rsidRDefault="00100E02" w:rsidP="00100E02">
      <w:pPr>
        <w:pStyle w:val="Titolo"/>
        <w:jc w:val="both"/>
        <w:rPr>
          <w:b w:val="0"/>
          <w:szCs w:val="22"/>
        </w:rPr>
      </w:pPr>
      <w:bookmarkStart w:id="22" w:name="Copia_di__Hlk187170581_4"/>
      <w:bookmarkEnd w:id="20"/>
      <w:r w:rsidRPr="00310E7D">
        <w:rPr>
          <w:b w:val="0"/>
          <w:szCs w:val="22"/>
        </w:rPr>
        <w:t>Dott. Lorenzo Casagrande Albano – Componente</w:t>
      </w:r>
      <w:bookmarkEnd w:id="21"/>
      <w:bookmarkEnd w:id="22"/>
    </w:p>
    <w:p w14:paraId="33F9A70C" w14:textId="77777777" w:rsidR="00100E02" w:rsidRPr="00310E7D" w:rsidRDefault="00100E02" w:rsidP="00100E02">
      <w:pPr>
        <w:pStyle w:val="Titolo"/>
        <w:jc w:val="both"/>
        <w:rPr>
          <w:b w:val="0"/>
          <w:szCs w:val="22"/>
        </w:rPr>
      </w:pPr>
      <w:r w:rsidRPr="00310E7D">
        <w:rPr>
          <w:b w:val="0"/>
          <w:szCs w:val="22"/>
        </w:rPr>
        <w:t>Avv. Francesco Paoletti - Componente</w:t>
      </w:r>
      <w:bookmarkStart w:id="23" w:name="Copia_di__Hlk187139065_7"/>
      <w:bookmarkEnd w:id="23"/>
    </w:p>
    <w:p w14:paraId="0B8A56AC" w14:textId="77777777" w:rsidR="00100E02" w:rsidRPr="00310E7D" w:rsidRDefault="00100E02" w:rsidP="00100E02">
      <w:pPr>
        <w:pStyle w:val="Titolo"/>
        <w:jc w:val="both"/>
        <w:rPr>
          <w:b w:val="0"/>
          <w:szCs w:val="22"/>
        </w:rPr>
      </w:pPr>
      <w:r w:rsidRPr="00310E7D">
        <w:rPr>
          <w:b w:val="0"/>
          <w:szCs w:val="22"/>
        </w:rPr>
        <w:t>Sig. Marco Marconi - Componente</w:t>
      </w:r>
    </w:p>
    <w:p w14:paraId="552BB9C2" w14:textId="77777777" w:rsidR="00100E02" w:rsidRPr="00310E7D" w:rsidRDefault="00100E02" w:rsidP="00100E02">
      <w:pPr>
        <w:pStyle w:val="Titolo"/>
        <w:jc w:val="both"/>
        <w:rPr>
          <w:szCs w:val="22"/>
        </w:rPr>
      </w:pPr>
      <w:r w:rsidRPr="00310E7D">
        <w:rPr>
          <w:b w:val="0"/>
          <w:szCs w:val="22"/>
        </w:rPr>
        <w:t xml:space="preserve">nella riunione del </w:t>
      </w:r>
      <w:bookmarkStart w:id="24" w:name="Copia_di__Hlk152259935_4"/>
      <w:r w:rsidRPr="00310E7D">
        <w:rPr>
          <w:b w:val="0"/>
          <w:szCs w:val="22"/>
        </w:rPr>
        <w:t>22 settembre 2025</w:t>
      </w:r>
      <w:bookmarkEnd w:id="24"/>
      <w:r w:rsidRPr="00310E7D">
        <w:rPr>
          <w:b w:val="0"/>
          <w:szCs w:val="22"/>
        </w:rPr>
        <w:t xml:space="preserve"> tenutasi in modalità telematica, con l’assistenza del segretario </w:t>
      </w:r>
      <w:proofErr w:type="spellStart"/>
      <w:r w:rsidRPr="00310E7D">
        <w:rPr>
          <w:b w:val="0"/>
          <w:szCs w:val="22"/>
        </w:rPr>
        <w:t>Alver</w:t>
      </w:r>
      <w:proofErr w:type="spellEnd"/>
      <w:r w:rsidRPr="00310E7D">
        <w:rPr>
          <w:b w:val="0"/>
          <w:szCs w:val="22"/>
        </w:rPr>
        <w:t xml:space="preserve"> Torresi, a seguito del reclamo n. 1- 2025/2026 promosso dalla ASD ANKON NOVA MARMI in data 25/9/2025 avverso la sanzione sportiva della perdita della gara del 19/9/2025 ANKON NOVA MARMI – AVENALE della Coppa Italia con il punteggio di 0 a 6, con inibizione del dirigente accompagnatore Sig. </w:t>
      </w:r>
      <w:proofErr w:type="spellStart"/>
      <w:r w:rsidRPr="00310E7D">
        <w:rPr>
          <w:b w:val="0"/>
          <w:szCs w:val="22"/>
        </w:rPr>
        <w:t>Aurnia</w:t>
      </w:r>
      <w:proofErr w:type="spellEnd"/>
      <w:r w:rsidRPr="00310E7D">
        <w:rPr>
          <w:b w:val="0"/>
          <w:szCs w:val="22"/>
        </w:rPr>
        <w:t xml:space="preserve"> Giuseppe fino al 1° ottobre 2025  applicata dal Giudice sportivo del C.R. Marche con delibera pubblicata sul </w:t>
      </w:r>
      <w:proofErr w:type="spellStart"/>
      <w:r w:rsidRPr="00310E7D">
        <w:rPr>
          <w:b w:val="0"/>
          <w:szCs w:val="22"/>
        </w:rPr>
        <w:t>c.u.</w:t>
      </w:r>
      <w:proofErr w:type="spellEnd"/>
      <w:r w:rsidRPr="00310E7D">
        <w:rPr>
          <w:b w:val="0"/>
          <w:szCs w:val="22"/>
        </w:rPr>
        <w:t xml:space="preserve"> n. 19 del 23/09/2025,</w:t>
      </w:r>
    </w:p>
    <w:p w14:paraId="098226F0" w14:textId="77777777" w:rsidR="00100E02" w:rsidRPr="00310E7D" w:rsidRDefault="00100E02" w:rsidP="00100E02">
      <w:pPr>
        <w:pStyle w:val="LndNormale1"/>
        <w:tabs>
          <w:tab w:val="center" w:pos="4819"/>
          <w:tab w:val="right" w:pos="9638"/>
        </w:tabs>
        <w:rPr>
          <w:rFonts w:cs="Arial"/>
          <w:szCs w:val="22"/>
        </w:rPr>
      </w:pPr>
      <w:bookmarkStart w:id="25" w:name="Copia_di__Hlk130203631_2"/>
      <w:bookmarkStart w:id="26" w:name="Copia_di__Hlk151030691_2"/>
      <w:bookmarkStart w:id="27" w:name="Copia_di__Hlk130203631_3"/>
      <w:bookmarkStart w:id="28" w:name="Copia_di__Hlk132362463_1"/>
      <w:bookmarkStart w:id="29" w:name="Copia_di__Hlk130203631_1"/>
      <w:bookmarkStart w:id="30" w:name="Copia_di__Hlk151030691_1"/>
      <w:bookmarkStart w:id="31" w:name="Copia_di__Hlk130203631_4"/>
      <w:bookmarkStart w:id="32" w:name="Copia_di__Hlk159494453_1"/>
      <w:bookmarkStart w:id="33" w:name="Copia_di__Hlk190336448_3"/>
      <w:bookmarkStart w:id="34" w:name="Copia_di__Hlk190336448_6"/>
      <w:bookmarkStart w:id="35" w:name="Copia_di__Hlk190336448_5"/>
      <w:bookmarkStart w:id="36" w:name="_Hlk187139065"/>
      <w:bookmarkStart w:id="37" w:name="Copia_di__Hlk157415929_1"/>
      <w:bookmarkStart w:id="38" w:name="Copia_di__Hlk187170581_1"/>
      <w:bookmarkStart w:id="39" w:name="Copia_di__Hlk187139065_4"/>
      <w:bookmarkStart w:id="40" w:name="_Hlk152259935"/>
      <w:bookmarkStart w:id="41" w:name="_Hlk130203631"/>
      <w:bookmarkStart w:id="42" w:name="_Hlk159494453"/>
      <w:bookmarkStart w:id="43" w:name="_Hlk190336448"/>
      <w:bookmarkStart w:id="44" w:name="Copia_di__Hlk190336448_2"/>
      <w:bookmarkStart w:id="45" w:name="Copia_di__Hlk190336448_1"/>
      <w:bookmarkStart w:id="46" w:name="Copia_di__Hlk187139065_1"/>
      <w:bookmarkStart w:id="47" w:name="_Hlk157415929"/>
      <w:bookmarkStart w:id="48" w:name="_Hlk187170581"/>
      <w:bookmarkStart w:id="49" w:name="Copia_di__Hlk187139065_2"/>
      <w:bookmarkStart w:id="50" w:name="_Hlk189233772"/>
      <w:bookmarkStart w:id="51" w:name="Copia_di__Hlk130203631_5"/>
      <w:bookmarkStart w:id="52" w:name="Copia_di__Hlk190336448_4"/>
      <w:bookmarkStart w:id="53" w:name="Copia_di__Hlk190336448_7"/>
      <w:bookmarkStart w:id="54" w:name="Copia_di__Hlk187170581_2"/>
      <w:bookmarkStart w:id="55" w:name="Copia_di__Hlk159494453_2"/>
      <w:bookmarkStart w:id="56" w:name="Copia_di__Hlk190336448_8"/>
      <w:bookmarkStart w:id="57" w:name="Copia_di__Hlk187139065_3"/>
      <w:bookmarkStart w:id="58" w:name="Copia_di__Hlk157415929_2"/>
      <w:bookmarkStart w:id="59" w:name="Copia_di__Hlk187139065_5"/>
      <w:bookmarkStart w:id="60" w:name="Copia_di__Hlk152259935_2"/>
      <w:bookmarkEnd w:id="25"/>
      <w:r w:rsidRPr="00310E7D">
        <w:rPr>
          <w:rFonts w:cs="Arial"/>
          <w:szCs w:val="22"/>
        </w:rPr>
        <w:t>- esaminati tutti gli atti e le norme in materia;</w:t>
      </w:r>
    </w:p>
    <w:p w14:paraId="611C8866" w14:textId="77777777" w:rsidR="00100E02" w:rsidRPr="00310E7D" w:rsidRDefault="00100E02" w:rsidP="00100E02">
      <w:pPr>
        <w:pStyle w:val="LndNormale1"/>
        <w:tabs>
          <w:tab w:val="center" w:pos="4819"/>
          <w:tab w:val="right" w:pos="9638"/>
        </w:tabs>
        <w:rPr>
          <w:rFonts w:cs="Arial"/>
          <w:szCs w:val="22"/>
        </w:rPr>
      </w:pPr>
      <w:r w:rsidRPr="00310E7D">
        <w:rPr>
          <w:rFonts w:cs="Arial"/>
          <w:szCs w:val="22"/>
        </w:rPr>
        <w:t>- letti il preannuncio di reclamo, il ricorso e la memoria denominata “ ERRATA CORRIGE MATRICOLA GIOCATORE ED INTEGRAZIONE, inviata dalla reclamante;</w:t>
      </w:r>
    </w:p>
    <w:p w14:paraId="1EA98846" w14:textId="77777777" w:rsidR="00100E02" w:rsidRPr="00310E7D" w:rsidRDefault="00100E02" w:rsidP="00100E02">
      <w:pPr>
        <w:pStyle w:val="LndNormale1"/>
        <w:tabs>
          <w:tab w:val="center" w:pos="4819"/>
          <w:tab w:val="right" w:pos="9638"/>
        </w:tabs>
        <w:rPr>
          <w:rFonts w:cs="Arial"/>
          <w:szCs w:val="22"/>
        </w:rPr>
      </w:pPr>
      <w:r w:rsidRPr="00310E7D">
        <w:rPr>
          <w:rFonts w:cs="Arial"/>
          <w:szCs w:val="22"/>
        </w:rPr>
        <w:t>- relatore Piero Paciaroni;</w:t>
      </w:r>
    </w:p>
    <w:p w14:paraId="68DDA963" w14:textId="77777777" w:rsidR="00100E02" w:rsidRPr="00310E7D" w:rsidRDefault="00100E02" w:rsidP="00100E02">
      <w:pPr>
        <w:pStyle w:val="Standard"/>
        <w:jc w:val="both"/>
        <w:rPr>
          <w:rFonts w:ascii="Arial" w:hAnsi="Arial" w:cs="Arial"/>
          <w:sz w:val="22"/>
          <w:szCs w:val="22"/>
        </w:rPr>
      </w:pPr>
      <w:r w:rsidRPr="00310E7D">
        <w:rPr>
          <w:rFonts w:ascii="Arial" w:hAnsi="Arial" w:cs="Arial"/>
          <w:sz w:val="22"/>
          <w:szCs w:val="22"/>
        </w:rPr>
        <w:t>- ritenuto e considerato in fatto e diritto quanto segue,</w:t>
      </w:r>
    </w:p>
    <w:p w14:paraId="1AB83181" w14:textId="77777777" w:rsidR="00100E02" w:rsidRPr="00310E7D" w:rsidRDefault="00100E02" w:rsidP="00100E02">
      <w:pPr>
        <w:pStyle w:val="Standard"/>
        <w:jc w:val="both"/>
        <w:rPr>
          <w:rFonts w:ascii="Arial" w:hAnsi="Arial" w:cs="Arial"/>
          <w:sz w:val="22"/>
          <w:szCs w:val="22"/>
        </w:rPr>
      </w:pPr>
      <w:r w:rsidRPr="00310E7D">
        <w:rPr>
          <w:rFonts w:ascii="Arial" w:hAnsi="Arial" w:cs="Arial"/>
          <w:sz w:val="22"/>
          <w:szCs w:val="22"/>
        </w:rPr>
        <w:t>ha pronunciato la seguente decisione.</w:t>
      </w:r>
      <w:bookmarkEnd w:id="26"/>
      <w:bookmarkEnd w:id="27"/>
      <w:bookmarkEnd w:id="28"/>
      <w:bookmarkEnd w:id="29"/>
      <w:bookmarkEnd w:id="30"/>
    </w:p>
    <w:p w14:paraId="274FE2FA" w14:textId="77777777" w:rsidR="00100E02" w:rsidRPr="00310E7D" w:rsidRDefault="00100E02" w:rsidP="00100E02">
      <w:pPr>
        <w:pStyle w:val="Standard"/>
        <w:jc w:val="center"/>
        <w:rPr>
          <w:rFonts w:ascii="Arial" w:hAnsi="Arial" w:cs="Arial"/>
          <w:sz w:val="22"/>
          <w:szCs w:val="22"/>
        </w:rPr>
      </w:pPr>
      <w:r w:rsidRPr="00310E7D">
        <w:rPr>
          <w:rFonts w:ascii="Arial" w:hAnsi="Arial" w:cs="Arial"/>
          <w:sz w:val="22"/>
          <w:szCs w:val="22"/>
        </w:rPr>
        <w:t>SVOLGIMENTO DEL PROCEDIMENTO</w:t>
      </w:r>
    </w:p>
    <w:p w14:paraId="3EC364BE" w14:textId="77777777" w:rsidR="00100E02" w:rsidRPr="00310E7D" w:rsidRDefault="00100E02" w:rsidP="00100E02">
      <w:pPr>
        <w:pStyle w:val="Standard"/>
        <w:jc w:val="both"/>
        <w:rPr>
          <w:rFonts w:ascii="Arial" w:hAnsi="Arial" w:cs="Arial"/>
          <w:sz w:val="22"/>
          <w:szCs w:val="22"/>
        </w:rPr>
      </w:pPr>
      <w:r w:rsidRPr="00310E7D">
        <w:rPr>
          <w:rFonts w:ascii="Arial" w:hAnsi="Arial" w:cs="Arial"/>
          <w:sz w:val="22"/>
          <w:szCs w:val="22"/>
        </w:rPr>
        <w:tab/>
        <w:t xml:space="preserve">Si premette che il presente procedimento riguardando una partita di Coppa Italia è disciplinato dalle norme previste in materia dal C.G.S. integrate da quanto disposto dal Presidente della FIGC nel C.U. n. 47/A </w:t>
      </w:r>
      <w:proofErr w:type="gramStart"/>
      <w:r w:rsidRPr="00310E7D">
        <w:rPr>
          <w:rFonts w:ascii="Arial" w:hAnsi="Arial" w:cs="Arial"/>
          <w:sz w:val="22"/>
          <w:szCs w:val="22"/>
        </w:rPr>
        <w:t>del  31</w:t>
      </w:r>
      <w:proofErr w:type="gramEnd"/>
      <w:r w:rsidRPr="00310E7D">
        <w:rPr>
          <w:rFonts w:ascii="Arial" w:hAnsi="Arial" w:cs="Arial"/>
          <w:sz w:val="22"/>
          <w:szCs w:val="22"/>
        </w:rPr>
        <w:t xml:space="preserve"> luglio 2025, pubblicato nel C.U. n. 77 Stagione Sportiva 2025/2026 dal Presidente della L.N.D. in tema di abbreviazione dei termini procedurali avanti agli Organi di Giustizia Sportiva.</w:t>
      </w:r>
    </w:p>
    <w:p w14:paraId="68FC9148" w14:textId="77777777" w:rsidR="00100E02" w:rsidRPr="00310E7D" w:rsidRDefault="00100E02" w:rsidP="00100E02">
      <w:pPr>
        <w:pStyle w:val="Titolo"/>
        <w:jc w:val="both"/>
        <w:rPr>
          <w:szCs w:val="22"/>
        </w:rPr>
      </w:pPr>
      <w:r w:rsidRPr="00310E7D">
        <w:rPr>
          <w:b w:val="0"/>
          <w:szCs w:val="22"/>
        </w:rPr>
        <w:tab/>
        <w:t xml:space="preserve">In data 24/09/2025 alle ore 09.46.36 è pervenuto all’indirizzo </w:t>
      </w:r>
      <w:proofErr w:type="spellStart"/>
      <w:r w:rsidRPr="00310E7D">
        <w:rPr>
          <w:b w:val="0"/>
          <w:szCs w:val="22"/>
        </w:rPr>
        <w:t>pec</w:t>
      </w:r>
      <w:proofErr w:type="spellEnd"/>
      <w:r w:rsidRPr="00310E7D">
        <w:rPr>
          <w:b w:val="0"/>
          <w:szCs w:val="22"/>
        </w:rPr>
        <w:t xml:space="preserve"> csat-tft@pec.figcmarche.it della segreteria della Corte Sportiva d’Appello il preannuncio di reclamo inoltrato dalla ASD ANKON NOVA MARMI in data 23/09/2025 alle ore 23.13.03 tramite </w:t>
      </w:r>
      <w:proofErr w:type="spellStart"/>
      <w:r w:rsidRPr="00310E7D">
        <w:rPr>
          <w:b w:val="0"/>
          <w:szCs w:val="22"/>
        </w:rPr>
        <w:t>pec</w:t>
      </w:r>
      <w:proofErr w:type="spellEnd"/>
      <w:r w:rsidRPr="00310E7D">
        <w:rPr>
          <w:b w:val="0"/>
          <w:szCs w:val="22"/>
        </w:rPr>
        <w:t xml:space="preserve"> all’indirizzo c5marche@pec.figcmarche.it, mentre in data 25/09/2025 alle ore 08.22 è pervenuto all’indirizzo </w:t>
      </w:r>
      <w:proofErr w:type="spellStart"/>
      <w:r w:rsidRPr="00310E7D">
        <w:rPr>
          <w:b w:val="0"/>
          <w:szCs w:val="22"/>
        </w:rPr>
        <w:t>pec</w:t>
      </w:r>
      <w:proofErr w:type="spellEnd"/>
      <w:r w:rsidRPr="00310E7D">
        <w:rPr>
          <w:b w:val="0"/>
          <w:szCs w:val="22"/>
        </w:rPr>
        <w:t xml:space="preserve"> csat-tft@pec.figcmarche.it della segreteria della Corte Sportiva d’Appello il ricorso in esame che è stato inoltrato dalla ASD ANKON NOVA MARMI in data 24/09/2025 alle ore 23.52.54 tramite </w:t>
      </w:r>
      <w:proofErr w:type="spellStart"/>
      <w:r w:rsidRPr="00310E7D">
        <w:rPr>
          <w:b w:val="0"/>
          <w:szCs w:val="22"/>
        </w:rPr>
        <w:t>pec</w:t>
      </w:r>
      <w:proofErr w:type="spellEnd"/>
      <w:r w:rsidRPr="00310E7D">
        <w:rPr>
          <w:b w:val="0"/>
          <w:szCs w:val="22"/>
        </w:rPr>
        <w:t xml:space="preserve"> all’indirizzo c5marche@pec.figcmarche.it .</w:t>
      </w:r>
    </w:p>
    <w:p w14:paraId="3C5E6334" w14:textId="77777777" w:rsidR="00100E02" w:rsidRPr="00310E7D" w:rsidRDefault="00100E02" w:rsidP="00100E02">
      <w:pPr>
        <w:pStyle w:val="Titolo"/>
        <w:jc w:val="both"/>
        <w:rPr>
          <w:szCs w:val="22"/>
        </w:rPr>
      </w:pPr>
      <w:r w:rsidRPr="00310E7D">
        <w:rPr>
          <w:b w:val="0"/>
          <w:szCs w:val="22"/>
        </w:rPr>
        <w:tab/>
        <w:t xml:space="preserve">Sia nel preannuncio che nel ricorso non è stato indicato che gli atti – come dovuto - erano stati inviati alla società contro interessata ASD Avenale, ma nel messaggio di posta certificata di invio all’indirizzo c5marche@pec.figcmarche.it risulta che sia il preannuncio che il ricorso sarebbero stati inviati anche agli indirizzi 913163@pec.figcmarche.it - che è quello della società ASD AVENALE -  e 917682@pec.figcmarche.it - che è quello della società ASD ANKON NOVA MARMI - ma non sono stati allegate né al preannuncio né al ricorso le ricevute di avvenuta consegna delle </w:t>
      </w:r>
      <w:proofErr w:type="spellStart"/>
      <w:r w:rsidRPr="00310E7D">
        <w:rPr>
          <w:b w:val="0"/>
          <w:szCs w:val="22"/>
        </w:rPr>
        <w:t>pec</w:t>
      </w:r>
      <w:proofErr w:type="spellEnd"/>
      <w:r w:rsidRPr="00310E7D">
        <w:rPr>
          <w:b w:val="0"/>
          <w:szCs w:val="22"/>
        </w:rPr>
        <w:t xml:space="preserve"> inviate alla società contro interessata.</w:t>
      </w:r>
    </w:p>
    <w:p w14:paraId="0C1098E3" w14:textId="77777777" w:rsidR="00100E02" w:rsidRPr="00310E7D" w:rsidRDefault="00100E02" w:rsidP="00100E02">
      <w:pPr>
        <w:pStyle w:val="Titolo"/>
        <w:jc w:val="both"/>
        <w:rPr>
          <w:szCs w:val="22"/>
        </w:rPr>
      </w:pPr>
      <w:r w:rsidRPr="00310E7D">
        <w:rPr>
          <w:b w:val="0"/>
          <w:szCs w:val="22"/>
        </w:rPr>
        <w:tab/>
        <w:t xml:space="preserve">In data 26-9-2025 alle ore 12.27.42 è pervenuto all’indirizzo </w:t>
      </w:r>
      <w:proofErr w:type="spellStart"/>
      <w:r w:rsidRPr="00310E7D">
        <w:rPr>
          <w:b w:val="0"/>
          <w:szCs w:val="22"/>
        </w:rPr>
        <w:t>pec</w:t>
      </w:r>
      <w:proofErr w:type="spellEnd"/>
      <w:r w:rsidRPr="00310E7D">
        <w:rPr>
          <w:b w:val="0"/>
          <w:szCs w:val="22"/>
        </w:rPr>
        <w:t xml:space="preserve"> csat-tft@pec.figcmarche.it della segreteria della Corte Sportiva d’Appello una memoria denominata </w:t>
      </w:r>
      <w:proofErr w:type="gramStart"/>
      <w:r w:rsidRPr="00310E7D">
        <w:rPr>
          <w:b w:val="0"/>
          <w:szCs w:val="22"/>
        </w:rPr>
        <w:t>“ ERRATA</w:t>
      </w:r>
      <w:proofErr w:type="gramEnd"/>
      <w:r w:rsidRPr="00310E7D">
        <w:rPr>
          <w:b w:val="0"/>
          <w:szCs w:val="22"/>
        </w:rPr>
        <w:t xml:space="preserve"> CORRIGE MATRICOLA </w:t>
      </w:r>
      <w:r w:rsidRPr="00310E7D">
        <w:rPr>
          <w:b w:val="0"/>
          <w:szCs w:val="22"/>
        </w:rPr>
        <w:lastRenderedPageBreak/>
        <w:t xml:space="preserve">GIOCATORE ED INTEGRAZIONE, inviata dalla reclamante ASD ANKON NOVA MARMI in data 26/09/2025 alle ore 11.59 tramite </w:t>
      </w:r>
      <w:proofErr w:type="spellStart"/>
      <w:r w:rsidRPr="00310E7D">
        <w:rPr>
          <w:b w:val="0"/>
          <w:szCs w:val="22"/>
        </w:rPr>
        <w:t>pec</w:t>
      </w:r>
      <w:proofErr w:type="spellEnd"/>
      <w:r w:rsidRPr="00310E7D">
        <w:rPr>
          <w:b w:val="0"/>
          <w:szCs w:val="22"/>
        </w:rPr>
        <w:t xml:space="preserve"> all’indirizzo c5marche@pec.figcmarche.it e CC all’indirizzo 913163@pec.figcmarche.it.</w:t>
      </w:r>
    </w:p>
    <w:p w14:paraId="73C5EB84" w14:textId="77777777" w:rsidR="00100E02" w:rsidRPr="00310E7D" w:rsidRDefault="00100E02" w:rsidP="00100E02">
      <w:pPr>
        <w:pStyle w:val="Titolo"/>
        <w:jc w:val="both"/>
        <w:rPr>
          <w:szCs w:val="22"/>
        </w:rPr>
      </w:pPr>
      <w:r w:rsidRPr="00310E7D">
        <w:rPr>
          <w:b w:val="0"/>
          <w:szCs w:val="22"/>
        </w:rPr>
        <w:tab/>
        <w:t>Nessun atto è pervenuto dalla ASD AVENALE.</w:t>
      </w:r>
    </w:p>
    <w:p w14:paraId="0AE929DB" w14:textId="77777777" w:rsidR="00100E02" w:rsidRPr="00310E7D" w:rsidRDefault="00100E02" w:rsidP="00100E02">
      <w:pPr>
        <w:pStyle w:val="Titolo"/>
        <w:jc w:val="both"/>
        <w:rPr>
          <w:szCs w:val="22"/>
        </w:rPr>
      </w:pPr>
      <w:r w:rsidRPr="00310E7D">
        <w:rPr>
          <w:b w:val="0"/>
          <w:szCs w:val="22"/>
        </w:rPr>
        <w:tab/>
        <w:t xml:space="preserve">Nel ricorso la reclamante ha contestato la impugnata decisione del Giudice Sportivo che ha assegnato la perdita della gara alla </w:t>
      </w:r>
      <w:proofErr w:type="spellStart"/>
      <w:r w:rsidRPr="00310E7D">
        <w:rPr>
          <w:b w:val="0"/>
          <w:szCs w:val="22"/>
        </w:rPr>
        <w:t>Ankon</w:t>
      </w:r>
      <w:proofErr w:type="spellEnd"/>
      <w:r w:rsidRPr="00310E7D">
        <w:rPr>
          <w:b w:val="0"/>
          <w:szCs w:val="22"/>
        </w:rPr>
        <w:t xml:space="preserve"> Nova Marmi per aver fatto partecipare alla gara il calciatore Masi Stefano che dal riscontro del </w:t>
      </w:r>
      <w:proofErr w:type="gramStart"/>
      <w:r w:rsidRPr="00310E7D">
        <w:rPr>
          <w:b w:val="0"/>
          <w:szCs w:val="22"/>
        </w:rPr>
        <w:t xml:space="preserve">“ </w:t>
      </w:r>
      <w:r w:rsidRPr="00310E7D">
        <w:rPr>
          <w:b w:val="0"/>
          <w:i/>
          <w:iCs/>
          <w:szCs w:val="22"/>
        </w:rPr>
        <w:t>sistema</w:t>
      </w:r>
      <w:proofErr w:type="gramEnd"/>
      <w:r w:rsidRPr="00310E7D">
        <w:rPr>
          <w:b w:val="0"/>
          <w:i/>
          <w:iCs/>
          <w:szCs w:val="22"/>
        </w:rPr>
        <w:t xml:space="preserve"> informatico e dalle successive verifiche presso l’Ufficio Tesseramenti” </w:t>
      </w:r>
      <w:r w:rsidRPr="00310E7D">
        <w:rPr>
          <w:b w:val="0"/>
          <w:szCs w:val="22"/>
        </w:rPr>
        <w:t xml:space="preserve"> è risultato “</w:t>
      </w:r>
      <w:r w:rsidRPr="00310E7D">
        <w:rPr>
          <w:b w:val="0"/>
          <w:i/>
          <w:iCs/>
          <w:szCs w:val="22"/>
        </w:rPr>
        <w:t xml:space="preserve"> svincolato e quindi non tesserato per la predetta società sportiva “.</w:t>
      </w:r>
    </w:p>
    <w:p w14:paraId="2DF776A0" w14:textId="77777777" w:rsidR="00100E02" w:rsidRPr="00310E7D" w:rsidRDefault="00100E02" w:rsidP="00100E02">
      <w:pPr>
        <w:pStyle w:val="Titolo"/>
        <w:jc w:val="both"/>
        <w:rPr>
          <w:szCs w:val="22"/>
        </w:rPr>
      </w:pPr>
      <w:r w:rsidRPr="00310E7D">
        <w:rPr>
          <w:b w:val="0"/>
          <w:i/>
          <w:iCs/>
          <w:szCs w:val="22"/>
        </w:rPr>
        <w:tab/>
      </w:r>
      <w:r w:rsidRPr="00310E7D">
        <w:rPr>
          <w:b w:val="0"/>
          <w:szCs w:val="22"/>
        </w:rPr>
        <w:t xml:space="preserve">Nel fascicolo del Giudice Sportivo risulta essere stata acquisita la certificazione dell’Ufficio Tesseramento che attesta che alla data della gara del 19-9-2025 il calciatore Masi Stefano risulta </w:t>
      </w:r>
      <w:r w:rsidRPr="00310E7D">
        <w:rPr>
          <w:bCs/>
          <w:i/>
          <w:iCs/>
          <w:szCs w:val="22"/>
        </w:rPr>
        <w:t>“SVINCOLATO”.</w:t>
      </w:r>
    </w:p>
    <w:p w14:paraId="098E9738" w14:textId="77777777" w:rsidR="00100E02" w:rsidRPr="00310E7D" w:rsidRDefault="00100E02" w:rsidP="00100E02">
      <w:pPr>
        <w:pStyle w:val="Titolo"/>
        <w:jc w:val="both"/>
        <w:rPr>
          <w:szCs w:val="22"/>
        </w:rPr>
      </w:pPr>
      <w:r w:rsidRPr="00310E7D">
        <w:rPr>
          <w:b w:val="0"/>
          <w:szCs w:val="22"/>
        </w:rPr>
        <w:tab/>
        <w:t>La reclamante ha motivato la richiesta di annullamento della decisione impugnata con queste affermazioni e richieste:</w:t>
      </w:r>
    </w:p>
    <w:p w14:paraId="3E4BF092" w14:textId="77777777" w:rsidR="00100E02" w:rsidRPr="00310E7D" w:rsidRDefault="00100E02" w:rsidP="00100E02">
      <w:pPr>
        <w:pStyle w:val="Titolo"/>
        <w:jc w:val="both"/>
        <w:rPr>
          <w:szCs w:val="22"/>
        </w:rPr>
      </w:pPr>
      <w:r w:rsidRPr="00310E7D">
        <w:rPr>
          <w:b w:val="0"/>
          <w:i/>
          <w:iCs/>
          <w:szCs w:val="22"/>
        </w:rPr>
        <w:tab/>
      </w:r>
      <w:proofErr w:type="gramStart"/>
      <w:r w:rsidRPr="00310E7D">
        <w:rPr>
          <w:b w:val="0"/>
          <w:i/>
          <w:iCs/>
          <w:szCs w:val="22"/>
        </w:rPr>
        <w:t>“ In</w:t>
      </w:r>
      <w:proofErr w:type="gramEnd"/>
      <w:r w:rsidRPr="00310E7D">
        <w:rPr>
          <w:b w:val="0"/>
          <w:i/>
          <w:iCs/>
          <w:szCs w:val="22"/>
        </w:rPr>
        <w:t xml:space="preserve"> data 3 settembre 2025 ho avviato come da prassi, l’Aggiornamento Posizione del calciatore Stefano Masi matricola 917682 e C.F. MSASFN94L31F152Y.</w:t>
      </w:r>
    </w:p>
    <w:p w14:paraId="0258F7D8" w14:textId="77777777" w:rsidR="00100E02" w:rsidRPr="00310E7D" w:rsidRDefault="00100E02" w:rsidP="00100E02">
      <w:pPr>
        <w:pStyle w:val="Titolo"/>
        <w:jc w:val="both"/>
        <w:rPr>
          <w:szCs w:val="22"/>
        </w:rPr>
      </w:pPr>
      <w:r w:rsidRPr="00310E7D">
        <w:rPr>
          <w:b w:val="0"/>
          <w:i/>
          <w:iCs/>
          <w:szCs w:val="22"/>
        </w:rPr>
        <w:t>Ho richiamato quindi i dati anagrafici inseriti nel 2022 e usati fino alla stagione sportiva 2024/2025.</w:t>
      </w:r>
    </w:p>
    <w:p w14:paraId="2A28D50A" w14:textId="77777777" w:rsidR="00100E02" w:rsidRPr="00310E7D" w:rsidRDefault="00100E02" w:rsidP="00100E02">
      <w:pPr>
        <w:pStyle w:val="Titolo"/>
        <w:jc w:val="both"/>
        <w:rPr>
          <w:szCs w:val="22"/>
        </w:rPr>
      </w:pPr>
      <w:r w:rsidRPr="00310E7D">
        <w:rPr>
          <w:b w:val="0"/>
          <w:i/>
          <w:iCs/>
          <w:szCs w:val="22"/>
        </w:rPr>
        <w:t>In data 17 settembre sul Portale viene riportato errore sul tesseramento. L’errore riportato è il seguente</w:t>
      </w:r>
      <w:r>
        <w:rPr>
          <w:b w:val="0"/>
          <w:i/>
          <w:iCs/>
          <w:szCs w:val="22"/>
        </w:rPr>
        <w:t xml:space="preserve"> </w:t>
      </w:r>
      <w:r w:rsidRPr="00310E7D">
        <w:rPr>
          <w:b w:val="0"/>
          <w:i/>
          <w:iCs/>
          <w:szCs w:val="22"/>
        </w:rPr>
        <w:t>“CODICE FISCALE ERRATO”. Ho controllato sul modulo inviato il codice fiscale segnalatomi ma il codice fiscale riportato è lo stesso della carta d’identità. Dopo un consulto informale in federazione reinserisco il documento in data 18 settembre alle ore 13:33 e lo firmo elettronicamente.</w:t>
      </w:r>
    </w:p>
    <w:p w14:paraId="7B81A39E" w14:textId="77777777" w:rsidR="00100E02" w:rsidRPr="00310E7D" w:rsidRDefault="00100E02" w:rsidP="00100E02">
      <w:pPr>
        <w:pStyle w:val="Titolo"/>
        <w:jc w:val="both"/>
        <w:rPr>
          <w:szCs w:val="22"/>
        </w:rPr>
      </w:pPr>
      <w:r w:rsidRPr="00310E7D">
        <w:rPr>
          <w:b w:val="0"/>
          <w:i/>
          <w:iCs/>
          <w:szCs w:val="22"/>
        </w:rPr>
        <w:t>Il giorno della partita il giocatore mi compariva tra i giocatori convocabili e non era presente nessun errore.</w:t>
      </w:r>
    </w:p>
    <w:p w14:paraId="376EE414" w14:textId="77777777" w:rsidR="00100E02" w:rsidRPr="00310E7D" w:rsidRDefault="00100E02" w:rsidP="00100E02">
      <w:pPr>
        <w:pStyle w:val="Titolo"/>
        <w:jc w:val="both"/>
        <w:rPr>
          <w:szCs w:val="22"/>
        </w:rPr>
      </w:pPr>
      <w:r w:rsidRPr="00310E7D">
        <w:rPr>
          <w:b w:val="0"/>
          <w:i/>
          <w:iCs/>
          <w:szCs w:val="22"/>
        </w:rPr>
        <w:t>Apprendo dopo aver letto il comunicato che era stato riscontrato un errore nell’anagrafica del giocatore. L’errore riportato è stato inserito nel 2022 ed erroneamente mai riscontrato dal sistema.</w:t>
      </w:r>
    </w:p>
    <w:p w14:paraId="34309A86" w14:textId="77777777" w:rsidR="00100E02" w:rsidRPr="00310E7D" w:rsidRDefault="00100E02" w:rsidP="00100E02">
      <w:pPr>
        <w:pStyle w:val="Titolo"/>
        <w:jc w:val="both"/>
        <w:rPr>
          <w:szCs w:val="22"/>
        </w:rPr>
      </w:pPr>
      <w:r w:rsidRPr="00310E7D">
        <w:rPr>
          <w:b w:val="0"/>
          <w:i/>
          <w:iCs/>
          <w:szCs w:val="22"/>
        </w:rPr>
        <w:t>L’errore in questione comunicatomi giorni dopo la partita è il luogo di nascita errato del giocatore.</w:t>
      </w:r>
    </w:p>
    <w:p w14:paraId="47A4D68E" w14:textId="77777777" w:rsidR="00100E02" w:rsidRPr="00310E7D" w:rsidRDefault="00100E02" w:rsidP="00100E02">
      <w:pPr>
        <w:pStyle w:val="Titolo"/>
        <w:jc w:val="both"/>
        <w:rPr>
          <w:szCs w:val="22"/>
        </w:rPr>
      </w:pPr>
      <w:r w:rsidRPr="00310E7D">
        <w:rPr>
          <w:b w:val="0"/>
          <w:i/>
          <w:iCs/>
          <w:szCs w:val="22"/>
        </w:rPr>
        <w:t>Nonostante però il luogo errato non ha modificato il sistema perché il codice fiscale è sempre risultato corretto.</w:t>
      </w:r>
    </w:p>
    <w:p w14:paraId="19C7D131" w14:textId="77777777" w:rsidR="00100E02" w:rsidRPr="00310E7D" w:rsidRDefault="00100E02" w:rsidP="00100E02">
      <w:pPr>
        <w:pStyle w:val="Titolo"/>
        <w:jc w:val="both"/>
        <w:rPr>
          <w:szCs w:val="22"/>
        </w:rPr>
      </w:pPr>
      <w:r w:rsidRPr="00310E7D">
        <w:rPr>
          <w:b w:val="0"/>
          <w:i/>
          <w:iCs/>
          <w:szCs w:val="22"/>
        </w:rPr>
        <w:t xml:space="preserve">CHIEDO Che sia annullata la sentenza per motivi non imputabili alla società </w:t>
      </w:r>
      <w:proofErr w:type="spellStart"/>
      <w:r w:rsidRPr="00310E7D">
        <w:rPr>
          <w:b w:val="0"/>
          <w:i/>
          <w:iCs/>
          <w:szCs w:val="22"/>
        </w:rPr>
        <w:t>Ankon</w:t>
      </w:r>
      <w:proofErr w:type="spellEnd"/>
      <w:r w:rsidRPr="00310E7D">
        <w:rPr>
          <w:b w:val="0"/>
          <w:i/>
          <w:iCs/>
          <w:szCs w:val="22"/>
        </w:rPr>
        <w:t xml:space="preserve"> Nova Marmi ma bensì a un errore del sistema informatico presente e persistente negli anni.”.</w:t>
      </w:r>
    </w:p>
    <w:p w14:paraId="21B102D8" w14:textId="77777777" w:rsidR="00100E02" w:rsidRPr="00310E7D" w:rsidRDefault="00100E02" w:rsidP="00100E02">
      <w:pPr>
        <w:pStyle w:val="Titolo"/>
        <w:jc w:val="both"/>
        <w:rPr>
          <w:szCs w:val="22"/>
        </w:rPr>
      </w:pPr>
      <w:r w:rsidRPr="00310E7D">
        <w:rPr>
          <w:b w:val="0"/>
          <w:szCs w:val="22"/>
        </w:rPr>
        <w:tab/>
        <w:t xml:space="preserve">Al ricorso non è stata allegata alcuna documentazione, mentre alla memoria denominata “ERRATA CORRIGE MATRICOLA GIOCATORE ED INTEGRAZIONE”, inviata dalla reclamante è stato allegato lo </w:t>
      </w:r>
      <w:proofErr w:type="spellStart"/>
      <w:r w:rsidRPr="00310E7D">
        <w:rPr>
          <w:b w:val="0"/>
          <w:szCs w:val="22"/>
        </w:rPr>
        <w:t>screenshot</w:t>
      </w:r>
      <w:proofErr w:type="spellEnd"/>
      <w:r w:rsidRPr="00310E7D">
        <w:rPr>
          <w:b w:val="0"/>
          <w:szCs w:val="22"/>
        </w:rPr>
        <w:t xml:space="preserve"> </w:t>
      </w:r>
      <w:proofErr w:type="gramStart"/>
      <w:r w:rsidRPr="00310E7D">
        <w:rPr>
          <w:b w:val="0"/>
          <w:i/>
          <w:iCs/>
          <w:szCs w:val="22"/>
        </w:rPr>
        <w:t>“ che</w:t>
      </w:r>
      <w:proofErr w:type="gramEnd"/>
      <w:r w:rsidRPr="00310E7D">
        <w:rPr>
          <w:b w:val="0"/>
          <w:i/>
          <w:iCs/>
          <w:szCs w:val="22"/>
        </w:rPr>
        <w:t xml:space="preserve"> appariva in fase di tesseramento e cordialmente corretto in data 25 settembre “ </w:t>
      </w:r>
      <w:r w:rsidRPr="00310E7D">
        <w:rPr>
          <w:b w:val="0"/>
          <w:szCs w:val="22"/>
        </w:rPr>
        <w:t xml:space="preserve">e nella stessa è stato fatto presente che “ </w:t>
      </w:r>
      <w:r w:rsidRPr="00310E7D">
        <w:rPr>
          <w:b w:val="0"/>
          <w:i/>
          <w:iCs/>
          <w:szCs w:val="22"/>
        </w:rPr>
        <w:t>Essendo un aggiornamento posizione e non primo tesseramento i dati anagrafici sono campi non modificabili. Il Codice Fiscale, come si evince, risulta corretto nonostante la città di nascita errata. “.</w:t>
      </w:r>
    </w:p>
    <w:p w14:paraId="1EC6DB3B" w14:textId="77777777" w:rsidR="00100E02" w:rsidRPr="00310E7D" w:rsidRDefault="00100E02" w:rsidP="00100E02">
      <w:pPr>
        <w:pStyle w:val="Titolo"/>
        <w:rPr>
          <w:szCs w:val="22"/>
        </w:rPr>
      </w:pPr>
      <w:r w:rsidRPr="00310E7D">
        <w:rPr>
          <w:rFonts w:eastAsia="Times New Roman"/>
          <w:b w:val="0"/>
          <w:szCs w:val="22"/>
        </w:rPr>
        <w:t>MOTIVI DELLA DECISIONE</w:t>
      </w:r>
    </w:p>
    <w:p w14:paraId="4DD53A34"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tab/>
        <w:t>La Corte ritiene che il ricorso sia inammissibile in quanto sono stati presentati tardivamente sia il preannuncio di reclamo che il ricorso che sono stati inviati nei termini previsti dal provvedimento di abbreviazione sopra ricordato all’indirizzo c5@pec.figcmarche.it che non è quello della segreteria della Corte Sportiva di Appello del C.R. Marche.</w:t>
      </w:r>
    </w:p>
    <w:p w14:paraId="0826B995"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tab/>
        <w:t xml:space="preserve">Il C.G.S. all’art. 76, 2 e 3 comma, prevede espressamente che sia il preannuncio che il reclamo debbano essere depositati tramite </w:t>
      </w:r>
      <w:proofErr w:type="spellStart"/>
      <w:r w:rsidRPr="00310E7D">
        <w:rPr>
          <w:rFonts w:ascii="Arial" w:hAnsi="Arial" w:cs="Arial"/>
          <w:sz w:val="22"/>
          <w:szCs w:val="22"/>
        </w:rPr>
        <w:t>pec</w:t>
      </w:r>
      <w:proofErr w:type="spellEnd"/>
      <w:r w:rsidRPr="00310E7D">
        <w:rPr>
          <w:rFonts w:ascii="Arial" w:hAnsi="Arial" w:cs="Arial"/>
          <w:sz w:val="22"/>
          <w:szCs w:val="22"/>
        </w:rPr>
        <w:t xml:space="preserve"> alla segreteria della Corte sportiva di appello per cui l’invio ad altro indirizzo </w:t>
      </w:r>
      <w:proofErr w:type="spellStart"/>
      <w:r w:rsidRPr="00310E7D">
        <w:rPr>
          <w:rFonts w:ascii="Arial" w:hAnsi="Arial" w:cs="Arial"/>
          <w:sz w:val="22"/>
          <w:szCs w:val="22"/>
        </w:rPr>
        <w:t>pec</w:t>
      </w:r>
      <w:proofErr w:type="spellEnd"/>
      <w:r w:rsidRPr="00310E7D">
        <w:rPr>
          <w:rFonts w:ascii="Arial" w:hAnsi="Arial" w:cs="Arial"/>
          <w:sz w:val="22"/>
          <w:szCs w:val="22"/>
        </w:rPr>
        <w:t>, pur facente riferimento al Comitato Regionale Marche, ed in questo caso al Calcio a 5, non è valido ai fini della tempestività dell’invio dei predetti atti.</w:t>
      </w:r>
    </w:p>
    <w:p w14:paraId="50AA30B1"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tab/>
        <w:t xml:space="preserve">Infatti, anche </w:t>
      </w:r>
      <w:proofErr w:type="spellStart"/>
      <w:r w:rsidRPr="00310E7D">
        <w:rPr>
          <w:rFonts w:ascii="Arial" w:hAnsi="Arial" w:cs="Arial"/>
          <w:sz w:val="22"/>
          <w:szCs w:val="22"/>
        </w:rPr>
        <w:t>si</w:t>
      </w:r>
      <w:proofErr w:type="spellEnd"/>
      <w:r w:rsidRPr="00310E7D">
        <w:rPr>
          <w:rFonts w:ascii="Arial" w:hAnsi="Arial" w:cs="Arial"/>
          <w:sz w:val="22"/>
          <w:szCs w:val="22"/>
        </w:rPr>
        <w:t xml:space="preserve"> si volesse ritenere applicabile al caso in esame il principio della “conservazione degli </w:t>
      </w:r>
      <w:proofErr w:type="gramStart"/>
      <w:r w:rsidRPr="00310E7D">
        <w:rPr>
          <w:rFonts w:ascii="Arial" w:hAnsi="Arial" w:cs="Arial"/>
          <w:sz w:val="22"/>
          <w:szCs w:val="22"/>
        </w:rPr>
        <w:t>atti“</w:t>
      </w:r>
      <w:proofErr w:type="gramEnd"/>
      <w:r w:rsidRPr="00310E7D">
        <w:rPr>
          <w:rFonts w:ascii="Arial" w:hAnsi="Arial" w:cs="Arial"/>
          <w:sz w:val="22"/>
          <w:szCs w:val="22"/>
        </w:rPr>
        <w:t>, il preannuncio ed il ricorso risultano essere pervenuti alla segreteria della CSAT rispettivamente in data 24-9-2025 ed in data 25-9-2025, cioè quando i rispettivi termini erano scaduti: ciò comporta la inammissibilità del ricorso.</w:t>
      </w:r>
    </w:p>
    <w:p w14:paraId="2C1ACC8B"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tab/>
        <w:t>Va precisato che nello stesso C.U. n. 19 del 23-9-2025 ove è stato pubblicato il provvedimento impugnato, a pagina 28 si legge che:</w:t>
      </w:r>
    </w:p>
    <w:p w14:paraId="1B25CCF6" w14:textId="77777777" w:rsidR="00100E02" w:rsidRPr="00310E7D" w:rsidRDefault="00100E02" w:rsidP="00100E02">
      <w:pPr>
        <w:pStyle w:val="Standard"/>
        <w:suppressAutoHyphens/>
        <w:jc w:val="center"/>
        <w:rPr>
          <w:rFonts w:ascii="Arial" w:hAnsi="Arial" w:cs="Arial"/>
          <w:sz w:val="22"/>
          <w:szCs w:val="22"/>
        </w:rPr>
      </w:pPr>
      <w:r w:rsidRPr="00310E7D">
        <w:rPr>
          <w:rFonts w:ascii="Arial" w:hAnsi="Arial" w:cs="Arial"/>
          <w:sz w:val="22"/>
          <w:szCs w:val="22"/>
        </w:rPr>
        <w:tab/>
      </w:r>
      <w:proofErr w:type="gramStart"/>
      <w:r w:rsidRPr="00310E7D">
        <w:rPr>
          <w:rFonts w:ascii="Arial" w:hAnsi="Arial" w:cs="Arial"/>
          <w:sz w:val="22"/>
          <w:szCs w:val="22"/>
        </w:rPr>
        <w:t xml:space="preserve">“ </w:t>
      </w:r>
      <w:r w:rsidRPr="00310E7D">
        <w:rPr>
          <w:rFonts w:ascii="Arial" w:hAnsi="Arial" w:cs="Arial"/>
          <w:i/>
          <w:iCs/>
          <w:sz w:val="22"/>
          <w:szCs w:val="22"/>
        </w:rPr>
        <w:t>Eventuali</w:t>
      </w:r>
      <w:proofErr w:type="gramEnd"/>
      <w:r w:rsidRPr="00310E7D">
        <w:rPr>
          <w:rFonts w:ascii="Arial" w:hAnsi="Arial" w:cs="Arial"/>
          <w:i/>
          <w:iCs/>
          <w:sz w:val="22"/>
          <w:szCs w:val="22"/>
        </w:rPr>
        <w:t xml:space="preserve"> reclami con richieste di copia dei documenti ufficiali avverso le decisioni assunte con il presente Comunicato dovranno essere presentati, ai sensi dell’art. 76 C.G.S., alla: F.I.G.C. – Corte Sportiva di Appello Territoriale Via Schiavoni, </w:t>
      </w:r>
      <w:proofErr w:type="spellStart"/>
      <w:r w:rsidRPr="00310E7D">
        <w:rPr>
          <w:rFonts w:ascii="Arial" w:hAnsi="Arial" w:cs="Arial"/>
          <w:i/>
          <w:iCs/>
          <w:sz w:val="22"/>
          <w:szCs w:val="22"/>
        </w:rPr>
        <w:t>snc</w:t>
      </w:r>
      <w:proofErr w:type="spellEnd"/>
      <w:r w:rsidRPr="00310E7D">
        <w:rPr>
          <w:rFonts w:ascii="Arial" w:hAnsi="Arial" w:cs="Arial"/>
          <w:i/>
          <w:iCs/>
          <w:sz w:val="22"/>
          <w:szCs w:val="22"/>
        </w:rPr>
        <w:t xml:space="preserve"> – 60131 ANCONA (AN)</w:t>
      </w:r>
    </w:p>
    <w:p w14:paraId="1434B264" w14:textId="77777777" w:rsidR="00100E02" w:rsidRPr="00310E7D" w:rsidRDefault="00100E02" w:rsidP="00100E02">
      <w:pPr>
        <w:pStyle w:val="Standard"/>
        <w:suppressAutoHyphens/>
        <w:jc w:val="center"/>
        <w:rPr>
          <w:rFonts w:ascii="Arial" w:hAnsi="Arial" w:cs="Arial"/>
          <w:sz w:val="22"/>
          <w:szCs w:val="22"/>
        </w:rPr>
      </w:pPr>
      <w:r w:rsidRPr="00310E7D">
        <w:rPr>
          <w:rFonts w:ascii="Arial" w:hAnsi="Arial" w:cs="Arial"/>
          <w:i/>
          <w:iCs/>
          <w:sz w:val="22"/>
          <w:szCs w:val="22"/>
        </w:rPr>
        <w:t>PEC: csat-tft@pec.figcmarche.it “.</w:t>
      </w:r>
    </w:p>
    <w:p w14:paraId="44AC6292"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lastRenderedPageBreak/>
        <w:tab/>
        <w:t xml:space="preserve">Quindi non esiste alcuna giustificazione in relazione all’errato invio degli atti ad un indirizzo </w:t>
      </w:r>
      <w:proofErr w:type="spellStart"/>
      <w:r w:rsidRPr="00310E7D">
        <w:rPr>
          <w:rFonts w:ascii="Arial" w:hAnsi="Arial" w:cs="Arial"/>
          <w:sz w:val="22"/>
          <w:szCs w:val="22"/>
        </w:rPr>
        <w:t>pec</w:t>
      </w:r>
      <w:proofErr w:type="spellEnd"/>
      <w:r w:rsidRPr="00310E7D">
        <w:rPr>
          <w:rFonts w:ascii="Arial" w:hAnsi="Arial" w:cs="Arial"/>
          <w:sz w:val="22"/>
          <w:szCs w:val="22"/>
        </w:rPr>
        <w:t xml:space="preserve"> diverso da quello della segreteria di questa Corte Sportiva di Appello Territoriale.</w:t>
      </w:r>
    </w:p>
    <w:p w14:paraId="244E5661"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tab/>
        <w:t xml:space="preserve">Peraltro il ricorso avrebbe dovuto essere dichiarato in ogni caso inammissibile per il mancato invio delle ricevute di consegna delle </w:t>
      </w:r>
      <w:proofErr w:type="spellStart"/>
      <w:r w:rsidRPr="00310E7D">
        <w:rPr>
          <w:rFonts w:ascii="Arial" w:hAnsi="Arial" w:cs="Arial"/>
          <w:sz w:val="22"/>
          <w:szCs w:val="22"/>
        </w:rPr>
        <w:t>pec</w:t>
      </w:r>
      <w:proofErr w:type="spellEnd"/>
      <w:r w:rsidRPr="00310E7D">
        <w:rPr>
          <w:rFonts w:ascii="Arial" w:hAnsi="Arial" w:cs="Arial"/>
          <w:sz w:val="22"/>
          <w:szCs w:val="22"/>
        </w:rPr>
        <w:t xml:space="preserve"> che sarebbero state inviate alla società contro interessata ASD AVENALE, essendo necessario dimostrare che sia l’invio che la consegna delle </w:t>
      </w:r>
      <w:proofErr w:type="spellStart"/>
      <w:r w:rsidRPr="00310E7D">
        <w:rPr>
          <w:rFonts w:ascii="Arial" w:hAnsi="Arial" w:cs="Arial"/>
          <w:sz w:val="22"/>
          <w:szCs w:val="22"/>
        </w:rPr>
        <w:t>pec</w:t>
      </w:r>
      <w:proofErr w:type="spellEnd"/>
      <w:r w:rsidRPr="00310E7D">
        <w:rPr>
          <w:rFonts w:ascii="Arial" w:hAnsi="Arial" w:cs="Arial"/>
          <w:sz w:val="22"/>
          <w:szCs w:val="22"/>
        </w:rPr>
        <w:t xml:space="preserve"> siano avvenuti regolarmente e nei termini.</w:t>
      </w:r>
    </w:p>
    <w:p w14:paraId="6C548AD2" w14:textId="77777777" w:rsidR="00100E02" w:rsidRPr="00310E7D" w:rsidRDefault="00100E02" w:rsidP="00100E02">
      <w:pPr>
        <w:pStyle w:val="Standard"/>
        <w:suppressAutoHyphens/>
        <w:jc w:val="both"/>
        <w:rPr>
          <w:rFonts w:ascii="Arial" w:hAnsi="Arial" w:cs="Arial"/>
          <w:sz w:val="22"/>
          <w:szCs w:val="22"/>
        </w:rPr>
      </w:pPr>
      <w:r w:rsidRPr="00310E7D">
        <w:rPr>
          <w:rFonts w:ascii="Arial" w:hAnsi="Arial" w:cs="Arial"/>
          <w:sz w:val="22"/>
          <w:szCs w:val="22"/>
        </w:rPr>
        <w:tab/>
        <w:t>A mero titolo di completezza di analisi del ricorso, si evidenzia che sulla base della certificazione dell’Ufficio Tesseramenti che ha confermato che il calciatore Masi Stefano il giorno della gara risultava SVINCOLATO, la richiesta di annullamento della delibera impugnata non avrebbe potuto comunque essere accolta, non potendo la Corte assumere decisioni in contrasto con le certificazioni dell’Ufficio Tesseramento la cui contestazione ed eventuale impugnativa in base all’art. 88 CGS sono di competenza del Tribunale Federale a livello nazionale, Sezione Tesseramenti.</w:t>
      </w:r>
    </w:p>
    <w:p w14:paraId="025E945A" w14:textId="77777777" w:rsidR="00100E02" w:rsidRPr="00310E7D" w:rsidRDefault="00100E02" w:rsidP="00100E02">
      <w:pPr>
        <w:pStyle w:val="LndNormale1"/>
        <w:jc w:val="center"/>
        <w:rPr>
          <w:rFonts w:cs="Arial"/>
          <w:bCs/>
          <w:szCs w:val="22"/>
        </w:rPr>
      </w:pPr>
      <w:r w:rsidRPr="00310E7D">
        <w:rPr>
          <w:rFonts w:cs="Arial"/>
          <w:bCs/>
          <w:szCs w:val="22"/>
          <w:lang w:eastAsia="zh-CN"/>
        </w:rPr>
        <w:t>P.Q.M.</w:t>
      </w:r>
    </w:p>
    <w:p w14:paraId="016DF021" w14:textId="77777777" w:rsidR="00100E02" w:rsidRPr="00310E7D" w:rsidRDefault="00100E02" w:rsidP="00100E02">
      <w:pPr>
        <w:pStyle w:val="LndNormale1"/>
        <w:rPr>
          <w:rFonts w:cs="Arial"/>
          <w:szCs w:val="22"/>
        </w:rPr>
      </w:pPr>
      <w:r w:rsidRPr="00310E7D">
        <w:rPr>
          <w:rFonts w:cs="Arial"/>
          <w:szCs w:val="22"/>
          <w:lang w:eastAsia="zh-CN"/>
        </w:rPr>
        <w:t>la Corte Sportiva d’Appello Territoriale, definitivamente pronunciando, dichiara inammissibile per tardività il reclamo.</w:t>
      </w:r>
    </w:p>
    <w:p w14:paraId="71A1D4A4" w14:textId="77777777" w:rsidR="00100E02" w:rsidRPr="00310E7D" w:rsidRDefault="00100E02" w:rsidP="00100E02">
      <w:pPr>
        <w:pStyle w:val="LndNormale1"/>
        <w:rPr>
          <w:rFonts w:cs="Arial"/>
          <w:szCs w:val="22"/>
        </w:rPr>
      </w:pPr>
      <w:r w:rsidRPr="00310E7D">
        <w:rPr>
          <w:rFonts w:cs="Arial"/>
          <w:szCs w:val="22"/>
          <w:lang w:eastAsia="zh-CN"/>
        </w:rPr>
        <w:tab/>
        <w:t>Dispone addebitarsi il relativo contributo e manda alla Segreteria del Comitato Regionale Marche per gli adempimenti conseguenti.</w:t>
      </w:r>
    </w:p>
    <w:p w14:paraId="68678052" w14:textId="77777777" w:rsidR="00100E02" w:rsidRPr="00310E7D" w:rsidRDefault="00100E02" w:rsidP="00100E02">
      <w:pPr>
        <w:pStyle w:val="LndNormale1"/>
        <w:rPr>
          <w:rFonts w:cs="Arial"/>
          <w:szCs w:val="22"/>
        </w:rPr>
      </w:pPr>
      <w:r w:rsidRPr="00310E7D">
        <w:rPr>
          <w:rFonts w:cs="Arial"/>
          <w:szCs w:val="22"/>
          <w:lang w:eastAsia="zh-CN"/>
        </w:rPr>
        <w:tab/>
        <w:t>Così deciso in Ancona, nella sede della FIGC - LND - Comitato Regionale Marche, in data 27 settembre 2025.</w:t>
      </w:r>
    </w:p>
    <w:p w14:paraId="65B2B469" w14:textId="77777777" w:rsidR="00100E02" w:rsidRPr="00310E7D" w:rsidRDefault="00100E02" w:rsidP="00100E02">
      <w:pPr>
        <w:pStyle w:val="LndNormale1"/>
        <w:rPr>
          <w:rFonts w:cs="Arial"/>
          <w:szCs w:val="22"/>
        </w:rPr>
      </w:pPr>
      <w:r w:rsidRPr="00310E7D">
        <w:rPr>
          <w:rFonts w:cs="Arial"/>
          <w:szCs w:val="22"/>
          <w:lang w:eastAsia="zh-CN"/>
        </w:rPr>
        <w:t xml:space="preserve">         Il Relatore                                                                                                        Il Presidente</w:t>
      </w:r>
    </w:p>
    <w:p w14:paraId="13C00C32" w14:textId="77777777" w:rsidR="00100E02" w:rsidRPr="00310E7D" w:rsidRDefault="00100E02" w:rsidP="00100E02">
      <w:pPr>
        <w:pStyle w:val="LndNormale1"/>
        <w:rPr>
          <w:rFonts w:cs="Arial"/>
          <w:szCs w:val="22"/>
        </w:rPr>
      </w:pPr>
      <w:r w:rsidRPr="00310E7D">
        <w:rPr>
          <w:rFonts w:cs="Arial"/>
          <w:bCs/>
          <w:szCs w:val="22"/>
          <w:lang w:eastAsia="zh-CN"/>
        </w:rPr>
        <w:t xml:space="preserve">     Piero Paciaroni                                                                                                Piero Paciaroni   </w:t>
      </w:r>
    </w:p>
    <w:p w14:paraId="2EF9632A" w14:textId="77777777" w:rsidR="00100E02" w:rsidRPr="00310E7D" w:rsidRDefault="00100E02" w:rsidP="00100E02">
      <w:pPr>
        <w:pStyle w:val="Standard"/>
        <w:rPr>
          <w:rFonts w:ascii="Arial" w:hAnsi="Arial" w:cs="Arial"/>
          <w:sz w:val="22"/>
          <w:szCs w:val="22"/>
        </w:rPr>
      </w:pPr>
      <w:r w:rsidRPr="00310E7D">
        <w:rPr>
          <w:rFonts w:ascii="Arial" w:hAnsi="Arial" w:cs="Arial"/>
          <w:sz w:val="22"/>
          <w:szCs w:val="22"/>
        </w:rPr>
        <w:t xml:space="preserve">  </w:t>
      </w:r>
      <w:r w:rsidRPr="00310E7D">
        <w:rPr>
          <w:rFonts w:ascii="Arial" w:hAnsi="Arial" w:cs="Arial"/>
          <w:sz w:val="22"/>
          <w:szCs w:val="22"/>
        </w:rPr>
        <w:tab/>
      </w:r>
      <w:r w:rsidRPr="00310E7D">
        <w:rPr>
          <w:rFonts w:ascii="Arial" w:hAnsi="Arial" w:cs="Arial"/>
          <w:sz w:val="22"/>
          <w:szCs w:val="22"/>
        </w:rPr>
        <w:tab/>
      </w:r>
      <w:r w:rsidRPr="00310E7D">
        <w:rPr>
          <w:rFonts w:ascii="Arial" w:hAnsi="Arial" w:cs="Arial"/>
          <w:sz w:val="22"/>
          <w:szCs w:val="22"/>
        </w:rPr>
        <w:tab/>
      </w:r>
      <w:r w:rsidRPr="00310E7D">
        <w:rPr>
          <w:rFonts w:ascii="Arial" w:hAnsi="Arial" w:cs="Arial"/>
          <w:sz w:val="22"/>
          <w:szCs w:val="22"/>
        </w:rPr>
        <w:tab/>
      </w:r>
      <w:r w:rsidRPr="00310E7D">
        <w:rPr>
          <w:rFonts w:ascii="Arial" w:hAnsi="Arial" w:cs="Arial"/>
          <w:sz w:val="22"/>
          <w:szCs w:val="22"/>
        </w:rPr>
        <w:tab/>
      </w:r>
    </w:p>
    <w:p w14:paraId="305E1ECC" w14:textId="77777777" w:rsidR="00100E02" w:rsidRPr="00310E7D" w:rsidRDefault="00100E02" w:rsidP="00100E02">
      <w:pPr>
        <w:pStyle w:val="LndNormale1"/>
        <w:tabs>
          <w:tab w:val="center" w:pos="4819"/>
          <w:tab w:val="right" w:pos="9638"/>
        </w:tabs>
        <w:rPr>
          <w:rFonts w:cs="Arial"/>
          <w:szCs w:val="22"/>
        </w:rPr>
      </w:pPr>
      <w:bookmarkStart w:id="61" w:name="_Hlk161679090"/>
      <w:bookmarkStart w:id="62" w:name="_Hlk161652990"/>
      <w:bookmarkEnd w:id="61"/>
      <w:bookmarkEnd w:id="62"/>
      <w:r w:rsidRPr="00310E7D">
        <w:rPr>
          <w:rFonts w:cs="Arial"/>
          <w:szCs w:val="22"/>
        </w:rPr>
        <w:t>Depositato in Ancona in data 30 settembre 2025</w:t>
      </w:r>
    </w:p>
    <w:p w14:paraId="25D0381A" w14:textId="77777777" w:rsidR="00100E02" w:rsidRPr="00310E7D" w:rsidRDefault="00100E02" w:rsidP="00100E02">
      <w:pPr>
        <w:pStyle w:val="LndNormale1"/>
        <w:rPr>
          <w:rFonts w:cs="Arial"/>
          <w:szCs w:val="22"/>
        </w:rPr>
      </w:pPr>
      <w:r w:rsidRPr="00310E7D">
        <w:rPr>
          <w:rFonts w:cs="Arial"/>
          <w:szCs w:val="22"/>
        </w:rPr>
        <w:tab/>
        <w:t xml:space="preserve">Il Segretario                                                                                      </w:t>
      </w:r>
    </w:p>
    <w:p w14:paraId="4004F591" w14:textId="77777777" w:rsidR="00100E02" w:rsidRPr="00310E7D" w:rsidRDefault="00100E02" w:rsidP="00100E02">
      <w:pPr>
        <w:pStyle w:val="LndNormale1"/>
        <w:rPr>
          <w:rFonts w:cs="Arial"/>
          <w:szCs w:val="22"/>
        </w:rPr>
      </w:pPr>
      <w:bookmarkStart w:id="63" w:name="_Hlk183189296"/>
      <w:bookmarkStart w:id="64" w:name="Copia_di__Hlk183189296_1"/>
      <w:bookmarkStart w:id="65" w:name="Copia_di_Copia_di__Hlk152259935_1_1"/>
      <w:bookmarkStart w:id="66" w:name="Copia_di__Hlk190338119_1"/>
      <w:bookmarkStart w:id="67" w:name="Copia_di__Hlk152259935_1"/>
      <w:bookmarkStart w:id="68" w:name="_Hlk19033811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3"/>
      <w:bookmarkEnd w:id="64"/>
      <w:bookmarkEnd w:id="65"/>
      <w:bookmarkEnd w:id="66"/>
      <w:bookmarkEnd w:id="67"/>
      <w:bookmarkEnd w:id="68"/>
      <w:r w:rsidRPr="00310E7D">
        <w:rPr>
          <w:rFonts w:cs="Arial"/>
          <w:szCs w:val="22"/>
        </w:rPr>
        <w:t xml:space="preserve">           Alver Torresi</w:t>
      </w:r>
    </w:p>
    <w:p w14:paraId="600BDF48" w14:textId="77777777" w:rsidR="008732AF" w:rsidRDefault="008732AF" w:rsidP="008732AF">
      <w:pPr>
        <w:pStyle w:val="LndNormale1"/>
      </w:pPr>
    </w:p>
    <w:p w14:paraId="4D653E62" w14:textId="77777777" w:rsidR="001D131A" w:rsidRPr="00937FDE" w:rsidRDefault="00937FDE" w:rsidP="000822F3">
      <w:pPr>
        <w:pStyle w:val="TITOLOCAMPIONATO"/>
        <w:shd w:val="clear" w:color="auto" w:fill="002060"/>
        <w:spacing w:before="0" w:beforeAutospacing="0" w:after="0" w:afterAutospacing="0"/>
        <w:rPr>
          <w:color w:val="FFFFFF"/>
        </w:rPr>
      </w:pPr>
      <w:bookmarkStart w:id="69" w:name="_Toc210322517"/>
      <w:r>
        <w:rPr>
          <w:color w:val="FFFFFF"/>
        </w:rPr>
        <w:t>ERRATA CORRIGE</w:t>
      </w:r>
      <w:bookmarkEnd w:id="69"/>
    </w:p>
    <w:p w14:paraId="528CAA22" w14:textId="77777777" w:rsidR="00475D95" w:rsidRDefault="00475D95"/>
    <w:p w14:paraId="7967CE56" w14:textId="3A707470" w:rsidR="008732AF" w:rsidRDefault="00EF5A50" w:rsidP="008732AF">
      <w:pPr>
        <w:rPr>
          <w:rFonts w:ascii="Arial" w:hAnsi="Arial" w:cs="Arial"/>
          <w:b/>
          <w:sz w:val="22"/>
          <w:szCs w:val="22"/>
          <w:u w:val="single"/>
        </w:rPr>
      </w:pPr>
      <w:r w:rsidRPr="00EF5A50">
        <w:rPr>
          <w:rFonts w:ascii="Arial" w:hAnsi="Arial" w:cs="Arial"/>
          <w:b/>
          <w:sz w:val="22"/>
          <w:szCs w:val="22"/>
          <w:u w:val="single"/>
        </w:rPr>
        <w:t>CAMPIONATO PRIMA CATEGORIA</w:t>
      </w:r>
    </w:p>
    <w:p w14:paraId="1269F15E" w14:textId="5478E843" w:rsidR="00EF5A50" w:rsidRDefault="00EF5A50" w:rsidP="008732AF">
      <w:pPr>
        <w:pStyle w:val="LndNormale1"/>
        <w:rPr>
          <w:rFonts w:cs="Arial"/>
          <w:szCs w:val="22"/>
          <w:lang w:val="it-IT"/>
        </w:rPr>
      </w:pPr>
      <w:r>
        <w:rPr>
          <w:rFonts w:cs="Arial"/>
          <w:szCs w:val="22"/>
          <w:lang w:val="it-IT"/>
        </w:rPr>
        <w:t xml:space="preserve">A seguito di comunicazione arbitrale il risultato della gara </w:t>
      </w:r>
      <w:r w:rsidRPr="00EF5A50">
        <w:rPr>
          <w:rFonts w:cs="Arial"/>
          <w:szCs w:val="22"/>
          <w:lang w:val="it-IT"/>
        </w:rPr>
        <w:t>ACQUASANTACALCIO 1971</w:t>
      </w:r>
      <w:r>
        <w:rPr>
          <w:rFonts w:cs="Arial"/>
          <w:szCs w:val="22"/>
          <w:lang w:val="it-IT"/>
        </w:rPr>
        <w:t>/</w:t>
      </w:r>
      <w:r w:rsidRPr="00EF5A50">
        <w:rPr>
          <w:rFonts w:cs="Arial"/>
          <w:szCs w:val="22"/>
          <w:lang w:val="it-IT"/>
        </w:rPr>
        <w:t xml:space="preserve">AFC FERMO  </w:t>
      </w:r>
      <w:r>
        <w:rPr>
          <w:rFonts w:cs="Arial"/>
          <w:szCs w:val="22"/>
          <w:lang w:val="it-IT"/>
        </w:rPr>
        <w:t xml:space="preserve">del 27.09.2025 è stato </w:t>
      </w:r>
      <w:r w:rsidRPr="00EF5A50">
        <w:rPr>
          <w:rFonts w:cs="Arial"/>
          <w:b/>
          <w:szCs w:val="22"/>
          <w:lang w:val="it-IT"/>
        </w:rPr>
        <w:t>0 – 1</w:t>
      </w:r>
      <w:r>
        <w:rPr>
          <w:rFonts w:cs="Arial"/>
          <w:szCs w:val="22"/>
          <w:lang w:val="it-IT"/>
        </w:rPr>
        <w:t>, anziché 1 – 0 come pubblicato nel CU n. 47 del 01.10.2025.</w:t>
      </w:r>
    </w:p>
    <w:p w14:paraId="7690A048" w14:textId="15464A06" w:rsidR="00EF5A50" w:rsidRDefault="00EF5A50" w:rsidP="008732AF">
      <w:pPr>
        <w:pStyle w:val="LndNormale1"/>
        <w:rPr>
          <w:rFonts w:cs="Arial"/>
          <w:szCs w:val="22"/>
          <w:lang w:val="it-IT"/>
        </w:rPr>
      </w:pPr>
    </w:p>
    <w:p w14:paraId="44927703" w14:textId="0D4078F7" w:rsidR="00EF5A50" w:rsidRPr="00EF5A50" w:rsidRDefault="00EF5A50" w:rsidP="008732AF">
      <w:pPr>
        <w:pStyle w:val="LndNormale1"/>
        <w:rPr>
          <w:rFonts w:cs="Arial"/>
          <w:b/>
          <w:szCs w:val="22"/>
          <w:u w:val="single"/>
          <w:lang w:val="it-IT"/>
        </w:rPr>
      </w:pPr>
      <w:r w:rsidRPr="00EF5A50">
        <w:rPr>
          <w:rFonts w:cs="Arial"/>
          <w:b/>
          <w:szCs w:val="22"/>
          <w:u w:val="single"/>
          <w:lang w:val="it-IT"/>
        </w:rPr>
        <w:t>COPPA MARCHE ECCELLENZA FEMM</w:t>
      </w:r>
      <w:r>
        <w:rPr>
          <w:rFonts w:cs="Arial"/>
          <w:b/>
          <w:szCs w:val="22"/>
          <w:u w:val="single"/>
          <w:lang w:val="it-IT"/>
        </w:rPr>
        <w:t>INILE</w:t>
      </w:r>
    </w:p>
    <w:p w14:paraId="1E63C057" w14:textId="4E74C6BB" w:rsidR="008732AF" w:rsidRPr="00EF5A50" w:rsidRDefault="00EF5A50" w:rsidP="008732AF">
      <w:pPr>
        <w:pStyle w:val="LndNormale1"/>
        <w:rPr>
          <w:rFonts w:cs="Arial"/>
          <w:szCs w:val="22"/>
          <w:lang w:val="it-IT"/>
        </w:rPr>
      </w:pPr>
      <w:r>
        <w:rPr>
          <w:rFonts w:cs="Arial"/>
          <w:szCs w:val="22"/>
          <w:lang w:val="it-IT"/>
        </w:rPr>
        <w:t xml:space="preserve"> Nel programma gara di cui al CU n. 47 del 01.10.2025 è riportato che la gara </w:t>
      </w:r>
      <w:r w:rsidRPr="00EF5A50">
        <w:rPr>
          <w:rFonts w:cs="Arial"/>
          <w:szCs w:val="22"/>
          <w:lang w:val="it-IT"/>
        </w:rPr>
        <w:t>C.F. MACERATESE A.S.D.</w:t>
      </w:r>
      <w:r>
        <w:rPr>
          <w:rFonts w:cs="Arial"/>
          <w:szCs w:val="22"/>
          <w:lang w:val="it-IT"/>
        </w:rPr>
        <w:t>/</w:t>
      </w:r>
      <w:r w:rsidRPr="00EF5A50">
        <w:rPr>
          <w:rFonts w:cs="Arial"/>
          <w:szCs w:val="22"/>
          <w:lang w:val="it-IT"/>
        </w:rPr>
        <w:t xml:space="preserve">AURORA TREIA </w:t>
      </w:r>
      <w:r>
        <w:rPr>
          <w:rFonts w:cs="Arial"/>
          <w:szCs w:val="22"/>
          <w:lang w:val="it-IT"/>
        </w:rPr>
        <w:t xml:space="preserve">del 05.10.2025 inizia alle ore 15,30 anziché correttamente alle </w:t>
      </w:r>
      <w:r w:rsidRPr="00EF5A50">
        <w:rPr>
          <w:rFonts w:cs="Arial"/>
          <w:b/>
          <w:szCs w:val="22"/>
          <w:lang w:val="it-IT"/>
        </w:rPr>
        <w:t>ore 14,30</w:t>
      </w:r>
      <w:r>
        <w:rPr>
          <w:rFonts w:cs="Arial"/>
          <w:szCs w:val="22"/>
          <w:lang w:val="it-IT"/>
        </w:rPr>
        <w:t>.</w:t>
      </w:r>
    </w:p>
    <w:p w14:paraId="73D69043" w14:textId="77777777" w:rsidR="00822CD8" w:rsidRPr="00EF5A50" w:rsidRDefault="00822CD8" w:rsidP="00822CD8">
      <w:pPr>
        <w:pStyle w:val="LndNormale1"/>
        <w:rPr>
          <w:lang w:val="it-IT"/>
        </w:rPr>
      </w:pPr>
    </w:p>
    <w:p w14:paraId="09693F32" w14:textId="77777777" w:rsidR="00475D95" w:rsidRDefault="00475D95"/>
    <w:p w14:paraId="6E446CA3" w14:textId="77777777" w:rsidR="00B60EEB" w:rsidRPr="009B374A" w:rsidRDefault="00B60EEB" w:rsidP="00B60EEB">
      <w:pPr>
        <w:pStyle w:val="LndNormale1"/>
        <w:rPr>
          <w:b/>
          <w:u w:val="single"/>
        </w:rPr>
      </w:pPr>
      <w:bookmarkStart w:id="70" w:name="_Hlk210219025"/>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13</w:t>
      </w:r>
      <w:r w:rsidRPr="009B374A">
        <w:rPr>
          <w:b/>
          <w:u w:val="single"/>
        </w:rPr>
        <w:t>/</w:t>
      </w:r>
      <w:r>
        <w:rPr>
          <w:b/>
          <w:u w:val="single"/>
          <w:lang w:val="it-IT"/>
        </w:rPr>
        <w:t>10</w:t>
      </w:r>
      <w:r w:rsidRPr="009B374A">
        <w:rPr>
          <w:b/>
          <w:u w:val="single"/>
        </w:rPr>
        <w:t>/202</w:t>
      </w:r>
      <w:r>
        <w:rPr>
          <w:b/>
          <w:u w:val="single"/>
          <w:lang w:val="it-IT"/>
        </w:rPr>
        <w:t>5</w:t>
      </w:r>
      <w:r w:rsidRPr="009B374A">
        <w:rPr>
          <w:b/>
          <w:u w:val="single"/>
        </w:rPr>
        <w:t>.</w:t>
      </w:r>
    </w:p>
    <w:p w14:paraId="52088AFF" w14:textId="77777777" w:rsidR="00B60EEB" w:rsidRDefault="00B60EEB" w:rsidP="00B60EEB">
      <w:pPr>
        <w:pStyle w:val="LndNormale1"/>
        <w:rPr>
          <w:szCs w:val="22"/>
        </w:rPr>
      </w:pPr>
    </w:p>
    <w:p w14:paraId="2CC93420" w14:textId="402DF8F6" w:rsidR="00B60EEB" w:rsidRDefault="00B60EEB" w:rsidP="00B60EEB">
      <w:pPr>
        <w:pStyle w:val="LndNormale1"/>
        <w:jc w:val="center"/>
        <w:rPr>
          <w:b/>
          <w:u w:val="single"/>
        </w:rPr>
      </w:pPr>
      <w:r>
        <w:rPr>
          <w:b/>
          <w:u w:val="single"/>
        </w:rPr>
        <w:t xml:space="preserve">Pubblicato in Ancona ed affisso all’albo del Comitato Regionale Marche il </w:t>
      </w:r>
      <w:r>
        <w:rPr>
          <w:b/>
          <w:u w:val="single"/>
          <w:lang w:val="it-IT"/>
        </w:rPr>
        <w:t>02</w:t>
      </w:r>
      <w:r>
        <w:rPr>
          <w:b/>
          <w:u w:val="single"/>
        </w:rPr>
        <w:t>/</w:t>
      </w:r>
      <w:r>
        <w:rPr>
          <w:b/>
          <w:u w:val="single"/>
          <w:lang w:val="it-IT"/>
        </w:rPr>
        <w:t>1</w:t>
      </w:r>
      <w:r>
        <w:rPr>
          <w:b/>
          <w:u w:val="single"/>
        </w:rPr>
        <w:t>0/2025.</w:t>
      </w:r>
    </w:p>
    <w:p w14:paraId="3DE18126" w14:textId="77777777" w:rsidR="00B60EEB" w:rsidRDefault="00B60EEB" w:rsidP="00B60EEB">
      <w:pPr>
        <w:pStyle w:val="LndNormale1"/>
        <w:jc w:val="center"/>
        <w:rPr>
          <w:b/>
          <w:u w:val="single"/>
        </w:rPr>
      </w:pPr>
    </w:p>
    <w:p w14:paraId="0F245A43" w14:textId="77777777" w:rsidR="00B60EEB" w:rsidRDefault="00B60EEB" w:rsidP="00B60EEB">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B60EEB" w14:paraId="64C8B0EB" w14:textId="77777777" w:rsidTr="00FC48EA">
        <w:tc>
          <w:tcPr>
            <w:tcW w:w="5387" w:type="dxa"/>
          </w:tcPr>
          <w:p w14:paraId="00A76C73" w14:textId="77777777" w:rsidR="00B60EEB" w:rsidRDefault="00B60EEB" w:rsidP="00FC48EA">
            <w:pPr>
              <w:pStyle w:val="LndNormale1"/>
              <w:jc w:val="center"/>
            </w:pPr>
            <w:r>
              <w:t>Il Segretario</w:t>
            </w:r>
          </w:p>
          <w:p w14:paraId="31F81C6B" w14:textId="77777777" w:rsidR="00B60EEB" w:rsidRDefault="00B60EEB" w:rsidP="00FC48EA">
            <w:pPr>
              <w:pStyle w:val="LndNormale1"/>
              <w:jc w:val="center"/>
            </w:pPr>
            <w:r>
              <w:t>(Angelo Castellana)</w:t>
            </w:r>
          </w:p>
        </w:tc>
        <w:tc>
          <w:tcPr>
            <w:tcW w:w="5387" w:type="dxa"/>
          </w:tcPr>
          <w:p w14:paraId="166707E5" w14:textId="77777777" w:rsidR="00B60EEB" w:rsidRDefault="00B60EEB" w:rsidP="00FC48EA">
            <w:pPr>
              <w:pStyle w:val="LndNormale1"/>
              <w:jc w:val="center"/>
            </w:pPr>
            <w:r>
              <w:t>Il Presidente</w:t>
            </w:r>
          </w:p>
          <w:p w14:paraId="09A6A510" w14:textId="77777777" w:rsidR="00B60EEB" w:rsidRDefault="00B60EEB" w:rsidP="00FC48EA">
            <w:pPr>
              <w:pStyle w:val="LndNormale1"/>
              <w:jc w:val="center"/>
            </w:pPr>
            <w:r>
              <w:t>(Ivo Panichi)</w:t>
            </w:r>
          </w:p>
        </w:tc>
        <w:tc>
          <w:tcPr>
            <w:tcW w:w="5387" w:type="dxa"/>
          </w:tcPr>
          <w:p w14:paraId="59170FDF" w14:textId="77777777" w:rsidR="00B60EEB" w:rsidRDefault="00B60EEB" w:rsidP="00FC48EA">
            <w:pPr>
              <w:pStyle w:val="LndNormale1"/>
              <w:jc w:val="center"/>
            </w:pPr>
          </w:p>
        </w:tc>
      </w:tr>
      <w:bookmarkEnd w:id="70"/>
    </w:tbl>
    <w:p w14:paraId="25AA2786" w14:textId="77777777" w:rsidR="001B3335" w:rsidRPr="00FC7E1C" w:rsidRDefault="001B3335" w:rsidP="001B3335">
      <w:pPr>
        <w:rPr>
          <w:rFonts w:ascii="Arial" w:hAnsi="Arial" w:cs="Arial"/>
          <w:sz w:val="22"/>
          <w:szCs w:val="22"/>
        </w:rPr>
      </w:pPr>
    </w:p>
    <w:p w14:paraId="0BBB08AA" w14:textId="77777777" w:rsidR="00822CD8" w:rsidRDefault="00822CD8" w:rsidP="00822CD8">
      <w:pPr>
        <w:spacing w:after="120"/>
      </w:pPr>
    </w:p>
    <w:p w14:paraId="21481217" w14:textId="77777777" w:rsidR="003F141D" w:rsidRDefault="003F141D" w:rsidP="003F141D">
      <w:pPr>
        <w:rPr>
          <w:rFonts w:ascii="Arial" w:hAnsi="Arial" w:cs="Arial"/>
          <w:sz w:val="18"/>
          <w:szCs w:val="18"/>
        </w:rPr>
      </w:pPr>
    </w:p>
    <w:sectPr w:rsidR="003F141D" w:rsidSect="00102631">
      <w:headerReference w:type="default" r:id="rId17"/>
      <w:footerReference w:type="even" r:id="rId18"/>
      <w:footerReference w:type="default" r:id="rId19"/>
      <w:headerReference w:type="first" r:id="rId20"/>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108F" w14:textId="77777777" w:rsidR="00661B49" w:rsidRDefault="00661B49">
      <w:r>
        <w:separator/>
      </w:r>
    </w:p>
  </w:endnote>
  <w:endnote w:type="continuationSeparator" w:id="0">
    <w:p w14:paraId="0B70C702" w14:textId="77777777" w:rsidR="00661B49" w:rsidRDefault="006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07AC" w14:textId="77777777"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741E10" w14:textId="77777777"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A165" w14:textId="77777777"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71" w:name="NUM_COMUNICATO_FOOTER"/>
    <w:r>
      <w:rPr>
        <w:rFonts w:ascii="Trebuchet MS" w:hAnsi="Trebuchet MS"/>
      </w:rPr>
      <w:t>48</w:t>
    </w:r>
    <w:bookmarkEnd w:id="71"/>
  </w:p>
  <w:p w14:paraId="67F07854" w14:textId="77777777"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B5D42" w14:textId="77777777" w:rsidR="00661B49" w:rsidRDefault="00661B49">
      <w:r>
        <w:separator/>
      </w:r>
    </w:p>
  </w:footnote>
  <w:footnote w:type="continuationSeparator" w:id="0">
    <w:p w14:paraId="66B0B37B" w14:textId="77777777" w:rsidR="00661B49" w:rsidRDefault="0066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C1B3" w14:textId="77777777"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14:paraId="077FC8D4" w14:textId="77777777">
      <w:tc>
        <w:tcPr>
          <w:tcW w:w="2050" w:type="dxa"/>
        </w:tcPr>
        <w:p w14:paraId="6B6EC267" w14:textId="77777777" w:rsidR="00653ABD" w:rsidRDefault="004376CF">
          <w:pPr>
            <w:pStyle w:val="Intestazione"/>
          </w:pPr>
          <w:r>
            <w:rPr>
              <w:noProof/>
            </w:rPr>
            <w:drawing>
              <wp:inline distT="0" distB="0" distL="0" distR="0" wp14:anchorId="654B9630" wp14:editId="1FCDA48D">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324D804" w14:textId="77777777" w:rsidR="00653ABD" w:rsidRDefault="00653ABD">
          <w:pPr>
            <w:pStyle w:val="Intestazione"/>
            <w:tabs>
              <w:tab w:val="left" w:pos="435"/>
              <w:tab w:val="right" w:pos="7588"/>
            </w:tabs>
            <w:rPr>
              <w:sz w:val="24"/>
            </w:rPr>
          </w:pPr>
        </w:p>
      </w:tc>
    </w:tr>
  </w:tbl>
  <w:p w14:paraId="4C482968" w14:textId="77777777"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B5769"/>
    <w:rsid w:val="000D47BA"/>
    <w:rsid w:val="000D4C5B"/>
    <w:rsid w:val="000E4A63"/>
    <w:rsid w:val="000F5D34"/>
    <w:rsid w:val="000F7C58"/>
    <w:rsid w:val="00100E02"/>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D2DD2"/>
    <w:rsid w:val="0020745A"/>
    <w:rsid w:val="00217A46"/>
    <w:rsid w:val="002376F9"/>
    <w:rsid w:val="00243CF5"/>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5D95"/>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06CF"/>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60EEB"/>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5603"/>
    <w:rsid w:val="00C87D9D"/>
    <w:rsid w:val="00C93CB3"/>
    <w:rsid w:val="00C967AF"/>
    <w:rsid w:val="00CA3611"/>
    <w:rsid w:val="00CA6441"/>
    <w:rsid w:val="00CB3088"/>
    <w:rsid w:val="00CB43FB"/>
    <w:rsid w:val="00CD4784"/>
    <w:rsid w:val="00CE799E"/>
    <w:rsid w:val="00D07AAC"/>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EF5A50"/>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A650D3"/>
  <w15:docId w15:val="{7D3C156C-1D39-486C-8671-4F2CFCFE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100E02"/>
    <w:rPr>
      <w:b/>
      <w:bCs/>
    </w:rPr>
  </w:style>
  <w:style w:type="table" w:customStyle="1" w:styleId="Grigliatabella1">
    <w:name w:val="Griglia tabella1"/>
    <w:basedOn w:val="Tabellanormale"/>
    <w:next w:val="Grigliatabella"/>
    <w:uiPriority w:val="39"/>
    <w:rsid w:val="00100E0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0E02"/>
    <w:pPr>
      <w:spacing w:before="100" w:beforeAutospacing="1" w:after="100" w:afterAutospacing="1"/>
      <w:jc w:val="left"/>
    </w:pPr>
    <w:rPr>
      <w:rFonts w:ascii="Times New Roman" w:hAnsi="Times New Roman"/>
      <w:sz w:val="24"/>
      <w:szCs w:val="24"/>
    </w:rPr>
  </w:style>
  <w:style w:type="character" w:customStyle="1" w:styleId="wtemail">
    <w:name w:val="wt_email"/>
    <w:basedOn w:val="Carpredefinitoparagrafo"/>
    <w:rsid w:val="00100E02"/>
  </w:style>
  <w:style w:type="table" w:styleId="Grigliatabella">
    <w:name w:val="Table Grid"/>
    <w:basedOn w:val="Tabellanormale"/>
    <w:rsid w:val="0010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10"/>
    <w:qFormat/>
    <w:rsid w:val="00100E02"/>
    <w:pPr>
      <w:overflowPunct w:val="0"/>
      <w:autoSpaceDN w:val="0"/>
      <w:jc w:val="center"/>
      <w:textAlignment w:val="baseline"/>
    </w:pPr>
    <w:rPr>
      <w:rFonts w:ascii="Arial" w:eastAsia="Arial" w:hAnsi="Arial" w:cs="Arial"/>
      <w:b/>
      <w:sz w:val="22"/>
      <w:szCs w:val="24"/>
      <w:lang w:eastAsia="zh-CN"/>
    </w:rPr>
  </w:style>
  <w:style w:type="character" w:customStyle="1" w:styleId="TitoloCarattere">
    <w:name w:val="Titolo Carattere"/>
    <w:basedOn w:val="Carpredefinitoparagrafo"/>
    <w:link w:val="Titolo"/>
    <w:uiPriority w:val="10"/>
    <w:rsid w:val="00100E02"/>
    <w:rPr>
      <w:rFonts w:ascii="Arial" w:eastAsia="Arial" w:hAnsi="Arial" w:cs="Arial"/>
      <w:b/>
      <w:sz w:val="22"/>
      <w:szCs w:val="24"/>
      <w:lang w:eastAsia="zh-CN"/>
    </w:rPr>
  </w:style>
  <w:style w:type="paragraph" w:customStyle="1" w:styleId="Standard">
    <w:name w:val="Standard"/>
    <w:rsid w:val="00100E02"/>
    <w:pPr>
      <w:autoSpaceDN w:val="0"/>
      <w:textAlignment w:val="baseline"/>
    </w:pPr>
    <w:rPr>
      <w:kern w:val="3"/>
      <w:sz w:val="24"/>
      <w:szCs w:val="24"/>
      <w:lang w:eastAsia="zh-CN"/>
    </w:rPr>
  </w:style>
  <w:style w:type="paragraph" w:styleId="Testofumetto">
    <w:name w:val="Balloon Text"/>
    <w:basedOn w:val="Normale"/>
    <w:link w:val="TestofumettoCarattere"/>
    <w:rsid w:val="00243CF5"/>
    <w:rPr>
      <w:rFonts w:ascii="Segoe UI" w:hAnsi="Segoe UI" w:cs="Segoe UI"/>
      <w:sz w:val="18"/>
      <w:szCs w:val="18"/>
    </w:rPr>
  </w:style>
  <w:style w:type="character" w:customStyle="1" w:styleId="TestofumettoCarattere">
    <w:name w:val="Testo fumetto Carattere"/>
    <w:basedOn w:val="Carpredefinitoparagrafo"/>
    <w:link w:val="Testofumetto"/>
    <w:rsid w:val="00243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59152">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yperlink" Target="mailto:macerata@pec.figcmarche.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fermo@pec.figcmarche.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portellomarche@lnd.i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coli@pec.figcmarche.it" TargetMode="External"/><Relationship Id="rId5" Type="http://schemas.openxmlformats.org/officeDocument/2006/relationships/footnotes" Target="footnotes.xml"/><Relationship Id="rId15" Type="http://schemas.openxmlformats.org/officeDocument/2006/relationships/hyperlink" Target="mailto:comunicazione@advanced-distribution.com" TargetMode="External"/><Relationship Id="rId10" Type="http://schemas.openxmlformats.org/officeDocument/2006/relationships/hyperlink" Target="mailto:ancona@pec.figcmarche.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arche@pec.figcmarche.it" TargetMode="External"/><Relationship Id="rId14" Type="http://schemas.openxmlformats.org/officeDocument/2006/relationships/hyperlink" Target="mailto:pesaro@pec.figcmarch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2683</Words>
  <Characters>18512</Characters>
  <Application>Microsoft Office Word</Application>
  <DocSecurity>0</DocSecurity>
  <Lines>154</Lines>
  <Paragraphs>42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21153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10</cp:revision>
  <cp:lastPrinted>2025-10-02T16:33:00Z</cp:lastPrinted>
  <dcterms:created xsi:type="dcterms:W3CDTF">2025-10-02T15:31:00Z</dcterms:created>
  <dcterms:modified xsi:type="dcterms:W3CDTF">2025-10-02T16:34:00Z</dcterms:modified>
</cp:coreProperties>
</file>