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E2604AB" w14:textId="77777777" w:rsidTr="00401E58">
        <w:tc>
          <w:tcPr>
            <w:tcW w:w="1514" w:type="pct"/>
            <w:vAlign w:val="center"/>
          </w:tcPr>
          <w:p w14:paraId="141FF2DC" w14:textId="77777777" w:rsidR="00C23459" w:rsidRPr="00917825" w:rsidRDefault="00055E64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A37D7ED" wp14:editId="3B636BA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8B4B0F9" w14:textId="77777777" w:rsidR="00672080" w:rsidRPr="003070A1" w:rsidRDefault="00055E6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6F60C23" w14:textId="77777777" w:rsidR="00672080" w:rsidRPr="003070A1" w:rsidRDefault="00055E6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83C5FBA" w14:textId="77777777" w:rsidR="00672080" w:rsidRPr="003070A1" w:rsidRDefault="00703DC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F312135" w14:textId="77777777" w:rsidR="00672080" w:rsidRPr="00620654" w:rsidRDefault="00055E6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AD3E8C2" w14:textId="77777777" w:rsidR="00C23459" w:rsidRPr="00672080" w:rsidRDefault="00055E6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2E955A02" w14:textId="77777777" w:rsidR="00C23459" w:rsidRPr="00672080" w:rsidRDefault="00055E6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2AAB833" w14:textId="77777777" w:rsidR="00C23459" w:rsidRPr="00917825" w:rsidRDefault="00703DC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A693C37" w14:textId="77777777" w:rsidR="00C23459" w:rsidRPr="008268BC" w:rsidRDefault="00055E6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237F2F5" w14:textId="440C11E8" w:rsidR="00672080" w:rsidRPr="008268BC" w:rsidRDefault="00BE2823" w:rsidP="00BE282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055E64" w:rsidRPr="008268BC">
              <w:rPr>
                <w:rFonts w:ascii="Arial" w:hAnsi="Arial"/>
                <w:b/>
                <w:color w:val="002060"/>
              </w:rPr>
              <w:t>e-mail</w:t>
            </w:r>
            <w:r w:rsidR="00055E64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055E64" w:rsidRPr="008268BC">
              <w:rPr>
                <w:rFonts w:ascii="Arial" w:hAnsi="Arial"/>
                <w:color w:val="002060"/>
              </w:rPr>
              <w:t>.it</w:t>
            </w:r>
          </w:p>
          <w:p w14:paraId="077066D7" w14:textId="77777777" w:rsidR="00C23459" w:rsidRPr="00917825" w:rsidRDefault="00055E64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B695ABD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3CABE81" w14:textId="77777777" w:rsidR="00BF4ADD" w:rsidRDefault="00BF4ADD" w:rsidP="00BF4ADD">
      <w:pPr>
        <w:pStyle w:val="Nessunaspaziatura"/>
        <w:jc w:val="center"/>
      </w:pPr>
    </w:p>
    <w:p w14:paraId="73FB3D64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77 del 31/10/2025</w:t>
      </w:r>
    </w:p>
    <w:p w14:paraId="2A2DCDAC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2823394"/>
      <w:r w:rsidRPr="00AD41A0">
        <w:rPr>
          <w:color w:val="FFFFFF"/>
        </w:rPr>
        <w:t>SOMMARIO</w:t>
      </w:r>
      <w:bookmarkEnd w:id="1"/>
    </w:p>
    <w:p w14:paraId="3A37FA6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2AB99FC" w14:textId="5BAB5C98" w:rsidR="00055E6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2823394" w:history="1">
        <w:r w:rsidR="00055E64" w:rsidRPr="00F04885">
          <w:rPr>
            <w:rStyle w:val="Collegamentoipertestuale"/>
            <w:noProof/>
          </w:rPr>
          <w:t>SOMMARIO</w:t>
        </w:r>
        <w:r w:rsidR="00055E64">
          <w:rPr>
            <w:noProof/>
            <w:webHidden/>
          </w:rPr>
          <w:tab/>
        </w:r>
        <w:r w:rsidR="00055E64">
          <w:rPr>
            <w:noProof/>
            <w:webHidden/>
          </w:rPr>
          <w:fldChar w:fldCharType="begin"/>
        </w:r>
        <w:r w:rsidR="00055E64">
          <w:rPr>
            <w:noProof/>
            <w:webHidden/>
          </w:rPr>
          <w:instrText xml:space="preserve"> PAGEREF _Toc212823394 \h </w:instrText>
        </w:r>
        <w:r w:rsidR="00055E64">
          <w:rPr>
            <w:noProof/>
            <w:webHidden/>
          </w:rPr>
        </w:r>
        <w:r w:rsidR="00055E64">
          <w:rPr>
            <w:noProof/>
            <w:webHidden/>
          </w:rPr>
          <w:fldChar w:fldCharType="separate"/>
        </w:r>
        <w:r w:rsidR="00055E64">
          <w:rPr>
            <w:noProof/>
            <w:webHidden/>
          </w:rPr>
          <w:t>1</w:t>
        </w:r>
        <w:r w:rsidR="00055E64">
          <w:rPr>
            <w:noProof/>
            <w:webHidden/>
          </w:rPr>
          <w:fldChar w:fldCharType="end"/>
        </w:r>
      </w:hyperlink>
    </w:p>
    <w:p w14:paraId="5C3F06ED" w14:textId="750C10E6" w:rsidR="00055E64" w:rsidRDefault="00703DC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23395" w:history="1">
        <w:r w:rsidR="00055E64" w:rsidRPr="00F04885">
          <w:rPr>
            <w:rStyle w:val="Collegamentoipertestuale"/>
            <w:noProof/>
          </w:rPr>
          <w:t>COMUNICAZIONI DELLA F.I.G.C.</w:t>
        </w:r>
        <w:r w:rsidR="00055E64">
          <w:rPr>
            <w:noProof/>
            <w:webHidden/>
          </w:rPr>
          <w:tab/>
        </w:r>
        <w:r w:rsidR="00055E64">
          <w:rPr>
            <w:noProof/>
            <w:webHidden/>
          </w:rPr>
          <w:fldChar w:fldCharType="begin"/>
        </w:r>
        <w:r w:rsidR="00055E64">
          <w:rPr>
            <w:noProof/>
            <w:webHidden/>
          </w:rPr>
          <w:instrText xml:space="preserve"> PAGEREF _Toc212823395 \h </w:instrText>
        </w:r>
        <w:r w:rsidR="00055E64">
          <w:rPr>
            <w:noProof/>
            <w:webHidden/>
          </w:rPr>
        </w:r>
        <w:r w:rsidR="00055E64">
          <w:rPr>
            <w:noProof/>
            <w:webHidden/>
          </w:rPr>
          <w:fldChar w:fldCharType="separate"/>
        </w:r>
        <w:r w:rsidR="00055E64">
          <w:rPr>
            <w:noProof/>
            <w:webHidden/>
          </w:rPr>
          <w:t>1</w:t>
        </w:r>
        <w:r w:rsidR="00055E64">
          <w:rPr>
            <w:noProof/>
            <w:webHidden/>
          </w:rPr>
          <w:fldChar w:fldCharType="end"/>
        </w:r>
      </w:hyperlink>
    </w:p>
    <w:p w14:paraId="78F99CA4" w14:textId="58997A55" w:rsidR="00055E64" w:rsidRDefault="00703DC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23396" w:history="1">
        <w:r w:rsidR="00055E64" w:rsidRPr="00F04885">
          <w:rPr>
            <w:rStyle w:val="Collegamentoipertestuale"/>
            <w:noProof/>
          </w:rPr>
          <w:t>COMUNICAZIONI DELLA L.N.D.</w:t>
        </w:r>
        <w:r w:rsidR="00055E64">
          <w:rPr>
            <w:noProof/>
            <w:webHidden/>
          </w:rPr>
          <w:tab/>
        </w:r>
        <w:r w:rsidR="00055E64">
          <w:rPr>
            <w:noProof/>
            <w:webHidden/>
          </w:rPr>
          <w:fldChar w:fldCharType="begin"/>
        </w:r>
        <w:r w:rsidR="00055E64">
          <w:rPr>
            <w:noProof/>
            <w:webHidden/>
          </w:rPr>
          <w:instrText xml:space="preserve"> PAGEREF _Toc212823396 \h </w:instrText>
        </w:r>
        <w:r w:rsidR="00055E64">
          <w:rPr>
            <w:noProof/>
            <w:webHidden/>
          </w:rPr>
        </w:r>
        <w:r w:rsidR="00055E64">
          <w:rPr>
            <w:noProof/>
            <w:webHidden/>
          </w:rPr>
          <w:fldChar w:fldCharType="separate"/>
        </w:r>
        <w:r w:rsidR="00055E64">
          <w:rPr>
            <w:noProof/>
            <w:webHidden/>
          </w:rPr>
          <w:t>1</w:t>
        </w:r>
        <w:r w:rsidR="00055E64">
          <w:rPr>
            <w:noProof/>
            <w:webHidden/>
          </w:rPr>
          <w:fldChar w:fldCharType="end"/>
        </w:r>
      </w:hyperlink>
    </w:p>
    <w:p w14:paraId="1AFB4B06" w14:textId="7BD3ADE8" w:rsidR="00055E64" w:rsidRDefault="00703DC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23397" w:history="1">
        <w:r w:rsidR="00055E64" w:rsidRPr="00F04885">
          <w:rPr>
            <w:rStyle w:val="Collegamentoipertestuale"/>
            <w:noProof/>
          </w:rPr>
          <w:t>COMUNICAZIONI DEL COMITATO REGIONALE</w:t>
        </w:r>
        <w:r w:rsidR="00055E64">
          <w:rPr>
            <w:noProof/>
            <w:webHidden/>
          </w:rPr>
          <w:tab/>
        </w:r>
        <w:r w:rsidR="00055E64">
          <w:rPr>
            <w:noProof/>
            <w:webHidden/>
          </w:rPr>
          <w:fldChar w:fldCharType="begin"/>
        </w:r>
        <w:r w:rsidR="00055E64">
          <w:rPr>
            <w:noProof/>
            <w:webHidden/>
          </w:rPr>
          <w:instrText xml:space="preserve"> PAGEREF _Toc212823397 \h </w:instrText>
        </w:r>
        <w:r w:rsidR="00055E64">
          <w:rPr>
            <w:noProof/>
            <w:webHidden/>
          </w:rPr>
        </w:r>
        <w:r w:rsidR="00055E64">
          <w:rPr>
            <w:noProof/>
            <w:webHidden/>
          </w:rPr>
          <w:fldChar w:fldCharType="separate"/>
        </w:r>
        <w:r w:rsidR="00055E64">
          <w:rPr>
            <w:noProof/>
            <w:webHidden/>
          </w:rPr>
          <w:t>1</w:t>
        </w:r>
        <w:r w:rsidR="00055E64">
          <w:rPr>
            <w:noProof/>
            <w:webHidden/>
          </w:rPr>
          <w:fldChar w:fldCharType="end"/>
        </w:r>
      </w:hyperlink>
    </w:p>
    <w:p w14:paraId="3579DA01" w14:textId="2612BA0E" w:rsidR="00055E64" w:rsidRDefault="00703DC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23398" w:history="1">
        <w:r w:rsidR="00055E64" w:rsidRPr="00F04885">
          <w:rPr>
            <w:rStyle w:val="Collegamentoipertestuale"/>
            <w:noProof/>
          </w:rPr>
          <w:t>NOTIZIE SU ATTIVITÀ AGONISTICA</w:t>
        </w:r>
        <w:r w:rsidR="00055E64">
          <w:rPr>
            <w:noProof/>
            <w:webHidden/>
          </w:rPr>
          <w:tab/>
        </w:r>
        <w:r w:rsidR="00055E64">
          <w:rPr>
            <w:noProof/>
            <w:webHidden/>
          </w:rPr>
          <w:fldChar w:fldCharType="begin"/>
        </w:r>
        <w:r w:rsidR="00055E64">
          <w:rPr>
            <w:noProof/>
            <w:webHidden/>
          </w:rPr>
          <w:instrText xml:space="preserve"> PAGEREF _Toc212823398 \h </w:instrText>
        </w:r>
        <w:r w:rsidR="00055E64">
          <w:rPr>
            <w:noProof/>
            <w:webHidden/>
          </w:rPr>
        </w:r>
        <w:r w:rsidR="00055E64">
          <w:rPr>
            <w:noProof/>
            <w:webHidden/>
          </w:rPr>
          <w:fldChar w:fldCharType="separate"/>
        </w:r>
        <w:r w:rsidR="00055E64">
          <w:rPr>
            <w:noProof/>
            <w:webHidden/>
          </w:rPr>
          <w:t>2</w:t>
        </w:r>
        <w:r w:rsidR="00055E64">
          <w:rPr>
            <w:noProof/>
            <w:webHidden/>
          </w:rPr>
          <w:fldChar w:fldCharType="end"/>
        </w:r>
      </w:hyperlink>
    </w:p>
    <w:p w14:paraId="72546A7B" w14:textId="34288CB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B85F19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2823395"/>
      <w:r>
        <w:rPr>
          <w:color w:val="FFFFFF"/>
        </w:rPr>
        <w:t>COMUNICAZIONI DELLA F.I.G.C.</w:t>
      </w:r>
      <w:bookmarkEnd w:id="2"/>
    </w:p>
    <w:p w14:paraId="1E20DF6C" w14:textId="77777777" w:rsidR="00824900" w:rsidRPr="00432C19" w:rsidRDefault="00824900" w:rsidP="00432C19">
      <w:pPr>
        <w:pStyle w:val="LndNormale1"/>
        <w:rPr>
          <w:lang w:val="it-IT"/>
        </w:rPr>
      </w:pPr>
    </w:p>
    <w:p w14:paraId="6E27E52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2823396"/>
      <w:r>
        <w:rPr>
          <w:color w:val="FFFFFF"/>
        </w:rPr>
        <w:t>COMUNICAZIONI DELLA L.N.D.</w:t>
      </w:r>
      <w:bookmarkEnd w:id="3"/>
    </w:p>
    <w:p w14:paraId="7DF39897" w14:textId="77777777" w:rsidR="00822CD8" w:rsidRPr="00BE2823" w:rsidRDefault="00822CD8" w:rsidP="00BE2823">
      <w:pPr>
        <w:pStyle w:val="Nessunaspaziatura"/>
        <w:rPr>
          <w:rFonts w:ascii="Arial" w:hAnsi="Arial" w:cs="Arial"/>
        </w:rPr>
      </w:pPr>
    </w:p>
    <w:p w14:paraId="0531C26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282339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756FD8D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464D2EA4" w14:textId="77777777" w:rsidR="00703DCD" w:rsidRPr="00004D51" w:rsidRDefault="00703DCD" w:rsidP="00703DCD">
      <w:pPr>
        <w:pStyle w:val="LndNormale1"/>
        <w:rPr>
          <w:b/>
          <w:sz w:val="28"/>
          <w:szCs w:val="28"/>
          <w:u w:val="single"/>
        </w:rPr>
      </w:pPr>
      <w:r w:rsidRPr="00004D51">
        <w:rPr>
          <w:b/>
          <w:sz w:val="28"/>
          <w:szCs w:val="28"/>
          <w:u w:val="single"/>
        </w:rPr>
        <w:t>INCONTRO CON GLI ARBITRI</w:t>
      </w:r>
    </w:p>
    <w:p w14:paraId="1A0332A1" w14:textId="77777777" w:rsidR="00703DCD" w:rsidRDefault="00703DCD" w:rsidP="00703DCD">
      <w:pPr>
        <w:pStyle w:val="LndNormale1"/>
      </w:pPr>
    </w:p>
    <w:p w14:paraId="07BA174B" w14:textId="77777777" w:rsidR="00703DCD" w:rsidRDefault="00703DCD" w:rsidP="00703DCD">
      <w:pPr>
        <w:pStyle w:val="LndNormale1"/>
        <w:rPr>
          <w:b/>
          <w:lang w:val="it-IT"/>
        </w:rPr>
      </w:pPr>
      <w:r>
        <w:rPr>
          <w:lang w:val="it-IT"/>
        </w:rPr>
        <w:t xml:space="preserve">Si comunica che </w:t>
      </w:r>
      <w:r>
        <w:rPr>
          <w:b/>
          <w:u w:val="single"/>
          <w:lang w:val="it-IT"/>
        </w:rPr>
        <w:t>lunedì 17 novembre 2025 alle ore 17,30,</w:t>
      </w:r>
      <w:r>
        <w:rPr>
          <w:lang w:val="it-IT"/>
        </w:rPr>
        <w:t xml:space="preserve"> presso la sala delle riunioni del Comitato Rewgionale Marcjhe, in Ancona via Schiavoni snc, è programmato l’incontro con il Comitato Regionale Arbitri dei capitani, degli allenatori e di un dirigente di ogni Società partcipante ai campionati regionale di </w:t>
      </w:r>
      <w:r>
        <w:rPr>
          <w:b/>
          <w:lang w:val="it-IT"/>
        </w:rPr>
        <w:t>Eccellenza, Promozione, Prima Categoria</w:t>
      </w:r>
    </w:p>
    <w:p w14:paraId="091C52B2" w14:textId="77777777" w:rsidR="00703DCD" w:rsidRDefault="00703DCD" w:rsidP="00703DCD">
      <w:pPr>
        <w:pStyle w:val="LndNormale1"/>
        <w:rPr>
          <w:lang w:val="it-IT"/>
        </w:rPr>
      </w:pPr>
    </w:p>
    <w:p w14:paraId="1E9D1DDB" w14:textId="77777777" w:rsidR="00703DCD" w:rsidRPr="00292A8E" w:rsidRDefault="00703DCD" w:rsidP="00703DCD">
      <w:pPr>
        <w:pStyle w:val="LndNormale1"/>
        <w:rPr>
          <w:szCs w:val="22"/>
        </w:rPr>
      </w:pPr>
      <w:r w:rsidRPr="00004D51">
        <w:t>Gli arbitri delle Sezioni A.I.A. territorialmente competenti incontreranno</w:t>
      </w:r>
      <w:r>
        <w:rPr>
          <w:lang w:val="it-IT"/>
        </w:rPr>
        <w:t xml:space="preserve">, </w:t>
      </w:r>
      <w:r>
        <w:rPr>
          <w:b/>
          <w:u w:val="single"/>
          <w:lang w:val="it-IT"/>
        </w:rPr>
        <w:t>lunedì 24.</w:t>
      </w:r>
      <w:r w:rsidRPr="00E60F86">
        <w:rPr>
          <w:b/>
          <w:u w:val="single"/>
          <w:lang w:val="it-IT"/>
        </w:rPr>
        <w:t>11.2025</w:t>
      </w:r>
      <w:r>
        <w:rPr>
          <w:b/>
          <w:lang w:val="it-IT"/>
        </w:rPr>
        <w:t xml:space="preserve"> e non il 17.11.2025 come riportato nel CU n. 74 del 29.10.2025, </w:t>
      </w:r>
      <w:r w:rsidRPr="00004D51">
        <w:t xml:space="preserve">i capitani, gli allenatori ed un dirigente di ogni Società dei Campionati di </w:t>
      </w:r>
      <w:r w:rsidRPr="00004D51">
        <w:rPr>
          <w:b/>
          <w:bCs/>
        </w:rPr>
        <w:t>Seconda Categoria, Terza Categoria</w:t>
      </w:r>
      <w:r>
        <w:rPr>
          <w:b/>
          <w:bCs/>
          <w:lang w:val="it-IT"/>
        </w:rPr>
        <w:t xml:space="preserve"> e attività provinciale</w:t>
      </w:r>
      <w:r w:rsidRPr="00004D51">
        <w:t xml:space="preserve"> </w:t>
      </w:r>
      <w:r>
        <w:rPr>
          <w:lang w:val="it-IT"/>
        </w:rPr>
        <w:t xml:space="preserve">in località ed orari gestiti da ogni Delegazione Provinciale, che provvederà a darne comunicazione attraverso i propri </w:t>
      </w:r>
    </w:p>
    <w:p w14:paraId="2246C394" w14:textId="77777777" w:rsidR="002C3121" w:rsidRDefault="002C3121" w:rsidP="002C3121">
      <w:pPr>
        <w:pStyle w:val="LndNormale1"/>
      </w:pPr>
      <w:bookmarkStart w:id="5" w:name="_GoBack"/>
      <w:bookmarkEnd w:id="5"/>
    </w:p>
    <w:p w14:paraId="0FC9CF06" w14:textId="77777777" w:rsidR="002C3121" w:rsidRDefault="002C3121" w:rsidP="002C3121">
      <w:pPr>
        <w:pStyle w:val="LndNormale1"/>
      </w:pPr>
    </w:p>
    <w:p w14:paraId="4C17CCE1" w14:textId="77777777" w:rsidR="002C3121" w:rsidRDefault="002C3121" w:rsidP="002C3121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F02E7D">
        <w:rPr>
          <w:rFonts w:ascii="Arial" w:hAnsi="Arial" w:cs="Arial"/>
          <w:b/>
          <w:sz w:val="28"/>
          <w:szCs w:val="28"/>
          <w:u w:val="single"/>
        </w:rPr>
        <w:t>COMUNICAZIONI DEL SETTORE GIOVANILE E SCOLASTICO</w:t>
      </w:r>
    </w:p>
    <w:p w14:paraId="481BBA51" w14:textId="77777777" w:rsidR="002C3121" w:rsidRDefault="002C3121" w:rsidP="002C3121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</w:p>
    <w:p w14:paraId="6AC78273" w14:textId="77777777" w:rsidR="002C3121" w:rsidRPr="00A72424" w:rsidRDefault="002C3121" w:rsidP="002C3121">
      <w:pPr>
        <w:rPr>
          <w:rFonts w:ascii="Arial" w:hAnsi="Arial" w:cs="Arial"/>
          <w:b/>
          <w:sz w:val="22"/>
          <w:szCs w:val="22"/>
          <w:u w:val="single"/>
        </w:rPr>
      </w:pPr>
      <w:r w:rsidRPr="00A72424">
        <w:rPr>
          <w:rFonts w:ascii="Arial" w:hAnsi="Arial" w:cs="Arial"/>
          <w:b/>
          <w:sz w:val="22"/>
          <w:szCs w:val="22"/>
          <w:u w:val="single"/>
        </w:rPr>
        <w:t>DEROGHE GIOVANI CALCIATRICI</w:t>
      </w:r>
    </w:p>
    <w:p w14:paraId="02E46B7E" w14:textId="77777777" w:rsidR="002C3121" w:rsidRDefault="002C3121" w:rsidP="002C3121">
      <w:pPr>
        <w:rPr>
          <w:rFonts w:ascii="Arial" w:hAnsi="Arial" w:cs="Arial"/>
          <w:sz w:val="22"/>
          <w:szCs w:val="22"/>
        </w:rPr>
      </w:pPr>
      <w:r w:rsidRPr="00F44AF6">
        <w:rPr>
          <w:rFonts w:ascii="Arial" w:hAnsi="Arial" w:cs="Arial"/>
          <w:sz w:val="22"/>
          <w:szCs w:val="22"/>
        </w:rPr>
        <w:t xml:space="preserve">A seguito delle richieste pervenute in conformità̀ con quanto pubblicato nel Comunicato Ufficiale n. 1 del Settore Giovanile e Scolastico del 11 Luglio 2025 il Comitato Regionale Marche FIGC/LND, ha concesso le seguenti deroghe che consentono alle giovani calciatrici che partecipano ad attività miste </w:t>
      </w:r>
      <w:r w:rsidRPr="00F44AF6">
        <w:rPr>
          <w:rFonts w:ascii="Arial" w:hAnsi="Arial" w:cs="Arial"/>
          <w:sz w:val="22"/>
          <w:szCs w:val="22"/>
        </w:rPr>
        <w:lastRenderedPageBreak/>
        <w:t>(in cui sono coinvolti sia bambini che bambine) la possibilità di giocare nella fascia di età inferiore alla propria:</w:t>
      </w:r>
    </w:p>
    <w:p w14:paraId="0FFC820A" w14:textId="77777777" w:rsidR="002C3121" w:rsidRDefault="002C3121" w:rsidP="002C312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Delegazione Ancona</w:t>
      </w:r>
    </w:p>
    <w:tbl>
      <w:tblPr>
        <w:tblStyle w:val="Grigliatabella1"/>
        <w:tblpPr w:leftFromText="141" w:rightFromText="141" w:vertAnchor="text" w:horzAnchor="margin" w:tblpXSpec="center" w:tblpY="77"/>
        <w:tblW w:w="1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2377"/>
        <w:gridCol w:w="600"/>
        <w:gridCol w:w="2372"/>
        <w:gridCol w:w="600"/>
        <w:gridCol w:w="676"/>
        <w:gridCol w:w="600"/>
        <w:gridCol w:w="2665"/>
        <w:gridCol w:w="600"/>
      </w:tblGrid>
      <w:tr w:rsidR="002C3121" w:rsidRPr="00F44AF6" w14:paraId="50F6F04B" w14:textId="77777777" w:rsidTr="000C2357">
        <w:trPr>
          <w:gridAfter w:val="1"/>
          <w:wAfter w:w="600" w:type="dxa"/>
        </w:trPr>
        <w:tc>
          <w:tcPr>
            <w:tcW w:w="2977" w:type="dxa"/>
            <w:gridSpan w:val="2"/>
            <w:vAlign w:val="bottom"/>
          </w:tcPr>
          <w:p w14:paraId="65157520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6" w:name="_Hlk212763808"/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2972" w:type="dxa"/>
            <w:gridSpan w:val="2"/>
            <w:vAlign w:val="bottom"/>
          </w:tcPr>
          <w:p w14:paraId="033B4603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RICHIESTA DEROGA</w:t>
            </w:r>
          </w:p>
        </w:tc>
        <w:tc>
          <w:tcPr>
            <w:tcW w:w="1276" w:type="dxa"/>
            <w:gridSpan w:val="2"/>
            <w:vAlign w:val="bottom"/>
          </w:tcPr>
          <w:p w14:paraId="13F99E76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NASCITA</w:t>
            </w:r>
          </w:p>
        </w:tc>
        <w:tc>
          <w:tcPr>
            <w:tcW w:w="3265" w:type="dxa"/>
            <w:gridSpan w:val="2"/>
            <w:vAlign w:val="bottom"/>
          </w:tcPr>
          <w:p w14:paraId="6A40BF47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SOCIETA’</w:t>
            </w:r>
          </w:p>
        </w:tc>
      </w:tr>
      <w:tr w:rsidR="002C3121" w:rsidRPr="00F44AF6" w14:paraId="0A7C624D" w14:textId="77777777" w:rsidTr="000C2357">
        <w:trPr>
          <w:gridBefore w:val="1"/>
          <w:wBefore w:w="600" w:type="dxa"/>
        </w:trPr>
        <w:tc>
          <w:tcPr>
            <w:tcW w:w="2977" w:type="dxa"/>
            <w:gridSpan w:val="2"/>
          </w:tcPr>
          <w:p w14:paraId="2C6D3D7F" w14:textId="77777777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CORNELI MARLENE</w:t>
            </w:r>
          </w:p>
        </w:tc>
        <w:tc>
          <w:tcPr>
            <w:tcW w:w="2972" w:type="dxa"/>
            <w:gridSpan w:val="2"/>
          </w:tcPr>
          <w:p w14:paraId="75DCF937" w14:textId="77777777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>Esordienti 2°anno (2013)</w:t>
            </w:r>
          </w:p>
        </w:tc>
        <w:tc>
          <w:tcPr>
            <w:tcW w:w="1276" w:type="dxa"/>
            <w:gridSpan w:val="2"/>
          </w:tcPr>
          <w:p w14:paraId="3951A925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14/07/2012</w:t>
            </w:r>
          </w:p>
        </w:tc>
        <w:tc>
          <w:tcPr>
            <w:tcW w:w="3265" w:type="dxa"/>
            <w:gridSpan w:val="2"/>
          </w:tcPr>
          <w:p w14:paraId="0CD2B527" w14:textId="77777777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US FILOTTRANESE ASD</w:t>
            </w:r>
          </w:p>
        </w:tc>
      </w:tr>
      <w:bookmarkEnd w:id="6"/>
      <w:tr w:rsidR="002C3121" w:rsidRPr="00F44AF6" w14:paraId="134F9DB9" w14:textId="77777777" w:rsidTr="000C2357">
        <w:trPr>
          <w:gridBefore w:val="1"/>
          <w:wBefore w:w="600" w:type="dxa"/>
        </w:trPr>
        <w:tc>
          <w:tcPr>
            <w:tcW w:w="2977" w:type="dxa"/>
            <w:gridSpan w:val="2"/>
          </w:tcPr>
          <w:p w14:paraId="60D3E23D" w14:textId="77777777" w:rsidR="002C3121" w:rsidRDefault="002C3121" w:rsidP="000C235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GAMBINI CLARA</w:t>
            </w:r>
          </w:p>
        </w:tc>
        <w:tc>
          <w:tcPr>
            <w:tcW w:w="2972" w:type="dxa"/>
            <w:gridSpan w:val="2"/>
          </w:tcPr>
          <w:p w14:paraId="3B9B15D4" w14:textId="77777777" w:rsidR="002C3121" w:rsidRPr="00F44AF6" w:rsidRDefault="002C3121" w:rsidP="000C2357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>Esordienti 2°anno (2013)</w:t>
            </w:r>
          </w:p>
        </w:tc>
        <w:tc>
          <w:tcPr>
            <w:tcW w:w="1276" w:type="dxa"/>
            <w:gridSpan w:val="2"/>
          </w:tcPr>
          <w:p w14:paraId="47A12D6C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03/11/2012</w:t>
            </w:r>
          </w:p>
        </w:tc>
        <w:tc>
          <w:tcPr>
            <w:tcW w:w="3265" w:type="dxa"/>
            <w:gridSpan w:val="2"/>
          </w:tcPr>
          <w:p w14:paraId="0D58660C" w14:textId="77777777" w:rsidR="002C3121" w:rsidRPr="00F44AF6" w:rsidRDefault="002C3121" w:rsidP="000C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 FILOTTRANESE ASD</w:t>
            </w:r>
          </w:p>
        </w:tc>
      </w:tr>
      <w:tr w:rsidR="002C3121" w:rsidRPr="00F44AF6" w14:paraId="4A953E2D" w14:textId="77777777" w:rsidTr="000C2357">
        <w:trPr>
          <w:gridBefore w:val="1"/>
          <w:wBefore w:w="600" w:type="dxa"/>
        </w:trPr>
        <w:tc>
          <w:tcPr>
            <w:tcW w:w="2977" w:type="dxa"/>
            <w:gridSpan w:val="2"/>
          </w:tcPr>
          <w:p w14:paraId="706280FF" w14:textId="77777777" w:rsidR="002C3121" w:rsidRDefault="002C3121" w:rsidP="000C235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SPIRITO LUDOVICA</w:t>
            </w:r>
          </w:p>
        </w:tc>
        <w:tc>
          <w:tcPr>
            <w:tcW w:w="2972" w:type="dxa"/>
            <w:gridSpan w:val="2"/>
          </w:tcPr>
          <w:p w14:paraId="0DFB98B9" w14:textId="77777777" w:rsidR="002C3121" w:rsidRDefault="002C3121" w:rsidP="000C2357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>Esordienti 2°anno (2013)</w:t>
            </w:r>
          </w:p>
        </w:tc>
        <w:tc>
          <w:tcPr>
            <w:tcW w:w="1276" w:type="dxa"/>
            <w:gridSpan w:val="2"/>
          </w:tcPr>
          <w:p w14:paraId="081E9BD8" w14:textId="77777777" w:rsidR="002C3121" w:rsidRDefault="002C3121" w:rsidP="000C235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19/05/2012</w:t>
            </w:r>
          </w:p>
        </w:tc>
        <w:tc>
          <w:tcPr>
            <w:tcW w:w="3265" w:type="dxa"/>
            <w:gridSpan w:val="2"/>
          </w:tcPr>
          <w:p w14:paraId="194D6E82" w14:textId="77777777" w:rsidR="002C3121" w:rsidRPr="00F8155E" w:rsidRDefault="002C3121" w:rsidP="000C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 FILOTTRANESE ASD</w:t>
            </w:r>
          </w:p>
        </w:tc>
      </w:tr>
      <w:tr w:rsidR="002C3121" w:rsidRPr="00F44AF6" w14:paraId="3E8BFBD6" w14:textId="77777777" w:rsidTr="000C2357">
        <w:trPr>
          <w:gridBefore w:val="1"/>
          <w:wBefore w:w="600" w:type="dxa"/>
        </w:trPr>
        <w:tc>
          <w:tcPr>
            <w:tcW w:w="2977" w:type="dxa"/>
            <w:gridSpan w:val="2"/>
          </w:tcPr>
          <w:p w14:paraId="5A7F3317" w14:textId="77777777" w:rsidR="002C3121" w:rsidRDefault="002C3121" w:rsidP="000C235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STURA LUCREZIA</w:t>
            </w:r>
          </w:p>
        </w:tc>
        <w:tc>
          <w:tcPr>
            <w:tcW w:w="2972" w:type="dxa"/>
            <w:gridSpan w:val="2"/>
          </w:tcPr>
          <w:p w14:paraId="5CD7E507" w14:textId="77777777" w:rsidR="002C3121" w:rsidRDefault="002C3121" w:rsidP="000C2357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>Esordienti 2°anno (2013)</w:t>
            </w:r>
          </w:p>
        </w:tc>
        <w:tc>
          <w:tcPr>
            <w:tcW w:w="1276" w:type="dxa"/>
            <w:gridSpan w:val="2"/>
          </w:tcPr>
          <w:p w14:paraId="617A180E" w14:textId="77777777" w:rsidR="002C3121" w:rsidRDefault="002C3121" w:rsidP="000C235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13/03/2012</w:t>
            </w:r>
          </w:p>
        </w:tc>
        <w:tc>
          <w:tcPr>
            <w:tcW w:w="3265" w:type="dxa"/>
            <w:gridSpan w:val="2"/>
          </w:tcPr>
          <w:p w14:paraId="23F9BB1D" w14:textId="77777777" w:rsidR="002C3121" w:rsidRPr="00F8155E" w:rsidRDefault="002C3121" w:rsidP="000C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 FILOTTRANESE ASD</w:t>
            </w:r>
          </w:p>
        </w:tc>
      </w:tr>
      <w:tr w:rsidR="002C3121" w:rsidRPr="00F44AF6" w14:paraId="0CB86AC2" w14:textId="77777777" w:rsidTr="000C2357">
        <w:trPr>
          <w:gridBefore w:val="1"/>
          <w:wBefore w:w="600" w:type="dxa"/>
        </w:trPr>
        <w:tc>
          <w:tcPr>
            <w:tcW w:w="2977" w:type="dxa"/>
            <w:gridSpan w:val="2"/>
          </w:tcPr>
          <w:p w14:paraId="1B491257" w14:textId="77777777" w:rsidR="002C3121" w:rsidRDefault="002C3121" w:rsidP="000C235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VENERUSO JESSICA</w:t>
            </w:r>
          </w:p>
        </w:tc>
        <w:tc>
          <w:tcPr>
            <w:tcW w:w="2972" w:type="dxa"/>
            <w:gridSpan w:val="2"/>
          </w:tcPr>
          <w:p w14:paraId="5D516606" w14:textId="77777777" w:rsidR="002C3121" w:rsidRDefault="002C3121" w:rsidP="000C2357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>Esordienti 2°anno (2013)</w:t>
            </w:r>
          </w:p>
        </w:tc>
        <w:tc>
          <w:tcPr>
            <w:tcW w:w="1276" w:type="dxa"/>
            <w:gridSpan w:val="2"/>
          </w:tcPr>
          <w:p w14:paraId="16C3ECE4" w14:textId="77777777" w:rsidR="002C3121" w:rsidRDefault="002C3121" w:rsidP="000C235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02/11/2012</w:t>
            </w:r>
          </w:p>
        </w:tc>
        <w:tc>
          <w:tcPr>
            <w:tcW w:w="3265" w:type="dxa"/>
            <w:gridSpan w:val="2"/>
          </w:tcPr>
          <w:p w14:paraId="7563B234" w14:textId="77777777" w:rsidR="002C3121" w:rsidRPr="00F8155E" w:rsidRDefault="002C3121" w:rsidP="000C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 FILOTTRANESE ASD</w:t>
            </w:r>
          </w:p>
        </w:tc>
      </w:tr>
    </w:tbl>
    <w:p w14:paraId="19E43D51" w14:textId="77777777" w:rsidR="002C3121" w:rsidRDefault="002C3121" w:rsidP="002C312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1"/>
        <w:tblpPr w:leftFromText="141" w:rightFromText="141" w:vertAnchor="text" w:horzAnchor="margin" w:tblpXSpec="center" w:tblpY="42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2"/>
        <w:gridCol w:w="1276"/>
        <w:gridCol w:w="3265"/>
      </w:tblGrid>
      <w:tr w:rsidR="002C3121" w:rsidRPr="00F44AF6" w14:paraId="2DAE64EC" w14:textId="77777777" w:rsidTr="000C2357">
        <w:tc>
          <w:tcPr>
            <w:tcW w:w="2977" w:type="dxa"/>
            <w:vAlign w:val="bottom"/>
          </w:tcPr>
          <w:p w14:paraId="6410FFAD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2972" w:type="dxa"/>
            <w:vAlign w:val="bottom"/>
          </w:tcPr>
          <w:p w14:paraId="7B2D72F9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RICHIESTA DEROGA</w:t>
            </w:r>
          </w:p>
        </w:tc>
        <w:tc>
          <w:tcPr>
            <w:tcW w:w="1276" w:type="dxa"/>
            <w:vAlign w:val="bottom"/>
          </w:tcPr>
          <w:p w14:paraId="19A0C693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NASCITA</w:t>
            </w:r>
          </w:p>
        </w:tc>
        <w:tc>
          <w:tcPr>
            <w:tcW w:w="3265" w:type="dxa"/>
            <w:vAlign w:val="bottom"/>
          </w:tcPr>
          <w:p w14:paraId="47EEC2A7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F44A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SOCIETA’</w:t>
            </w:r>
          </w:p>
        </w:tc>
      </w:tr>
      <w:tr w:rsidR="002C3121" w:rsidRPr="00F44AF6" w14:paraId="081F8B81" w14:textId="77777777" w:rsidTr="000C2357">
        <w:tc>
          <w:tcPr>
            <w:tcW w:w="2977" w:type="dxa"/>
          </w:tcPr>
          <w:p w14:paraId="16628CED" w14:textId="77777777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BORRINI MARIA SOLE</w:t>
            </w:r>
          </w:p>
        </w:tc>
        <w:tc>
          <w:tcPr>
            <w:tcW w:w="2972" w:type="dxa"/>
          </w:tcPr>
          <w:p w14:paraId="5DC515BF" w14:textId="77777777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    Esordienti misti (2013-2014)</w:t>
            </w:r>
          </w:p>
        </w:tc>
        <w:tc>
          <w:tcPr>
            <w:tcW w:w="1276" w:type="dxa"/>
          </w:tcPr>
          <w:p w14:paraId="6CE01C52" w14:textId="77777777" w:rsidR="002C3121" w:rsidRPr="00F44AF6" w:rsidRDefault="002C3121" w:rsidP="000C235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01/11/2012     </w:t>
            </w:r>
          </w:p>
        </w:tc>
        <w:tc>
          <w:tcPr>
            <w:tcW w:w="3265" w:type="dxa"/>
          </w:tcPr>
          <w:p w14:paraId="183E5009" w14:textId="77777777" w:rsidR="002C3121" w:rsidRDefault="002C3121" w:rsidP="000C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ASD CALDAROLA GNC</w:t>
            </w:r>
          </w:p>
          <w:p w14:paraId="6CAB711E" w14:textId="3D37943A" w:rsidR="002C3121" w:rsidRPr="00F44AF6" w:rsidRDefault="002C3121" w:rsidP="000C235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</w:tbl>
    <w:p w14:paraId="2F49CBB6" w14:textId="4773E1B5" w:rsidR="008732AF" w:rsidRPr="002C3121" w:rsidRDefault="002C3121" w:rsidP="008732AF">
      <w:pPr>
        <w:pStyle w:val="LndNormale1"/>
        <w:rPr>
          <w:b/>
          <w:u w:val="single"/>
          <w:lang w:val="it-IT"/>
        </w:rPr>
      </w:pPr>
      <w:r w:rsidRPr="002C3121">
        <w:rPr>
          <w:b/>
          <w:u w:val="single"/>
          <w:lang w:val="it-IT"/>
        </w:rPr>
        <w:t>Delegazione Macerata</w:t>
      </w:r>
    </w:p>
    <w:p w14:paraId="3D18D584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12823398"/>
      <w:r w:rsidRPr="00937FDE">
        <w:rPr>
          <w:color w:val="FFFFFF"/>
        </w:rPr>
        <w:t>NOTIZIE SU ATTIVITÀ AGONISTICA</w:t>
      </w:r>
      <w:bookmarkEnd w:id="7"/>
    </w:p>
    <w:p w14:paraId="0EA5ED97" w14:textId="77777777" w:rsidR="00C47E79" w:rsidRDefault="00C47E79">
      <w:pPr>
        <w:pStyle w:val="breakline"/>
        <w:divId w:val="1551573728"/>
      </w:pPr>
    </w:p>
    <w:p w14:paraId="0E987CFF" w14:textId="77777777" w:rsidR="00C47E79" w:rsidRDefault="00055E64">
      <w:pPr>
        <w:pStyle w:val="titolocampionato0"/>
        <w:shd w:val="clear" w:color="auto" w:fill="CCCCCC"/>
        <w:spacing w:before="80" w:after="40"/>
        <w:divId w:val="1551573728"/>
      </w:pPr>
      <w:r>
        <w:t>JUNIORES UNDER 19 REGIONALE</w:t>
      </w:r>
    </w:p>
    <w:p w14:paraId="0AFFEC86" w14:textId="77777777" w:rsidR="00C47E79" w:rsidRDefault="00055E64">
      <w:pPr>
        <w:pStyle w:val="titoloprinc0"/>
        <w:divId w:val="1551573728"/>
      </w:pPr>
      <w:r>
        <w:t>RISULTATI</w:t>
      </w:r>
    </w:p>
    <w:p w14:paraId="172198C3" w14:textId="77777777" w:rsidR="00C47E79" w:rsidRDefault="00C47E79">
      <w:pPr>
        <w:pStyle w:val="breakline"/>
        <w:divId w:val="1551573728"/>
      </w:pPr>
    </w:p>
    <w:p w14:paraId="7EEE40A3" w14:textId="77777777" w:rsidR="00C47E79" w:rsidRDefault="00055E64">
      <w:pPr>
        <w:pStyle w:val="sottotitolocampionato1"/>
        <w:divId w:val="1551573728"/>
      </w:pPr>
      <w:r>
        <w:t>RISULTATI UFFICIALI GARE DEL 30/10/2025</w:t>
      </w:r>
    </w:p>
    <w:p w14:paraId="15329837" w14:textId="77777777" w:rsidR="00C47E79" w:rsidRDefault="00055E64">
      <w:pPr>
        <w:pStyle w:val="sottotitolocampionato2"/>
        <w:divId w:val="1551573728"/>
      </w:pPr>
      <w:r>
        <w:t>Si trascrivono qui di seguito i risultati ufficiali delle gare disputate</w:t>
      </w:r>
    </w:p>
    <w:p w14:paraId="51063824" w14:textId="77777777" w:rsidR="00C47E79" w:rsidRDefault="00C47E79">
      <w:pPr>
        <w:pStyle w:val="breakline"/>
        <w:divId w:val="155157372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47E79" w14:paraId="42E25824" w14:textId="77777777">
        <w:trPr>
          <w:divId w:val="155157372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47E79" w14:paraId="257A8D4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4A5D3" w14:textId="77777777" w:rsidR="00C47E79" w:rsidRDefault="00055E64">
                  <w:pPr>
                    <w:pStyle w:val="headertabella"/>
                  </w:pPr>
                  <w:r>
                    <w:t>GIRONE C - 2 Giornata - A</w:t>
                  </w:r>
                </w:p>
              </w:tc>
            </w:tr>
            <w:tr w:rsidR="00C47E79" w14:paraId="5C5DEB4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BDAB3" w14:textId="77777777" w:rsidR="00C47E79" w:rsidRDefault="00055E64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1FE6A" w14:textId="77777777" w:rsidR="00C47E79" w:rsidRDefault="00055E64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9E5E0" w14:textId="77777777" w:rsidR="00C47E79" w:rsidRDefault="00055E64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49326" w14:textId="77777777" w:rsidR="00C47E79" w:rsidRDefault="00055E6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A18C24A" w14:textId="77777777" w:rsidR="00C47E79" w:rsidRDefault="00C47E79"/>
        </w:tc>
      </w:tr>
    </w:tbl>
    <w:p w14:paraId="005C2CF5" w14:textId="77777777" w:rsidR="00C47E79" w:rsidRDefault="00C47E79">
      <w:pPr>
        <w:pStyle w:val="breakline"/>
        <w:divId w:val="1551573728"/>
      </w:pPr>
    </w:p>
    <w:p w14:paraId="788726ED" w14:textId="77777777" w:rsidR="00C47E79" w:rsidRDefault="00055E64">
      <w:pPr>
        <w:pStyle w:val="titoloprinc0"/>
        <w:divId w:val="1551573728"/>
      </w:pPr>
      <w:r>
        <w:t>GIUDICE SPORTIVO</w:t>
      </w:r>
    </w:p>
    <w:p w14:paraId="73ED499B" w14:textId="77777777" w:rsidR="00C47E79" w:rsidRDefault="00055E64">
      <w:pPr>
        <w:pStyle w:val="diffida"/>
        <w:divId w:val="1551573728"/>
      </w:pPr>
      <w:r>
        <w:t>Il Giudice Sportivo Avv. Agnese Lazzaretti, con l'assistenza del Segretario Angelo Castellana, nella seduta del 31/10/2025, ha adottato le decisioni che di seguito integralmente si riportano:</w:t>
      </w:r>
    </w:p>
    <w:p w14:paraId="712DB4B8" w14:textId="77777777" w:rsidR="00C47E79" w:rsidRDefault="00055E64">
      <w:pPr>
        <w:pStyle w:val="titolo10"/>
        <w:divId w:val="1551573728"/>
      </w:pPr>
      <w:r>
        <w:t xml:space="preserve">GARE DEL 30/10/2025 </w:t>
      </w:r>
    </w:p>
    <w:p w14:paraId="017AE8F7" w14:textId="77777777" w:rsidR="00C47E79" w:rsidRDefault="00055E64">
      <w:pPr>
        <w:pStyle w:val="titolo7a"/>
        <w:divId w:val="1551573728"/>
      </w:pPr>
      <w:r>
        <w:t xml:space="preserve">PROVVEDIMENTI DISCIPLINARI </w:t>
      </w:r>
    </w:p>
    <w:p w14:paraId="6347F16B" w14:textId="77777777" w:rsidR="00C47E79" w:rsidRDefault="00055E64">
      <w:pPr>
        <w:pStyle w:val="titolo7b"/>
        <w:divId w:val="1551573728"/>
      </w:pPr>
      <w:r>
        <w:t xml:space="preserve">In base alle risultanze degli atti ufficiali sono state deliberate le seguenti sanzioni disciplinari. </w:t>
      </w:r>
    </w:p>
    <w:p w14:paraId="5A057DB9" w14:textId="77777777" w:rsidR="00C47E79" w:rsidRDefault="00055E64">
      <w:pPr>
        <w:pStyle w:val="titolo3"/>
        <w:divId w:val="1551573728"/>
      </w:pPr>
      <w:r>
        <w:t xml:space="preserve">CALCIATORI NON ESPULSI </w:t>
      </w:r>
    </w:p>
    <w:p w14:paraId="1FB4FE12" w14:textId="77777777" w:rsidR="00C47E79" w:rsidRDefault="00055E64">
      <w:pPr>
        <w:pStyle w:val="titolo20"/>
        <w:divId w:val="1551573728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7E79" w14:paraId="4EB5B517" w14:textId="77777777">
        <w:trPr>
          <w:divId w:val="155157372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3C689" w14:textId="77777777" w:rsidR="00C47E79" w:rsidRDefault="00055E64">
            <w:pPr>
              <w:pStyle w:val="movimento"/>
            </w:pPr>
            <w:r>
              <w:t>AMURRI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47958" w14:textId="77777777" w:rsidR="00C47E79" w:rsidRDefault="00055E64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FFD50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59F75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32A97" w14:textId="77777777" w:rsidR="00C47E79" w:rsidRDefault="00055E64">
            <w:pPr>
              <w:pStyle w:val="movimento2"/>
            </w:pPr>
            <w:r>
              <w:t> </w:t>
            </w:r>
          </w:p>
        </w:tc>
      </w:tr>
    </w:tbl>
    <w:p w14:paraId="2BF10777" w14:textId="77777777" w:rsidR="00C47E79" w:rsidRDefault="00055E64">
      <w:pPr>
        <w:pStyle w:val="titolo20"/>
        <w:divId w:val="1551573728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7E79" w14:paraId="608FA7C4" w14:textId="77777777">
        <w:trPr>
          <w:divId w:val="155157372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822C4" w14:textId="77777777" w:rsidR="00C47E79" w:rsidRDefault="00055E64">
            <w:pPr>
              <w:pStyle w:val="movimento"/>
            </w:pPr>
            <w:r>
              <w:t>CIABATTONI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A9E6F" w14:textId="77777777" w:rsidR="00C47E79" w:rsidRDefault="00055E64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CCB03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FEE4" w14:textId="77777777" w:rsidR="00C47E79" w:rsidRDefault="00055E64">
            <w:pPr>
              <w:pStyle w:val="movimento"/>
            </w:pPr>
            <w:r>
              <w:t>MOCHI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351A3" w14:textId="77777777" w:rsidR="00C47E79" w:rsidRDefault="00055E64">
            <w:pPr>
              <w:pStyle w:val="movimento2"/>
            </w:pPr>
            <w:r>
              <w:t xml:space="preserve">(CALCIO CORRIDONIA) </w:t>
            </w:r>
          </w:p>
        </w:tc>
      </w:tr>
      <w:tr w:rsidR="00C47E79" w14:paraId="7498A074" w14:textId="77777777">
        <w:trPr>
          <w:divId w:val="155157372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3E3F9" w14:textId="77777777" w:rsidR="00C47E79" w:rsidRDefault="00055E64">
            <w:pPr>
              <w:pStyle w:val="movimento"/>
            </w:pPr>
            <w:r>
              <w:t>GAGLIARDI PARIDE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D6BCC" w14:textId="77777777" w:rsidR="00C47E79" w:rsidRDefault="00055E64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D4E9F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0E9D" w14:textId="77777777" w:rsidR="00C47E79" w:rsidRDefault="00055E64">
            <w:pPr>
              <w:pStyle w:val="movimento"/>
            </w:pPr>
            <w:r>
              <w:t>PAOLINI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389C1" w14:textId="77777777" w:rsidR="00C47E79" w:rsidRDefault="00055E64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1E507F33" w14:textId="77777777" w:rsidR="00C47E79" w:rsidRDefault="00055E64">
      <w:pPr>
        <w:pStyle w:val="titolo20"/>
        <w:divId w:val="1551573728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7E79" w14:paraId="68946926" w14:textId="77777777">
        <w:trPr>
          <w:divId w:val="155157372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C8126" w14:textId="77777777" w:rsidR="00C47E79" w:rsidRDefault="00055E64">
            <w:pPr>
              <w:pStyle w:val="movimento"/>
            </w:pPr>
            <w:r>
              <w:t>SALEM MOHAMED REDA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5C6D" w14:textId="77777777" w:rsidR="00C47E79" w:rsidRDefault="00055E64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DC8B1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91B52" w14:textId="77777777" w:rsidR="00C47E79" w:rsidRDefault="00055E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9FDA5" w14:textId="77777777" w:rsidR="00C47E79" w:rsidRDefault="00055E64">
            <w:pPr>
              <w:pStyle w:val="movimento2"/>
            </w:pPr>
            <w:r>
              <w:t> </w:t>
            </w:r>
          </w:p>
        </w:tc>
      </w:tr>
    </w:tbl>
    <w:p w14:paraId="2092B837" w14:textId="77777777" w:rsidR="00C47E79" w:rsidRDefault="00C47E79">
      <w:pPr>
        <w:pStyle w:val="breakline"/>
        <w:divId w:val="1551573728"/>
      </w:pPr>
    </w:p>
    <w:p w14:paraId="70C5BA10" w14:textId="5141569D" w:rsidR="00AB72D2" w:rsidRDefault="00BE2823">
      <w:r>
        <w:tab/>
      </w:r>
      <w:r>
        <w:tab/>
        <w:t>IL SEGRETARIO</w:t>
      </w:r>
      <w:r>
        <w:tab/>
      </w:r>
      <w:r>
        <w:tab/>
      </w:r>
      <w:r>
        <w:tab/>
      </w:r>
      <w:r>
        <w:tab/>
        <w:t>IL GIUDICE SPORTIVO</w:t>
      </w:r>
    </w:p>
    <w:p w14:paraId="52A4AA90" w14:textId="4140D6BA" w:rsidR="00BE2823" w:rsidRDefault="00BE2823">
      <w:r>
        <w:t xml:space="preserve">             </w:t>
      </w:r>
      <w:r w:rsidR="006A3480">
        <w:t xml:space="preserve"> </w:t>
      </w:r>
      <w:r>
        <w:t xml:space="preserve"> </w:t>
      </w:r>
      <w:r w:rsidR="006A3480">
        <w:t>F.to</w:t>
      </w:r>
      <w:r>
        <w:t xml:space="preserve"> Angelo Castellana</w:t>
      </w:r>
      <w:r>
        <w:tab/>
      </w:r>
      <w:r>
        <w:tab/>
      </w:r>
      <w:r>
        <w:tab/>
      </w:r>
      <w:r>
        <w:tab/>
        <w:t xml:space="preserve"> </w:t>
      </w:r>
      <w:r w:rsidR="006A3480">
        <w:t>F.to</w:t>
      </w:r>
      <w:r>
        <w:t xml:space="preserve"> Agnese Lazzaretti</w:t>
      </w:r>
    </w:p>
    <w:p w14:paraId="6C7FDD90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063DC52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6A29610" w14:textId="77777777" w:rsidR="006A3480" w:rsidRPr="009B374A" w:rsidRDefault="006A3480" w:rsidP="006A3480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10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1663AE38" w14:textId="77777777" w:rsidR="006A3480" w:rsidRDefault="006A3480" w:rsidP="006A3480">
      <w:pPr>
        <w:pStyle w:val="LndNormale1"/>
        <w:rPr>
          <w:szCs w:val="22"/>
        </w:rPr>
      </w:pPr>
    </w:p>
    <w:p w14:paraId="091F5BFC" w14:textId="77777777" w:rsidR="006A3480" w:rsidRDefault="006A3480" w:rsidP="006A348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31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13188A85" w14:textId="77777777" w:rsidR="006A3480" w:rsidRDefault="006A3480" w:rsidP="006A3480">
      <w:pPr>
        <w:pStyle w:val="LndNormale1"/>
        <w:jc w:val="center"/>
        <w:rPr>
          <w:b/>
          <w:u w:val="single"/>
        </w:rPr>
      </w:pPr>
    </w:p>
    <w:p w14:paraId="2F86DE18" w14:textId="77777777" w:rsidR="006A3480" w:rsidRDefault="006A3480" w:rsidP="006A348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6A3480" w14:paraId="0D014D07" w14:textId="77777777" w:rsidTr="000C2357">
        <w:tc>
          <w:tcPr>
            <w:tcW w:w="5387" w:type="dxa"/>
          </w:tcPr>
          <w:p w14:paraId="64030706" w14:textId="77777777" w:rsidR="006A3480" w:rsidRDefault="006A3480" w:rsidP="000C2357">
            <w:pPr>
              <w:pStyle w:val="LndNormale1"/>
              <w:jc w:val="center"/>
            </w:pPr>
            <w:r>
              <w:t>Il Segretario</w:t>
            </w:r>
          </w:p>
          <w:p w14:paraId="633155E2" w14:textId="77777777" w:rsidR="006A3480" w:rsidRDefault="006A3480" w:rsidP="000C235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76B89DBC" w14:textId="77777777" w:rsidR="006A3480" w:rsidRDefault="006A3480" w:rsidP="000C2357">
            <w:pPr>
              <w:pStyle w:val="LndNormale1"/>
              <w:jc w:val="center"/>
            </w:pPr>
            <w:r>
              <w:t>Il Presidente</w:t>
            </w:r>
          </w:p>
          <w:p w14:paraId="23881EF3" w14:textId="77777777" w:rsidR="006A3480" w:rsidRDefault="006A3480" w:rsidP="000C235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8180840" w14:textId="77777777" w:rsidR="006A3480" w:rsidRDefault="006A3480" w:rsidP="000C2357">
            <w:pPr>
              <w:pStyle w:val="LndNormale1"/>
              <w:jc w:val="center"/>
            </w:pPr>
          </w:p>
        </w:tc>
      </w:tr>
    </w:tbl>
    <w:p w14:paraId="1207E4C6" w14:textId="77777777" w:rsidR="00822CD8" w:rsidRDefault="00822CD8" w:rsidP="00822CD8">
      <w:pPr>
        <w:pStyle w:val="LndNormale1"/>
      </w:pPr>
    </w:p>
    <w:p w14:paraId="53E02F23" w14:textId="77777777" w:rsidR="00AB72D2" w:rsidRDefault="00AB72D2"/>
    <w:p w14:paraId="5A7D243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0DE24CFC" w14:textId="77777777" w:rsidR="00822CD8" w:rsidRDefault="00822CD8" w:rsidP="00822CD8">
      <w:pPr>
        <w:spacing w:after="120"/>
      </w:pPr>
    </w:p>
    <w:p w14:paraId="3DB0299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E8C0" w14:textId="77777777" w:rsidR="00661B49" w:rsidRDefault="00661B49">
      <w:r>
        <w:separator/>
      </w:r>
    </w:p>
  </w:endnote>
  <w:endnote w:type="continuationSeparator" w:id="0">
    <w:p w14:paraId="6D9499B4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5889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9454B12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D593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77</w:t>
    </w:r>
    <w:bookmarkEnd w:id="8"/>
  </w:p>
  <w:p w14:paraId="0E491463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697BF" w14:textId="77777777" w:rsidR="00661B49" w:rsidRDefault="00661B49">
      <w:r>
        <w:separator/>
      </w:r>
    </w:p>
  </w:footnote>
  <w:footnote w:type="continuationSeparator" w:id="0">
    <w:p w14:paraId="5BA6A466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81DE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2207777E" w14:textId="77777777">
      <w:tc>
        <w:tcPr>
          <w:tcW w:w="2050" w:type="dxa"/>
        </w:tcPr>
        <w:p w14:paraId="252E3078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8C6B15A" wp14:editId="498E815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8063AB7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37FDDBD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55E64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3121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53E6B"/>
    <w:rsid w:val="00564A57"/>
    <w:rsid w:val="005652B5"/>
    <w:rsid w:val="00583441"/>
    <w:rsid w:val="00594020"/>
    <w:rsid w:val="005A060C"/>
    <w:rsid w:val="005A268B"/>
    <w:rsid w:val="005A4D8A"/>
    <w:rsid w:val="005B7D8A"/>
    <w:rsid w:val="005D1B20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480"/>
    <w:rsid w:val="006A3F47"/>
    <w:rsid w:val="006A5B93"/>
    <w:rsid w:val="006C170F"/>
    <w:rsid w:val="006D232F"/>
    <w:rsid w:val="006D5C95"/>
    <w:rsid w:val="006E3148"/>
    <w:rsid w:val="006E5758"/>
    <w:rsid w:val="00703DCD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988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B72D2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E2823"/>
    <w:rsid w:val="00BF0D03"/>
    <w:rsid w:val="00BF4ADD"/>
    <w:rsid w:val="00BF6327"/>
    <w:rsid w:val="00C05C17"/>
    <w:rsid w:val="00C07A57"/>
    <w:rsid w:val="00C26B86"/>
    <w:rsid w:val="00C47E79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597A4D"/>
  <w15:docId w15:val="{09E4A424-8E66-4106-B9A0-C593FB2A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table" w:customStyle="1" w:styleId="Grigliatabella1">
    <w:name w:val="Griglia tabella1"/>
    <w:basedOn w:val="Tabellanormale"/>
    <w:next w:val="Grigliatabella"/>
    <w:uiPriority w:val="39"/>
    <w:rsid w:val="002C312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2C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508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4250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2025-10-31T16:16:00Z</cp:lastPrinted>
  <dcterms:created xsi:type="dcterms:W3CDTF">2025-10-31T14:37:00Z</dcterms:created>
  <dcterms:modified xsi:type="dcterms:W3CDTF">2025-10-31T16:19:00Z</dcterms:modified>
</cp:coreProperties>
</file>