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A867D6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743B7">
              <w:rPr>
                <w:rFonts w:ascii="Arial" w:hAnsi="Arial" w:cs="Arial"/>
                <w:color w:val="002060"/>
                <w:sz w:val="40"/>
                <w:szCs w:val="40"/>
              </w:rPr>
              <w:t>30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C3C55">
              <w:rPr>
                <w:rFonts w:ascii="Arial" w:hAnsi="Arial" w:cs="Arial"/>
                <w:color w:val="002060"/>
                <w:sz w:val="40"/>
                <w:szCs w:val="40"/>
              </w:rPr>
              <w:t>1</w:t>
            </w:r>
            <w:r w:rsidR="002743B7">
              <w:rPr>
                <w:rFonts w:ascii="Arial" w:hAnsi="Arial" w:cs="Arial"/>
                <w:color w:val="002060"/>
                <w:sz w:val="40"/>
                <w:szCs w:val="40"/>
              </w:rPr>
              <w:t>1</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49E07B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15856">
          <w:rPr>
            <w:noProof/>
            <w:webHidden/>
          </w:rPr>
          <w:t>1</w:t>
        </w:r>
        <w:r w:rsidR="00AC19D9" w:rsidRPr="00DE1EF7">
          <w:rPr>
            <w:noProof/>
            <w:webHidden/>
          </w:rPr>
          <w:fldChar w:fldCharType="end"/>
        </w:r>
      </w:hyperlink>
    </w:p>
    <w:p w14:paraId="112EDB38" w14:textId="731CF1C3"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15856">
          <w:rPr>
            <w:noProof/>
            <w:webHidden/>
          </w:rPr>
          <w:t>1</w:t>
        </w:r>
        <w:r w:rsidRPr="00DE1EF7">
          <w:rPr>
            <w:noProof/>
            <w:webHidden/>
          </w:rPr>
          <w:fldChar w:fldCharType="end"/>
        </w:r>
      </w:hyperlink>
    </w:p>
    <w:p w14:paraId="4D9CAD43" w14:textId="4D9DF904"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15856">
          <w:rPr>
            <w:noProof/>
            <w:webHidden/>
          </w:rPr>
          <w:t>1</w:t>
        </w:r>
        <w:r w:rsidRPr="00DE1EF7">
          <w:rPr>
            <w:noProof/>
            <w:webHidden/>
          </w:rPr>
          <w:fldChar w:fldCharType="end"/>
        </w:r>
      </w:hyperlink>
    </w:p>
    <w:p w14:paraId="0EAFCCD8" w14:textId="454989A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15856">
          <w:rPr>
            <w:noProof/>
            <w:webHidden/>
          </w:rPr>
          <w:t>1</w:t>
        </w:r>
        <w:r w:rsidRPr="00DE1EF7">
          <w:rPr>
            <w:noProof/>
            <w:webHidden/>
          </w:rPr>
          <w:fldChar w:fldCharType="end"/>
        </w:r>
      </w:hyperlink>
    </w:p>
    <w:p w14:paraId="0952245B" w14:textId="1941EFAB"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15856">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9E4BC73" w14:textId="77777777" w:rsidR="008A5E36" w:rsidRDefault="008A5E3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push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3CD5B3B7" w14:textId="77777777" w:rsidR="00BD5C86" w:rsidRPr="00BD5C86" w:rsidRDefault="00BD5C86" w:rsidP="00BD5C86">
      <w:pPr>
        <w:pStyle w:val="LndNormale1"/>
        <w:rPr>
          <w:b/>
          <w:color w:val="002060"/>
          <w:sz w:val="28"/>
          <w:szCs w:val="28"/>
        </w:rPr>
      </w:pPr>
      <w:r w:rsidRPr="00BD5C86">
        <w:rPr>
          <w:b/>
          <w:color w:val="002060"/>
          <w:sz w:val="28"/>
          <w:szCs w:val="28"/>
        </w:rPr>
        <w:t>SCADENZA RATA PAGAMENTO ISCRIZIONI</w:t>
      </w:r>
    </w:p>
    <w:p w14:paraId="6D5C466C" w14:textId="77777777" w:rsidR="00BD5C86" w:rsidRPr="00BD5C86" w:rsidRDefault="00BD5C86" w:rsidP="00BD5C86">
      <w:pPr>
        <w:pStyle w:val="LndNormale1"/>
        <w:rPr>
          <w:color w:val="002060"/>
        </w:rPr>
      </w:pPr>
    </w:p>
    <w:p w14:paraId="0806A05D" w14:textId="77777777" w:rsidR="00BD5C86" w:rsidRPr="00BD5C86" w:rsidRDefault="00BD5C86" w:rsidP="00BD5C86">
      <w:pPr>
        <w:pStyle w:val="LndNormale1"/>
        <w:rPr>
          <w:rFonts w:cs="Arial"/>
          <w:color w:val="002060"/>
          <w:szCs w:val="22"/>
        </w:rPr>
      </w:pPr>
      <w:r w:rsidRPr="00BD5C86">
        <w:rPr>
          <w:color w:val="002060"/>
        </w:rPr>
        <w:t xml:space="preserve">Si ricorda che </w:t>
      </w:r>
      <w:r w:rsidRPr="00BD5C86">
        <w:rPr>
          <w:b/>
          <w:color w:val="002060"/>
        </w:rPr>
        <w:t xml:space="preserve">mercoledì 15 ottobre 2025 </w:t>
      </w:r>
      <w:r w:rsidRPr="00BD5C86">
        <w:rPr>
          <w:rFonts w:cs="Arial"/>
          <w:color w:val="002060"/>
          <w:szCs w:val="22"/>
        </w:rPr>
        <w:t>scade la rata della tassa di Iscrizione ai Campionati 2025/2026.</w:t>
      </w:r>
    </w:p>
    <w:p w14:paraId="2CF7E33F" w14:textId="77777777" w:rsidR="00BD5C86" w:rsidRDefault="00BD5C86" w:rsidP="00E15385">
      <w:pPr>
        <w:rPr>
          <w:rFonts w:ascii="Arial" w:hAnsi="Arial" w:cs="Arial"/>
          <w:color w:val="002060"/>
          <w:sz w:val="22"/>
          <w:szCs w:val="22"/>
        </w:rPr>
      </w:pPr>
    </w:p>
    <w:p w14:paraId="28EA0560" w14:textId="77777777" w:rsidR="00BD5C86" w:rsidRPr="00BD5C86" w:rsidRDefault="00BD5C86" w:rsidP="00BD5C86">
      <w:pPr>
        <w:pStyle w:val="Nessunaspaziatura"/>
        <w:rPr>
          <w:rFonts w:ascii="Arial" w:hAnsi="Arial" w:cs="Arial"/>
          <w:color w:val="002060"/>
        </w:rPr>
      </w:pPr>
      <w:r w:rsidRPr="00BD5C86">
        <w:rPr>
          <w:rFonts w:ascii="Arial" w:hAnsi="Arial" w:cs="Arial"/>
          <w:color w:val="002060"/>
        </w:rPr>
        <w:t xml:space="preserve">Si riporta di seguito IBAN del Comitato Regionale Marche per effettuare tutti i versamenti  </w:t>
      </w:r>
    </w:p>
    <w:p w14:paraId="34DCF8BC" w14:textId="77777777" w:rsidR="00BD5C86" w:rsidRPr="00BD5C86" w:rsidRDefault="00BD5C86" w:rsidP="00BD5C86">
      <w:pPr>
        <w:pStyle w:val="Nessunaspaziatura"/>
        <w:rPr>
          <w:rFonts w:ascii="Arial" w:hAnsi="Arial" w:cs="Arial"/>
          <w:b/>
          <w:color w:val="002060"/>
        </w:rPr>
      </w:pPr>
    </w:p>
    <w:p w14:paraId="1C3F1B5E"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 xml:space="preserve">IBAN: </w:t>
      </w:r>
      <w:r w:rsidRPr="00BD5C86">
        <w:rPr>
          <w:rFonts w:ascii="Arial" w:hAnsi="Arial" w:cs="Arial"/>
          <w:b/>
          <w:color w:val="002060"/>
          <w:sz w:val="24"/>
          <w:szCs w:val="24"/>
        </w:rPr>
        <w:tab/>
      </w:r>
      <w:r w:rsidRPr="00BD5C86">
        <w:rPr>
          <w:rFonts w:ascii="Arial" w:hAnsi="Arial" w:cs="Arial"/>
          <w:b/>
          <w:color w:val="002060"/>
          <w:sz w:val="24"/>
          <w:szCs w:val="24"/>
        </w:rPr>
        <w:tab/>
        <w:t>IT81E0100502600000000008868</w:t>
      </w:r>
    </w:p>
    <w:p w14:paraId="3C099B2C"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BNL ANCONA – CORSO STAMIRA</w:t>
      </w:r>
    </w:p>
    <w:p w14:paraId="5792BF66"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Beneficiario: Comitato Regionale Marche F.I.G.C. – L.N.D.</w:t>
      </w:r>
    </w:p>
    <w:p w14:paraId="64A4FF7B" w14:textId="77777777" w:rsidR="00BD5C86" w:rsidRDefault="00BD5C86" w:rsidP="00E15385">
      <w:pPr>
        <w:rPr>
          <w:rFonts w:ascii="Arial" w:hAnsi="Arial" w:cs="Arial"/>
          <w:color w:val="002060"/>
          <w:sz w:val="22"/>
          <w:szCs w:val="22"/>
        </w:rPr>
      </w:pPr>
    </w:p>
    <w:p w14:paraId="0A198084"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393225" w:rsidRDefault="00CE2B79" w:rsidP="0022231A">
      <w:pPr>
        <w:pStyle w:val="LndNormale1"/>
        <w:rPr>
          <w:color w:val="002060"/>
        </w:rPr>
      </w:pPr>
    </w:p>
    <w:p w14:paraId="0191B047" w14:textId="77777777" w:rsidR="00393225" w:rsidRPr="00393225" w:rsidRDefault="00393225"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01206D79" w14:textId="77777777" w:rsidR="00413E65" w:rsidRDefault="00413E65" w:rsidP="00413E65">
      <w:pPr>
        <w:pStyle w:val="breakline"/>
        <w:rPr>
          <w:rFonts w:eastAsiaTheme="minorEastAsia"/>
          <w:color w:val="002060"/>
        </w:rPr>
      </w:pPr>
    </w:p>
    <w:p w14:paraId="79F2B4FC" w14:textId="77777777" w:rsidR="00BD5672" w:rsidRPr="00BD5672" w:rsidRDefault="00BD5672" w:rsidP="00BD5672">
      <w:pPr>
        <w:pStyle w:val="titolocampionato0"/>
        <w:shd w:val="clear" w:color="auto" w:fill="CCCCCC"/>
        <w:spacing w:before="80" w:after="40"/>
        <w:rPr>
          <w:color w:val="002060"/>
        </w:rPr>
      </w:pPr>
      <w:r w:rsidRPr="00BD5672">
        <w:rPr>
          <w:color w:val="002060"/>
        </w:rPr>
        <w:t>REGIONALE CALCIO A 5 FEMMINILE</w:t>
      </w:r>
    </w:p>
    <w:p w14:paraId="6F162952" w14:textId="77777777" w:rsidR="00BD5672" w:rsidRPr="00BD5672" w:rsidRDefault="00BD5672" w:rsidP="00BD5672">
      <w:pPr>
        <w:pStyle w:val="titoloprinc0"/>
        <w:rPr>
          <w:color w:val="002060"/>
        </w:rPr>
      </w:pPr>
      <w:r w:rsidRPr="00BD5672">
        <w:rPr>
          <w:color w:val="002060"/>
        </w:rPr>
        <w:t>VARIAZIONI AL PROGRAMMA GARE</w:t>
      </w:r>
    </w:p>
    <w:p w14:paraId="403C1FB5" w14:textId="77777777" w:rsidR="00BD5672" w:rsidRPr="00BD5672" w:rsidRDefault="00BD5672" w:rsidP="00BD5672">
      <w:pPr>
        <w:pStyle w:val="breakline"/>
        <w:rPr>
          <w:color w:val="002060"/>
        </w:rPr>
      </w:pPr>
    </w:p>
    <w:p w14:paraId="5D993267" w14:textId="77777777" w:rsidR="00BD5672" w:rsidRPr="00BD5672" w:rsidRDefault="00BD5672" w:rsidP="00BD5672">
      <w:pPr>
        <w:pStyle w:val="breakline"/>
        <w:rPr>
          <w:color w:val="002060"/>
        </w:rPr>
      </w:pPr>
    </w:p>
    <w:p w14:paraId="4B5D849C" w14:textId="77777777" w:rsidR="00BD5672" w:rsidRPr="00BD5672" w:rsidRDefault="00BD5672" w:rsidP="00BD5672">
      <w:pPr>
        <w:pStyle w:val="sottotitolocampionato10"/>
        <w:rPr>
          <w:color w:val="002060"/>
        </w:rPr>
      </w:pPr>
      <w:r w:rsidRPr="00BD56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D5672" w:rsidRPr="00BD5672" w14:paraId="725A075C" w14:textId="77777777" w:rsidTr="00BD567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52272" w14:textId="77777777" w:rsidR="00BD5672" w:rsidRPr="00BD5672" w:rsidRDefault="00BD5672" w:rsidP="006E6652">
            <w:pPr>
              <w:pStyle w:val="headertabella0"/>
              <w:rPr>
                <w:color w:val="002060"/>
              </w:rPr>
            </w:pPr>
            <w:r w:rsidRPr="00BD56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75E16" w14:textId="77777777" w:rsidR="00BD5672" w:rsidRPr="00BD5672" w:rsidRDefault="00BD5672" w:rsidP="006E6652">
            <w:pPr>
              <w:pStyle w:val="headertabella0"/>
              <w:rPr>
                <w:color w:val="002060"/>
              </w:rPr>
            </w:pPr>
            <w:r w:rsidRPr="00BD567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13056" w14:textId="77777777" w:rsidR="00BD5672" w:rsidRPr="00BD5672" w:rsidRDefault="00BD5672" w:rsidP="006E6652">
            <w:pPr>
              <w:pStyle w:val="headertabella0"/>
              <w:rPr>
                <w:color w:val="002060"/>
              </w:rPr>
            </w:pPr>
            <w:r w:rsidRPr="00BD56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80B84" w14:textId="77777777" w:rsidR="00BD5672" w:rsidRPr="00BD5672" w:rsidRDefault="00BD5672" w:rsidP="006E6652">
            <w:pPr>
              <w:pStyle w:val="headertabella0"/>
              <w:rPr>
                <w:color w:val="002060"/>
              </w:rPr>
            </w:pPr>
            <w:r w:rsidRPr="00BD56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E8A3D" w14:textId="77777777" w:rsidR="00BD5672" w:rsidRPr="00BD5672" w:rsidRDefault="00BD5672" w:rsidP="006E6652">
            <w:pPr>
              <w:pStyle w:val="headertabella0"/>
              <w:rPr>
                <w:color w:val="002060"/>
              </w:rPr>
            </w:pPr>
            <w:r w:rsidRPr="00BD567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A2459" w14:textId="77777777" w:rsidR="00BD5672" w:rsidRPr="00BD5672" w:rsidRDefault="00BD5672" w:rsidP="006E6652">
            <w:pPr>
              <w:pStyle w:val="headertabella0"/>
              <w:rPr>
                <w:color w:val="002060"/>
              </w:rPr>
            </w:pPr>
            <w:r w:rsidRPr="00BD56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12A2C" w14:textId="77777777" w:rsidR="00BD5672" w:rsidRPr="00BD5672" w:rsidRDefault="00BD5672" w:rsidP="006E6652">
            <w:pPr>
              <w:pStyle w:val="headertabella0"/>
              <w:rPr>
                <w:color w:val="002060"/>
              </w:rPr>
            </w:pPr>
            <w:r w:rsidRPr="00BD567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BAA87" w14:textId="77777777" w:rsidR="00BD5672" w:rsidRPr="00BD5672" w:rsidRDefault="00BD5672" w:rsidP="006E6652">
            <w:pPr>
              <w:pStyle w:val="headertabella0"/>
              <w:rPr>
                <w:color w:val="002060"/>
              </w:rPr>
            </w:pPr>
            <w:r w:rsidRPr="00BD5672">
              <w:rPr>
                <w:color w:val="002060"/>
              </w:rPr>
              <w:t>Impianto</w:t>
            </w:r>
          </w:p>
        </w:tc>
      </w:tr>
      <w:tr w:rsidR="00BD5672" w:rsidRPr="00BD5672" w14:paraId="2BC33DC5" w14:textId="77777777" w:rsidTr="00BD567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1E6F" w14:textId="77777777" w:rsidR="00BD5672" w:rsidRPr="00BD5672" w:rsidRDefault="00BD5672" w:rsidP="006E6652">
            <w:pPr>
              <w:pStyle w:val="rowtabella0"/>
              <w:rPr>
                <w:color w:val="002060"/>
                <w:highlight w:val="yellow"/>
              </w:rPr>
            </w:pPr>
            <w:r w:rsidRPr="00BD5672">
              <w:rPr>
                <w:color w:val="002060"/>
                <w:highlight w:val="yellow"/>
              </w:rPr>
              <w:t>30/10/2025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6444" w14:textId="77777777" w:rsidR="00BD5672" w:rsidRPr="00BD5672" w:rsidRDefault="00BD5672" w:rsidP="006E6652">
            <w:pPr>
              <w:pStyle w:val="rowtabella0"/>
              <w:jc w:val="center"/>
              <w:rPr>
                <w:color w:val="002060"/>
                <w:highlight w:val="yellow"/>
              </w:rPr>
            </w:pPr>
            <w:r w:rsidRPr="00BD5672">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4A50" w14:textId="77777777" w:rsidR="00BD5672" w:rsidRPr="00BD5672" w:rsidRDefault="00BD5672" w:rsidP="006E6652">
            <w:pPr>
              <w:pStyle w:val="rowtabella0"/>
              <w:rPr>
                <w:color w:val="002060"/>
                <w:highlight w:val="yellow"/>
              </w:rPr>
            </w:pPr>
            <w:r w:rsidRPr="00BD5672">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9AF16" w14:textId="77777777" w:rsidR="00BD5672" w:rsidRPr="00BD5672" w:rsidRDefault="00BD5672" w:rsidP="006E6652">
            <w:pPr>
              <w:pStyle w:val="rowtabella0"/>
              <w:rPr>
                <w:color w:val="002060"/>
                <w:highlight w:val="yellow"/>
              </w:rPr>
            </w:pPr>
            <w:r w:rsidRPr="00BD5672">
              <w:rPr>
                <w:color w:val="002060"/>
                <w:highlight w:val="yellow"/>
              </w:rPr>
              <w:t>MR.SANGIORGESE CALCIO1922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B887" w14:textId="77777777" w:rsidR="00BD5672" w:rsidRPr="00BD5672" w:rsidRDefault="00BD5672" w:rsidP="006E6652">
            <w:pPr>
              <w:pStyle w:val="rowtabella0"/>
              <w:rPr>
                <w:color w:val="002060"/>
              </w:rPr>
            </w:pPr>
            <w:r w:rsidRPr="00BD5672">
              <w:rPr>
                <w:color w:val="002060"/>
              </w:rPr>
              <w:t>31/10/2025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1591" w14:textId="77777777" w:rsidR="00BD5672" w:rsidRPr="00BD5672" w:rsidRDefault="00BD5672" w:rsidP="006E6652">
            <w:pPr>
              <w:pStyle w:val="rowtabella0"/>
              <w:jc w:val="center"/>
              <w:rPr>
                <w:color w:val="002060"/>
              </w:rPr>
            </w:pPr>
            <w:r w:rsidRPr="00BD567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45B3" w14:textId="77777777" w:rsidR="00BD5672" w:rsidRPr="00BD5672" w:rsidRDefault="00BD5672" w:rsidP="006E6652">
            <w:pPr>
              <w:pStyle w:val="rowtabella0"/>
              <w:jc w:val="center"/>
              <w:rPr>
                <w:color w:val="002060"/>
              </w:rPr>
            </w:pPr>
            <w:r w:rsidRPr="00BD5672">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BEC4" w14:textId="77777777" w:rsidR="00BD5672" w:rsidRPr="00BD5672" w:rsidRDefault="00BD5672" w:rsidP="006E6652">
            <w:pPr>
              <w:rPr>
                <w:color w:val="002060"/>
              </w:rPr>
            </w:pPr>
          </w:p>
        </w:tc>
      </w:tr>
    </w:tbl>
    <w:p w14:paraId="09DCE2BA" w14:textId="77777777" w:rsidR="00BD5672" w:rsidRDefault="00BD5672" w:rsidP="00413E65">
      <w:pPr>
        <w:pStyle w:val="breakline"/>
        <w:rPr>
          <w:rFonts w:eastAsiaTheme="minorEastAsia"/>
          <w:color w:val="002060"/>
        </w:rPr>
      </w:pPr>
    </w:p>
    <w:p w14:paraId="2CAB6DD5" w14:textId="77777777" w:rsidR="00BD5672" w:rsidRDefault="00BD5672" w:rsidP="00413E65">
      <w:pPr>
        <w:pStyle w:val="breakline"/>
        <w:rPr>
          <w:rFonts w:eastAsiaTheme="minorEastAsia"/>
          <w:color w:val="002060"/>
        </w:rPr>
      </w:pPr>
    </w:p>
    <w:p w14:paraId="790D4553" w14:textId="38C25166" w:rsidR="00BD5672" w:rsidRPr="00BD5672" w:rsidRDefault="00BD5672" w:rsidP="00BD5672">
      <w:pPr>
        <w:pStyle w:val="titolocampionato0"/>
        <w:shd w:val="clear" w:color="auto" w:fill="CCCCCC"/>
        <w:spacing w:before="80" w:after="40"/>
        <w:rPr>
          <w:color w:val="002060"/>
        </w:rPr>
      </w:pPr>
      <w:r>
        <w:rPr>
          <w:color w:val="002060"/>
        </w:rPr>
        <w:lastRenderedPageBreak/>
        <w:t>COPPA MARCHE UNDER15 CALCIO A5</w:t>
      </w:r>
    </w:p>
    <w:p w14:paraId="0D298B53" w14:textId="77777777" w:rsidR="00BD5672" w:rsidRPr="00BD5672" w:rsidRDefault="00BD5672" w:rsidP="00BD5672">
      <w:pPr>
        <w:pStyle w:val="titoloprinc0"/>
        <w:rPr>
          <w:color w:val="002060"/>
        </w:rPr>
      </w:pPr>
      <w:r w:rsidRPr="00BD5672">
        <w:rPr>
          <w:color w:val="002060"/>
        </w:rPr>
        <w:t>VARIAZIONI AL PROGRAMMA GARE</w:t>
      </w:r>
    </w:p>
    <w:p w14:paraId="0DD2A089" w14:textId="77777777" w:rsidR="00BD5672" w:rsidRPr="00BD5672" w:rsidRDefault="00BD5672" w:rsidP="00BD5672">
      <w:pPr>
        <w:pStyle w:val="breakline"/>
        <w:rPr>
          <w:color w:val="002060"/>
        </w:rPr>
      </w:pPr>
    </w:p>
    <w:p w14:paraId="64654FC8" w14:textId="77777777" w:rsidR="00BD5672" w:rsidRPr="00BD5672" w:rsidRDefault="00BD5672" w:rsidP="00BD5672">
      <w:pPr>
        <w:pStyle w:val="breakline"/>
        <w:rPr>
          <w:color w:val="002060"/>
        </w:rPr>
      </w:pPr>
    </w:p>
    <w:p w14:paraId="1DB28559" w14:textId="77777777" w:rsidR="00BD5672" w:rsidRPr="00BD5672" w:rsidRDefault="00BD5672" w:rsidP="00BD5672">
      <w:pPr>
        <w:pStyle w:val="sottotitolocampionato10"/>
        <w:rPr>
          <w:color w:val="002060"/>
        </w:rPr>
      </w:pPr>
      <w:r w:rsidRPr="00BD56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D5672" w:rsidRPr="00BD5672" w14:paraId="088A52BE" w14:textId="77777777" w:rsidTr="006E66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26B11" w14:textId="77777777" w:rsidR="00BD5672" w:rsidRPr="00BD5672" w:rsidRDefault="00BD5672" w:rsidP="006E6652">
            <w:pPr>
              <w:pStyle w:val="headertabella0"/>
              <w:rPr>
                <w:color w:val="002060"/>
              </w:rPr>
            </w:pPr>
            <w:r w:rsidRPr="00BD56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24CCF" w14:textId="77777777" w:rsidR="00BD5672" w:rsidRPr="00BD5672" w:rsidRDefault="00BD5672" w:rsidP="006E6652">
            <w:pPr>
              <w:pStyle w:val="headertabella0"/>
              <w:rPr>
                <w:color w:val="002060"/>
              </w:rPr>
            </w:pPr>
            <w:r w:rsidRPr="00BD5672">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96EAD" w14:textId="77777777" w:rsidR="00BD5672" w:rsidRPr="00BD5672" w:rsidRDefault="00BD5672" w:rsidP="006E6652">
            <w:pPr>
              <w:pStyle w:val="headertabella0"/>
              <w:rPr>
                <w:color w:val="002060"/>
              </w:rPr>
            </w:pPr>
            <w:r w:rsidRPr="00BD56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7B5A4" w14:textId="77777777" w:rsidR="00BD5672" w:rsidRPr="00BD5672" w:rsidRDefault="00BD5672" w:rsidP="006E6652">
            <w:pPr>
              <w:pStyle w:val="headertabella0"/>
              <w:rPr>
                <w:color w:val="002060"/>
              </w:rPr>
            </w:pPr>
            <w:r w:rsidRPr="00BD56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49C4" w14:textId="77777777" w:rsidR="00BD5672" w:rsidRPr="00BD5672" w:rsidRDefault="00BD5672" w:rsidP="006E6652">
            <w:pPr>
              <w:pStyle w:val="headertabella0"/>
              <w:rPr>
                <w:color w:val="002060"/>
              </w:rPr>
            </w:pPr>
            <w:r w:rsidRPr="00BD5672">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AC157" w14:textId="77777777" w:rsidR="00BD5672" w:rsidRPr="00BD5672" w:rsidRDefault="00BD5672" w:rsidP="006E6652">
            <w:pPr>
              <w:pStyle w:val="headertabella0"/>
              <w:rPr>
                <w:color w:val="002060"/>
              </w:rPr>
            </w:pPr>
            <w:r w:rsidRPr="00BD56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7F7FA" w14:textId="77777777" w:rsidR="00BD5672" w:rsidRPr="00BD5672" w:rsidRDefault="00BD5672" w:rsidP="006E6652">
            <w:pPr>
              <w:pStyle w:val="headertabella0"/>
              <w:rPr>
                <w:color w:val="002060"/>
              </w:rPr>
            </w:pPr>
            <w:r w:rsidRPr="00BD5672">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115B3" w14:textId="77777777" w:rsidR="00BD5672" w:rsidRPr="00BD5672" w:rsidRDefault="00BD5672" w:rsidP="006E6652">
            <w:pPr>
              <w:pStyle w:val="headertabella0"/>
              <w:rPr>
                <w:color w:val="002060"/>
              </w:rPr>
            </w:pPr>
            <w:r w:rsidRPr="00BD5672">
              <w:rPr>
                <w:color w:val="002060"/>
              </w:rPr>
              <w:t>Impianto</w:t>
            </w:r>
          </w:p>
        </w:tc>
      </w:tr>
      <w:tr w:rsidR="00BD5672" w:rsidRPr="00BD5672" w14:paraId="3FBDF4D9" w14:textId="77777777" w:rsidTr="006E66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E6EA" w14:textId="5ED32200" w:rsidR="00BD5672" w:rsidRPr="00BD5672" w:rsidRDefault="00BD5672" w:rsidP="006E6652">
            <w:pPr>
              <w:pStyle w:val="rowtabella0"/>
              <w:rPr>
                <w:color w:val="002060"/>
                <w:highlight w:val="yellow"/>
              </w:rPr>
            </w:pPr>
            <w:r>
              <w:rPr>
                <w:color w:val="002060"/>
                <w:highlight w:val="yellow"/>
              </w:rPr>
              <w:t>20</w:t>
            </w:r>
            <w:r w:rsidRPr="00BD5672">
              <w:rPr>
                <w:color w:val="002060"/>
                <w:highlight w:val="yellow"/>
              </w:rPr>
              <w:t>/10/2025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B7913" w14:textId="0DCD18A7" w:rsidR="00BD5672" w:rsidRPr="00BD5672" w:rsidRDefault="00BD5672" w:rsidP="006E6652">
            <w:pPr>
              <w:pStyle w:val="rowtabella0"/>
              <w:jc w:val="center"/>
              <w:rPr>
                <w:color w:val="002060"/>
                <w:highlight w:val="yellow"/>
              </w:rPr>
            </w:pPr>
            <w:r>
              <w:rPr>
                <w:color w:val="002060"/>
                <w:highlight w:val="yellow"/>
              </w:rPr>
              <w:t>3</w:t>
            </w:r>
            <w:r w:rsidRPr="00BD567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8E1D" w14:textId="54826045" w:rsidR="00BD5672" w:rsidRPr="00BD5672" w:rsidRDefault="00BD5672" w:rsidP="006E6652">
            <w:pPr>
              <w:pStyle w:val="rowtabella0"/>
              <w:rPr>
                <w:color w:val="002060"/>
                <w:highlight w:val="yellow"/>
              </w:rPr>
            </w:pPr>
            <w:r>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E1EC" w14:textId="1B0E43F6" w:rsidR="00BD5672" w:rsidRPr="00BD5672" w:rsidRDefault="00BD5672" w:rsidP="006E6652">
            <w:pPr>
              <w:pStyle w:val="rowtabella0"/>
              <w:rPr>
                <w:color w:val="002060"/>
                <w:highlight w:val="yellow"/>
              </w:rPr>
            </w:pPr>
            <w:r>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1073" w14:textId="1C1707B0" w:rsidR="00BD5672" w:rsidRPr="00BD5672" w:rsidRDefault="00BD5672" w:rsidP="006E6652">
            <w:pPr>
              <w:pStyle w:val="rowtabella0"/>
              <w:rPr>
                <w:color w:val="002060"/>
              </w:rPr>
            </w:pPr>
            <w:r>
              <w:rPr>
                <w:color w:val="002060"/>
              </w:rPr>
              <w:t>13</w:t>
            </w:r>
            <w:r w:rsidRPr="00BD5672">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CCF6" w14:textId="1DA7F48F" w:rsidR="00BD5672" w:rsidRPr="00BD5672" w:rsidRDefault="00BD5672" w:rsidP="006E6652">
            <w:pPr>
              <w:pStyle w:val="rowtabella0"/>
              <w:jc w:val="center"/>
              <w:rPr>
                <w:color w:val="002060"/>
              </w:rPr>
            </w:pPr>
            <w:r w:rsidRPr="00BD567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AFA9E" w14:textId="4F5DC2BA" w:rsidR="00BD5672" w:rsidRPr="00BD5672" w:rsidRDefault="00BD5672" w:rsidP="006E6652">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65FA" w14:textId="77777777" w:rsidR="00BD5672" w:rsidRPr="00BD5672" w:rsidRDefault="00BD5672" w:rsidP="006E6652">
            <w:pPr>
              <w:rPr>
                <w:color w:val="002060"/>
              </w:rPr>
            </w:pPr>
          </w:p>
        </w:tc>
      </w:tr>
    </w:tbl>
    <w:p w14:paraId="10B4898B" w14:textId="77777777" w:rsidR="00BD5672" w:rsidRDefault="00BD5672" w:rsidP="00413E65">
      <w:pPr>
        <w:pStyle w:val="breakline"/>
        <w:rPr>
          <w:rFonts w:eastAsiaTheme="minorEastAsia"/>
          <w:color w:val="002060"/>
        </w:rPr>
      </w:pPr>
    </w:p>
    <w:p w14:paraId="3B91D4EF" w14:textId="77777777" w:rsidR="00BD5672" w:rsidRPr="00BD5672" w:rsidRDefault="00BD5672" w:rsidP="00413E65">
      <w:pPr>
        <w:pStyle w:val="breakline"/>
        <w:rPr>
          <w:rFonts w:eastAsiaTheme="minorEastAsia"/>
          <w:color w:val="002060"/>
        </w:rPr>
      </w:pPr>
    </w:p>
    <w:p w14:paraId="5135685D" w14:textId="77777777" w:rsidR="00BD5672" w:rsidRPr="00BD5672" w:rsidRDefault="00BD5672" w:rsidP="00413E65">
      <w:pPr>
        <w:pStyle w:val="breakline"/>
        <w:rPr>
          <w:rFonts w:eastAsiaTheme="minorEastAsia"/>
          <w:color w:val="002060"/>
        </w:rPr>
      </w:pPr>
    </w:p>
    <w:p w14:paraId="7221392E" w14:textId="77777777" w:rsidR="00F24C10" w:rsidRPr="00E32582" w:rsidRDefault="00F24C10" w:rsidP="00F24C10">
      <w:pPr>
        <w:pStyle w:val="TITOLOCAMPIONATO"/>
        <w:shd w:val="clear" w:color="auto" w:fill="CCCCCC"/>
        <w:spacing w:before="0" w:beforeAutospacing="0" w:after="0" w:afterAutospacing="0"/>
        <w:rPr>
          <w:color w:val="002060"/>
        </w:rPr>
      </w:pPr>
      <w:bookmarkStart w:id="14" w:name="_Toc18678744"/>
      <w:r w:rsidRPr="000B4152">
        <w:rPr>
          <w:color w:val="002060"/>
        </w:rPr>
        <w:t xml:space="preserve">COPPA </w:t>
      </w:r>
      <w:r>
        <w:rPr>
          <w:color w:val="002060"/>
        </w:rPr>
        <w:t xml:space="preserve">MARCHE </w:t>
      </w:r>
      <w:bookmarkEnd w:id="14"/>
      <w:r>
        <w:rPr>
          <w:color w:val="002060"/>
        </w:rPr>
        <w:t>C5 GIOV.SIMI FEMMINILE</w:t>
      </w:r>
    </w:p>
    <w:p w14:paraId="7F9B8BD3" w14:textId="77777777" w:rsidR="00F24C10" w:rsidRPr="000B4152" w:rsidRDefault="00F24C10" w:rsidP="00F24C10">
      <w:pPr>
        <w:pStyle w:val="Corpodeltesto21"/>
        <w:jc w:val="center"/>
        <w:rPr>
          <w:rFonts w:ascii="Arial" w:hAnsi="Arial" w:cs="Arial"/>
          <w:b/>
          <w:color w:val="002060"/>
          <w:sz w:val="36"/>
          <w:szCs w:val="36"/>
        </w:rPr>
      </w:pPr>
      <w:r>
        <w:rPr>
          <w:rFonts w:ascii="Arial" w:hAnsi="Arial" w:cs="Arial"/>
          <w:b/>
          <w:color w:val="002060"/>
          <w:sz w:val="36"/>
          <w:szCs w:val="36"/>
        </w:rPr>
        <w:t>REGOLAMENTO</w:t>
      </w:r>
    </w:p>
    <w:p w14:paraId="0D501012" w14:textId="77777777" w:rsidR="00F24C10" w:rsidRPr="000B4152" w:rsidRDefault="00F24C10" w:rsidP="00F24C10">
      <w:pPr>
        <w:pStyle w:val="Corpodeltesto21"/>
        <w:rPr>
          <w:rFonts w:ascii="Arial" w:hAnsi="Arial" w:cs="Arial"/>
          <w:color w:val="002060"/>
          <w:sz w:val="22"/>
        </w:rPr>
      </w:pPr>
    </w:p>
    <w:p w14:paraId="5385441A" w14:textId="1EEF5DEA" w:rsidR="00F24C10" w:rsidRPr="000B4152" w:rsidRDefault="00F24C10" w:rsidP="00F24C10">
      <w:pPr>
        <w:pStyle w:val="Corpodeltesto21"/>
        <w:rPr>
          <w:rFonts w:ascii="Arial" w:hAnsi="Arial" w:cs="Arial"/>
          <w:color w:val="002060"/>
          <w:sz w:val="22"/>
        </w:rPr>
      </w:pPr>
      <w:r w:rsidRPr="000B4152">
        <w:rPr>
          <w:rFonts w:ascii="Arial" w:hAnsi="Arial" w:cs="Arial"/>
          <w:color w:val="002060"/>
          <w:sz w:val="22"/>
        </w:rPr>
        <w:t>Il Comitato Regionale Marche indice, per la stagione sportiva 20</w:t>
      </w:r>
      <w:r>
        <w:rPr>
          <w:rFonts w:ascii="Arial" w:hAnsi="Arial" w:cs="Arial"/>
          <w:color w:val="002060"/>
          <w:sz w:val="22"/>
        </w:rPr>
        <w:t>2</w:t>
      </w:r>
      <w:r>
        <w:rPr>
          <w:rFonts w:ascii="Arial" w:hAnsi="Arial" w:cs="Arial"/>
          <w:color w:val="002060"/>
          <w:sz w:val="22"/>
        </w:rPr>
        <w:t>5</w:t>
      </w:r>
      <w:r>
        <w:rPr>
          <w:rFonts w:ascii="Arial" w:hAnsi="Arial" w:cs="Arial"/>
          <w:color w:val="002060"/>
          <w:sz w:val="22"/>
        </w:rPr>
        <w:t>/202</w:t>
      </w:r>
      <w:r>
        <w:rPr>
          <w:rFonts w:ascii="Arial" w:hAnsi="Arial" w:cs="Arial"/>
          <w:color w:val="002060"/>
          <w:sz w:val="22"/>
        </w:rPr>
        <w:t>6</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Under 15</w:t>
      </w:r>
      <w:r w:rsidRPr="000B4152">
        <w:rPr>
          <w:rFonts w:ascii="Arial" w:hAnsi="Arial" w:cs="Arial"/>
          <w:color w:val="002060"/>
          <w:sz w:val="22"/>
        </w:rPr>
        <w:t>.</w:t>
      </w:r>
    </w:p>
    <w:p w14:paraId="3A9270D0" w14:textId="77777777" w:rsidR="00F24C10" w:rsidRDefault="00F24C10" w:rsidP="00F24C10">
      <w:pPr>
        <w:pStyle w:val="breakline"/>
        <w:rPr>
          <w:rFonts w:ascii="Arial" w:hAnsi="Arial" w:cs="Arial"/>
          <w:color w:val="002060"/>
          <w:sz w:val="22"/>
          <w:szCs w:val="22"/>
        </w:rPr>
      </w:pPr>
    </w:p>
    <w:p w14:paraId="1EFEAD76" w14:textId="3DAF49B8" w:rsidR="00F24C10" w:rsidRDefault="00F24C10" w:rsidP="00F24C10">
      <w:pPr>
        <w:pStyle w:val="breakline"/>
        <w:rPr>
          <w:rFonts w:ascii="Arial" w:hAnsi="Arial" w:cs="Arial"/>
          <w:b/>
          <w:bCs/>
          <w:color w:val="002060"/>
          <w:sz w:val="22"/>
          <w:szCs w:val="22"/>
        </w:rPr>
      </w:pPr>
      <w:r w:rsidRPr="00B972EC">
        <w:rPr>
          <w:rFonts w:ascii="Arial" w:hAnsi="Arial" w:cs="Arial"/>
          <w:b/>
          <w:bCs/>
          <w:color w:val="002060"/>
          <w:sz w:val="22"/>
          <w:szCs w:val="22"/>
        </w:rPr>
        <w:t xml:space="preserve">La competizione avrà inizio </w:t>
      </w:r>
      <w:r>
        <w:rPr>
          <w:rFonts w:ascii="Arial" w:hAnsi="Arial" w:cs="Arial"/>
          <w:b/>
          <w:bCs/>
          <w:color w:val="002060"/>
          <w:sz w:val="22"/>
          <w:szCs w:val="22"/>
        </w:rPr>
        <w:t xml:space="preserve">DOMENICA </w:t>
      </w:r>
      <w:r>
        <w:rPr>
          <w:rFonts w:ascii="Arial" w:hAnsi="Arial" w:cs="Arial"/>
          <w:b/>
          <w:bCs/>
          <w:color w:val="002060"/>
          <w:sz w:val="22"/>
          <w:szCs w:val="22"/>
        </w:rPr>
        <w:t>26 OTTOBRE</w:t>
      </w:r>
      <w:r>
        <w:rPr>
          <w:rFonts w:ascii="Arial" w:hAnsi="Arial" w:cs="Arial"/>
          <w:b/>
          <w:bCs/>
          <w:color w:val="002060"/>
          <w:sz w:val="22"/>
          <w:szCs w:val="22"/>
        </w:rPr>
        <w:t xml:space="preserve"> 202</w:t>
      </w:r>
      <w:r>
        <w:rPr>
          <w:rFonts w:ascii="Arial" w:hAnsi="Arial" w:cs="Arial"/>
          <w:b/>
          <w:bCs/>
          <w:color w:val="002060"/>
          <w:sz w:val="22"/>
          <w:szCs w:val="22"/>
        </w:rPr>
        <w:t>5</w:t>
      </w:r>
      <w:r w:rsidRPr="00B972EC">
        <w:rPr>
          <w:rFonts w:ascii="Arial" w:hAnsi="Arial" w:cs="Arial"/>
          <w:b/>
          <w:bCs/>
          <w:color w:val="002060"/>
          <w:sz w:val="22"/>
          <w:szCs w:val="22"/>
        </w:rPr>
        <w:t>.</w:t>
      </w:r>
    </w:p>
    <w:p w14:paraId="2B514FCD" w14:textId="77777777" w:rsidR="00F24C10" w:rsidRPr="00B972EC" w:rsidRDefault="00F24C10" w:rsidP="00F24C10">
      <w:pPr>
        <w:pStyle w:val="breakline"/>
        <w:rPr>
          <w:rFonts w:ascii="Arial" w:hAnsi="Arial" w:cs="Arial"/>
          <w:color w:val="002060"/>
          <w:sz w:val="22"/>
          <w:szCs w:val="22"/>
        </w:rPr>
      </w:pPr>
    </w:p>
    <w:p w14:paraId="696F2D55" w14:textId="77777777" w:rsidR="00F24C10" w:rsidRPr="00885EDA" w:rsidRDefault="00F24C10" w:rsidP="00F24C10">
      <w:pPr>
        <w:pStyle w:val="Corpodeltesto21"/>
        <w:rPr>
          <w:rFonts w:ascii="Arial" w:hAnsi="Arial" w:cs="Arial"/>
          <w:b/>
          <w:color w:val="002060"/>
          <w:sz w:val="22"/>
        </w:rPr>
      </w:pPr>
      <w:r w:rsidRPr="00885EDA">
        <w:rPr>
          <w:rFonts w:ascii="Arial" w:hAnsi="Arial" w:cs="Arial"/>
          <w:b/>
          <w:color w:val="002060"/>
          <w:sz w:val="22"/>
        </w:rPr>
        <w:t>PRIMA FASE</w:t>
      </w:r>
    </w:p>
    <w:p w14:paraId="692B091E" w14:textId="33DBD442" w:rsidR="00F24C10" w:rsidRPr="00885EDA" w:rsidRDefault="00F24C10" w:rsidP="00F24C10">
      <w:pPr>
        <w:pStyle w:val="Corpodeltesto21"/>
        <w:rPr>
          <w:rFonts w:ascii="Arial" w:hAnsi="Arial" w:cs="Arial"/>
          <w:b/>
          <w:iCs/>
          <w:color w:val="002060"/>
          <w:sz w:val="22"/>
        </w:rPr>
      </w:pPr>
      <w:r w:rsidRPr="00885EDA">
        <w:rPr>
          <w:rFonts w:ascii="Arial" w:hAnsi="Arial" w:cs="Arial"/>
          <w:b/>
          <w:iCs/>
          <w:color w:val="002060"/>
          <w:sz w:val="22"/>
        </w:rPr>
        <w:t xml:space="preserve">1^ giornata </w:t>
      </w:r>
      <w:r>
        <w:rPr>
          <w:rFonts w:ascii="Arial" w:hAnsi="Arial" w:cs="Arial"/>
          <w:b/>
          <w:iCs/>
          <w:color w:val="002060"/>
          <w:sz w:val="22"/>
        </w:rPr>
        <w:t>2</w:t>
      </w:r>
      <w:r>
        <w:rPr>
          <w:rFonts w:ascii="Arial" w:hAnsi="Arial" w:cs="Arial"/>
          <w:b/>
          <w:iCs/>
          <w:color w:val="002060"/>
          <w:sz w:val="22"/>
        </w:rPr>
        <w:t xml:space="preserve">6 </w:t>
      </w:r>
      <w:r>
        <w:rPr>
          <w:rFonts w:ascii="Arial" w:hAnsi="Arial" w:cs="Arial"/>
          <w:b/>
          <w:iCs/>
          <w:color w:val="002060"/>
          <w:sz w:val="22"/>
        </w:rPr>
        <w:t>Ottobre 202</w:t>
      </w:r>
      <w:r>
        <w:rPr>
          <w:rFonts w:ascii="Arial" w:hAnsi="Arial" w:cs="Arial"/>
          <w:b/>
          <w:iCs/>
          <w:color w:val="002060"/>
          <w:sz w:val="22"/>
        </w:rPr>
        <w:t>5</w:t>
      </w:r>
    </w:p>
    <w:p w14:paraId="3309ABAD" w14:textId="4196129E" w:rsidR="00F24C10" w:rsidRPr="00885EDA" w:rsidRDefault="00F24C10" w:rsidP="00F24C10">
      <w:pPr>
        <w:pStyle w:val="Corpodeltesto21"/>
        <w:rPr>
          <w:rFonts w:ascii="Arial" w:hAnsi="Arial" w:cs="Arial"/>
          <w:b/>
          <w:iCs/>
          <w:color w:val="002060"/>
          <w:sz w:val="22"/>
        </w:rPr>
      </w:pPr>
      <w:r w:rsidRPr="00885EDA">
        <w:rPr>
          <w:rFonts w:ascii="Arial" w:hAnsi="Arial" w:cs="Arial"/>
          <w:b/>
          <w:iCs/>
          <w:color w:val="002060"/>
          <w:sz w:val="22"/>
        </w:rPr>
        <w:t xml:space="preserve">2^ giornata </w:t>
      </w:r>
      <w:r>
        <w:rPr>
          <w:rFonts w:ascii="Arial" w:hAnsi="Arial" w:cs="Arial"/>
          <w:b/>
          <w:iCs/>
          <w:color w:val="002060"/>
          <w:sz w:val="22"/>
        </w:rPr>
        <w:t>02</w:t>
      </w:r>
      <w:r>
        <w:rPr>
          <w:rFonts w:ascii="Arial" w:hAnsi="Arial" w:cs="Arial"/>
          <w:b/>
          <w:iCs/>
          <w:color w:val="002060"/>
          <w:sz w:val="22"/>
        </w:rPr>
        <w:t xml:space="preserve"> </w:t>
      </w:r>
      <w:r>
        <w:rPr>
          <w:rFonts w:ascii="Arial" w:hAnsi="Arial" w:cs="Arial"/>
          <w:b/>
          <w:iCs/>
          <w:color w:val="002060"/>
          <w:sz w:val="22"/>
        </w:rPr>
        <w:t>Novem</w:t>
      </w:r>
      <w:r>
        <w:rPr>
          <w:rFonts w:ascii="Arial" w:hAnsi="Arial" w:cs="Arial"/>
          <w:b/>
          <w:iCs/>
          <w:color w:val="002060"/>
          <w:sz w:val="22"/>
        </w:rPr>
        <w:t>bre 202</w:t>
      </w:r>
      <w:r>
        <w:rPr>
          <w:rFonts w:ascii="Arial" w:hAnsi="Arial" w:cs="Arial"/>
          <w:b/>
          <w:iCs/>
          <w:color w:val="002060"/>
          <w:sz w:val="22"/>
        </w:rPr>
        <w:t>5</w:t>
      </w:r>
    </w:p>
    <w:p w14:paraId="150BD548" w14:textId="18E560F8" w:rsidR="00F24C10" w:rsidRPr="000B4152" w:rsidRDefault="00F24C10" w:rsidP="00F24C10">
      <w:pPr>
        <w:pStyle w:val="Corpodeltesto21"/>
        <w:rPr>
          <w:rFonts w:ascii="Arial" w:hAnsi="Arial" w:cs="Arial"/>
          <w:b/>
          <w:iCs/>
          <w:color w:val="002060"/>
          <w:sz w:val="22"/>
        </w:rPr>
      </w:pPr>
      <w:r w:rsidRPr="00885EDA">
        <w:rPr>
          <w:rFonts w:ascii="Arial" w:hAnsi="Arial" w:cs="Arial"/>
          <w:b/>
          <w:iCs/>
          <w:color w:val="002060"/>
          <w:sz w:val="22"/>
        </w:rPr>
        <w:t xml:space="preserve">3^ giornata </w:t>
      </w:r>
      <w:r>
        <w:rPr>
          <w:rFonts w:ascii="Arial" w:hAnsi="Arial" w:cs="Arial"/>
          <w:b/>
          <w:iCs/>
          <w:color w:val="002060"/>
          <w:sz w:val="22"/>
        </w:rPr>
        <w:t>0</w:t>
      </w:r>
      <w:r>
        <w:rPr>
          <w:rFonts w:ascii="Arial" w:hAnsi="Arial" w:cs="Arial"/>
          <w:b/>
          <w:iCs/>
          <w:color w:val="002060"/>
          <w:sz w:val="22"/>
        </w:rPr>
        <w:t>9</w:t>
      </w:r>
      <w:r>
        <w:rPr>
          <w:rFonts w:ascii="Arial" w:hAnsi="Arial" w:cs="Arial"/>
          <w:b/>
          <w:iCs/>
          <w:color w:val="002060"/>
          <w:sz w:val="22"/>
        </w:rPr>
        <w:t xml:space="preserve"> Novembre 202</w:t>
      </w:r>
      <w:r>
        <w:rPr>
          <w:rFonts w:ascii="Arial" w:hAnsi="Arial" w:cs="Arial"/>
          <w:b/>
          <w:iCs/>
          <w:color w:val="002060"/>
          <w:sz w:val="22"/>
        </w:rPr>
        <w:t>5</w:t>
      </w:r>
    </w:p>
    <w:p w14:paraId="0201DEF0" w14:textId="67203A8B" w:rsidR="00F24C10" w:rsidRDefault="00F24C10" w:rsidP="00F24C10">
      <w:pPr>
        <w:pStyle w:val="Corpodeltesto21"/>
        <w:rPr>
          <w:rFonts w:ascii="Arial" w:hAnsi="Arial" w:cs="Arial"/>
          <w:b/>
          <w:iCs/>
          <w:color w:val="002060"/>
          <w:sz w:val="22"/>
        </w:rPr>
      </w:pPr>
      <w:r>
        <w:rPr>
          <w:rFonts w:ascii="Arial" w:hAnsi="Arial" w:cs="Arial"/>
          <w:b/>
          <w:iCs/>
          <w:color w:val="002060"/>
          <w:sz w:val="22"/>
        </w:rPr>
        <w:t>4^ giornata 1</w:t>
      </w:r>
      <w:r>
        <w:rPr>
          <w:rFonts w:ascii="Arial" w:hAnsi="Arial" w:cs="Arial"/>
          <w:b/>
          <w:iCs/>
          <w:color w:val="002060"/>
          <w:sz w:val="22"/>
        </w:rPr>
        <w:t>6</w:t>
      </w:r>
      <w:r>
        <w:rPr>
          <w:rFonts w:ascii="Arial" w:hAnsi="Arial" w:cs="Arial"/>
          <w:b/>
          <w:iCs/>
          <w:color w:val="002060"/>
          <w:sz w:val="22"/>
        </w:rPr>
        <w:t xml:space="preserve"> Novembre 202</w:t>
      </w:r>
      <w:r>
        <w:rPr>
          <w:rFonts w:ascii="Arial" w:hAnsi="Arial" w:cs="Arial"/>
          <w:b/>
          <w:iCs/>
          <w:color w:val="002060"/>
          <w:sz w:val="22"/>
        </w:rPr>
        <w:t>5</w:t>
      </w:r>
    </w:p>
    <w:p w14:paraId="1CD23E02" w14:textId="0C780755" w:rsidR="00F24C10" w:rsidRDefault="00F24C10" w:rsidP="00F24C10">
      <w:pPr>
        <w:pStyle w:val="Corpodeltesto21"/>
        <w:rPr>
          <w:rFonts w:ascii="Arial" w:hAnsi="Arial" w:cs="Arial"/>
          <w:b/>
          <w:iCs/>
          <w:color w:val="002060"/>
          <w:sz w:val="22"/>
        </w:rPr>
      </w:pPr>
      <w:r>
        <w:rPr>
          <w:rFonts w:ascii="Arial" w:hAnsi="Arial" w:cs="Arial"/>
          <w:b/>
          <w:iCs/>
          <w:color w:val="002060"/>
          <w:sz w:val="22"/>
        </w:rPr>
        <w:t xml:space="preserve">5^ giornata </w:t>
      </w:r>
      <w:r>
        <w:rPr>
          <w:rFonts w:ascii="Arial" w:hAnsi="Arial" w:cs="Arial"/>
          <w:b/>
          <w:iCs/>
          <w:color w:val="002060"/>
          <w:sz w:val="22"/>
        </w:rPr>
        <w:t>23</w:t>
      </w:r>
      <w:r>
        <w:rPr>
          <w:rFonts w:ascii="Arial" w:hAnsi="Arial" w:cs="Arial"/>
          <w:b/>
          <w:iCs/>
          <w:color w:val="002060"/>
          <w:sz w:val="22"/>
        </w:rPr>
        <w:t xml:space="preserve"> Novembre 202</w:t>
      </w:r>
      <w:r>
        <w:rPr>
          <w:rFonts w:ascii="Arial" w:hAnsi="Arial" w:cs="Arial"/>
          <w:b/>
          <w:iCs/>
          <w:color w:val="002060"/>
          <w:sz w:val="22"/>
        </w:rPr>
        <w:t>5</w:t>
      </w:r>
    </w:p>
    <w:p w14:paraId="48A19BA2" w14:textId="78BDA51C" w:rsidR="00F24C10" w:rsidRDefault="00F24C10" w:rsidP="00F24C10">
      <w:pPr>
        <w:pStyle w:val="Corpodeltesto21"/>
        <w:rPr>
          <w:rFonts w:ascii="Arial" w:hAnsi="Arial" w:cs="Arial"/>
          <w:b/>
          <w:iCs/>
          <w:color w:val="002060"/>
          <w:sz w:val="22"/>
        </w:rPr>
      </w:pPr>
      <w:r>
        <w:rPr>
          <w:rFonts w:ascii="Arial" w:hAnsi="Arial" w:cs="Arial"/>
          <w:b/>
          <w:iCs/>
          <w:color w:val="002060"/>
          <w:sz w:val="22"/>
        </w:rPr>
        <w:t xml:space="preserve">6^ giornata </w:t>
      </w:r>
      <w:r>
        <w:rPr>
          <w:rFonts w:ascii="Arial" w:hAnsi="Arial" w:cs="Arial"/>
          <w:b/>
          <w:iCs/>
          <w:color w:val="002060"/>
          <w:sz w:val="22"/>
        </w:rPr>
        <w:t>30</w:t>
      </w:r>
      <w:r>
        <w:rPr>
          <w:rFonts w:ascii="Arial" w:hAnsi="Arial" w:cs="Arial"/>
          <w:b/>
          <w:iCs/>
          <w:color w:val="002060"/>
          <w:sz w:val="22"/>
        </w:rPr>
        <w:t xml:space="preserve"> Novembre 202</w:t>
      </w:r>
      <w:r>
        <w:rPr>
          <w:rFonts w:ascii="Arial" w:hAnsi="Arial" w:cs="Arial"/>
          <w:b/>
          <w:iCs/>
          <w:color w:val="002060"/>
          <w:sz w:val="22"/>
        </w:rPr>
        <w:t>5</w:t>
      </w:r>
    </w:p>
    <w:p w14:paraId="7ADC7C93" w14:textId="77777777" w:rsidR="00F24C10" w:rsidRPr="000B4152" w:rsidRDefault="00F24C10" w:rsidP="00F24C10">
      <w:pPr>
        <w:pStyle w:val="Corpodeltesto21"/>
        <w:rPr>
          <w:rFonts w:ascii="Arial" w:hAnsi="Arial" w:cs="Arial"/>
          <w:b/>
          <w:iCs/>
          <w:color w:val="002060"/>
          <w:sz w:val="22"/>
        </w:rPr>
      </w:pPr>
    </w:p>
    <w:p w14:paraId="77A414BA" w14:textId="77777777" w:rsidR="00F24C10" w:rsidRPr="000B4152" w:rsidRDefault="00F24C10" w:rsidP="00F24C10">
      <w:pPr>
        <w:pStyle w:val="LndNormale1"/>
        <w:rPr>
          <w:color w:val="002060"/>
        </w:rPr>
      </w:pPr>
      <w:r w:rsidRPr="000B4152">
        <w:rPr>
          <w:color w:val="002060"/>
        </w:rPr>
        <w:t xml:space="preserve">Le </w:t>
      </w:r>
      <w:r>
        <w:rPr>
          <w:color w:val="002060"/>
        </w:rPr>
        <w:t xml:space="preserve">4 </w:t>
      </w:r>
      <w:r w:rsidRPr="000B4152">
        <w:rPr>
          <w:color w:val="002060"/>
        </w:rPr>
        <w:t xml:space="preserve">Società iscritte al primo turno saranno </w:t>
      </w:r>
      <w:r>
        <w:rPr>
          <w:color w:val="002060"/>
        </w:rPr>
        <w:t>inserite in un girone unico andata/ritorno</w:t>
      </w:r>
      <w:r w:rsidRPr="000B4152">
        <w:rPr>
          <w:color w:val="002060"/>
        </w:rPr>
        <w:t>.</w:t>
      </w:r>
    </w:p>
    <w:p w14:paraId="6CBC1130" w14:textId="77777777" w:rsidR="00F24C10" w:rsidRDefault="00F24C10" w:rsidP="00F24C10">
      <w:pPr>
        <w:pStyle w:val="LndNormale1"/>
        <w:rPr>
          <w:color w:val="002060"/>
        </w:rPr>
      </w:pPr>
    </w:p>
    <w:p w14:paraId="05EC54C1" w14:textId="77777777" w:rsidR="00F24C10" w:rsidRPr="00A81B9F" w:rsidRDefault="00F24C10" w:rsidP="00F24C10">
      <w:pPr>
        <w:pStyle w:val="LndNormale1"/>
        <w:rPr>
          <w:b/>
          <w:bCs/>
          <w:color w:val="002060"/>
        </w:rPr>
      </w:pPr>
      <w:r w:rsidRPr="00A81B9F">
        <w:rPr>
          <w:b/>
          <w:bCs/>
          <w:color w:val="002060"/>
        </w:rPr>
        <w:t>GIRONE “A”</w:t>
      </w:r>
    </w:p>
    <w:p w14:paraId="1CCC8A5B" w14:textId="5066EB98" w:rsidR="00F24C10" w:rsidRPr="00F24C10" w:rsidRDefault="00F24C10" w:rsidP="00F24C10">
      <w:pPr>
        <w:pStyle w:val="LndNormale1"/>
        <w:rPr>
          <w:rFonts w:cs="Arial"/>
          <w:noProof w:val="0"/>
          <w:color w:val="002060"/>
          <w:szCs w:val="22"/>
          <w:lang w:eastAsia="it-IT"/>
        </w:rPr>
      </w:pPr>
      <w:r w:rsidRPr="00F24C10">
        <w:rPr>
          <w:rFonts w:cs="Arial"/>
          <w:noProof w:val="0"/>
          <w:color w:val="002060"/>
          <w:szCs w:val="22"/>
          <w:lang w:eastAsia="it-IT"/>
        </w:rPr>
        <w:t xml:space="preserve">943510 </w:t>
      </w:r>
      <w:r>
        <w:rPr>
          <w:rFonts w:cs="Arial"/>
          <w:noProof w:val="0"/>
          <w:color w:val="002060"/>
          <w:szCs w:val="22"/>
          <w:lang w:eastAsia="it-IT"/>
        </w:rPr>
        <w:tab/>
      </w:r>
      <w:r w:rsidRPr="00F24C10">
        <w:rPr>
          <w:rFonts w:cs="Arial"/>
          <w:noProof w:val="0"/>
          <w:color w:val="002060"/>
          <w:szCs w:val="22"/>
          <w:lang w:eastAsia="it-IT"/>
        </w:rPr>
        <w:t xml:space="preserve">A.S.D. ACSS MONDOLFO C5         </w:t>
      </w:r>
    </w:p>
    <w:p w14:paraId="6DE4911C" w14:textId="17690EF9" w:rsidR="00F24C10" w:rsidRPr="00F24C10" w:rsidRDefault="00F24C10" w:rsidP="00F24C10">
      <w:pPr>
        <w:pStyle w:val="LndNormale1"/>
        <w:rPr>
          <w:rFonts w:cs="Arial"/>
          <w:noProof w:val="0"/>
          <w:color w:val="002060"/>
          <w:szCs w:val="22"/>
          <w:lang w:eastAsia="it-IT"/>
        </w:rPr>
      </w:pPr>
      <w:r w:rsidRPr="00F24C10">
        <w:rPr>
          <w:rFonts w:cs="Arial"/>
          <w:noProof w:val="0"/>
          <w:color w:val="002060"/>
          <w:szCs w:val="22"/>
          <w:lang w:eastAsia="it-IT"/>
        </w:rPr>
        <w:t xml:space="preserve">964154 </w:t>
      </w:r>
      <w:r>
        <w:rPr>
          <w:rFonts w:cs="Arial"/>
          <w:noProof w:val="0"/>
          <w:color w:val="002060"/>
          <w:szCs w:val="22"/>
          <w:lang w:eastAsia="it-IT"/>
        </w:rPr>
        <w:tab/>
      </w:r>
      <w:r w:rsidRPr="00F24C10">
        <w:rPr>
          <w:rFonts w:cs="Arial"/>
          <w:noProof w:val="0"/>
          <w:color w:val="002060"/>
          <w:szCs w:val="22"/>
          <w:lang w:eastAsia="it-IT"/>
        </w:rPr>
        <w:t xml:space="preserve">A.S.D. FALCONARA 1995           </w:t>
      </w:r>
    </w:p>
    <w:p w14:paraId="749FC705" w14:textId="34701763" w:rsidR="00F24C10" w:rsidRPr="00F24C10" w:rsidRDefault="00F24C10" w:rsidP="00F24C10">
      <w:pPr>
        <w:pStyle w:val="LndNormale1"/>
        <w:rPr>
          <w:rFonts w:cs="Arial"/>
          <w:noProof w:val="0"/>
          <w:color w:val="002060"/>
          <w:szCs w:val="22"/>
          <w:lang w:eastAsia="it-IT"/>
        </w:rPr>
      </w:pPr>
      <w:r w:rsidRPr="00F24C10">
        <w:rPr>
          <w:rFonts w:cs="Arial"/>
          <w:noProof w:val="0"/>
          <w:color w:val="002060"/>
          <w:szCs w:val="22"/>
          <w:lang w:eastAsia="it-IT"/>
        </w:rPr>
        <w:t xml:space="preserve">955651 </w:t>
      </w:r>
      <w:r>
        <w:rPr>
          <w:rFonts w:cs="Arial"/>
          <w:noProof w:val="0"/>
          <w:color w:val="002060"/>
          <w:szCs w:val="22"/>
          <w:lang w:eastAsia="it-IT"/>
        </w:rPr>
        <w:tab/>
      </w:r>
      <w:r w:rsidRPr="00F24C10">
        <w:rPr>
          <w:rFonts w:cs="Arial"/>
          <w:noProof w:val="0"/>
          <w:color w:val="002060"/>
          <w:szCs w:val="22"/>
          <w:lang w:eastAsia="it-IT"/>
        </w:rPr>
        <w:t xml:space="preserve">A.S.D. POLISPORTIVA BOCA S.E.M. </w:t>
      </w:r>
    </w:p>
    <w:p w14:paraId="18113A6D" w14:textId="3EF6725B" w:rsidR="00F24C10" w:rsidRPr="00F24C10" w:rsidRDefault="00F24C10" w:rsidP="00F24C10">
      <w:pPr>
        <w:pStyle w:val="LndNormale1"/>
        <w:rPr>
          <w:rFonts w:cs="Arial"/>
          <w:i/>
          <w:iCs/>
          <w:noProof w:val="0"/>
          <w:color w:val="002060"/>
          <w:szCs w:val="22"/>
          <w:lang w:eastAsia="it-IT"/>
        </w:rPr>
      </w:pPr>
      <w:r w:rsidRPr="00F24C10">
        <w:rPr>
          <w:rFonts w:cs="Arial"/>
          <w:noProof w:val="0"/>
          <w:color w:val="002060"/>
          <w:szCs w:val="22"/>
          <w:lang w:eastAsia="it-IT"/>
        </w:rPr>
        <w:t xml:space="preserve">182633 </w:t>
      </w:r>
      <w:r>
        <w:rPr>
          <w:rFonts w:cs="Arial"/>
          <w:noProof w:val="0"/>
          <w:color w:val="002060"/>
          <w:szCs w:val="22"/>
          <w:lang w:eastAsia="it-IT"/>
        </w:rPr>
        <w:tab/>
      </w:r>
      <w:r w:rsidRPr="00F24C10">
        <w:rPr>
          <w:rFonts w:cs="Arial"/>
          <w:noProof w:val="0"/>
          <w:color w:val="002060"/>
          <w:szCs w:val="22"/>
          <w:lang w:eastAsia="it-IT"/>
        </w:rPr>
        <w:t xml:space="preserve">sq.B   </w:t>
      </w:r>
      <w:r>
        <w:rPr>
          <w:rFonts w:cs="Arial"/>
          <w:noProof w:val="0"/>
          <w:color w:val="002060"/>
          <w:szCs w:val="22"/>
          <w:lang w:eastAsia="it-IT"/>
        </w:rPr>
        <w:tab/>
      </w:r>
      <w:r w:rsidRPr="00F24C10">
        <w:rPr>
          <w:rFonts w:cs="Arial"/>
          <w:noProof w:val="0"/>
          <w:color w:val="002060"/>
          <w:szCs w:val="22"/>
          <w:lang w:eastAsia="it-IT"/>
        </w:rPr>
        <w:t>POLISPORTIVA BOCA S.ESQ.B</w:t>
      </w:r>
      <w:r>
        <w:rPr>
          <w:rFonts w:cs="Arial"/>
          <w:noProof w:val="0"/>
          <w:color w:val="002060"/>
          <w:szCs w:val="22"/>
          <w:lang w:eastAsia="it-IT"/>
        </w:rPr>
        <w:tab/>
      </w:r>
      <w:r>
        <w:rPr>
          <w:rFonts w:cs="Arial"/>
          <w:noProof w:val="0"/>
          <w:color w:val="002060"/>
          <w:szCs w:val="22"/>
          <w:lang w:eastAsia="it-IT"/>
        </w:rPr>
        <w:tab/>
      </w:r>
      <w:r>
        <w:rPr>
          <w:rFonts w:cs="Arial"/>
          <w:noProof w:val="0"/>
          <w:color w:val="002060"/>
          <w:szCs w:val="22"/>
          <w:lang w:eastAsia="it-IT"/>
        </w:rPr>
        <w:tab/>
      </w:r>
      <w:r>
        <w:rPr>
          <w:rFonts w:cs="Arial"/>
          <w:noProof w:val="0"/>
          <w:color w:val="002060"/>
          <w:szCs w:val="22"/>
          <w:lang w:eastAsia="it-IT"/>
        </w:rPr>
        <w:tab/>
      </w:r>
      <w:r w:rsidRPr="00F24C10">
        <w:rPr>
          <w:rFonts w:cs="Arial"/>
          <w:i/>
          <w:iCs/>
          <w:noProof w:val="0"/>
          <w:color w:val="002060"/>
          <w:szCs w:val="22"/>
          <w:lang w:eastAsia="it-IT"/>
        </w:rPr>
        <w:t>(fuori classifica)</w:t>
      </w:r>
    </w:p>
    <w:p w14:paraId="4C9D7A3A" w14:textId="77777777" w:rsidR="00F24C10" w:rsidRPr="007D02BB" w:rsidRDefault="00F24C10" w:rsidP="00F24C10">
      <w:pPr>
        <w:pStyle w:val="LndNormale1"/>
        <w:rPr>
          <w:color w:val="002060"/>
        </w:rPr>
      </w:pPr>
    </w:p>
    <w:p w14:paraId="67FB1EAB" w14:textId="77777777" w:rsidR="00F24C10" w:rsidRPr="00860B3B" w:rsidRDefault="00F24C10" w:rsidP="00F24C10">
      <w:pPr>
        <w:pStyle w:val="LndNormale1"/>
        <w:rPr>
          <w:b/>
          <w:bCs/>
          <w:i/>
          <w:iCs/>
          <w:color w:val="002060"/>
        </w:rPr>
      </w:pPr>
      <w:r>
        <w:rPr>
          <w:b/>
          <w:bCs/>
          <w:i/>
          <w:iCs/>
          <w:color w:val="002060"/>
        </w:rPr>
        <w:t>Si allega al presente Comunicato Ufficiale i</w:t>
      </w:r>
      <w:r w:rsidRPr="00860B3B">
        <w:rPr>
          <w:b/>
          <w:bCs/>
          <w:i/>
          <w:iCs/>
          <w:color w:val="002060"/>
        </w:rPr>
        <w:t>l calendario della prima fase.</w:t>
      </w:r>
    </w:p>
    <w:p w14:paraId="27D4735E" w14:textId="77777777" w:rsidR="00F24C10" w:rsidRPr="000B4152" w:rsidRDefault="00F24C10" w:rsidP="00F24C10">
      <w:pPr>
        <w:pStyle w:val="LndNormale1"/>
        <w:rPr>
          <w:color w:val="002060"/>
        </w:rPr>
      </w:pPr>
    </w:p>
    <w:p w14:paraId="1C5AB08C" w14:textId="77777777" w:rsidR="00F24C10" w:rsidRPr="000B4152" w:rsidRDefault="00F24C10" w:rsidP="00F24C10">
      <w:pPr>
        <w:pStyle w:val="LndNormale1"/>
        <w:rPr>
          <w:b/>
          <w:i/>
          <w:color w:val="002060"/>
        </w:rPr>
      </w:pPr>
      <w:r w:rsidRPr="000B4152">
        <w:rPr>
          <w:b/>
          <w:i/>
          <w:color w:val="002060"/>
        </w:rPr>
        <w:t>Classifica giron</w:t>
      </w:r>
      <w:r>
        <w:rPr>
          <w:b/>
          <w:i/>
          <w:color w:val="002060"/>
        </w:rPr>
        <w:t>e</w:t>
      </w:r>
    </w:p>
    <w:p w14:paraId="5E33A4B4" w14:textId="77777777" w:rsidR="00F24C10" w:rsidRPr="000B4152" w:rsidRDefault="00F24C10" w:rsidP="00F24C10">
      <w:pPr>
        <w:pStyle w:val="LndNormale1"/>
        <w:rPr>
          <w:color w:val="002060"/>
        </w:rPr>
      </w:pPr>
      <w:r w:rsidRPr="000B4152">
        <w:rPr>
          <w:color w:val="002060"/>
        </w:rPr>
        <w:t>Per la compilazione della classifica verranno attribuiti i seguenti punteggi:</w:t>
      </w:r>
    </w:p>
    <w:p w14:paraId="7E426FEB" w14:textId="77777777" w:rsidR="00F24C10" w:rsidRPr="000B4152" w:rsidRDefault="00F24C10" w:rsidP="00F24C10">
      <w:pPr>
        <w:pStyle w:val="LndNormale1"/>
        <w:rPr>
          <w:color w:val="002060"/>
        </w:rPr>
      </w:pPr>
      <w:r w:rsidRPr="000B4152">
        <w:rPr>
          <w:color w:val="002060"/>
        </w:rPr>
        <w:t>vittoria</w:t>
      </w:r>
      <w:r w:rsidRPr="000B4152">
        <w:rPr>
          <w:color w:val="002060"/>
        </w:rPr>
        <w:tab/>
      </w:r>
      <w:r w:rsidRPr="000B4152">
        <w:rPr>
          <w:color w:val="002060"/>
        </w:rPr>
        <w:tab/>
        <w:t>punti 3</w:t>
      </w:r>
    </w:p>
    <w:p w14:paraId="55CC851A" w14:textId="77777777" w:rsidR="00F24C10" w:rsidRPr="000B4152" w:rsidRDefault="00F24C10" w:rsidP="00F24C10">
      <w:pPr>
        <w:pStyle w:val="LndNormale1"/>
        <w:rPr>
          <w:color w:val="002060"/>
        </w:rPr>
      </w:pPr>
      <w:r w:rsidRPr="000B4152">
        <w:rPr>
          <w:color w:val="002060"/>
        </w:rPr>
        <w:t>pareggio</w:t>
      </w:r>
      <w:r w:rsidRPr="000B4152">
        <w:rPr>
          <w:color w:val="002060"/>
        </w:rPr>
        <w:tab/>
        <w:t>punti 1</w:t>
      </w:r>
    </w:p>
    <w:p w14:paraId="221B24AB" w14:textId="77777777" w:rsidR="00F24C10" w:rsidRPr="000B4152" w:rsidRDefault="00F24C10" w:rsidP="00F24C10">
      <w:pPr>
        <w:pStyle w:val="LndNormale1"/>
        <w:rPr>
          <w:color w:val="002060"/>
        </w:rPr>
      </w:pPr>
      <w:r w:rsidRPr="000B4152">
        <w:rPr>
          <w:color w:val="002060"/>
        </w:rPr>
        <w:t>sconfitta</w:t>
      </w:r>
      <w:r w:rsidRPr="000B4152">
        <w:rPr>
          <w:color w:val="002060"/>
        </w:rPr>
        <w:tab/>
        <w:t>punti 0</w:t>
      </w:r>
    </w:p>
    <w:p w14:paraId="065A6F05" w14:textId="77777777" w:rsidR="00F24C10" w:rsidRPr="000B4152" w:rsidRDefault="00F24C10" w:rsidP="00F24C10">
      <w:pPr>
        <w:pStyle w:val="LndNormale1"/>
        <w:rPr>
          <w:color w:val="002060"/>
        </w:rPr>
      </w:pPr>
    </w:p>
    <w:p w14:paraId="5661BD73" w14:textId="77777777" w:rsidR="00F24C10" w:rsidRPr="00E762DC" w:rsidRDefault="00F24C10" w:rsidP="00F24C10">
      <w:pPr>
        <w:pStyle w:val="LndNormale1"/>
        <w:rPr>
          <w:color w:val="002060"/>
        </w:rPr>
      </w:pPr>
      <w:r w:rsidRPr="00E762DC">
        <w:rPr>
          <w:color w:val="002060"/>
        </w:rPr>
        <w:t>Per la classifica del girone si terrà conto</w:t>
      </w:r>
      <w:r>
        <w:rPr>
          <w:color w:val="002060"/>
        </w:rPr>
        <w:t xml:space="preserve"> di quanto disposto dall’art. 51 delle N.O.I.F. (come per il campionato).</w:t>
      </w:r>
    </w:p>
    <w:p w14:paraId="7EADCC2D" w14:textId="77777777" w:rsidR="00F24C10" w:rsidRPr="000B4152" w:rsidRDefault="00F24C10" w:rsidP="00F24C10">
      <w:pPr>
        <w:pStyle w:val="LndNormale1"/>
        <w:rPr>
          <w:color w:val="002060"/>
        </w:rPr>
      </w:pPr>
      <w:r w:rsidRPr="000B4152">
        <w:rPr>
          <w:color w:val="002060"/>
        </w:rPr>
        <w:t>Persistendo ulteriore parità la vincitrice sarà determinata per sorteggio che sarà effettuato dal Comitato Regionale Marche.</w:t>
      </w:r>
    </w:p>
    <w:p w14:paraId="6C7ECDA9" w14:textId="77777777" w:rsidR="00F24C10" w:rsidRDefault="00F24C10" w:rsidP="00F24C10">
      <w:pPr>
        <w:pStyle w:val="LndNormale1"/>
        <w:rPr>
          <w:color w:val="002060"/>
        </w:rPr>
      </w:pPr>
    </w:p>
    <w:p w14:paraId="57A4BB36" w14:textId="77777777" w:rsidR="00F24C10" w:rsidRPr="00C05BAA" w:rsidRDefault="00F24C10" w:rsidP="00F24C10">
      <w:pPr>
        <w:pStyle w:val="LndNormale1"/>
        <w:rPr>
          <w:b/>
          <w:color w:val="002060"/>
          <w:u w:val="single"/>
        </w:rPr>
      </w:pPr>
      <w:r w:rsidRPr="00C05BAA">
        <w:rPr>
          <w:b/>
          <w:color w:val="002060"/>
          <w:u w:val="single"/>
        </w:rPr>
        <w:t>SEMIFINALI</w:t>
      </w:r>
    </w:p>
    <w:p w14:paraId="65AEF955" w14:textId="12B316E2" w:rsidR="00F24C10" w:rsidRPr="00B62BE1" w:rsidRDefault="00F24C10" w:rsidP="00F24C10">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07</w:t>
      </w:r>
      <w:r>
        <w:rPr>
          <w:rFonts w:ascii="Arial" w:hAnsi="Arial" w:cs="Arial"/>
          <w:b/>
          <w:i/>
          <w:color w:val="002060"/>
          <w:sz w:val="22"/>
        </w:rPr>
        <w:t xml:space="preserve"> Dicembre</w:t>
      </w:r>
      <w:r w:rsidRPr="00B62BE1">
        <w:rPr>
          <w:rFonts w:ascii="Arial" w:hAnsi="Arial" w:cs="Arial"/>
          <w:b/>
          <w:i/>
          <w:color w:val="002060"/>
          <w:sz w:val="22"/>
        </w:rPr>
        <w:t xml:space="preserve"> 202</w:t>
      </w:r>
      <w:r>
        <w:rPr>
          <w:rFonts w:ascii="Arial" w:hAnsi="Arial" w:cs="Arial"/>
          <w:b/>
          <w:i/>
          <w:color w:val="002060"/>
          <w:sz w:val="22"/>
        </w:rPr>
        <w:t>5</w:t>
      </w:r>
      <w:r w:rsidRPr="00B62BE1">
        <w:rPr>
          <w:rFonts w:ascii="Arial" w:hAnsi="Arial" w:cs="Arial"/>
          <w:b/>
          <w:i/>
          <w:color w:val="002060"/>
          <w:sz w:val="22"/>
        </w:rPr>
        <w:t xml:space="preserve"> – Gara di Ritorno </w:t>
      </w:r>
      <w:r>
        <w:rPr>
          <w:rFonts w:ascii="Arial" w:hAnsi="Arial" w:cs="Arial"/>
          <w:b/>
          <w:i/>
          <w:color w:val="002060"/>
          <w:sz w:val="22"/>
        </w:rPr>
        <w:t>15</w:t>
      </w:r>
      <w:r>
        <w:rPr>
          <w:rFonts w:ascii="Arial" w:hAnsi="Arial" w:cs="Arial"/>
          <w:b/>
          <w:i/>
          <w:color w:val="002060"/>
          <w:sz w:val="22"/>
        </w:rPr>
        <w:t xml:space="preserve"> Dicembre 202</w:t>
      </w:r>
      <w:r>
        <w:rPr>
          <w:rFonts w:ascii="Arial" w:hAnsi="Arial" w:cs="Arial"/>
          <w:b/>
          <w:i/>
          <w:color w:val="002060"/>
          <w:sz w:val="22"/>
        </w:rPr>
        <w:t>5</w:t>
      </w:r>
    </w:p>
    <w:p w14:paraId="04A00F3E" w14:textId="77777777" w:rsidR="00F24C10" w:rsidRPr="001E6A72" w:rsidRDefault="00F24C10" w:rsidP="00F24C10">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0B757D71" w14:textId="77777777" w:rsidR="00F24C10" w:rsidRPr="001E6A72" w:rsidRDefault="00F24C10" w:rsidP="00F24C10">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355A0934" w14:textId="36514C6A" w:rsidR="00F24C10" w:rsidRPr="001C0426" w:rsidRDefault="00F24C10" w:rsidP="00F24C10">
      <w:pPr>
        <w:pStyle w:val="Corpodeltesto21"/>
        <w:rPr>
          <w:rFonts w:ascii="Arial" w:hAnsi="Arial" w:cs="Arial"/>
          <w:color w:val="002060"/>
          <w:sz w:val="22"/>
        </w:rPr>
      </w:pPr>
      <w:r w:rsidRPr="001C0426">
        <w:rPr>
          <w:rFonts w:ascii="Arial" w:hAnsi="Arial" w:cs="Arial"/>
          <w:color w:val="002060"/>
          <w:sz w:val="22"/>
        </w:rPr>
        <w:t xml:space="preserve">1^ classificata girone "A" – </w:t>
      </w:r>
      <w:r>
        <w:rPr>
          <w:rFonts w:ascii="Arial" w:hAnsi="Arial" w:cs="Arial"/>
          <w:color w:val="002060"/>
          <w:sz w:val="22"/>
        </w:rPr>
        <w:t xml:space="preserve">POLISPORTIVA BOCA S.E.M. sq.B </w:t>
      </w:r>
      <w:r w:rsidRPr="00F24C10">
        <w:rPr>
          <w:rFonts w:ascii="Arial" w:hAnsi="Arial" w:cs="Arial"/>
          <w:i/>
          <w:iCs/>
          <w:color w:val="002060"/>
          <w:sz w:val="22"/>
        </w:rPr>
        <w:t>(fuori classifica)</w:t>
      </w:r>
      <w:r w:rsidRPr="00F24C10">
        <w:rPr>
          <w:rFonts w:ascii="Arial" w:hAnsi="Arial" w:cs="Arial"/>
          <w:i/>
          <w:iCs/>
          <w:color w:val="002060"/>
          <w:sz w:val="22"/>
        </w:rPr>
        <w:tab/>
      </w:r>
      <w:r>
        <w:rPr>
          <w:rFonts w:ascii="Arial" w:hAnsi="Arial" w:cs="Arial"/>
          <w:color w:val="002060"/>
          <w:sz w:val="22"/>
        </w:rPr>
        <w:tab/>
      </w:r>
      <w:r w:rsidRPr="001C0426">
        <w:rPr>
          <w:rFonts w:ascii="Arial" w:hAnsi="Arial" w:cs="Arial"/>
          <w:color w:val="002060"/>
          <w:sz w:val="22"/>
        </w:rPr>
        <w:tab/>
      </w:r>
      <w:r w:rsidRPr="001C0426">
        <w:rPr>
          <w:rFonts w:ascii="Arial" w:hAnsi="Arial" w:cs="Arial"/>
          <w:color w:val="002060"/>
          <w:sz w:val="22"/>
        </w:rPr>
        <w:tab/>
      </w:r>
    </w:p>
    <w:p w14:paraId="5A1FEFB9" w14:textId="476ED371" w:rsidR="00F24C10" w:rsidRDefault="00F24C10" w:rsidP="00F24C10">
      <w:pPr>
        <w:pStyle w:val="Corpodeltesto21"/>
        <w:rPr>
          <w:rFonts w:ascii="Arial" w:hAnsi="Arial" w:cs="Arial"/>
          <w:color w:val="002060"/>
          <w:sz w:val="22"/>
        </w:rPr>
      </w:pPr>
      <w:r>
        <w:rPr>
          <w:rFonts w:ascii="Arial" w:hAnsi="Arial" w:cs="Arial"/>
          <w:color w:val="002060"/>
          <w:sz w:val="22"/>
        </w:rPr>
        <w:lastRenderedPageBreak/>
        <w:t>2^ classificata girone “A” – 3^ classificata girone “A”</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2</w:t>
      </w:r>
    </w:p>
    <w:p w14:paraId="163C7243" w14:textId="77777777" w:rsidR="00F24C10" w:rsidRDefault="00F24C10" w:rsidP="00F24C10">
      <w:pPr>
        <w:pStyle w:val="Corpodeltesto21"/>
        <w:rPr>
          <w:rFonts w:ascii="Arial" w:hAnsi="Arial" w:cs="Arial"/>
          <w:color w:val="002060"/>
          <w:sz w:val="22"/>
        </w:rPr>
      </w:pPr>
    </w:p>
    <w:p w14:paraId="27F836F4" w14:textId="77777777" w:rsidR="00F24C10" w:rsidRPr="003D5CC5" w:rsidRDefault="00F24C10" w:rsidP="00F24C10">
      <w:pPr>
        <w:pStyle w:val="Corpodeltesto21"/>
        <w:rPr>
          <w:rFonts w:ascii="Arial" w:hAnsi="Arial" w:cs="Arial"/>
          <w:b/>
          <w:bCs/>
          <w:color w:val="002060"/>
          <w:sz w:val="22"/>
        </w:rPr>
      </w:pPr>
      <w:r w:rsidRPr="003D5CC5">
        <w:rPr>
          <w:rFonts w:ascii="Arial" w:hAnsi="Arial" w:cs="Arial"/>
          <w:b/>
          <w:bCs/>
          <w:color w:val="002060"/>
          <w:sz w:val="22"/>
        </w:rPr>
        <w:t>La squadra meglio classificata nel girone disputerà la gara di ritorno in casa.</w:t>
      </w:r>
    </w:p>
    <w:p w14:paraId="7860F478" w14:textId="77777777" w:rsidR="00F24C10" w:rsidRPr="001E6A72" w:rsidRDefault="00F24C10" w:rsidP="00F24C10">
      <w:pPr>
        <w:pStyle w:val="Corpodeltesto21"/>
        <w:rPr>
          <w:rFonts w:ascii="Arial" w:hAnsi="Arial" w:cs="Arial"/>
          <w:color w:val="002060"/>
          <w:sz w:val="22"/>
        </w:rPr>
      </w:pPr>
    </w:p>
    <w:p w14:paraId="3A8FAAE3" w14:textId="77777777" w:rsidR="00F24C10" w:rsidRPr="001E6A72" w:rsidRDefault="00F24C10" w:rsidP="00F24C10">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49B93B8" w14:textId="77777777" w:rsidR="00F24C10" w:rsidRPr="001E6A72" w:rsidRDefault="00F24C10" w:rsidP="00F24C10">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5 minuti ciascuno. </w:t>
      </w:r>
      <w:r>
        <w:rPr>
          <w:rFonts w:ascii="Arial" w:hAnsi="Arial" w:cs="Arial"/>
          <w:color w:val="002060"/>
          <w:sz w:val="22"/>
        </w:rPr>
        <w:t>In caso di ulteriore parità si qualificherà alla Semifinale la squadra meglio piazzata al termine del girone di qualificazione.</w:t>
      </w:r>
    </w:p>
    <w:p w14:paraId="4F7EB7BC" w14:textId="77777777" w:rsidR="00F24C10" w:rsidRPr="000B4152" w:rsidRDefault="00F24C10" w:rsidP="00F24C10">
      <w:pPr>
        <w:pStyle w:val="LndNormale1"/>
        <w:rPr>
          <w:color w:val="002060"/>
        </w:rPr>
      </w:pPr>
    </w:p>
    <w:p w14:paraId="4B5B827C" w14:textId="77777777" w:rsidR="00F24C10" w:rsidRPr="00AB5327" w:rsidRDefault="00F24C10" w:rsidP="00F24C10">
      <w:pPr>
        <w:pStyle w:val="LndNormale1"/>
        <w:rPr>
          <w:b/>
          <w:color w:val="002060"/>
          <w:u w:val="single"/>
        </w:rPr>
      </w:pPr>
      <w:r>
        <w:rPr>
          <w:b/>
          <w:color w:val="002060"/>
          <w:u w:val="single"/>
        </w:rPr>
        <w:t>FINALE</w:t>
      </w:r>
    </w:p>
    <w:p w14:paraId="793E8909" w14:textId="77777777" w:rsidR="00F24C10" w:rsidRPr="000A1E89" w:rsidRDefault="00F24C10" w:rsidP="00F24C10">
      <w:pPr>
        <w:pStyle w:val="Corpodeltesto21"/>
        <w:rPr>
          <w:rFonts w:ascii="Arial" w:hAnsi="Arial" w:cs="Arial"/>
          <w:b/>
          <w:i/>
          <w:color w:val="002060"/>
          <w:sz w:val="22"/>
        </w:rPr>
      </w:pPr>
      <w:r w:rsidRPr="000A1E89">
        <w:rPr>
          <w:rFonts w:ascii="Arial" w:hAnsi="Arial" w:cs="Arial"/>
          <w:b/>
          <w:i/>
          <w:color w:val="002060"/>
          <w:sz w:val="22"/>
        </w:rPr>
        <w:t>Gara Unica, Gennaio 202</w:t>
      </w:r>
      <w:r>
        <w:rPr>
          <w:rFonts w:ascii="Arial" w:hAnsi="Arial" w:cs="Arial"/>
          <w:b/>
          <w:i/>
          <w:color w:val="002060"/>
          <w:sz w:val="22"/>
        </w:rPr>
        <w:t>6</w:t>
      </w:r>
    </w:p>
    <w:p w14:paraId="6F1C1062" w14:textId="7A611641" w:rsidR="00F24C10" w:rsidRPr="000B4152" w:rsidRDefault="00F24C10" w:rsidP="00F24C10">
      <w:pPr>
        <w:pStyle w:val="Corpodeltesto21"/>
        <w:rPr>
          <w:rFonts w:ascii="Arial" w:hAnsi="Arial" w:cs="Arial"/>
          <w:color w:val="002060"/>
          <w:sz w:val="22"/>
        </w:rPr>
      </w:pPr>
      <w:r>
        <w:rPr>
          <w:rFonts w:ascii="Arial" w:hAnsi="Arial" w:cs="Arial"/>
          <w:color w:val="002060"/>
          <w:sz w:val="22"/>
        </w:rPr>
        <w:t>La Società 1^ classificata del girone “A” e la</w:t>
      </w:r>
      <w:r w:rsidRPr="000B4152">
        <w:rPr>
          <w:rFonts w:ascii="Arial" w:hAnsi="Arial" w:cs="Arial"/>
          <w:color w:val="002060"/>
          <w:sz w:val="22"/>
        </w:rPr>
        <w:t xml:space="preserve"> società vincent</w:t>
      </w:r>
      <w:r>
        <w:rPr>
          <w:rFonts w:ascii="Arial" w:hAnsi="Arial" w:cs="Arial"/>
          <w:color w:val="002060"/>
          <w:sz w:val="22"/>
        </w:rPr>
        <w:t>e</w:t>
      </w:r>
      <w:r w:rsidRPr="000B4152">
        <w:rPr>
          <w:rFonts w:ascii="Arial" w:hAnsi="Arial" w:cs="Arial"/>
          <w:color w:val="002060"/>
          <w:sz w:val="22"/>
        </w:rPr>
        <w:t xml:space="preserve"> </w:t>
      </w:r>
      <w:r>
        <w:rPr>
          <w:rFonts w:ascii="Arial" w:hAnsi="Arial" w:cs="Arial"/>
          <w:color w:val="002060"/>
          <w:sz w:val="22"/>
        </w:rPr>
        <w:t>la</w:t>
      </w:r>
      <w:r>
        <w:rPr>
          <w:rFonts w:ascii="Arial" w:hAnsi="Arial" w:cs="Arial"/>
          <w:color w:val="002060"/>
          <w:sz w:val="22"/>
        </w:rPr>
        <w:t xml:space="preserve"> Semifinal</w:t>
      </w:r>
      <w:r>
        <w:rPr>
          <w:rFonts w:ascii="Arial" w:hAnsi="Arial" w:cs="Arial"/>
          <w:color w:val="002060"/>
          <w:sz w:val="22"/>
        </w:rPr>
        <w:t>e 2</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 xml:space="preserve">inale nel corso delle “Finals Cup” </w:t>
      </w:r>
      <w:r>
        <w:rPr>
          <w:rFonts w:ascii="Arial" w:hAnsi="Arial" w:cs="Arial"/>
          <w:color w:val="002060"/>
          <w:sz w:val="22"/>
        </w:rPr>
        <w:t>che si disputerà a Gennaio 2026</w:t>
      </w:r>
      <w:r w:rsidRPr="000B4152">
        <w:rPr>
          <w:rFonts w:ascii="Arial" w:hAnsi="Arial" w:cs="Arial"/>
          <w:color w:val="002060"/>
          <w:sz w:val="22"/>
        </w:rPr>
        <w:t>, il regolamento e la disciplina sportiva della “Finals Cup” saranno oggetto di apposito C.U.</w:t>
      </w:r>
    </w:p>
    <w:p w14:paraId="13E2EABA" w14:textId="77777777" w:rsidR="00F24C10" w:rsidRDefault="00F24C10" w:rsidP="00F24C10">
      <w:pPr>
        <w:pStyle w:val="LndNormale1"/>
        <w:rPr>
          <w:color w:val="002060"/>
          <w:highlight w:val="yellow"/>
        </w:rPr>
      </w:pPr>
    </w:p>
    <w:p w14:paraId="1148B907" w14:textId="77777777" w:rsidR="00AB37C0" w:rsidRPr="00D81A29" w:rsidRDefault="00AB37C0" w:rsidP="00AB37C0">
      <w:pPr>
        <w:pStyle w:val="LndNormale1"/>
        <w:rPr>
          <w:b/>
          <w:color w:val="002060"/>
          <w:u w:val="single"/>
        </w:rPr>
      </w:pPr>
      <w:r w:rsidRPr="00D81A29">
        <w:rPr>
          <w:b/>
          <w:color w:val="002060"/>
          <w:u w:val="single"/>
        </w:rPr>
        <w:t>Esecuzione delle sanzioni disciplinari</w:t>
      </w:r>
    </w:p>
    <w:p w14:paraId="2DEF0ECC" w14:textId="77777777" w:rsidR="00AB37C0" w:rsidRPr="00D81A29" w:rsidRDefault="00AB37C0" w:rsidP="00AB37C0">
      <w:pPr>
        <w:pStyle w:val="LndNormale1"/>
        <w:rPr>
          <w:color w:val="002060"/>
        </w:rPr>
      </w:pPr>
      <w:r w:rsidRPr="00D81A29">
        <w:rPr>
          <w:color w:val="002060"/>
        </w:rPr>
        <w:t>Per l’uniformità delle procedure della esecuzione delle sanzioni comminate nelle gare di Coppe Regionali, si prescrive quanto segue:</w:t>
      </w:r>
    </w:p>
    <w:p w14:paraId="47176600" w14:textId="77777777" w:rsidR="00AB37C0" w:rsidRPr="00D81A29" w:rsidRDefault="00AB37C0" w:rsidP="00AB37C0">
      <w:pPr>
        <w:pStyle w:val="LndNormale1"/>
        <w:rPr>
          <w:color w:val="002060"/>
        </w:rPr>
      </w:pPr>
      <w:r w:rsidRPr="00D81A29">
        <w:rPr>
          <w:color w:val="002060"/>
        </w:rPr>
        <w:t>- le sanzioni inflitte dagli Organi Disciplinari nelle gare di Campionato, anche se residue, non possono essere scontate nella Coppa Regionale;</w:t>
      </w:r>
    </w:p>
    <w:p w14:paraId="67B0E930" w14:textId="77777777" w:rsidR="00AB37C0" w:rsidRPr="00D81A29" w:rsidRDefault="00AB37C0" w:rsidP="00AB37C0">
      <w:pPr>
        <w:pStyle w:val="LndNormale1"/>
        <w:rPr>
          <w:color w:val="002060"/>
        </w:rPr>
      </w:pPr>
      <w:r w:rsidRPr="00D81A29">
        <w:rPr>
          <w:color w:val="002060"/>
        </w:rPr>
        <w:t>- le sanzioni inflitte dagli Organi Disciplinari in riferimento a gare delle Coppe Regionali debbono essere scontate in gare della stessa manifestazione;</w:t>
      </w:r>
    </w:p>
    <w:p w14:paraId="08EEB274" w14:textId="77777777" w:rsidR="00AB37C0" w:rsidRPr="00D81A29" w:rsidRDefault="00AB37C0" w:rsidP="00AB37C0">
      <w:pPr>
        <w:pStyle w:val="LndNormale1"/>
        <w:rPr>
          <w:color w:val="002060"/>
        </w:rPr>
      </w:pPr>
      <w:r w:rsidRPr="00D81A29">
        <w:rPr>
          <w:color w:val="002060"/>
        </w:rPr>
        <w:t>- dovranno in ogni caso trovare esecuzione le sanzioni di squalifica o inibizione residuate dalla stagione sportiva e/o dalle fasi precedenti nel rispetto delle disposizioni regolamentari di cui all’art. 17, commi 3 e 6 del Codice di Giustizia Sportiva.</w:t>
      </w:r>
    </w:p>
    <w:p w14:paraId="4840C1B7" w14:textId="77777777" w:rsidR="00AB37C0" w:rsidRPr="00D81A29" w:rsidRDefault="00AB37C0" w:rsidP="00AB37C0">
      <w:pPr>
        <w:pStyle w:val="LndNormale1"/>
        <w:rPr>
          <w:color w:val="002060"/>
        </w:rPr>
      </w:pPr>
      <w:r w:rsidRPr="00D81A29">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4A329346" w14:textId="77777777" w:rsidR="00AB37C0" w:rsidRPr="000B4152" w:rsidRDefault="00AB37C0" w:rsidP="00F24C10">
      <w:pPr>
        <w:pStyle w:val="LndNormale1"/>
        <w:rPr>
          <w:color w:val="002060"/>
          <w:highlight w:val="yellow"/>
        </w:rPr>
      </w:pPr>
    </w:p>
    <w:p w14:paraId="03539773" w14:textId="1E0BA9A0" w:rsidR="00F24C10" w:rsidRPr="007C0438" w:rsidRDefault="00F24C10" w:rsidP="00F24C10">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 xml:space="preserve">Sanzioni a carico </w:t>
      </w:r>
      <w:r>
        <w:rPr>
          <w:rFonts w:ascii="Arial" w:hAnsi="Arial"/>
          <w:b/>
          <w:color w:val="002060"/>
          <w:sz w:val="22"/>
          <w:szCs w:val="22"/>
          <w:u w:val="single"/>
        </w:rPr>
        <w:t>delle calciatrici</w:t>
      </w:r>
    </w:p>
    <w:p w14:paraId="38E5BAE5" w14:textId="77777777" w:rsidR="00F24C10" w:rsidRPr="007C0438" w:rsidRDefault="00F24C10" w:rsidP="00F24C10">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603FABCC" w14:textId="77777777" w:rsidR="00F24C10" w:rsidRPr="007C0438" w:rsidRDefault="00F24C10" w:rsidP="00F24C10">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05AEA254" w14:textId="77777777" w:rsidR="00F24C10" w:rsidRPr="007C0438" w:rsidRDefault="00F24C10" w:rsidP="00F24C10">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1796359A" w14:textId="77777777" w:rsidR="00F24C10" w:rsidRPr="007C0438" w:rsidRDefault="00F24C10" w:rsidP="00F24C10">
      <w:pPr>
        <w:rPr>
          <w:rFonts w:ascii="Arial" w:hAnsi="Arial"/>
          <w:color w:val="002060"/>
          <w:sz w:val="22"/>
          <w:szCs w:val="22"/>
        </w:rPr>
      </w:pPr>
    </w:p>
    <w:p w14:paraId="78931A8D" w14:textId="77777777" w:rsidR="00F24C10" w:rsidRPr="007C0438" w:rsidRDefault="00F24C10" w:rsidP="00F24C10">
      <w:pPr>
        <w:pStyle w:val="LndNormale1"/>
        <w:rPr>
          <w:b/>
          <w:color w:val="002060"/>
          <w:u w:val="single"/>
        </w:rPr>
      </w:pPr>
      <w:r w:rsidRPr="007C0438">
        <w:rPr>
          <w:b/>
          <w:color w:val="002060"/>
          <w:u w:val="single"/>
        </w:rPr>
        <w:t>Reclami</w:t>
      </w:r>
    </w:p>
    <w:p w14:paraId="277C73BD" w14:textId="5F77E321" w:rsidR="00AB37C0" w:rsidRPr="007D644B" w:rsidRDefault="00AB37C0" w:rsidP="00AB37C0">
      <w:pPr>
        <w:pStyle w:val="LndNormale1"/>
        <w:rPr>
          <w:color w:val="002060"/>
        </w:rPr>
      </w:pPr>
      <w:r w:rsidRPr="007D644B">
        <w:rPr>
          <w:color w:val="002060"/>
        </w:rPr>
        <w:t xml:space="preserve">Varrà quanto previsto dalle procedure particolari impartite dalla FIGC </w:t>
      </w:r>
      <w:r>
        <w:rPr>
          <w:color w:val="002060"/>
        </w:rPr>
        <w:t>pubblicate nel Comunicato Ufficiale n° 77 emesso dalla Lega Nazionale Dilettanti il 31/07/2025.</w:t>
      </w:r>
    </w:p>
    <w:p w14:paraId="31A1FF36" w14:textId="77777777" w:rsidR="00F24C10" w:rsidRPr="007C0438" w:rsidRDefault="00F24C10" w:rsidP="00F24C10">
      <w:pPr>
        <w:pStyle w:val="LndNormale1"/>
        <w:rPr>
          <w:color w:val="002060"/>
        </w:rPr>
      </w:pPr>
    </w:p>
    <w:p w14:paraId="2EC896C8" w14:textId="77777777" w:rsidR="00F24C10" w:rsidRPr="007C0438" w:rsidRDefault="00F24C10" w:rsidP="00F24C10">
      <w:pPr>
        <w:rPr>
          <w:rFonts w:ascii="Arial" w:hAnsi="Arial"/>
          <w:b/>
          <w:color w:val="002060"/>
          <w:sz w:val="22"/>
          <w:szCs w:val="22"/>
          <w:u w:val="single"/>
        </w:rPr>
      </w:pPr>
      <w:r w:rsidRPr="007C0438">
        <w:rPr>
          <w:rFonts w:ascii="Arial" w:hAnsi="Arial"/>
          <w:b/>
          <w:color w:val="002060"/>
          <w:sz w:val="22"/>
          <w:szCs w:val="22"/>
          <w:u w:val="single"/>
        </w:rPr>
        <w:t>Rinuncia a gare</w:t>
      </w:r>
    </w:p>
    <w:p w14:paraId="604D3A2A" w14:textId="77777777" w:rsidR="00F24C10" w:rsidRPr="007C0438" w:rsidRDefault="00F24C10" w:rsidP="00F24C10">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0DBD505A" w14:textId="77777777" w:rsidR="00F24C10" w:rsidRPr="007C0438" w:rsidRDefault="00F24C10" w:rsidP="00F24C10">
      <w:pPr>
        <w:pStyle w:val="Corpodeltesto21"/>
        <w:rPr>
          <w:color w:val="002060"/>
          <w:sz w:val="22"/>
          <w:szCs w:val="22"/>
        </w:rPr>
      </w:pPr>
    </w:p>
    <w:p w14:paraId="32C0402C" w14:textId="77777777" w:rsidR="00F24C10" w:rsidRPr="007C0438" w:rsidRDefault="00F24C10" w:rsidP="00F24C10">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146AA9A9" w14:textId="77777777" w:rsidR="00F24C10" w:rsidRDefault="00F24C10" w:rsidP="00F24C10">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6734DD78" w14:textId="77777777" w:rsidR="00F24C10" w:rsidRDefault="00F24C10" w:rsidP="00413E65">
      <w:pPr>
        <w:pStyle w:val="breakline"/>
        <w:rPr>
          <w:rFonts w:eastAsiaTheme="minorEastAsia"/>
          <w:color w:val="002060"/>
        </w:rPr>
      </w:pPr>
    </w:p>
    <w:p w14:paraId="483D5BDE" w14:textId="77777777" w:rsidR="00413E65" w:rsidRPr="005B2785" w:rsidRDefault="00413E65" w:rsidP="00413E65">
      <w:pPr>
        <w:pStyle w:val="breakline"/>
        <w:rPr>
          <w:rFonts w:eastAsiaTheme="minorEastAsia"/>
          <w:color w:val="002060"/>
        </w:rPr>
      </w:pPr>
    </w:p>
    <w:p w14:paraId="74FA3F8B" w14:textId="77777777" w:rsidR="00413E65" w:rsidRPr="005B2785" w:rsidRDefault="00413E65" w:rsidP="00413E65">
      <w:pPr>
        <w:pStyle w:val="breakline"/>
        <w:rPr>
          <w:color w:val="002060"/>
        </w:rPr>
      </w:pPr>
    </w:p>
    <w:p w14:paraId="26120832" w14:textId="77777777" w:rsidR="001274BD" w:rsidRDefault="001274BD" w:rsidP="00EA5978">
      <w:pPr>
        <w:pStyle w:val="titoloprinc0"/>
        <w:jc w:val="both"/>
        <w:rPr>
          <w:b w:val="0"/>
          <w:bCs w:val="0"/>
          <w:color w:val="002060"/>
          <w:sz w:val="22"/>
          <w:szCs w:val="22"/>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6513844B"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EA5978">
        <w:rPr>
          <w:rFonts w:ascii="Arial" w:hAnsi="Arial" w:cs="Arial"/>
          <w:b/>
          <w:bCs/>
          <w:color w:val="002060"/>
        </w:rPr>
        <w:t>20</w:t>
      </w:r>
      <w:r>
        <w:rPr>
          <w:rFonts w:ascii="Arial" w:hAnsi="Arial" w:cs="Arial"/>
          <w:b/>
          <w:bCs/>
          <w:color w:val="002060"/>
        </w:rPr>
        <w:t xml:space="preserve">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5" w:name="_Hlk129856054"/>
      <w:r>
        <w:rPr>
          <w:color w:val="FFFFFF" w:themeColor="background1"/>
        </w:rPr>
        <w:t>ERRATA CORRIGE</w:t>
      </w:r>
      <w:bookmarkEnd w:id="15"/>
    </w:p>
    <w:p w14:paraId="73A6E4B7" w14:textId="37512951" w:rsidR="004620C3" w:rsidRPr="009E3111" w:rsidRDefault="004620C3" w:rsidP="00F770E5">
      <w:pPr>
        <w:pStyle w:val="Nessunaspaziatura"/>
        <w:jc w:val="both"/>
        <w:rPr>
          <w:rFonts w:ascii="Arial" w:hAnsi="Arial" w:cs="Arial"/>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0C5F5FBC" w14:textId="77777777" w:rsidR="00343E9C" w:rsidRDefault="00343E9C" w:rsidP="00343E9C">
      <w:pPr>
        <w:pStyle w:val="Nessunaspaziatura"/>
        <w:jc w:val="both"/>
        <w:rPr>
          <w:rFonts w:ascii="Arial" w:hAnsi="Arial" w:cs="Arial"/>
          <w:bCs/>
          <w:color w:val="002060"/>
          <w:sz w:val="12"/>
          <w:szCs w:val="12"/>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lastRenderedPageBreak/>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522F1A0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393225">
        <w:rPr>
          <w:b/>
          <w:color w:val="002060"/>
          <w:u w:val="single"/>
        </w:rPr>
        <w:t>1</w:t>
      </w:r>
      <w:r w:rsidR="00F24C10">
        <w:rPr>
          <w:b/>
          <w:color w:val="002060"/>
          <w:u w:val="single"/>
        </w:rPr>
        <w:t>1</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FDC6D" w14:textId="77777777" w:rsidR="00DE4771" w:rsidRDefault="00DE4771">
      <w:r>
        <w:separator/>
      </w:r>
    </w:p>
  </w:endnote>
  <w:endnote w:type="continuationSeparator" w:id="0">
    <w:p w14:paraId="695FFEA0" w14:textId="77777777" w:rsidR="00DE4771" w:rsidRDefault="00DE4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F64D4F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24C10">
      <w:rPr>
        <w:rStyle w:val="Numeropagina"/>
        <w:rFonts w:ascii="Arial" w:hAnsi="Arial" w:cs="Arial"/>
        <w:color w:val="002060"/>
      </w:rPr>
      <w:t>30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39376" w14:textId="77777777" w:rsidR="00DE4771" w:rsidRDefault="00DE4771">
      <w:r>
        <w:separator/>
      </w:r>
    </w:p>
  </w:footnote>
  <w:footnote w:type="continuationSeparator" w:id="0">
    <w:p w14:paraId="7BCA37B2" w14:textId="77777777" w:rsidR="00DE4771" w:rsidRDefault="00DE4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30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2092"/>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TotalTime>
  <Pages>1</Pages>
  <Words>2652</Words>
  <Characters>15117</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17734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Utente</cp:lastModifiedBy>
  <cp:revision>8</cp:revision>
  <cp:lastPrinted>2025-10-11T17:00:00Z</cp:lastPrinted>
  <dcterms:created xsi:type="dcterms:W3CDTF">2025-10-11T16:30:00Z</dcterms:created>
  <dcterms:modified xsi:type="dcterms:W3CDTF">2025-10-11T17:00:00Z</dcterms:modified>
</cp:coreProperties>
</file>