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57F94" w14:paraId="6B2A815C" w14:textId="77777777" w:rsidTr="00657F94">
        <w:tc>
          <w:tcPr>
            <w:tcW w:w="1514" w:type="pct"/>
            <w:vAlign w:val="center"/>
          </w:tcPr>
          <w:p w14:paraId="47DA89DE" w14:textId="77777777" w:rsidR="00657F94" w:rsidRPr="00917825" w:rsidRDefault="00657F94" w:rsidP="00657F94">
            <w:pPr>
              <w:pStyle w:val="Nessunaspaziatura"/>
              <w:jc w:val="center"/>
              <w:rPr>
                <w:sz w:val="16"/>
              </w:rPr>
            </w:pPr>
            <w:r>
              <w:rPr>
                <w:noProof/>
                <w:sz w:val="16"/>
                <w:lang w:eastAsia="it-IT"/>
              </w:rPr>
              <w:drawing>
                <wp:inline distT="0" distB="0" distL="0" distR="0" wp14:anchorId="1B6C26B1" wp14:editId="1F1520A8">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5E7F360" w14:textId="77777777" w:rsidR="00657F94" w:rsidRPr="003070A1" w:rsidRDefault="00657F94" w:rsidP="00657F94">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E7068AA" w14:textId="77777777" w:rsidR="00657F94" w:rsidRPr="003070A1" w:rsidRDefault="00657F94" w:rsidP="00657F94">
            <w:pPr>
              <w:pStyle w:val="Nessunaspaziatura"/>
              <w:jc w:val="center"/>
              <w:rPr>
                <w:rFonts w:ascii="Arial" w:hAnsi="Arial"/>
                <w:b/>
                <w:color w:val="002060"/>
                <w:sz w:val="32"/>
              </w:rPr>
            </w:pPr>
            <w:r w:rsidRPr="003070A1">
              <w:rPr>
                <w:rFonts w:ascii="Arial" w:hAnsi="Arial"/>
                <w:b/>
                <w:color w:val="002060"/>
                <w:sz w:val="32"/>
              </w:rPr>
              <w:t>Lega Nazionale Dilettanti</w:t>
            </w:r>
          </w:p>
          <w:p w14:paraId="496C23D7" w14:textId="77777777" w:rsidR="00657F94" w:rsidRPr="003070A1" w:rsidRDefault="00657F94" w:rsidP="00657F94">
            <w:pPr>
              <w:pStyle w:val="Nessunaspaziatura"/>
              <w:jc w:val="center"/>
              <w:rPr>
                <w:rFonts w:ascii="Arial" w:hAnsi="Arial"/>
                <w:b/>
                <w:color w:val="002060"/>
                <w:sz w:val="24"/>
              </w:rPr>
            </w:pPr>
          </w:p>
          <w:p w14:paraId="54A7C007" w14:textId="77777777" w:rsidR="00657F94" w:rsidRPr="00620654" w:rsidRDefault="00657F94" w:rsidP="00657F94">
            <w:pPr>
              <w:pStyle w:val="Nessunaspaziatura"/>
              <w:jc w:val="center"/>
              <w:rPr>
                <w:rFonts w:ascii="Arial" w:hAnsi="Arial"/>
                <w:b/>
                <w:color w:val="002060"/>
                <w:sz w:val="36"/>
              </w:rPr>
            </w:pPr>
            <w:r w:rsidRPr="00620654">
              <w:rPr>
                <w:rFonts w:ascii="Arial" w:hAnsi="Arial"/>
                <w:b/>
                <w:color w:val="002060"/>
                <w:sz w:val="36"/>
              </w:rPr>
              <w:t>COMITATO REGIONALE MARCHE</w:t>
            </w:r>
          </w:p>
          <w:p w14:paraId="427EACFA" w14:textId="77777777" w:rsidR="00657F94" w:rsidRPr="00672080" w:rsidRDefault="00657F94" w:rsidP="00657F94">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0BEC3E5" w14:textId="77777777" w:rsidR="00657F94" w:rsidRPr="00672080" w:rsidRDefault="00657F94" w:rsidP="00657F94">
            <w:pPr>
              <w:pStyle w:val="Nessunaspaziatura"/>
              <w:jc w:val="center"/>
              <w:rPr>
                <w:rFonts w:ascii="Arial" w:hAnsi="Arial"/>
                <w:color w:val="002060"/>
              </w:rPr>
            </w:pPr>
            <w:r w:rsidRPr="00672080">
              <w:rPr>
                <w:rFonts w:ascii="Arial" w:hAnsi="Arial"/>
                <w:color w:val="002060"/>
              </w:rPr>
              <w:t>CENTRALINO: 071 285601 - FAX: 071 28560403</w:t>
            </w:r>
          </w:p>
          <w:p w14:paraId="016DF034" w14:textId="77777777" w:rsidR="00657F94" w:rsidRPr="00917825" w:rsidRDefault="00657F94" w:rsidP="00657F94">
            <w:pPr>
              <w:pStyle w:val="Nessunaspaziatura"/>
              <w:jc w:val="center"/>
              <w:rPr>
                <w:rFonts w:ascii="Arial" w:hAnsi="Arial"/>
                <w:color w:val="002060"/>
                <w:sz w:val="24"/>
              </w:rPr>
            </w:pPr>
          </w:p>
          <w:p w14:paraId="71A49D5B" w14:textId="77777777" w:rsidR="00657F94" w:rsidRPr="008268BC" w:rsidRDefault="00657F94" w:rsidP="00657F94">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53359B2D" w14:textId="3C85FF55" w:rsidR="00657F94" w:rsidRPr="008268BC" w:rsidRDefault="006D4B70" w:rsidP="006D4B70">
            <w:pPr>
              <w:pStyle w:val="Nessunaspaziatura"/>
              <w:rPr>
                <w:rFonts w:ascii="Arial" w:hAnsi="Arial"/>
                <w:color w:val="002060"/>
              </w:rPr>
            </w:pPr>
            <w:r>
              <w:rPr>
                <w:rFonts w:ascii="Arial" w:hAnsi="Arial"/>
                <w:b/>
                <w:color w:val="002060"/>
              </w:rPr>
              <w:t xml:space="preserve">                         </w:t>
            </w:r>
            <w:r w:rsidR="00657F94" w:rsidRPr="008268BC">
              <w:rPr>
                <w:rFonts w:ascii="Arial" w:hAnsi="Arial"/>
                <w:b/>
                <w:color w:val="002060"/>
              </w:rPr>
              <w:t>e-mail</w:t>
            </w:r>
            <w:r w:rsidR="00657F94" w:rsidRPr="008268BC">
              <w:rPr>
                <w:rFonts w:ascii="Arial" w:hAnsi="Arial"/>
                <w:color w:val="002060"/>
              </w:rPr>
              <w:t>: cr.marche01@</w:t>
            </w:r>
            <w:r>
              <w:rPr>
                <w:rFonts w:ascii="Arial" w:hAnsi="Arial"/>
                <w:color w:val="002060"/>
              </w:rPr>
              <w:t>lnd</w:t>
            </w:r>
            <w:r w:rsidR="00657F94" w:rsidRPr="008268BC">
              <w:rPr>
                <w:rFonts w:ascii="Arial" w:hAnsi="Arial"/>
                <w:color w:val="002060"/>
              </w:rPr>
              <w:t>.it</w:t>
            </w:r>
          </w:p>
          <w:p w14:paraId="4A8F011D" w14:textId="77777777" w:rsidR="00657F94" w:rsidRPr="00917825" w:rsidRDefault="00657F94" w:rsidP="00657F94">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08C13F5"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48E6A1A7" w14:textId="77777777" w:rsidR="00BF4ADD" w:rsidRDefault="00BF4ADD" w:rsidP="00BF4ADD">
      <w:pPr>
        <w:pStyle w:val="Nessunaspaziatura"/>
        <w:jc w:val="center"/>
      </w:pPr>
    </w:p>
    <w:p w14:paraId="52D4630D" w14:textId="77777777" w:rsidR="00BF4ADD" w:rsidRDefault="00BF4ADD" w:rsidP="00EB7A20">
      <w:pPr>
        <w:spacing w:after="120"/>
        <w:jc w:val="center"/>
      </w:pPr>
      <w:r w:rsidRPr="00937FDE">
        <w:rPr>
          <w:rFonts w:ascii="Arial" w:hAnsi="Arial" w:cs="Arial"/>
          <w:color w:val="002060"/>
          <w:sz w:val="40"/>
          <w:szCs w:val="40"/>
        </w:rPr>
        <w:t>Comunicato Ufficiale N° 83 del 07/11/2025</w:t>
      </w:r>
    </w:p>
    <w:p w14:paraId="55F38DDA"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3415764"/>
      <w:r w:rsidRPr="00AD41A0">
        <w:rPr>
          <w:color w:val="FFFFFF"/>
        </w:rPr>
        <w:t>SOMMARIO</w:t>
      </w:r>
      <w:bookmarkEnd w:id="1"/>
    </w:p>
    <w:p w14:paraId="7B95CE24" w14:textId="77777777" w:rsidR="00937FDE" w:rsidRPr="00DE17C7" w:rsidRDefault="00937FDE" w:rsidP="00DE17C7">
      <w:pPr>
        <w:rPr>
          <w:rFonts w:ascii="Calibri" w:hAnsi="Calibri"/>
          <w:sz w:val="22"/>
          <w:szCs w:val="22"/>
        </w:rPr>
      </w:pPr>
    </w:p>
    <w:p w14:paraId="2EF94F0C" w14:textId="0DDF3E65" w:rsidR="008465F7"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3415764" w:history="1">
        <w:r w:rsidR="008465F7" w:rsidRPr="00B21B9A">
          <w:rPr>
            <w:rStyle w:val="Collegamentoipertestuale"/>
            <w:noProof/>
          </w:rPr>
          <w:t>SOMMARIO</w:t>
        </w:r>
        <w:r w:rsidR="008465F7">
          <w:rPr>
            <w:noProof/>
            <w:webHidden/>
          </w:rPr>
          <w:tab/>
        </w:r>
        <w:r w:rsidR="008465F7">
          <w:rPr>
            <w:noProof/>
            <w:webHidden/>
          </w:rPr>
          <w:fldChar w:fldCharType="begin"/>
        </w:r>
        <w:r w:rsidR="008465F7">
          <w:rPr>
            <w:noProof/>
            <w:webHidden/>
          </w:rPr>
          <w:instrText xml:space="preserve"> PAGEREF _Toc213415764 \h </w:instrText>
        </w:r>
        <w:r w:rsidR="008465F7">
          <w:rPr>
            <w:noProof/>
            <w:webHidden/>
          </w:rPr>
        </w:r>
        <w:r w:rsidR="008465F7">
          <w:rPr>
            <w:noProof/>
            <w:webHidden/>
          </w:rPr>
          <w:fldChar w:fldCharType="separate"/>
        </w:r>
        <w:r w:rsidR="00682C36">
          <w:rPr>
            <w:noProof/>
            <w:webHidden/>
          </w:rPr>
          <w:t>1</w:t>
        </w:r>
        <w:r w:rsidR="008465F7">
          <w:rPr>
            <w:noProof/>
            <w:webHidden/>
          </w:rPr>
          <w:fldChar w:fldCharType="end"/>
        </w:r>
      </w:hyperlink>
    </w:p>
    <w:p w14:paraId="2D5A3C81" w14:textId="1A01F411" w:rsidR="008465F7" w:rsidRDefault="008465F7">
      <w:pPr>
        <w:pStyle w:val="Sommario2"/>
        <w:tabs>
          <w:tab w:val="right" w:leader="dot" w:pos="9912"/>
        </w:tabs>
        <w:rPr>
          <w:rFonts w:asciiTheme="minorHAnsi" w:eastAsiaTheme="minorEastAsia" w:hAnsiTheme="minorHAnsi" w:cstheme="minorBidi"/>
          <w:noProof/>
          <w:sz w:val="22"/>
          <w:szCs w:val="22"/>
        </w:rPr>
      </w:pPr>
      <w:hyperlink w:anchor="_Toc213415765" w:history="1">
        <w:r w:rsidRPr="00B21B9A">
          <w:rPr>
            <w:rStyle w:val="Collegamentoipertestuale"/>
            <w:noProof/>
          </w:rPr>
          <w:t>COMUNICAZIONI DELLA F.I.G.C.</w:t>
        </w:r>
        <w:r>
          <w:rPr>
            <w:noProof/>
            <w:webHidden/>
          </w:rPr>
          <w:tab/>
        </w:r>
        <w:r>
          <w:rPr>
            <w:noProof/>
            <w:webHidden/>
          </w:rPr>
          <w:fldChar w:fldCharType="begin"/>
        </w:r>
        <w:r>
          <w:rPr>
            <w:noProof/>
            <w:webHidden/>
          </w:rPr>
          <w:instrText xml:space="preserve"> PAGEREF _Toc213415765 \h </w:instrText>
        </w:r>
        <w:r>
          <w:rPr>
            <w:noProof/>
            <w:webHidden/>
          </w:rPr>
        </w:r>
        <w:r>
          <w:rPr>
            <w:noProof/>
            <w:webHidden/>
          </w:rPr>
          <w:fldChar w:fldCharType="separate"/>
        </w:r>
        <w:r w:rsidR="00682C36">
          <w:rPr>
            <w:noProof/>
            <w:webHidden/>
          </w:rPr>
          <w:t>1</w:t>
        </w:r>
        <w:r>
          <w:rPr>
            <w:noProof/>
            <w:webHidden/>
          </w:rPr>
          <w:fldChar w:fldCharType="end"/>
        </w:r>
      </w:hyperlink>
    </w:p>
    <w:p w14:paraId="79CFDCBA" w14:textId="1F092910" w:rsidR="008465F7" w:rsidRDefault="008465F7">
      <w:pPr>
        <w:pStyle w:val="Sommario2"/>
        <w:tabs>
          <w:tab w:val="right" w:leader="dot" w:pos="9912"/>
        </w:tabs>
        <w:rPr>
          <w:rFonts w:asciiTheme="minorHAnsi" w:eastAsiaTheme="minorEastAsia" w:hAnsiTheme="minorHAnsi" w:cstheme="minorBidi"/>
          <w:noProof/>
          <w:sz w:val="22"/>
          <w:szCs w:val="22"/>
        </w:rPr>
      </w:pPr>
      <w:hyperlink w:anchor="_Toc213415766" w:history="1">
        <w:r w:rsidRPr="00B21B9A">
          <w:rPr>
            <w:rStyle w:val="Collegamentoipertestuale"/>
            <w:noProof/>
          </w:rPr>
          <w:t>COMUNICAZIONI DELLA L.N.D.</w:t>
        </w:r>
        <w:r>
          <w:rPr>
            <w:noProof/>
            <w:webHidden/>
          </w:rPr>
          <w:tab/>
        </w:r>
        <w:r>
          <w:rPr>
            <w:noProof/>
            <w:webHidden/>
          </w:rPr>
          <w:fldChar w:fldCharType="begin"/>
        </w:r>
        <w:r>
          <w:rPr>
            <w:noProof/>
            <w:webHidden/>
          </w:rPr>
          <w:instrText xml:space="preserve"> PAGEREF _Toc213415766 \h </w:instrText>
        </w:r>
        <w:r>
          <w:rPr>
            <w:noProof/>
            <w:webHidden/>
          </w:rPr>
        </w:r>
        <w:r>
          <w:rPr>
            <w:noProof/>
            <w:webHidden/>
          </w:rPr>
          <w:fldChar w:fldCharType="separate"/>
        </w:r>
        <w:r w:rsidR="00682C36">
          <w:rPr>
            <w:noProof/>
            <w:webHidden/>
          </w:rPr>
          <w:t>1</w:t>
        </w:r>
        <w:r>
          <w:rPr>
            <w:noProof/>
            <w:webHidden/>
          </w:rPr>
          <w:fldChar w:fldCharType="end"/>
        </w:r>
      </w:hyperlink>
    </w:p>
    <w:p w14:paraId="3653D0CB" w14:textId="66D9E1E1" w:rsidR="008465F7" w:rsidRDefault="008465F7">
      <w:pPr>
        <w:pStyle w:val="Sommario2"/>
        <w:tabs>
          <w:tab w:val="right" w:leader="dot" w:pos="9912"/>
        </w:tabs>
        <w:rPr>
          <w:rFonts w:asciiTheme="minorHAnsi" w:eastAsiaTheme="minorEastAsia" w:hAnsiTheme="minorHAnsi" w:cstheme="minorBidi"/>
          <w:noProof/>
          <w:sz w:val="22"/>
          <w:szCs w:val="22"/>
        </w:rPr>
      </w:pPr>
      <w:hyperlink w:anchor="_Toc213415767" w:history="1">
        <w:r w:rsidRPr="00B21B9A">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_Toc213415767 \h </w:instrText>
        </w:r>
        <w:r>
          <w:rPr>
            <w:noProof/>
            <w:webHidden/>
          </w:rPr>
        </w:r>
        <w:r>
          <w:rPr>
            <w:noProof/>
            <w:webHidden/>
          </w:rPr>
          <w:fldChar w:fldCharType="separate"/>
        </w:r>
        <w:r w:rsidR="00682C36">
          <w:rPr>
            <w:noProof/>
            <w:webHidden/>
          </w:rPr>
          <w:t>1</w:t>
        </w:r>
        <w:r>
          <w:rPr>
            <w:noProof/>
            <w:webHidden/>
          </w:rPr>
          <w:fldChar w:fldCharType="end"/>
        </w:r>
      </w:hyperlink>
    </w:p>
    <w:p w14:paraId="487DD416" w14:textId="6268B6EA" w:rsidR="008465F7" w:rsidRDefault="008465F7">
      <w:pPr>
        <w:pStyle w:val="Sommario2"/>
        <w:tabs>
          <w:tab w:val="right" w:leader="dot" w:pos="9912"/>
        </w:tabs>
        <w:rPr>
          <w:rFonts w:asciiTheme="minorHAnsi" w:eastAsiaTheme="minorEastAsia" w:hAnsiTheme="minorHAnsi" w:cstheme="minorBidi"/>
          <w:noProof/>
          <w:sz w:val="22"/>
          <w:szCs w:val="22"/>
        </w:rPr>
      </w:pPr>
      <w:hyperlink w:anchor="_Toc213415768" w:history="1">
        <w:r w:rsidRPr="00B21B9A">
          <w:rPr>
            <w:rStyle w:val="Collegamentoipertestuale"/>
            <w:noProof/>
          </w:rPr>
          <w:t>Modifiche al programma gare del 12/11/2025</w:t>
        </w:r>
        <w:r>
          <w:rPr>
            <w:noProof/>
            <w:webHidden/>
          </w:rPr>
          <w:tab/>
        </w:r>
        <w:r>
          <w:rPr>
            <w:noProof/>
            <w:webHidden/>
          </w:rPr>
          <w:fldChar w:fldCharType="begin"/>
        </w:r>
        <w:r>
          <w:rPr>
            <w:noProof/>
            <w:webHidden/>
          </w:rPr>
          <w:instrText xml:space="preserve"> PAGEREF _Toc213415768 \h </w:instrText>
        </w:r>
        <w:r>
          <w:rPr>
            <w:noProof/>
            <w:webHidden/>
          </w:rPr>
        </w:r>
        <w:r>
          <w:rPr>
            <w:noProof/>
            <w:webHidden/>
          </w:rPr>
          <w:fldChar w:fldCharType="separate"/>
        </w:r>
        <w:r w:rsidR="00682C36">
          <w:rPr>
            <w:noProof/>
            <w:webHidden/>
          </w:rPr>
          <w:t>2</w:t>
        </w:r>
        <w:r>
          <w:rPr>
            <w:noProof/>
            <w:webHidden/>
          </w:rPr>
          <w:fldChar w:fldCharType="end"/>
        </w:r>
      </w:hyperlink>
    </w:p>
    <w:p w14:paraId="1E3E2FC1" w14:textId="788F5457" w:rsidR="008465F7" w:rsidRDefault="008465F7">
      <w:pPr>
        <w:pStyle w:val="Sommario2"/>
        <w:tabs>
          <w:tab w:val="right" w:leader="dot" w:pos="9912"/>
        </w:tabs>
        <w:rPr>
          <w:rFonts w:asciiTheme="minorHAnsi" w:eastAsiaTheme="minorEastAsia" w:hAnsiTheme="minorHAnsi" w:cstheme="minorBidi"/>
          <w:noProof/>
          <w:sz w:val="22"/>
          <w:szCs w:val="22"/>
        </w:rPr>
      </w:pPr>
      <w:hyperlink w:anchor="_Toc213415769" w:history="1">
        <w:r w:rsidRPr="00B21B9A">
          <w:rPr>
            <w:rStyle w:val="Collegamentoipertestuale"/>
            <w:noProof/>
          </w:rPr>
          <w:t>NOTIZIE SU ATTIVITÀ AGONISTICA</w:t>
        </w:r>
        <w:r>
          <w:rPr>
            <w:noProof/>
            <w:webHidden/>
          </w:rPr>
          <w:tab/>
        </w:r>
        <w:r>
          <w:rPr>
            <w:noProof/>
            <w:webHidden/>
          </w:rPr>
          <w:fldChar w:fldCharType="begin"/>
        </w:r>
        <w:r>
          <w:rPr>
            <w:noProof/>
            <w:webHidden/>
          </w:rPr>
          <w:instrText xml:space="preserve"> PAGEREF _Toc213415769 \h </w:instrText>
        </w:r>
        <w:r>
          <w:rPr>
            <w:noProof/>
            <w:webHidden/>
          </w:rPr>
        </w:r>
        <w:r>
          <w:rPr>
            <w:noProof/>
            <w:webHidden/>
          </w:rPr>
          <w:fldChar w:fldCharType="separate"/>
        </w:r>
        <w:r w:rsidR="00682C36">
          <w:rPr>
            <w:noProof/>
            <w:webHidden/>
          </w:rPr>
          <w:t>2</w:t>
        </w:r>
        <w:r>
          <w:rPr>
            <w:noProof/>
            <w:webHidden/>
          </w:rPr>
          <w:fldChar w:fldCharType="end"/>
        </w:r>
      </w:hyperlink>
    </w:p>
    <w:p w14:paraId="52BAB7D5" w14:textId="76561203" w:rsidR="008465F7" w:rsidRDefault="008465F7">
      <w:pPr>
        <w:pStyle w:val="Sommario2"/>
        <w:tabs>
          <w:tab w:val="right" w:leader="dot" w:pos="9912"/>
        </w:tabs>
        <w:rPr>
          <w:rFonts w:asciiTheme="minorHAnsi" w:eastAsiaTheme="minorEastAsia" w:hAnsiTheme="minorHAnsi" w:cstheme="minorBidi"/>
          <w:noProof/>
          <w:sz w:val="22"/>
          <w:szCs w:val="22"/>
        </w:rPr>
      </w:pPr>
      <w:hyperlink w:anchor="_Toc213415770" w:history="1">
        <w:r w:rsidRPr="00B21B9A">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_Toc213415770 \h </w:instrText>
        </w:r>
        <w:r>
          <w:rPr>
            <w:noProof/>
            <w:webHidden/>
          </w:rPr>
        </w:r>
        <w:r>
          <w:rPr>
            <w:noProof/>
            <w:webHidden/>
          </w:rPr>
          <w:fldChar w:fldCharType="separate"/>
        </w:r>
        <w:r w:rsidR="00682C36">
          <w:rPr>
            <w:noProof/>
            <w:webHidden/>
          </w:rPr>
          <w:t>3</w:t>
        </w:r>
        <w:r>
          <w:rPr>
            <w:noProof/>
            <w:webHidden/>
          </w:rPr>
          <w:fldChar w:fldCharType="end"/>
        </w:r>
      </w:hyperlink>
    </w:p>
    <w:p w14:paraId="602B5379" w14:textId="50471F70" w:rsidR="008465F7" w:rsidRDefault="008465F7">
      <w:pPr>
        <w:pStyle w:val="Sommario1"/>
        <w:rPr>
          <w:rFonts w:asciiTheme="minorHAnsi" w:eastAsiaTheme="minorEastAsia" w:hAnsiTheme="minorHAnsi" w:cstheme="minorBidi"/>
          <w:noProof/>
          <w:sz w:val="22"/>
          <w:szCs w:val="22"/>
        </w:rPr>
      </w:pPr>
      <w:hyperlink w:anchor="_Toc213415771" w:history="1">
        <w:r w:rsidRPr="00B21B9A">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_Toc213415771 \h </w:instrText>
        </w:r>
        <w:r>
          <w:rPr>
            <w:noProof/>
            <w:webHidden/>
          </w:rPr>
        </w:r>
        <w:r>
          <w:rPr>
            <w:noProof/>
            <w:webHidden/>
          </w:rPr>
          <w:fldChar w:fldCharType="separate"/>
        </w:r>
        <w:r w:rsidR="00682C36">
          <w:rPr>
            <w:noProof/>
            <w:webHidden/>
          </w:rPr>
          <w:t>5</w:t>
        </w:r>
        <w:r>
          <w:rPr>
            <w:noProof/>
            <w:webHidden/>
          </w:rPr>
          <w:fldChar w:fldCharType="end"/>
        </w:r>
      </w:hyperlink>
    </w:p>
    <w:p w14:paraId="02D8006E" w14:textId="422C0CF1"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33951FB4"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3415765"/>
      <w:r>
        <w:rPr>
          <w:color w:val="FFFFFF"/>
        </w:rPr>
        <w:t>COMUNICAZIONI DELLA F.I.G.C.</w:t>
      </w:r>
      <w:bookmarkEnd w:id="2"/>
    </w:p>
    <w:p w14:paraId="37BC29D2" w14:textId="77777777" w:rsidR="00824900" w:rsidRPr="00432C19" w:rsidRDefault="00824900" w:rsidP="00432C19">
      <w:pPr>
        <w:pStyle w:val="LndNormale1"/>
        <w:rPr>
          <w:lang w:val="it-IT"/>
        </w:rPr>
      </w:pPr>
    </w:p>
    <w:p w14:paraId="489D3F5F"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3415766"/>
      <w:r>
        <w:rPr>
          <w:color w:val="FFFFFF"/>
        </w:rPr>
        <w:t>COMUNICAZIONI DELLA L.N.D.</w:t>
      </w:r>
      <w:bookmarkEnd w:id="3"/>
    </w:p>
    <w:p w14:paraId="0F99223B" w14:textId="77777777" w:rsidR="00822CD8" w:rsidRPr="006D4B70" w:rsidRDefault="00822CD8" w:rsidP="006D4B70">
      <w:pPr>
        <w:pStyle w:val="Nessunaspaziatura"/>
        <w:rPr>
          <w:rFonts w:ascii="Arial" w:hAnsi="Arial" w:cs="Arial"/>
        </w:rPr>
      </w:pPr>
    </w:p>
    <w:p w14:paraId="00C2FA58"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3415767"/>
      <w:r>
        <w:rPr>
          <w:color w:val="FFFFFF"/>
        </w:rPr>
        <w:t>COMUN</w:t>
      </w:r>
      <w:r w:rsidR="00BF6327">
        <w:rPr>
          <w:color w:val="FFFFFF"/>
        </w:rPr>
        <w:t>ICAZIONI DEL COMITATO REGIONALE</w:t>
      </w:r>
      <w:bookmarkEnd w:id="4"/>
    </w:p>
    <w:p w14:paraId="530AAB54" w14:textId="77777777" w:rsidR="008732AF" w:rsidRDefault="008732AF" w:rsidP="008732AF">
      <w:pPr>
        <w:pStyle w:val="LndNormale1"/>
      </w:pPr>
    </w:p>
    <w:p w14:paraId="05EDB655" w14:textId="77777777" w:rsidR="007416D6" w:rsidRDefault="007416D6" w:rsidP="007416D6">
      <w:pPr>
        <w:pStyle w:val="LndNormale1"/>
        <w:rPr>
          <w:b/>
          <w:sz w:val="28"/>
          <w:szCs w:val="28"/>
          <w:u w:val="single"/>
        </w:rPr>
      </w:pPr>
      <w:r>
        <w:rPr>
          <w:b/>
          <w:sz w:val="28"/>
          <w:szCs w:val="28"/>
          <w:u w:val="single"/>
        </w:rPr>
        <w:t>SVINCOLI EX ART. 117 BIS NOIF</w:t>
      </w:r>
    </w:p>
    <w:p w14:paraId="0B78806C" w14:textId="77777777" w:rsidR="007416D6" w:rsidRDefault="007416D6" w:rsidP="007416D6">
      <w:pPr>
        <w:pStyle w:val="LndNormale1"/>
      </w:pPr>
    </w:p>
    <w:p w14:paraId="28E362C9" w14:textId="77777777" w:rsidR="007416D6" w:rsidRDefault="007416D6" w:rsidP="007416D6">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06</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1"/>
        <w:gridCol w:w="2750"/>
        <w:gridCol w:w="1318"/>
        <w:gridCol w:w="1177"/>
        <w:gridCol w:w="3406"/>
      </w:tblGrid>
      <w:tr w:rsidR="007416D6" w14:paraId="2424B611" w14:textId="77777777" w:rsidTr="00657F94">
        <w:tc>
          <w:tcPr>
            <w:tcW w:w="1261" w:type="dxa"/>
            <w:tcBorders>
              <w:top w:val="single" w:sz="4" w:space="0" w:color="auto"/>
              <w:left w:val="single" w:sz="4" w:space="0" w:color="auto"/>
              <w:bottom w:val="single" w:sz="4" w:space="0" w:color="auto"/>
              <w:right w:val="single" w:sz="4" w:space="0" w:color="auto"/>
            </w:tcBorders>
          </w:tcPr>
          <w:p w14:paraId="365191A9" w14:textId="77777777" w:rsidR="007416D6" w:rsidRPr="008E23B7" w:rsidRDefault="007416D6" w:rsidP="00657F94">
            <w:pPr>
              <w:pStyle w:val="LndNormale1"/>
              <w:jc w:val="left"/>
              <w:rPr>
                <w:lang w:val="it-IT"/>
              </w:rPr>
            </w:pPr>
            <w:r>
              <w:rPr>
                <w:lang w:val="it-IT"/>
              </w:rPr>
              <w:t>4819456</w:t>
            </w:r>
          </w:p>
        </w:tc>
        <w:tc>
          <w:tcPr>
            <w:tcW w:w="2750" w:type="dxa"/>
            <w:tcBorders>
              <w:top w:val="single" w:sz="4" w:space="0" w:color="auto"/>
              <w:left w:val="single" w:sz="4" w:space="0" w:color="auto"/>
              <w:bottom w:val="single" w:sz="4" w:space="0" w:color="auto"/>
              <w:right w:val="single" w:sz="4" w:space="0" w:color="auto"/>
            </w:tcBorders>
          </w:tcPr>
          <w:p w14:paraId="724DD5A9" w14:textId="77777777" w:rsidR="007416D6" w:rsidRPr="008E23B7" w:rsidRDefault="007416D6" w:rsidP="00657F94">
            <w:pPr>
              <w:pStyle w:val="LndNormale1"/>
              <w:jc w:val="left"/>
              <w:rPr>
                <w:lang w:val="it-IT"/>
              </w:rPr>
            </w:pPr>
            <w:r>
              <w:rPr>
                <w:lang w:val="it-IT"/>
              </w:rPr>
              <w:t>CHORNOPYSHCHUK R</w:t>
            </w:r>
          </w:p>
        </w:tc>
        <w:tc>
          <w:tcPr>
            <w:tcW w:w="1318" w:type="dxa"/>
            <w:tcBorders>
              <w:top w:val="single" w:sz="4" w:space="0" w:color="auto"/>
              <w:left w:val="single" w:sz="4" w:space="0" w:color="auto"/>
              <w:bottom w:val="single" w:sz="4" w:space="0" w:color="auto"/>
              <w:right w:val="single" w:sz="4" w:space="0" w:color="auto"/>
            </w:tcBorders>
          </w:tcPr>
          <w:p w14:paraId="2F0AA95C" w14:textId="77777777" w:rsidR="007416D6" w:rsidRPr="008E23B7" w:rsidRDefault="007416D6" w:rsidP="00657F94">
            <w:pPr>
              <w:pStyle w:val="LndNormale1"/>
              <w:jc w:val="center"/>
              <w:rPr>
                <w:lang w:val="it-IT"/>
              </w:rPr>
            </w:pPr>
            <w:r>
              <w:rPr>
                <w:lang w:val="it-IT"/>
              </w:rPr>
              <w:t>21.08.1995</w:t>
            </w:r>
          </w:p>
        </w:tc>
        <w:tc>
          <w:tcPr>
            <w:tcW w:w="1177" w:type="dxa"/>
            <w:tcBorders>
              <w:top w:val="single" w:sz="4" w:space="0" w:color="auto"/>
              <w:left w:val="single" w:sz="4" w:space="0" w:color="auto"/>
              <w:bottom w:val="single" w:sz="4" w:space="0" w:color="auto"/>
              <w:right w:val="single" w:sz="4" w:space="0" w:color="auto"/>
            </w:tcBorders>
          </w:tcPr>
          <w:p w14:paraId="470FF6BA" w14:textId="77777777" w:rsidR="007416D6" w:rsidRPr="008E23B7" w:rsidRDefault="007416D6" w:rsidP="00657F94">
            <w:pPr>
              <w:pStyle w:val="LndNormale1"/>
              <w:jc w:val="left"/>
              <w:rPr>
                <w:lang w:val="it-IT"/>
              </w:rPr>
            </w:pPr>
            <w:r>
              <w:rPr>
                <w:lang w:val="it-IT"/>
              </w:rPr>
              <w:t>58143</w:t>
            </w:r>
          </w:p>
        </w:tc>
        <w:tc>
          <w:tcPr>
            <w:tcW w:w="3406" w:type="dxa"/>
            <w:tcBorders>
              <w:top w:val="single" w:sz="4" w:space="0" w:color="auto"/>
              <w:left w:val="single" w:sz="4" w:space="0" w:color="auto"/>
              <w:bottom w:val="single" w:sz="4" w:space="0" w:color="auto"/>
              <w:right w:val="single" w:sz="4" w:space="0" w:color="auto"/>
            </w:tcBorders>
          </w:tcPr>
          <w:p w14:paraId="4A792246" w14:textId="77777777" w:rsidR="007416D6" w:rsidRPr="008E23B7" w:rsidRDefault="007416D6" w:rsidP="00657F94">
            <w:pPr>
              <w:pStyle w:val="LndNormale1"/>
              <w:jc w:val="left"/>
              <w:rPr>
                <w:lang w:val="it-IT"/>
              </w:rPr>
            </w:pPr>
            <w:r>
              <w:rPr>
                <w:lang w:val="it-IT"/>
              </w:rPr>
              <w:t>TRODICA CALCIO ASD</w:t>
            </w:r>
          </w:p>
        </w:tc>
      </w:tr>
      <w:tr w:rsidR="007416D6" w:rsidRPr="00B2429F" w14:paraId="5D7971DE" w14:textId="77777777" w:rsidTr="00657F94">
        <w:tc>
          <w:tcPr>
            <w:tcW w:w="1261" w:type="dxa"/>
            <w:tcBorders>
              <w:top w:val="single" w:sz="4" w:space="0" w:color="auto"/>
              <w:left w:val="single" w:sz="4" w:space="0" w:color="auto"/>
              <w:bottom w:val="single" w:sz="4" w:space="0" w:color="auto"/>
              <w:right w:val="single" w:sz="4" w:space="0" w:color="auto"/>
            </w:tcBorders>
          </w:tcPr>
          <w:p w14:paraId="2F696D76" w14:textId="77777777" w:rsidR="007416D6" w:rsidRPr="002D4A22" w:rsidRDefault="007416D6" w:rsidP="00657F94">
            <w:pPr>
              <w:pStyle w:val="LndNormale1"/>
              <w:rPr>
                <w:sz w:val="20"/>
                <w:lang w:val="it-IT"/>
              </w:rPr>
            </w:pPr>
            <w:r>
              <w:rPr>
                <w:sz w:val="20"/>
                <w:lang w:val="it-IT"/>
              </w:rPr>
              <w:t>2705710</w:t>
            </w:r>
          </w:p>
        </w:tc>
        <w:tc>
          <w:tcPr>
            <w:tcW w:w="2750" w:type="dxa"/>
            <w:tcBorders>
              <w:top w:val="single" w:sz="4" w:space="0" w:color="auto"/>
              <w:left w:val="single" w:sz="4" w:space="0" w:color="auto"/>
              <w:bottom w:val="single" w:sz="4" w:space="0" w:color="auto"/>
              <w:right w:val="single" w:sz="4" w:space="0" w:color="auto"/>
            </w:tcBorders>
          </w:tcPr>
          <w:p w14:paraId="7A99260C" w14:textId="77777777" w:rsidR="007416D6" w:rsidRPr="002D4A22" w:rsidRDefault="007416D6" w:rsidP="00657F94">
            <w:pPr>
              <w:pStyle w:val="LndNormale1"/>
              <w:rPr>
                <w:sz w:val="20"/>
                <w:lang w:val="it-IT"/>
              </w:rPr>
            </w:pPr>
            <w:r>
              <w:rPr>
                <w:sz w:val="20"/>
                <w:lang w:val="it-IT"/>
              </w:rPr>
              <w:t>KANAREK NICHOLAS FED</w:t>
            </w:r>
          </w:p>
        </w:tc>
        <w:tc>
          <w:tcPr>
            <w:tcW w:w="1318" w:type="dxa"/>
            <w:tcBorders>
              <w:top w:val="single" w:sz="4" w:space="0" w:color="auto"/>
              <w:left w:val="single" w:sz="4" w:space="0" w:color="auto"/>
              <w:bottom w:val="single" w:sz="4" w:space="0" w:color="auto"/>
              <w:right w:val="single" w:sz="4" w:space="0" w:color="auto"/>
            </w:tcBorders>
          </w:tcPr>
          <w:p w14:paraId="6055A6EC" w14:textId="77777777" w:rsidR="007416D6" w:rsidRPr="002D4A22" w:rsidRDefault="007416D6" w:rsidP="00657F94">
            <w:pPr>
              <w:pStyle w:val="LndNormale1"/>
              <w:rPr>
                <w:sz w:val="20"/>
                <w:lang w:val="it-IT"/>
              </w:rPr>
            </w:pPr>
            <w:r>
              <w:rPr>
                <w:sz w:val="20"/>
                <w:lang w:val="it-IT"/>
              </w:rPr>
              <w:t>13.01.2005</w:t>
            </w:r>
          </w:p>
        </w:tc>
        <w:tc>
          <w:tcPr>
            <w:tcW w:w="1177" w:type="dxa"/>
            <w:tcBorders>
              <w:top w:val="single" w:sz="4" w:space="0" w:color="auto"/>
              <w:left w:val="single" w:sz="4" w:space="0" w:color="auto"/>
              <w:bottom w:val="single" w:sz="4" w:space="0" w:color="auto"/>
              <w:right w:val="single" w:sz="4" w:space="0" w:color="auto"/>
            </w:tcBorders>
          </w:tcPr>
          <w:p w14:paraId="50F1A2A5" w14:textId="77777777" w:rsidR="007416D6" w:rsidRPr="002D4A22" w:rsidRDefault="007416D6" w:rsidP="00657F94">
            <w:pPr>
              <w:pStyle w:val="LndNormale1"/>
              <w:rPr>
                <w:sz w:val="20"/>
                <w:lang w:val="it-IT"/>
              </w:rPr>
            </w:pPr>
            <w:r>
              <w:rPr>
                <w:sz w:val="20"/>
                <w:lang w:val="it-IT"/>
              </w:rPr>
              <w:t>32090</w:t>
            </w:r>
          </w:p>
        </w:tc>
        <w:tc>
          <w:tcPr>
            <w:tcW w:w="3406" w:type="dxa"/>
            <w:tcBorders>
              <w:top w:val="single" w:sz="4" w:space="0" w:color="auto"/>
              <w:left w:val="single" w:sz="4" w:space="0" w:color="auto"/>
              <w:bottom w:val="single" w:sz="4" w:space="0" w:color="auto"/>
              <w:right w:val="single" w:sz="4" w:space="0" w:color="auto"/>
            </w:tcBorders>
          </w:tcPr>
          <w:p w14:paraId="60F977E5" w14:textId="77777777" w:rsidR="007416D6" w:rsidRPr="00B2429F" w:rsidRDefault="007416D6" w:rsidP="00657F94">
            <w:pPr>
              <w:pStyle w:val="LndNormale1"/>
              <w:rPr>
                <w:sz w:val="20"/>
                <w:lang w:val="it-IT"/>
              </w:rPr>
            </w:pPr>
            <w:r>
              <w:rPr>
                <w:sz w:val="20"/>
                <w:lang w:val="it-IT"/>
              </w:rPr>
              <w:t xml:space="preserve">S.S.D. MONTEGIORGIO CALCIO </w:t>
            </w:r>
          </w:p>
        </w:tc>
      </w:tr>
      <w:tr w:rsidR="007416D6" w:rsidRPr="00B2429F" w14:paraId="488B2E6F" w14:textId="77777777" w:rsidTr="00657F94">
        <w:tc>
          <w:tcPr>
            <w:tcW w:w="1261" w:type="dxa"/>
            <w:tcBorders>
              <w:top w:val="single" w:sz="4" w:space="0" w:color="auto"/>
              <w:left w:val="single" w:sz="4" w:space="0" w:color="auto"/>
              <w:bottom w:val="single" w:sz="4" w:space="0" w:color="auto"/>
              <w:right w:val="single" w:sz="4" w:space="0" w:color="auto"/>
            </w:tcBorders>
          </w:tcPr>
          <w:p w14:paraId="17123E26" w14:textId="77777777" w:rsidR="007416D6" w:rsidRPr="002D4A22" w:rsidRDefault="007416D6" w:rsidP="00657F94">
            <w:pPr>
              <w:pStyle w:val="LndNormale1"/>
              <w:rPr>
                <w:sz w:val="20"/>
                <w:lang w:val="it-IT"/>
              </w:rPr>
            </w:pPr>
            <w:r>
              <w:rPr>
                <w:sz w:val="20"/>
                <w:lang w:val="it-IT"/>
              </w:rPr>
              <w:t>3053741</w:t>
            </w:r>
          </w:p>
        </w:tc>
        <w:tc>
          <w:tcPr>
            <w:tcW w:w="2750" w:type="dxa"/>
            <w:tcBorders>
              <w:top w:val="single" w:sz="4" w:space="0" w:color="auto"/>
              <w:left w:val="single" w:sz="4" w:space="0" w:color="auto"/>
              <w:bottom w:val="single" w:sz="4" w:space="0" w:color="auto"/>
              <w:right w:val="single" w:sz="4" w:space="0" w:color="auto"/>
            </w:tcBorders>
          </w:tcPr>
          <w:p w14:paraId="31E6EBE2" w14:textId="77777777" w:rsidR="007416D6" w:rsidRPr="002D4A22" w:rsidRDefault="007416D6" w:rsidP="00657F94">
            <w:pPr>
              <w:pStyle w:val="LndNormale1"/>
              <w:rPr>
                <w:sz w:val="20"/>
                <w:lang w:val="it-IT"/>
              </w:rPr>
            </w:pPr>
            <w:r>
              <w:rPr>
                <w:sz w:val="20"/>
                <w:lang w:val="it-IT"/>
              </w:rPr>
              <w:t>DI GIOIA GIUSEPPE</w:t>
            </w:r>
          </w:p>
        </w:tc>
        <w:tc>
          <w:tcPr>
            <w:tcW w:w="1318" w:type="dxa"/>
            <w:tcBorders>
              <w:top w:val="single" w:sz="4" w:space="0" w:color="auto"/>
              <w:left w:val="single" w:sz="4" w:space="0" w:color="auto"/>
              <w:bottom w:val="single" w:sz="4" w:space="0" w:color="auto"/>
              <w:right w:val="single" w:sz="4" w:space="0" w:color="auto"/>
            </w:tcBorders>
          </w:tcPr>
          <w:p w14:paraId="02F3F9CC" w14:textId="77777777" w:rsidR="007416D6" w:rsidRPr="002D4A22" w:rsidRDefault="007416D6" w:rsidP="00657F94">
            <w:pPr>
              <w:pStyle w:val="LndNormale1"/>
              <w:rPr>
                <w:sz w:val="20"/>
                <w:lang w:val="it-IT"/>
              </w:rPr>
            </w:pPr>
            <w:r>
              <w:rPr>
                <w:sz w:val="20"/>
                <w:lang w:val="it-IT"/>
              </w:rPr>
              <w:t>26.03.1979</w:t>
            </w:r>
          </w:p>
        </w:tc>
        <w:tc>
          <w:tcPr>
            <w:tcW w:w="1177" w:type="dxa"/>
            <w:tcBorders>
              <w:top w:val="single" w:sz="4" w:space="0" w:color="auto"/>
              <w:left w:val="single" w:sz="4" w:space="0" w:color="auto"/>
              <w:bottom w:val="single" w:sz="4" w:space="0" w:color="auto"/>
              <w:right w:val="single" w:sz="4" w:space="0" w:color="auto"/>
            </w:tcBorders>
          </w:tcPr>
          <w:p w14:paraId="64C2BF87" w14:textId="77777777" w:rsidR="007416D6" w:rsidRPr="002D4A22" w:rsidRDefault="007416D6" w:rsidP="00657F94">
            <w:pPr>
              <w:pStyle w:val="LndNormale1"/>
              <w:rPr>
                <w:sz w:val="20"/>
                <w:lang w:val="it-IT"/>
              </w:rPr>
            </w:pPr>
            <w:r>
              <w:rPr>
                <w:sz w:val="20"/>
                <w:lang w:val="it-IT"/>
              </w:rPr>
              <w:t>954947</w:t>
            </w:r>
          </w:p>
        </w:tc>
        <w:tc>
          <w:tcPr>
            <w:tcW w:w="3406" w:type="dxa"/>
            <w:tcBorders>
              <w:top w:val="single" w:sz="4" w:space="0" w:color="auto"/>
              <w:left w:val="single" w:sz="4" w:space="0" w:color="auto"/>
              <w:bottom w:val="single" w:sz="4" w:space="0" w:color="auto"/>
              <w:right w:val="single" w:sz="4" w:space="0" w:color="auto"/>
            </w:tcBorders>
          </w:tcPr>
          <w:p w14:paraId="1E3A95A2" w14:textId="3D344BFB" w:rsidR="007416D6" w:rsidRPr="00B2429F" w:rsidRDefault="007416D6" w:rsidP="00657F94">
            <w:pPr>
              <w:pStyle w:val="LndNormale1"/>
              <w:rPr>
                <w:sz w:val="20"/>
                <w:lang w:val="it-IT"/>
              </w:rPr>
            </w:pPr>
            <w:r>
              <w:rPr>
                <w:sz w:val="20"/>
                <w:lang w:val="it-IT"/>
              </w:rPr>
              <w:t>A.S.D. SARNANO</w:t>
            </w:r>
          </w:p>
        </w:tc>
      </w:tr>
    </w:tbl>
    <w:p w14:paraId="1E813636" w14:textId="77777777" w:rsidR="007416D6" w:rsidRDefault="007416D6" w:rsidP="007416D6">
      <w:pPr>
        <w:rPr>
          <w:rFonts w:ascii="Arial" w:hAnsi="Arial" w:cs="Arial"/>
          <w:b/>
          <w:sz w:val="24"/>
          <w:szCs w:val="24"/>
          <w:u w:val="single"/>
        </w:rPr>
      </w:pPr>
      <w:bookmarkStart w:id="5" w:name="_Toc212024198"/>
      <w:bookmarkStart w:id="6" w:name="_Toc212479665"/>
      <w:bookmarkStart w:id="7" w:name="_Toc213168976"/>
    </w:p>
    <w:p w14:paraId="5E097FF2" w14:textId="77777777" w:rsidR="007416D6" w:rsidRDefault="007416D6" w:rsidP="007416D6">
      <w:pPr>
        <w:rPr>
          <w:rFonts w:ascii="Arial" w:hAnsi="Arial" w:cs="Arial"/>
          <w:b/>
          <w:sz w:val="24"/>
          <w:szCs w:val="24"/>
          <w:u w:val="single"/>
        </w:rPr>
      </w:pPr>
    </w:p>
    <w:p w14:paraId="2D7E47F3" w14:textId="77777777" w:rsidR="007416D6" w:rsidRDefault="007416D6" w:rsidP="007416D6">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609AF15E" w14:textId="77777777" w:rsidR="007416D6" w:rsidRDefault="007416D6" w:rsidP="007416D6">
      <w:pPr>
        <w:rPr>
          <w:rFonts w:ascii="Arial" w:hAnsi="Arial" w:cs="Arial"/>
          <w:b/>
          <w:sz w:val="24"/>
          <w:szCs w:val="24"/>
          <w:u w:val="single"/>
        </w:rPr>
      </w:pPr>
    </w:p>
    <w:p w14:paraId="332A96EA" w14:textId="77777777" w:rsidR="007416D6" w:rsidRPr="00D70956" w:rsidRDefault="007416D6" w:rsidP="007416D6">
      <w:pPr>
        <w:rPr>
          <w:rFonts w:ascii="Arial" w:hAnsi="Arial" w:cs="Arial"/>
          <w:b/>
          <w:sz w:val="22"/>
          <w:szCs w:val="22"/>
          <w:u w:val="single"/>
        </w:rPr>
      </w:pPr>
      <w:r w:rsidRPr="00D70956">
        <w:rPr>
          <w:rFonts w:ascii="Arial" w:hAnsi="Arial" w:cs="Arial"/>
          <w:b/>
          <w:sz w:val="22"/>
          <w:szCs w:val="22"/>
          <w:u w:val="single"/>
        </w:rPr>
        <w:t xml:space="preserve">ORGANIZZAZIONE DI TORNEI DI SETTORE GIOVANILE DA PARTE DELLE SOCIETA’ </w:t>
      </w:r>
    </w:p>
    <w:p w14:paraId="03EC5AD7" w14:textId="77777777" w:rsidR="007416D6" w:rsidRPr="00D70956" w:rsidRDefault="007416D6" w:rsidP="007416D6">
      <w:pPr>
        <w:rPr>
          <w:rFonts w:ascii="Arial" w:hAnsi="Arial" w:cs="Arial"/>
          <w:sz w:val="22"/>
          <w:szCs w:val="22"/>
        </w:rPr>
      </w:pPr>
      <w:r w:rsidRPr="00D70956">
        <w:rPr>
          <w:rFonts w:ascii="Arial" w:hAnsi="Arial" w:cs="Arial"/>
          <w:sz w:val="22"/>
          <w:szCs w:val="22"/>
        </w:rPr>
        <w:t>Si comunica che le società possono organizzare Tornei nei seguenti periodi:</w:t>
      </w:r>
    </w:p>
    <w:p w14:paraId="1D6596B1" w14:textId="77777777" w:rsidR="007416D6" w:rsidRPr="00D70956" w:rsidRDefault="007416D6" w:rsidP="007416D6">
      <w:pPr>
        <w:rPr>
          <w:rFonts w:ascii="Arial" w:hAnsi="Arial" w:cs="Arial"/>
          <w:sz w:val="22"/>
          <w:szCs w:val="22"/>
        </w:rPr>
      </w:pPr>
      <w:r w:rsidRPr="00D70956">
        <w:rPr>
          <w:rFonts w:ascii="Arial" w:hAnsi="Arial" w:cs="Arial"/>
          <w:sz w:val="22"/>
          <w:szCs w:val="22"/>
        </w:rPr>
        <w:t>1. Tutte le categorie S.G.S.: dal 22/12/025 al 01/02/2026</w:t>
      </w:r>
    </w:p>
    <w:p w14:paraId="5D52BAB2" w14:textId="77777777" w:rsidR="007416D6" w:rsidRPr="00D70956" w:rsidRDefault="007416D6" w:rsidP="007416D6">
      <w:pPr>
        <w:rPr>
          <w:rFonts w:ascii="Arial" w:hAnsi="Arial" w:cs="Arial"/>
          <w:sz w:val="22"/>
          <w:szCs w:val="22"/>
        </w:rPr>
      </w:pPr>
      <w:r w:rsidRPr="00D70956">
        <w:rPr>
          <w:rFonts w:ascii="Arial" w:hAnsi="Arial" w:cs="Arial"/>
          <w:sz w:val="22"/>
          <w:szCs w:val="22"/>
        </w:rPr>
        <w:lastRenderedPageBreak/>
        <w:t>2. Tutte le categorie S.G.S.: durante la sosta pasquale, il 25 aprile e il 1° maggio (in questi periodi i tornei devono essere organizzati prevedendo formule a rapido svolgimento).</w:t>
      </w:r>
    </w:p>
    <w:p w14:paraId="49D139EC" w14:textId="77777777" w:rsidR="007416D6" w:rsidRPr="00D70956" w:rsidRDefault="007416D6" w:rsidP="007416D6">
      <w:pPr>
        <w:rPr>
          <w:rFonts w:ascii="Arial" w:hAnsi="Arial" w:cs="Arial"/>
          <w:sz w:val="22"/>
          <w:szCs w:val="22"/>
        </w:rPr>
      </w:pPr>
      <w:r w:rsidRPr="00D70956">
        <w:rPr>
          <w:rFonts w:ascii="Arial" w:hAnsi="Arial" w:cs="Arial"/>
          <w:sz w:val="22"/>
          <w:szCs w:val="22"/>
        </w:rPr>
        <w:t>3.  Tutte le categorie S.G.S. dal 25/05/2026 al 30/06/2026</w:t>
      </w:r>
    </w:p>
    <w:p w14:paraId="7AA7E4DA" w14:textId="77777777" w:rsidR="007416D6" w:rsidRPr="00D70956" w:rsidRDefault="007416D6" w:rsidP="007416D6">
      <w:pPr>
        <w:rPr>
          <w:rFonts w:ascii="Arial" w:hAnsi="Arial" w:cs="Arial"/>
          <w:sz w:val="22"/>
          <w:szCs w:val="22"/>
        </w:rPr>
      </w:pPr>
      <w:r w:rsidRPr="00D70956">
        <w:rPr>
          <w:rFonts w:ascii="Arial" w:hAnsi="Arial" w:cs="Arial"/>
          <w:sz w:val="22"/>
          <w:szCs w:val="22"/>
        </w:rPr>
        <w:t>Per organizzare i tornei, si deve fare riferimento al C.U. NR. 17 di FIGC/SGS del 07/08/2025- “</w:t>
      </w:r>
      <w:r>
        <w:rPr>
          <w:rFonts w:ascii="Arial" w:hAnsi="Arial" w:cs="Arial"/>
          <w:sz w:val="22"/>
          <w:szCs w:val="22"/>
        </w:rPr>
        <w:t>G</w:t>
      </w:r>
      <w:r w:rsidRPr="00D70956">
        <w:rPr>
          <w:rFonts w:ascii="Arial" w:hAnsi="Arial" w:cs="Arial"/>
          <w:sz w:val="22"/>
          <w:szCs w:val="22"/>
        </w:rPr>
        <w:t>uida all’organizzazione dei tornei giovanili organizzati dalle societ</w:t>
      </w:r>
      <w:r>
        <w:rPr>
          <w:rFonts w:ascii="Arial" w:hAnsi="Arial" w:cs="Arial"/>
          <w:sz w:val="22"/>
          <w:szCs w:val="22"/>
        </w:rPr>
        <w:t>à</w:t>
      </w:r>
      <w:r w:rsidRPr="00D70956">
        <w:rPr>
          <w:rFonts w:ascii="Arial" w:hAnsi="Arial" w:cs="Arial"/>
          <w:sz w:val="22"/>
          <w:szCs w:val="22"/>
        </w:rPr>
        <w:t>”.</w:t>
      </w:r>
    </w:p>
    <w:p w14:paraId="16038266" w14:textId="77777777" w:rsidR="007416D6" w:rsidRPr="00D70956" w:rsidRDefault="007416D6" w:rsidP="007416D6">
      <w:pPr>
        <w:rPr>
          <w:rFonts w:ascii="Arial" w:hAnsi="Arial" w:cs="Arial"/>
          <w:sz w:val="22"/>
          <w:szCs w:val="22"/>
        </w:rPr>
      </w:pPr>
      <w:r w:rsidRPr="00D70956">
        <w:rPr>
          <w:rFonts w:ascii="Arial" w:hAnsi="Arial" w:cs="Arial"/>
          <w:sz w:val="22"/>
          <w:szCs w:val="22"/>
        </w:rPr>
        <w:t>Il regolamento del torneo va presentato sull’apposito modulo che si trova allegato al C.U. nr. 17 di FIGC/SGS del 07/08/2025</w:t>
      </w:r>
    </w:p>
    <w:p w14:paraId="1FAE38A1" w14:textId="77777777" w:rsidR="007416D6" w:rsidRPr="00D70956" w:rsidRDefault="007416D6" w:rsidP="007416D6">
      <w:pPr>
        <w:rPr>
          <w:rFonts w:ascii="Arial" w:hAnsi="Arial" w:cs="Arial"/>
          <w:sz w:val="22"/>
          <w:szCs w:val="22"/>
        </w:rPr>
      </w:pPr>
      <w:r w:rsidRPr="00D70956">
        <w:rPr>
          <w:rFonts w:ascii="Arial" w:hAnsi="Arial" w:cs="Arial"/>
          <w:sz w:val="22"/>
          <w:szCs w:val="22"/>
        </w:rPr>
        <w:t>Si ricorda che non è consentita l’organizzazione e l’effettuazione o la partecipazione a Tornei che creino difficoltà allo svolgimento dell’attività ufficiale Federale o alla frequenza scolastica dei giovani calciatori.</w:t>
      </w:r>
    </w:p>
    <w:p w14:paraId="79BF4D74" w14:textId="77777777" w:rsidR="007416D6" w:rsidRPr="00D70956" w:rsidRDefault="007416D6" w:rsidP="007416D6">
      <w:pPr>
        <w:rPr>
          <w:rFonts w:ascii="Arial" w:hAnsi="Arial" w:cs="Arial"/>
          <w:sz w:val="22"/>
          <w:szCs w:val="22"/>
        </w:rPr>
      </w:pPr>
      <w:r w:rsidRPr="00D70956">
        <w:rPr>
          <w:rFonts w:ascii="Arial" w:hAnsi="Arial" w:cs="Arial"/>
          <w:sz w:val="22"/>
          <w:szCs w:val="22"/>
        </w:rPr>
        <w:t xml:space="preserve">Non è consentito lo spostamento di gare dell’attività ufficiale per la partecipazione a Tornei. </w:t>
      </w:r>
    </w:p>
    <w:p w14:paraId="3B0B5A98" w14:textId="77777777" w:rsidR="007416D6" w:rsidRPr="00D70956" w:rsidRDefault="007416D6" w:rsidP="007416D6">
      <w:pPr>
        <w:rPr>
          <w:rFonts w:ascii="Arial" w:hAnsi="Arial" w:cs="Arial"/>
          <w:b/>
          <w:sz w:val="22"/>
          <w:szCs w:val="22"/>
        </w:rPr>
      </w:pPr>
      <w:r w:rsidRPr="00D70956">
        <w:rPr>
          <w:rFonts w:ascii="Arial" w:hAnsi="Arial" w:cs="Arial"/>
          <w:b/>
          <w:sz w:val="22"/>
          <w:szCs w:val="22"/>
        </w:rPr>
        <w:t>Tutte le società affiliate alla FIGC che organizzano Tornei senza la prevista autorizzazione, o che partecipano a Tornei non autorizzati, sono passibili di deferimento ai competenti organi disciplinari.</w:t>
      </w:r>
    </w:p>
    <w:p w14:paraId="3D9F5202" w14:textId="77777777" w:rsidR="007416D6" w:rsidRPr="00D70956" w:rsidRDefault="007416D6" w:rsidP="007416D6">
      <w:pPr>
        <w:rPr>
          <w:rFonts w:ascii="Arial" w:hAnsi="Arial" w:cs="Arial"/>
          <w:b/>
          <w:sz w:val="22"/>
          <w:szCs w:val="22"/>
        </w:rPr>
      </w:pPr>
      <w:r w:rsidRPr="00D70956">
        <w:rPr>
          <w:rFonts w:ascii="Arial" w:hAnsi="Arial" w:cs="Arial"/>
          <w:b/>
          <w:sz w:val="22"/>
          <w:szCs w:val="22"/>
        </w:rPr>
        <w:t>Sono altresì passibili di deferimento, le società che non rispettano le norme contenute nei regolamenti dei Tornei approvati e quelle riportate sul C.U. n 1 del Settore Giovanile e Scolastico della FIGC.</w:t>
      </w:r>
    </w:p>
    <w:p w14:paraId="2419F9EF" w14:textId="77777777" w:rsidR="007416D6" w:rsidRDefault="007416D6" w:rsidP="007416D6">
      <w:pPr>
        <w:pStyle w:val="Titolo2"/>
        <w:rPr>
          <w:i w:val="0"/>
        </w:rPr>
      </w:pPr>
      <w:bookmarkStart w:id="8" w:name="_Toc213415768"/>
      <w:r w:rsidRPr="00F82AD2">
        <w:rPr>
          <w:i w:val="0"/>
        </w:rPr>
        <w:t xml:space="preserve">Modifiche al programma gare del </w:t>
      </w:r>
      <w:r>
        <w:rPr>
          <w:i w:val="0"/>
        </w:rPr>
        <w:t>12/11</w:t>
      </w:r>
      <w:r w:rsidRPr="00F82AD2">
        <w:rPr>
          <w:i w:val="0"/>
        </w:rPr>
        <w:t>/20</w:t>
      </w:r>
      <w:r>
        <w:rPr>
          <w:i w:val="0"/>
        </w:rPr>
        <w:t>25</w:t>
      </w:r>
      <w:bookmarkEnd w:id="5"/>
      <w:bookmarkEnd w:id="6"/>
      <w:bookmarkEnd w:id="7"/>
      <w:bookmarkEnd w:id="8"/>
    </w:p>
    <w:p w14:paraId="13960C2F" w14:textId="77777777" w:rsidR="007416D6" w:rsidRDefault="007416D6" w:rsidP="007416D6">
      <w:pPr>
        <w:rPr>
          <w:rFonts w:ascii="Arial" w:hAnsi="Arial" w:cs="Arial"/>
          <w:sz w:val="22"/>
          <w:szCs w:val="22"/>
        </w:rPr>
      </w:pPr>
    </w:p>
    <w:p w14:paraId="7E5E300D" w14:textId="77777777" w:rsidR="007416D6" w:rsidRDefault="007416D6" w:rsidP="007416D6">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7E665FC6" w14:textId="77777777" w:rsidR="007416D6" w:rsidRDefault="007416D6" w:rsidP="007416D6">
      <w:pPr>
        <w:rPr>
          <w:rFonts w:ascii="Arial" w:hAnsi="Arial" w:cs="Arial"/>
          <w:b/>
          <w:sz w:val="22"/>
          <w:szCs w:val="22"/>
          <w:u w:val="single"/>
        </w:rPr>
      </w:pPr>
    </w:p>
    <w:p w14:paraId="38753547" w14:textId="77777777" w:rsidR="007416D6" w:rsidRDefault="007416D6" w:rsidP="007416D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389B27F" w14:textId="77777777" w:rsidR="007416D6" w:rsidRDefault="007416D6" w:rsidP="007416D6">
      <w:pPr>
        <w:rPr>
          <w:rFonts w:ascii="Arial" w:hAnsi="Arial" w:cs="Arial"/>
          <w:b/>
          <w:sz w:val="22"/>
          <w:szCs w:val="22"/>
          <w:u w:val="single"/>
        </w:rPr>
      </w:pPr>
      <w:r w:rsidRPr="008E23B7">
        <w:rPr>
          <w:rFonts w:ascii="Arial" w:hAnsi="Arial" w:cs="Arial"/>
          <w:sz w:val="22"/>
          <w:szCs w:val="22"/>
        </w:rPr>
        <w:t>FABRIANO CERRETO</w:t>
      </w:r>
      <w:r>
        <w:rPr>
          <w:rFonts w:ascii="Arial" w:hAnsi="Arial" w:cs="Arial"/>
          <w:sz w:val="22"/>
          <w:szCs w:val="22"/>
        </w:rPr>
        <w:t>/</w:t>
      </w:r>
      <w:r w:rsidRPr="008E23B7">
        <w:rPr>
          <w:rFonts w:ascii="Arial" w:hAnsi="Arial" w:cs="Arial"/>
          <w:sz w:val="22"/>
          <w:szCs w:val="22"/>
        </w:rPr>
        <w:t>FILOTTRANESE A.S.D.</w:t>
      </w:r>
      <w:r>
        <w:rPr>
          <w:rFonts w:ascii="Arial" w:hAnsi="Arial" w:cs="Arial"/>
          <w:sz w:val="22"/>
          <w:szCs w:val="22"/>
        </w:rPr>
        <w:t xml:space="preserve"> inizia </w:t>
      </w:r>
      <w:r w:rsidRPr="008E23B7">
        <w:rPr>
          <w:rFonts w:ascii="Arial" w:hAnsi="Arial" w:cs="Arial"/>
          <w:b/>
          <w:sz w:val="22"/>
          <w:szCs w:val="22"/>
          <w:u w:val="single"/>
        </w:rPr>
        <w:t>ore 14,30.</w:t>
      </w:r>
    </w:p>
    <w:p w14:paraId="54917379" w14:textId="1956AA6D" w:rsidR="007416D6" w:rsidRPr="002D5682" w:rsidRDefault="007416D6" w:rsidP="007416D6">
      <w:pPr>
        <w:rPr>
          <w:rFonts w:ascii="Arial" w:hAnsi="Arial" w:cs="Arial"/>
          <w:sz w:val="22"/>
          <w:szCs w:val="22"/>
        </w:rPr>
      </w:pPr>
      <w:r w:rsidRPr="002D5682">
        <w:rPr>
          <w:rFonts w:ascii="Arial" w:hAnsi="Arial" w:cs="Arial"/>
          <w:sz w:val="22"/>
          <w:szCs w:val="22"/>
        </w:rPr>
        <w:t>CASETTE VERDINI</w:t>
      </w:r>
      <w:r>
        <w:rPr>
          <w:rFonts w:ascii="Arial" w:hAnsi="Arial" w:cs="Arial"/>
          <w:sz w:val="22"/>
          <w:szCs w:val="22"/>
        </w:rPr>
        <w:t>/</w:t>
      </w:r>
      <w:r w:rsidRPr="002D5682">
        <w:rPr>
          <w:rFonts w:ascii="Arial" w:hAnsi="Arial" w:cs="Arial"/>
          <w:sz w:val="22"/>
          <w:szCs w:val="22"/>
        </w:rPr>
        <w:t>TOLENTINO 1919 SSDARL</w:t>
      </w:r>
      <w:r w:rsidR="008626E7">
        <w:rPr>
          <w:rFonts w:ascii="Arial" w:hAnsi="Arial" w:cs="Arial"/>
          <w:sz w:val="22"/>
          <w:szCs w:val="22"/>
        </w:rPr>
        <w:t xml:space="preserve"> inizia </w:t>
      </w:r>
      <w:r w:rsidR="008626E7" w:rsidRPr="008626E7">
        <w:rPr>
          <w:rFonts w:ascii="Arial" w:hAnsi="Arial" w:cs="Arial"/>
          <w:b/>
          <w:sz w:val="22"/>
          <w:szCs w:val="22"/>
          <w:u w:val="single"/>
        </w:rPr>
        <w:t>ore 15,00</w:t>
      </w:r>
    </w:p>
    <w:p w14:paraId="6B07D1C8" w14:textId="77777777" w:rsidR="007416D6" w:rsidRPr="008E23B7" w:rsidRDefault="007416D6" w:rsidP="007416D6">
      <w:pPr>
        <w:rPr>
          <w:rFonts w:ascii="Arial" w:hAnsi="Arial" w:cs="Arial"/>
          <w:b/>
          <w:sz w:val="22"/>
          <w:szCs w:val="22"/>
          <w:u w:val="single"/>
        </w:rPr>
      </w:pPr>
      <w:r w:rsidRPr="00FD225A">
        <w:rPr>
          <w:rFonts w:ascii="Arial" w:hAnsi="Arial" w:cs="Arial"/>
          <w:sz w:val="22"/>
          <w:szCs w:val="22"/>
        </w:rPr>
        <w:t>CASTEL DI LAMA</w:t>
      </w:r>
      <w:r>
        <w:rPr>
          <w:rFonts w:ascii="Arial" w:hAnsi="Arial" w:cs="Arial"/>
          <w:sz w:val="22"/>
          <w:szCs w:val="22"/>
        </w:rPr>
        <w:t>/</w:t>
      </w:r>
      <w:r w:rsidRPr="00FD225A">
        <w:rPr>
          <w:rFonts w:ascii="Arial" w:hAnsi="Arial" w:cs="Arial"/>
          <w:sz w:val="22"/>
          <w:szCs w:val="22"/>
        </w:rPr>
        <w:t>TRODICA CALCIO ASD</w:t>
      </w:r>
      <w:r>
        <w:rPr>
          <w:rFonts w:ascii="Arial" w:hAnsi="Arial" w:cs="Arial"/>
          <w:sz w:val="22"/>
          <w:szCs w:val="22"/>
        </w:rPr>
        <w:t xml:space="preserve"> anticipata a </w:t>
      </w:r>
      <w:r w:rsidRPr="008E23B7">
        <w:rPr>
          <w:rFonts w:ascii="Arial" w:hAnsi="Arial" w:cs="Arial"/>
          <w:b/>
          <w:sz w:val="22"/>
          <w:szCs w:val="22"/>
          <w:u w:val="single"/>
        </w:rPr>
        <w:t>martedì 11.12.2025 ore 18,00</w:t>
      </w:r>
    </w:p>
    <w:p w14:paraId="7C9357AA" w14:textId="77777777" w:rsidR="008732AF" w:rsidRPr="007416D6" w:rsidRDefault="008732AF" w:rsidP="008732AF">
      <w:pPr>
        <w:pStyle w:val="LndNormale1"/>
        <w:rPr>
          <w:lang w:val="it-IT"/>
        </w:rPr>
      </w:pPr>
    </w:p>
    <w:p w14:paraId="3B97053A" w14:textId="77777777" w:rsidR="00984F8C" w:rsidRPr="00937FDE" w:rsidRDefault="00937FDE" w:rsidP="000822F3">
      <w:pPr>
        <w:pStyle w:val="TITOLOCAMPIONATO"/>
        <w:shd w:val="clear" w:color="auto" w:fill="002060"/>
        <w:spacing w:before="0" w:beforeAutospacing="0" w:after="0" w:afterAutospacing="0"/>
        <w:rPr>
          <w:color w:val="FFFFFF"/>
        </w:rPr>
      </w:pPr>
      <w:bookmarkStart w:id="9" w:name="_Toc213415769"/>
      <w:r w:rsidRPr="00937FDE">
        <w:rPr>
          <w:color w:val="FFFFFF"/>
        </w:rPr>
        <w:t>NOTIZIE SU ATTIVITÀ AGONISTICA</w:t>
      </w:r>
      <w:bookmarkEnd w:id="9"/>
    </w:p>
    <w:p w14:paraId="2BB04E46" w14:textId="77777777" w:rsidR="00657F94" w:rsidRDefault="00657F94">
      <w:pPr>
        <w:pStyle w:val="titolocampionato0"/>
        <w:shd w:val="clear" w:color="auto" w:fill="CCCCCC"/>
        <w:spacing w:before="80" w:after="40"/>
        <w:divId w:val="369303218"/>
      </w:pPr>
      <w:r>
        <w:t>PRIMA CATEGORIA</w:t>
      </w:r>
    </w:p>
    <w:p w14:paraId="25B7A2DB" w14:textId="77777777" w:rsidR="00657F94" w:rsidRDefault="00657F94">
      <w:pPr>
        <w:pStyle w:val="titoloprinc0"/>
        <w:divId w:val="369303218"/>
      </w:pPr>
      <w:r>
        <w:t>RISULTATI</w:t>
      </w:r>
    </w:p>
    <w:p w14:paraId="10EF73B8" w14:textId="77777777" w:rsidR="00657F94" w:rsidRDefault="00657F94">
      <w:pPr>
        <w:pStyle w:val="breakline"/>
        <w:divId w:val="369303218"/>
      </w:pPr>
    </w:p>
    <w:p w14:paraId="4D370A3F" w14:textId="77777777" w:rsidR="00657F94" w:rsidRDefault="00657F94">
      <w:pPr>
        <w:pStyle w:val="sottotitolocampionato1"/>
        <w:divId w:val="369303218"/>
      </w:pPr>
      <w:r>
        <w:t>RISULTATI UFFICIALI GARE DEL 05/11/2025</w:t>
      </w:r>
    </w:p>
    <w:p w14:paraId="5390F9C3" w14:textId="77777777" w:rsidR="00657F94" w:rsidRDefault="00657F94">
      <w:pPr>
        <w:pStyle w:val="sottotitolocampionato2"/>
        <w:divId w:val="369303218"/>
      </w:pPr>
      <w:r>
        <w:t>Si trascrivono qui di seguito i risultati ufficiali delle gare disputate</w:t>
      </w:r>
    </w:p>
    <w:p w14:paraId="7BCA96BC" w14:textId="77777777" w:rsidR="00657F94" w:rsidRDefault="00657F94">
      <w:pPr>
        <w:pStyle w:val="breakline"/>
        <w:divId w:val="36930321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57F94" w14:paraId="16758729" w14:textId="77777777">
        <w:trPr>
          <w:divId w:val="36930321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7F94" w14:paraId="441FAE9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5B5E4" w14:textId="77777777" w:rsidR="00657F94" w:rsidRDefault="00657F94">
                  <w:pPr>
                    <w:pStyle w:val="headertabella"/>
                  </w:pPr>
                  <w:r>
                    <w:t>GIRONE D - 6 Giornata - A</w:t>
                  </w:r>
                </w:p>
              </w:tc>
            </w:tr>
            <w:tr w:rsidR="00657F94" w14:paraId="6E210934"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79AAA1" w14:textId="77777777" w:rsidR="00657F94" w:rsidRDefault="00657F94">
                  <w:pPr>
                    <w:pStyle w:val="rowtabella"/>
                  </w:pPr>
                  <w:r>
                    <w:t>SALVANO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9398CF" w14:textId="77777777" w:rsidR="00657F94" w:rsidRDefault="00657F94">
                  <w:pPr>
                    <w:pStyle w:val="rowtabella"/>
                  </w:pPr>
                  <w:r>
                    <w:t>- CASTIGNANO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5A317C" w14:textId="77777777" w:rsidR="00657F94" w:rsidRDefault="00657F94">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295EA8" w14:textId="77777777" w:rsidR="00657F94" w:rsidRDefault="00657F94">
                  <w:pPr>
                    <w:pStyle w:val="rowtabella"/>
                    <w:jc w:val="center"/>
                  </w:pPr>
                  <w:r>
                    <w:t> </w:t>
                  </w:r>
                </w:p>
              </w:tc>
            </w:tr>
          </w:tbl>
          <w:p w14:paraId="046AF63F" w14:textId="77777777" w:rsidR="00657F94" w:rsidRDefault="00657F94"/>
        </w:tc>
      </w:tr>
    </w:tbl>
    <w:p w14:paraId="5F5409E5" w14:textId="77777777" w:rsidR="00657F94" w:rsidRDefault="00657F94">
      <w:pPr>
        <w:pStyle w:val="breakline"/>
        <w:divId w:val="369303218"/>
      </w:pPr>
    </w:p>
    <w:p w14:paraId="360C7C65" w14:textId="77777777" w:rsidR="00657F94" w:rsidRDefault="00657F94">
      <w:pPr>
        <w:pStyle w:val="titoloprinc0"/>
        <w:divId w:val="369303218"/>
      </w:pPr>
      <w:r>
        <w:t>GIUDICE SPORTIVO</w:t>
      </w:r>
    </w:p>
    <w:p w14:paraId="180CFF3E" w14:textId="77777777" w:rsidR="00657F94" w:rsidRDefault="00657F94">
      <w:pPr>
        <w:pStyle w:val="diffida"/>
        <w:divId w:val="369303218"/>
      </w:pPr>
      <w:r>
        <w:t>Il Giudice Sportivo Avv. Agnese Lazzaretti, con l'assistenza del Segretario Angelo Castellana, nella seduta del 07/11/2025, ha adottato le decisioni che di seguito integralmente si riportano:</w:t>
      </w:r>
    </w:p>
    <w:p w14:paraId="45A8AB1D" w14:textId="77777777" w:rsidR="00657F94" w:rsidRDefault="00657F94">
      <w:pPr>
        <w:pStyle w:val="titolo10"/>
        <w:divId w:val="369303218"/>
      </w:pPr>
      <w:r>
        <w:t xml:space="preserve">GARE DEL 5/11/2025 </w:t>
      </w:r>
    </w:p>
    <w:p w14:paraId="72B95D36" w14:textId="77777777" w:rsidR="00657F94" w:rsidRDefault="00657F94">
      <w:pPr>
        <w:pStyle w:val="titolo7a"/>
        <w:divId w:val="369303218"/>
      </w:pPr>
      <w:r>
        <w:t xml:space="preserve">PROVVEDIMENTI DISCIPLINARI </w:t>
      </w:r>
    </w:p>
    <w:p w14:paraId="4C39CD1D" w14:textId="77777777" w:rsidR="00657F94" w:rsidRDefault="00657F94">
      <w:pPr>
        <w:pStyle w:val="titolo7b"/>
        <w:divId w:val="369303218"/>
      </w:pPr>
      <w:r>
        <w:t xml:space="preserve">In base alle risultanze degli atti ufficiali sono state deliberate le seguenti sanzioni disciplinari. </w:t>
      </w:r>
    </w:p>
    <w:p w14:paraId="607EABF9" w14:textId="77777777" w:rsidR="00657F94" w:rsidRDefault="00657F94">
      <w:pPr>
        <w:pStyle w:val="titolo3"/>
        <w:divId w:val="369303218"/>
      </w:pPr>
      <w:r>
        <w:t xml:space="preserve">SOCIETA' </w:t>
      </w:r>
    </w:p>
    <w:p w14:paraId="76985282" w14:textId="77777777" w:rsidR="00657F94" w:rsidRDefault="00657F94">
      <w:pPr>
        <w:pStyle w:val="titolo20"/>
        <w:divId w:val="369303218"/>
      </w:pPr>
      <w:r>
        <w:t xml:space="preserve">AMMENDA </w:t>
      </w:r>
    </w:p>
    <w:p w14:paraId="4CA24A60" w14:textId="77777777" w:rsidR="00657F94" w:rsidRDefault="00657F94">
      <w:pPr>
        <w:pStyle w:val="diffida"/>
        <w:spacing w:before="80" w:beforeAutospacing="0" w:after="40" w:afterAutospacing="0"/>
        <w:jc w:val="left"/>
        <w:divId w:val="369303218"/>
      </w:pPr>
      <w:r>
        <w:t xml:space="preserve">Euro 400,00 SALVANO </w:t>
      </w:r>
      <w:r>
        <w:br/>
        <w:t xml:space="preserve">Per aver, la propria tifoseria, durante tutta la gara, rivolto all'indirizzo dell'arbitro gravi espressioni irriguardose e minacciose, lanciando inoltre, nel corso di una rimessa laterale, un accendino all'interno del terreno di gioco, senza causare ulteriori conseguenze. </w:t>
      </w:r>
    </w:p>
    <w:p w14:paraId="090C162D" w14:textId="77777777" w:rsidR="00657F94" w:rsidRDefault="00657F94">
      <w:pPr>
        <w:pStyle w:val="diffida"/>
        <w:spacing w:before="80" w:beforeAutospacing="0" w:after="40" w:afterAutospacing="0"/>
        <w:jc w:val="left"/>
        <w:divId w:val="369303218"/>
      </w:pPr>
      <w:r>
        <w:lastRenderedPageBreak/>
        <w:t xml:space="preserve">Per aver inoltre permesso, a fine gara, ad un soggetto non in distinta e non autorizzato, di entrare all'interno del terreno di gioco per rivolgere espressioni irriguardose all'arbitro. </w:t>
      </w:r>
    </w:p>
    <w:p w14:paraId="2FBB72E6" w14:textId="77777777" w:rsidR="00657F94" w:rsidRDefault="00657F94">
      <w:pPr>
        <w:pStyle w:val="titolo3"/>
        <w:divId w:val="369303218"/>
      </w:pPr>
      <w:r>
        <w:t xml:space="preserve">DIRIGENTI </w:t>
      </w:r>
    </w:p>
    <w:p w14:paraId="45339E06" w14:textId="77777777" w:rsidR="00657F94" w:rsidRDefault="00657F94">
      <w:pPr>
        <w:pStyle w:val="titolo20"/>
        <w:divId w:val="369303218"/>
      </w:pPr>
      <w:r>
        <w:t xml:space="preserve">INIBIZIONE A TEMPO OPPURE SQUALIFICA A GARE: FINO AL 19/12/2025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7F94" w14:paraId="55D52890" w14:textId="77777777">
        <w:trPr>
          <w:divId w:val="369303218"/>
        </w:trPr>
        <w:tc>
          <w:tcPr>
            <w:tcW w:w="2200" w:type="dxa"/>
            <w:tcMar>
              <w:top w:w="20" w:type="dxa"/>
              <w:left w:w="20" w:type="dxa"/>
              <w:bottom w:w="20" w:type="dxa"/>
              <w:right w:w="20" w:type="dxa"/>
            </w:tcMar>
            <w:vAlign w:val="center"/>
            <w:hideMark/>
          </w:tcPr>
          <w:p w14:paraId="6842160F" w14:textId="77777777" w:rsidR="00657F94" w:rsidRDefault="00657F94">
            <w:pPr>
              <w:pStyle w:val="movimento"/>
            </w:pPr>
            <w:r>
              <w:t>COCCI GIUSEPPE</w:t>
            </w:r>
          </w:p>
        </w:tc>
        <w:tc>
          <w:tcPr>
            <w:tcW w:w="2200" w:type="dxa"/>
            <w:tcMar>
              <w:top w:w="20" w:type="dxa"/>
              <w:left w:w="20" w:type="dxa"/>
              <w:bottom w:w="20" w:type="dxa"/>
              <w:right w:w="20" w:type="dxa"/>
            </w:tcMar>
            <w:vAlign w:val="center"/>
            <w:hideMark/>
          </w:tcPr>
          <w:p w14:paraId="4A551B09" w14:textId="77777777" w:rsidR="00657F94" w:rsidRDefault="00657F94">
            <w:pPr>
              <w:pStyle w:val="movimento2"/>
            </w:pPr>
            <w:r>
              <w:t xml:space="preserve">(CASTIGNANO A.S.D.) </w:t>
            </w:r>
          </w:p>
        </w:tc>
        <w:tc>
          <w:tcPr>
            <w:tcW w:w="800" w:type="dxa"/>
            <w:tcMar>
              <w:top w:w="20" w:type="dxa"/>
              <w:left w:w="20" w:type="dxa"/>
              <w:bottom w:w="20" w:type="dxa"/>
              <w:right w:w="20" w:type="dxa"/>
            </w:tcMar>
            <w:vAlign w:val="center"/>
            <w:hideMark/>
          </w:tcPr>
          <w:p w14:paraId="3DFAFD17"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60CC2682"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12EE2A30" w14:textId="77777777" w:rsidR="00657F94" w:rsidRDefault="00657F94">
            <w:pPr>
              <w:pStyle w:val="movimento2"/>
            </w:pPr>
            <w:r>
              <w:t> </w:t>
            </w:r>
          </w:p>
        </w:tc>
      </w:tr>
    </w:tbl>
    <w:p w14:paraId="6D81EDD5" w14:textId="77777777" w:rsidR="00657F94" w:rsidRDefault="00657F94">
      <w:pPr>
        <w:pStyle w:val="diffida"/>
        <w:spacing w:before="80" w:beforeAutospacing="0" w:after="40" w:afterAutospacing="0"/>
        <w:jc w:val="left"/>
        <w:divId w:val="369303218"/>
      </w:pPr>
      <w:r>
        <w:t xml:space="preserve">Non in distinta, entra senza autorizzazione all'interno del terreno di gioco per rivolgere all'arbitro gravi espressioni irriguardose e minacciose. A fine gara </w:t>
      </w:r>
    </w:p>
    <w:p w14:paraId="2C8DF632" w14:textId="77777777" w:rsidR="00657F94" w:rsidRDefault="00657F94">
      <w:pPr>
        <w:pStyle w:val="titolo3"/>
        <w:divId w:val="369303218"/>
      </w:pPr>
      <w:r>
        <w:t xml:space="preserve">ALLENATORI </w:t>
      </w:r>
    </w:p>
    <w:p w14:paraId="5D2AB2B4" w14:textId="77777777" w:rsidR="00657F94" w:rsidRDefault="00657F94">
      <w:pPr>
        <w:pStyle w:val="titolo20"/>
        <w:divId w:val="36930321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7F94" w14:paraId="2BD3978C" w14:textId="77777777">
        <w:trPr>
          <w:divId w:val="369303218"/>
        </w:trPr>
        <w:tc>
          <w:tcPr>
            <w:tcW w:w="2200" w:type="dxa"/>
            <w:tcMar>
              <w:top w:w="20" w:type="dxa"/>
              <w:left w:w="20" w:type="dxa"/>
              <w:bottom w:w="20" w:type="dxa"/>
              <w:right w:w="20" w:type="dxa"/>
            </w:tcMar>
            <w:vAlign w:val="center"/>
            <w:hideMark/>
          </w:tcPr>
          <w:p w14:paraId="4A169BBA" w14:textId="77777777" w:rsidR="00657F94" w:rsidRDefault="00657F94">
            <w:pPr>
              <w:pStyle w:val="movimento"/>
            </w:pPr>
            <w:r>
              <w:t>CARBONI FRANCESCO</w:t>
            </w:r>
          </w:p>
        </w:tc>
        <w:tc>
          <w:tcPr>
            <w:tcW w:w="2200" w:type="dxa"/>
            <w:tcMar>
              <w:top w:w="20" w:type="dxa"/>
              <w:left w:w="20" w:type="dxa"/>
              <w:bottom w:w="20" w:type="dxa"/>
              <w:right w:w="20" w:type="dxa"/>
            </w:tcMar>
            <w:vAlign w:val="center"/>
            <w:hideMark/>
          </w:tcPr>
          <w:p w14:paraId="6060FD78" w14:textId="77777777" w:rsidR="00657F94" w:rsidRDefault="00657F94">
            <w:pPr>
              <w:pStyle w:val="movimento2"/>
            </w:pPr>
            <w:r>
              <w:t xml:space="preserve">(SALVANO) </w:t>
            </w:r>
          </w:p>
        </w:tc>
        <w:tc>
          <w:tcPr>
            <w:tcW w:w="800" w:type="dxa"/>
            <w:tcMar>
              <w:top w:w="20" w:type="dxa"/>
              <w:left w:w="20" w:type="dxa"/>
              <w:bottom w:w="20" w:type="dxa"/>
              <w:right w:w="20" w:type="dxa"/>
            </w:tcMar>
            <w:vAlign w:val="center"/>
            <w:hideMark/>
          </w:tcPr>
          <w:p w14:paraId="03E8C8B4"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14684848"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7FA9B00B" w14:textId="77777777" w:rsidR="00657F94" w:rsidRDefault="00657F94">
            <w:pPr>
              <w:pStyle w:val="movimento2"/>
            </w:pPr>
            <w:r>
              <w:t> </w:t>
            </w:r>
          </w:p>
        </w:tc>
      </w:tr>
    </w:tbl>
    <w:p w14:paraId="6F69B1F2" w14:textId="77777777" w:rsidR="00657F94" w:rsidRDefault="00657F94">
      <w:pPr>
        <w:pStyle w:val="titolo3"/>
        <w:divId w:val="369303218"/>
      </w:pPr>
      <w:r>
        <w:t xml:space="preserve">CALCIATORI ESPULSI </w:t>
      </w:r>
    </w:p>
    <w:p w14:paraId="44DC73D2" w14:textId="77777777" w:rsidR="00657F94" w:rsidRDefault="00657F94">
      <w:pPr>
        <w:pStyle w:val="titolo20"/>
        <w:divId w:val="36930321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7F94" w14:paraId="6B2A17DB" w14:textId="77777777">
        <w:trPr>
          <w:divId w:val="369303218"/>
        </w:trPr>
        <w:tc>
          <w:tcPr>
            <w:tcW w:w="2200" w:type="dxa"/>
            <w:tcMar>
              <w:top w:w="20" w:type="dxa"/>
              <w:left w:w="20" w:type="dxa"/>
              <w:bottom w:w="20" w:type="dxa"/>
              <w:right w:w="20" w:type="dxa"/>
            </w:tcMar>
            <w:vAlign w:val="center"/>
            <w:hideMark/>
          </w:tcPr>
          <w:p w14:paraId="58541023" w14:textId="77777777" w:rsidR="00657F94" w:rsidRDefault="00657F94">
            <w:pPr>
              <w:pStyle w:val="movimento"/>
            </w:pPr>
            <w:r>
              <w:t>DE CAROLIS SIMONE</w:t>
            </w:r>
          </w:p>
        </w:tc>
        <w:tc>
          <w:tcPr>
            <w:tcW w:w="2200" w:type="dxa"/>
            <w:tcMar>
              <w:top w:w="20" w:type="dxa"/>
              <w:left w:w="20" w:type="dxa"/>
              <w:bottom w:w="20" w:type="dxa"/>
              <w:right w:w="20" w:type="dxa"/>
            </w:tcMar>
            <w:vAlign w:val="center"/>
            <w:hideMark/>
          </w:tcPr>
          <w:p w14:paraId="2BFBE82E" w14:textId="77777777" w:rsidR="00657F94" w:rsidRDefault="00657F94">
            <w:pPr>
              <w:pStyle w:val="movimento2"/>
            </w:pPr>
            <w:r>
              <w:t xml:space="preserve">(SALVANO) </w:t>
            </w:r>
          </w:p>
        </w:tc>
        <w:tc>
          <w:tcPr>
            <w:tcW w:w="800" w:type="dxa"/>
            <w:tcMar>
              <w:top w:w="20" w:type="dxa"/>
              <w:left w:w="20" w:type="dxa"/>
              <w:bottom w:w="20" w:type="dxa"/>
              <w:right w:w="20" w:type="dxa"/>
            </w:tcMar>
            <w:vAlign w:val="center"/>
            <w:hideMark/>
          </w:tcPr>
          <w:p w14:paraId="7A0701E7"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79E0E8E9"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4454255C" w14:textId="77777777" w:rsidR="00657F94" w:rsidRDefault="00657F94">
            <w:pPr>
              <w:pStyle w:val="movimento2"/>
            </w:pPr>
            <w:r>
              <w:t> </w:t>
            </w:r>
          </w:p>
        </w:tc>
      </w:tr>
    </w:tbl>
    <w:p w14:paraId="48E219CE" w14:textId="77777777" w:rsidR="00657F94" w:rsidRDefault="00657F94">
      <w:pPr>
        <w:pStyle w:val="titolo3"/>
        <w:divId w:val="369303218"/>
      </w:pPr>
      <w:r>
        <w:t xml:space="preserve">CALCIATORI NON ESPULSI </w:t>
      </w:r>
    </w:p>
    <w:p w14:paraId="2504C762" w14:textId="77777777" w:rsidR="00657F94" w:rsidRDefault="00657F94">
      <w:pPr>
        <w:pStyle w:val="titolo20"/>
        <w:divId w:val="36930321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7F94" w14:paraId="0479A12B" w14:textId="77777777">
        <w:trPr>
          <w:divId w:val="369303218"/>
        </w:trPr>
        <w:tc>
          <w:tcPr>
            <w:tcW w:w="2200" w:type="dxa"/>
            <w:tcMar>
              <w:top w:w="20" w:type="dxa"/>
              <w:left w:w="20" w:type="dxa"/>
              <w:bottom w:w="20" w:type="dxa"/>
              <w:right w:w="20" w:type="dxa"/>
            </w:tcMar>
            <w:vAlign w:val="center"/>
            <w:hideMark/>
          </w:tcPr>
          <w:p w14:paraId="4361C262" w14:textId="77777777" w:rsidR="00657F94" w:rsidRDefault="00657F94">
            <w:pPr>
              <w:pStyle w:val="movimento"/>
            </w:pPr>
            <w:r>
              <w:t>FIORAVANTI ALESSIO</w:t>
            </w:r>
          </w:p>
        </w:tc>
        <w:tc>
          <w:tcPr>
            <w:tcW w:w="2200" w:type="dxa"/>
            <w:tcMar>
              <w:top w:w="20" w:type="dxa"/>
              <w:left w:w="20" w:type="dxa"/>
              <w:bottom w:w="20" w:type="dxa"/>
              <w:right w:w="20" w:type="dxa"/>
            </w:tcMar>
            <w:vAlign w:val="center"/>
            <w:hideMark/>
          </w:tcPr>
          <w:p w14:paraId="186B03E5" w14:textId="77777777" w:rsidR="00657F94" w:rsidRDefault="00657F94">
            <w:pPr>
              <w:pStyle w:val="movimento2"/>
            </w:pPr>
            <w:r>
              <w:t xml:space="preserve">(CASTIGNANO A.S.D.) </w:t>
            </w:r>
          </w:p>
        </w:tc>
        <w:tc>
          <w:tcPr>
            <w:tcW w:w="800" w:type="dxa"/>
            <w:tcMar>
              <w:top w:w="20" w:type="dxa"/>
              <w:left w:w="20" w:type="dxa"/>
              <w:bottom w:w="20" w:type="dxa"/>
              <w:right w:w="20" w:type="dxa"/>
            </w:tcMar>
            <w:vAlign w:val="center"/>
            <w:hideMark/>
          </w:tcPr>
          <w:p w14:paraId="5C8116F2"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5F5A28F0" w14:textId="77777777" w:rsidR="00657F94" w:rsidRDefault="00657F94">
            <w:pPr>
              <w:pStyle w:val="movimento"/>
            </w:pPr>
            <w:r>
              <w:t>ROCCHI LUCA</w:t>
            </w:r>
          </w:p>
        </w:tc>
        <w:tc>
          <w:tcPr>
            <w:tcW w:w="2200" w:type="dxa"/>
            <w:tcMar>
              <w:top w:w="20" w:type="dxa"/>
              <w:left w:w="20" w:type="dxa"/>
              <w:bottom w:w="20" w:type="dxa"/>
              <w:right w:w="20" w:type="dxa"/>
            </w:tcMar>
            <w:vAlign w:val="center"/>
            <w:hideMark/>
          </w:tcPr>
          <w:p w14:paraId="20E17607" w14:textId="77777777" w:rsidR="00657F94" w:rsidRDefault="00657F94">
            <w:pPr>
              <w:pStyle w:val="movimento2"/>
            </w:pPr>
            <w:r>
              <w:t xml:space="preserve">(SALVANO) </w:t>
            </w:r>
          </w:p>
        </w:tc>
      </w:tr>
    </w:tbl>
    <w:p w14:paraId="4928B20E" w14:textId="77777777" w:rsidR="00657F94" w:rsidRDefault="00657F94">
      <w:pPr>
        <w:pStyle w:val="titolo20"/>
        <w:divId w:val="36930321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7F94" w14:paraId="4E06777A" w14:textId="77777777">
        <w:trPr>
          <w:divId w:val="369303218"/>
        </w:trPr>
        <w:tc>
          <w:tcPr>
            <w:tcW w:w="2200" w:type="dxa"/>
            <w:tcMar>
              <w:top w:w="20" w:type="dxa"/>
              <w:left w:w="20" w:type="dxa"/>
              <w:bottom w:w="20" w:type="dxa"/>
              <w:right w:w="20" w:type="dxa"/>
            </w:tcMar>
            <w:vAlign w:val="center"/>
            <w:hideMark/>
          </w:tcPr>
          <w:p w14:paraId="3943AF35" w14:textId="77777777" w:rsidR="00657F94" w:rsidRDefault="00657F94">
            <w:pPr>
              <w:pStyle w:val="movimento"/>
            </w:pPr>
            <w:r>
              <w:t>VITTORI SIMONE</w:t>
            </w:r>
          </w:p>
        </w:tc>
        <w:tc>
          <w:tcPr>
            <w:tcW w:w="2200" w:type="dxa"/>
            <w:tcMar>
              <w:top w:w="20" w:type="dxa"/>
              <w:left w:w="20" w:type="dxa"/>
              <w:bottom w:w="20" w:type="dxa"/>
              <w:right w:w="20" w:type="dxa"/>
            </w:tcMar>
            <w:vAlign w:val="center"/>
            <w:hideMark/>
          </w:tcPr>
          <w:p w14:paraId="74A56236" w14:textId="77777777" w:rsidR="00657F94" w:rsidRDefault="00657F94">
            <w:pPr>
              <w:pStyle w:val="movimento2"/>
            </w:pPr>
            <w:r>
              <w:t xml:space="preserve">(CASTIGNANO A.S.D.) </w:t>
            </w:r>
          </w:p>
        </w:tc>
        <w:tc>
          <w:tcPr>
            <w:tcW w:w="800" w:type="dxa"/>
            <w:tcMar>
              <w:top w:w="20" w:type="dxa"/>
              <w:left w:w="20" w:type="dxa"/>
              <w:bottom w:w="20" w:type="dxa"/>
              <w:right w:w="20" w:type="dxa"/>
            </w:tcMar>
            <w:vAlign w:val="center"/>
            <w:hideMark/>
          </w:tcPr>
          <w:p w14:paraId="07B5A948"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5F2BE5C7" w14:textId="77777777" w:rsidR="00657F94" w:rsidRDefault="00657F94">
            <w:pPr>
              <w:pStyle w:val="movimento"/>
            </w:pPr>
            <w:r>
              <w:t>GIUGLIANO PIETRO</w:t>
            </w:r>
          </w:p>
        </w:tc>
        <w:tc>
          <w:tcPr>
            <w:tcW w:w="2200" w:type="dxa"/>
            <w:tcMar>
              <w:top w:w="20" w:type="dxa"/>
              <w:left w:w="20" w:type="dxa"/>
              <w:bottom w:w="20" w:type="dxa"/>
              <w:right w:w="20" w:type="dxa"/>
            </w:tcMar>
            <w:vAlign w:val="center"/>
            <w:hideMark/>
          </w:tcPr>
          <w:p w14:paraId="321AED18" w14:textId="77777777" w:rsidR="00657F94" w:rsidRDefault="00657F94">
            <w:pPr>
              <w:pStyle w:val="movimento2"/>
            </w:pPr>
            <w:r>
              <w:t xml:space="preserve">(SALVANO) </w:t>
            </w:r>
          </w:p>
        </w:tc>
      </w:tr>
      <w:tr w:rsidR="00657F94" w14:paraId="376CAFD1" w14:textId="77777777">
        <w:trPr>
          <w:divId w:val="369303218"/>
        </w:trPr>
        <w:tc>
          <w:tcPr>
            <w:tcW w:w="2200" w:type="dxa"/>
            <w:tcMar>
              <w:top w:w="20" w:type="dxa"/>
              <w:left w:w="20" w:type="dxa"/>
              <w:bottom w:w="20" w:type="dxa"/>
              <w:right w:w="20" w:type="dxa"/>
            </w:tcMar>
            <w:vAlign w:val="center"/>
            <w:hideMark/>
          </w:tcPr>
          <w:p w14:paraId="69226147" w14:textId="77777777" w:rsidR="00657F94" w:rsidRDefault="00657F94">
            <w:pPr>
              <w:pStyle w:val="movimento"/>
            </w:pPr>
            <w:r>
              <w:t>IOMMI ANTONIO</w:t>
            </w:r>
          </w:p>
        </w:tc>
        <w:tc>
          <w:tcPr>
            <w:tcW w:w="2200" w:type="dxa"/>
            <w:tcMar>
              <w:top w:w="20" w:type="dxa"/>
              <w:left w:w="20" w:type="dxa"/>
              <w:bottom w:w="20" w:type="dxa"/>
              <w:right w:w="20" w:type="dxa"/>
            </w:tcMar>
            <w:vAlign w:val="center"/>
            <w:hideMark/>
          </w:tcPr>
          <w:p w14:paraId="66FAD874" w14:textId="77777777" w:rsidR="00657F94" w:rsidRDefault="00657F94">
            <w:pPr>
              <w:pStyle w:val="movimento2"/>
            </w:pPr>
            <w:r>
              <w:t xml:space="preserve">(SALVANO) </w:t>
            </w:r>
          </w:p>
        </w:tc>
        <w:tc>
          <w:tcPr>
            <w:tcW w:w="800" w:type="dxa"/>
            <w:tcMar>
              <w:top w:w="20" w:type="dxa"/>
              <w:left w:w="20" w:type="dxa"/>
              <w:bottom w:w="20" w:type="dxa"/>
              <w:right w:w="20" w:type="dxa"/>
            </w:tcMar>
            <w:vAlign w:val="center"/>
            <w:hideMark/>
          </w:tcPr>
          <w:p w14:paraId="404EB70D"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26D1508E" w14:textId="77777777" w:rsidR="00657F94" w:rsidRDefault="00657F94">
            <w:pPr>
              <w:pStyle w:val="movimento"/>
            </w:pPr>
            <w:r>
              <w:t> </w:t>
            </w:r>
          </w:p>
        </w:tc>
        <w:tc>
          <w:tcPr>
            <w:tcW w:w="2200" w:type="dxa"/>
            <w:tcMar>
              <w:top w:w="20" w:type="dxa"/>
              <w:left w:w="20" w:type="dxa"/>
              <w:bottom w:w="20" w:type="dxa"/>
              <w:right w:w="20" w:type="dxa"/>
            </w:tcMar>
            <w:vAlign w:val="center"/>
            <w:hideMark/>
          </w:tcPr>
          <w:p w14:paraId="470C2177" w14:textId="77777777" w:rsidR="00657F94" w:rsidRDefault="00657F94">
            <w:pPr>
              <w:pStyle w:val="movimento2"/>
            </w:pPr>
            <w:r>
              <w:t> </w:t>
            </w:r>
          </w:p>
        </w:tc>
      </w:tr>
    </w:tbl>
    <w:p w14:paraId="5FA1B9BE" w14:textId="77777777" w:rsidR="00657F94" w:rsidRDefault="00657F94">
      <w:pPr>
        <w:pStyle w:val="breakline"/>
        <w:divId w:val="369303218"/>
      </w:pPr>
    </w:p>
    <w:p w14:paraId="2A626F0C" w14:textId="61338407" w:rsidR="00641101" w:rsidRDefault="007416D6" w:rsidP="007416D6">
      <w:pPr>
        <w:rPr>
          <w:rFonts w:ascii="Arial" w:hAnsi="Arial" w:cs="Arial"/>
        </w:rPr>
      </w:pPr>
      <w:r w:rsidRPr="007416D6">
        <w:rPr>
          <w:rFonts w:ascii="Arial" w:hAnsi="Arial" w:cs="Arial"/>
          <w:lang w:val="x-none"/>
        </w:rPr>
        <w:tab/>
      </w:r>
      <w:r w:rsidRPr="007416D6">
        <w:rPr>
          <w:rFonts w:ascii="Arial" w:hAnsi="Arial" w:cs="Arial"/>
          <w:lang w:val="x-none"/>
        </w:rPr>
        <w:tab/>
      </w:r>
      <w:r w:rsidRPr="007416D6">
        <w:rPr>
          <w:rFonts w:ascii="Arial" w:hAnsi="Arial" w:cs="Arial"/>
          <w:lang w:val="x-none"/>
        </w:rPr>
        <w:tab/>
      </w:r>
      <w:r w:rsidRPr="007416D6">
        <w:rPr>
          <w:rFonts w:ascii="Arial" w:hAnsi="Arial" w:cs="Arial"/>
        </w:rPr>
        <w:t>IL SEGRETARIO</w:t>
      </w:r>
      <w:r w:rsidRPr="007416D6">
        <w:rPr>
          <w:rFonts w:ascii="Arial" w:hAnsi="Arial" w:cs="Arial"/>
        </w:rPr>
        <w:tab/>
      </w:r>
      <w:r w:rsidRPr="007416D6">
        <w:rPr>
          <w:rFonts w:ascii="Arial" w:hAnsi="Arial" w:cs="Arial"/>
        </w:rPr>
        <w:tab/>
      </w:r>
      <w:r w:rsidRPr="007416D6">
        <w:rPr>
          <w:rFonts w:ascii="Arial" w:hAnsi="Arial" w:cs="Arial"/>
        </w:rPr>
        <w:tab/>
      </w:r>
      <w:r w:rsidRPr="007416D6">
        <w:rPr>
          <w:rFonts w:ascii="Arial" w:hAnsi="Arial" w:cs="Arial"/>
        </w:rPr>
        <w:tab/>
        <w:t>IL GIUDICE SPORTIVO</w:t>
      </w:r>
    </w:p>
    <w:p w14:paraId="105CF1FD" w14:textId="4F35009B" w:rsidR="007416D6" w:rsidRPr="007416D6" w:rsidRDefault="007416D6" w:rsidP="007416D6">
      <w:pPr>
        <w:rPr>
          <w:rFonts w:ascii="Arial" w:hAnsi="Arial" w:cs="Arial"/>
        </w:rPr>
      </w:pPr>
      <w:r>
        <w:rPr>
          <w:rFonts w:ascii="Arial" w:hAnsi="Arial" w:cs="Arial"/>
        </w:rPr>
        <w:t xml:space="preserve">                                </w:t>
      </w:r>
      <w:r w:rsidR="00682C36">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82C36">
        <w:rPr>
          <w:rFonts w:ascii="Arial" w:hAnsi="Arial" w:cs="Arial"/>
        </w:rPr>
        <w:t>F.to</w:t>
      </w:r>
      <w:bookmarkStart w:id="10" w:name="_GoBack"/>
      <w:bookmarkEnd w:id="10"/>
      <w:r>
        <w:rPr>
          <w:rFonts w:ascii="Arial" w:hAnsi="Arial" w:cs="Arial"/>
        </w:rPr>
        <w:t xml:space="preserve"> Agnese Lazzaretti</w:t>
      </w:r>
    </w:p>
    <w:p w14:paraId="3FB553D8" w14:textId="77777777" w:rsidR="007416D6" w:rsidRPr="007416D6" w:rsidRDefault="007416D6" w:rsidP="000822F3">
      <w:pPr>
        <w:spacing w:after="120"/>
      </w:pPr>
    </w:p>
    <w:p w14:paraId="1D4AE785"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1" w:name="_Toc213415770"/>
      <w:r w:rsidRPr="00937FDE">
        <w:rPr>
          <w:color w:val="FFFFFF"/>
          <w:szCs w:val="30"/>
        </w:rPr>
        <w:t>DELIBERE DELLA CORTE SPORTIVA DI APPELLO TERRITORIALE</w:t>
      </w:r>
      <w:bookmarkEnd w:id="11"/>
    </w:p>
    <w:p w14:paraId="5DA089B8" w14:textId="77777777" w:rsidR="008732AF" w:rsidRDefault="008732AF" w:rsidP="008732AF">
      <w:pPr>
        <w:pStyle w:val="LndNormale1"/>
      </w:pPr>
    </w:p>
    <w:p w14:paraId="76391C76" w14:textId="77777777" w:rsidR="00A55578" w:rsidRPr="00E8444D" w:rsidRDefault="00A55578" w:rsidP="00A55578">
      <w:pPr>
        <w:pStyle w:val="Standard"/>
        <w:jc w:val="center"/>
        <w:rPr>
          <w:rFonts w:ascii="Arial" w:hAnsi="Arial" w:cs="Arial"/>
          <w:sz w:val="22"/>
          <w:szCs w:val="22"/>
        </w:rPr>
      </w:pPr>
      <w:r w:rsidRPr="00E8444D">
        <w:rPr>
          <w:rFonts w:ascii="Arial" w:hAnsi="Arial" w:cs="Arial"/>
          <w:sz w:val="22"/>
          <w:szCs w:val="22"/>
        </w:rPr>
        <w:t>TESTO DELLE DECISIONI RELATIVE AL</w:t>
      </w:r>
    </w:p>
    <w:p w14:paraId="0805CE30" w14:textId="77777777" w:rsidR="00A55578" w:rsidRPr="00E8444D" w:rsidRDefault="00A55578" w:rsidP="00A55578">
      <w:pPr>
        <w:pStyle w:val="Standard"/>
        <w:jc w:val="center"/>
        <w:rPr>
          <w:rFonts w:ascii="Arial" w:hAnsi="Arial" w:cs="Arial"/>
          <w:sz w:val="22"/>
          <w:szCs w:val="22"/>
        </w:rPr>
      </w:pPr>
      <w:r w:rsidRPr="00E8444D">
        <w:rPr>
          <w:rFonts w:ascii="Arial" w:hAnsi="Arial" w:cs="Arial"/>
          <w:sz w:val="22"/>
          <w:szCs w:val="22"/>
        </w:rPr>
        <w:t xml:space="preserve">COM. UFF. N.  79 – RIUNIONE DEL 3 NOVEMBRE </w:t>
      </w:r>
      <w:r w:rsidRPr="00E8444D">
        <w:rPr>
          <w:rFonts w:ascii="Arial" w:eastAsia="Arial" w:hAnsi="Arial" w:cs="Arial"/>
          <w:sz w:val="22"/>
          <w:szCs w:val="22"/>
        </w:rPr>
        <w:t>2025</w:t>
      </w:r>
    </w:p>
    <w:p w14:paraId="61C3A987" w14:textId="77777777" w:rsidR="00A55578" w:rsidRPr="00E8444D" w:rsidRDefault="00A55578" w:rsidP="00A55578">
      <w:pPr>
        <w:pStyle w:val="Standard"/>
        <w:jc w:val="center"/>
        <w:rPr>
          <w:rFonts w:ascii="Arial" w:hAnsi="Arial" w:cs="Arial"/>
          <w:sz w:val="22"/>
          <w:szCs w:val="22"/>
        </w:rPr>
      </w:pPr>
    </w:p>
    <w:p w14:paraId="2A4B92AF" w14:textId="77777777" w:rsidR="00A55578" w:rsidRPr="00E8444D" w:rsidRDefault="00A55578" w:rsidP="00A55578">
      <w:pPr>
        <w:pStyle w:val="LndNormale1"/>
        <w:jc w:val="center"/>
        <w:rPr>
          <w:rFonts w:cs="Arial"/>
          <w:szCs w:val="22"/>
        </w:rPr>
      </w:pPr>
      <w:r w:rsidRPr="00E8444D">
        <w:rPr>
          <w:rFonts w:cs="Arial"/>
          <w:szCs w:val="22"/>
        </w:rPr>
        <w:t>Reclamo   n. 11/CSAT 2025/2026</w:t>
      </w:r>
    </w:p>
    <w:p w14:paraId="304719F8" w14:textId="77777777" w:rsidR="00A55578" w:rsidRPr="00E8444D" w:rsidRDefault="00A55578" w:rsidP="00A55578">
      <w:pPr>
        <w:pStyle w:val="LndNormale1"/>
        <w:jc w:val="center"/>
        <w:rPr>
          <w:rFonts w:cs="Arial"/>
          <w:szCs w:val="22"/>
        </w:rPr>
      </w:pPr>
      <w:r w:rsidRPr="00E8444D">
        <w:rPr>
          <w:rFonts w:cs="Arial"/>
          <w:szCs w:val="22"/>
        </w:rPr>
        <w:t>Decisione n. 11/CSAT 2025/2026</w:t>
      </w:r>
    </w:p>
    <w:p w14:paraId="32BC0321" w14:textId="77777777" w:rsidR="00A55578" w:rsidRPr="00E8444D" w:rsidRDefault="00A55578" w:rsidP="00A55578">
      <w:pPr>
        <w:pStyle w:val="LndNormale1"/>
        <w:jc w:val="center"/>
        <w:rPr>
          <w:rFonts w:cs="Arial"/>
          <w:szCs w:val="22"/>
        </w:rPr>
      </w:pPr>
    </w:p>
    <w:p w14:paraId="71D0E021" w14:textId="77777777" w:rsidR="00A55578" w:rsidRPr="00E8444D" w:rsidRDefault="00A55578" w:rsidP="00A55578">
      <w:pPr>
        <w:pStyle w:val="LndNormale1"/>
        <w:rPr>
          <w:rFonts w:cs="Arial"/>
          <w:szCs w:val="22"/>
        </w:rPr>
      </w:pPr>
      <w:r w:rsidRPr="00E8444D">
        <w:rPr>
          <w:rFonts w:cs="Arial"/>
          <w:szCs w:val="22"/>
        </w:rPr>
        <w:t>La Corte Sportiva d’Appello Territoriale presso il Comitato Regionale Marche, composta da</w:t>
      </w:r>
    </w:p>
    <w:p w14:paraId="75333557" w14:textId="77777777" w:rsidR="00A55578" w:rsidRPr="00E8444D" w:rsidRDefault="00A55578" w:rsidP="00A55578">
      <w:pPr>
        <w:pStyle w:val="LndNormale1"/>
        <w:rPr>
          <w:rFonts w:cs="Arial"/>
          <w:szCs w:val="22"/>
        </w:rPr>
      </w:pPr>
      <w:r w:rsidRPr="00E8444D">
        <w:rPr>
          <w:rFonts w:cs="Arial"/>
          <w:szCs w:val="22"/>
        </w:rPr>
        <w:t>Avv. Piero Paciaroni – Presidente</w:t>
      </w:r>
    </w:p>
    <w:p w14:paraId="4892456A" w14:textId="77777777" w:rsidR="00A55578" w:rsidRPr="00E8444D" w:rsidRDefault="00A55578" w:rsidP="00A55578">
      <w:pPr>
        <w:pStyle w:val="LndNormale1"/>
        <w:rPr>
          <w:rFonts w:cs="Arial"/>
          <w:szCs w:val="22"/>
        </w:rPr>
      </w:pPr>
      <w:r w:rsidRPr="00E8444D">
        <w:rPr>
          <w:rFonts w:cs="Arial"/>
          <w:szCs w:val="22"/>
        </w:rPr>
        <w:t>Dott. Giovanni Spanti – Vicepresidente</w:t>
      </w:r>
    </w:p>
    <w:p w14:paraId="2E7DC242" w14:textId="77777777" w:rsidR="00A55578" w:rsidRPr="00E8444D" w:rsidRDefault="00A55578" w:rsidP="00A55578">
      <w:pPr>
        <w:pStyle w:val="LndNormale1"/>
        <w:rPr>
          <w:rFonts w:cs="Arial"/>
          <w:szCs w:val="22"/>
        </w:rPr>
      </w:pPr>
      <w:r w:rsidRPr="00E8444D">
        <w:rPr>
          <w:rFonts w:cs="Arial"/>
          <w:szCs w:val="22"/>
        </w:rPr>
        <w:t xml:space="preserve"> Avv. Francesco Scaloni – Componente</w:t>
      </w:r>
    </w:p>
    <w:p w14:paraId="29923425" w14:textId="77777777" w:rsidR="00A55578" w:rsidRPr="00E8444D" w:rsidRDefault="00A55578" w:rsidP="00A55578">
      <w:pPr>
        <w:pStyle w:val="LndNormale1"/>
        <w:rPr>
          <w:rFonts w:cs="Arial"/>
          <w:szCs w:val="22"/>
        </w:rPr>
      </w:pPr>
      <w:r w:rsidRPr="00E8444D">
        <w:rPr>
          <w:rFonts w:cs="Arial"/>
          <w:szCs w:val="22"/>
        </w:rPr>
        <w:t>Dott. Lorenzo Casagrande Albano – Componente</w:t>
      </w:r>
    </w:p>
    <w:p w14:paraId="68E744EF" w14:textId="77777777" w:rsidR="00A55578" w:rsidRPr="00E8444D" w:rsidRDefault="00A55578" w:rsidP="00A55578">
      <w:pPr>
        <w:pStyle w:val="LndNormale1"/>
        <w:rPr>
          <w:rFonts w:cs="Arial"/>
          <w:szCs w:val="22"/>
        </w:rPr>
      </w:pPr>
      <w:r w:rsidRPr="00E8444D">
        <w:rPr>
          <w:rFonts w:cs="Arial"/>
          <w:szCs w:val="22"/>
        </w:rPr>
        <w:t>Sig. Marco Marconi – Componente</w:t>
      </w:r>
    </w:p>
    <w:p w14:paraId="0B4C6855" w14:textId="77777777" w:rsidR="00A55578" w:rsidRPr="00E8444D" w:rsidRDefault="00A55578" w:rsidP="00A55578">
      <w:pPr>
        <w:pStyle w:val="LndNormale1"/>
        <w:rPr>
          <w:rFonts w:cs="Arial"/>
          <w:szCs w:val="22"/>
        </w:rPr>
      </w:pPr>
      <w:r w:rsidRPr="00E8444D">
        <w:rPr>
          <w:rFonts w:cs="Arial"/>
          <w:szCs w:val="22"/>
        </w:rPr>
        <w:t>nella riunione del 3 novembre  2025 in modalità telematica, con l’assistenza del Segretario Alver Torresi, a seguito del reclamo n° 11 promosso dalla società A.S.D. PANTANO CALCIO in data 19/10/2025 avverso la sanzione sportiva della inibizione fino al 10/12/2025 al dirigente Sig. BATTAGLINI LUCA, applicata dal Giudice Sportivo Territoriale del Comitato Regionale Marche con delibera pubblicata sul C.U. n° 59 del 15/10/2025,</w:t>
      </w:r>
    </w:p>
    <w:p w14:paraId="0D4B40C0" w14:textId="77777777" w:rsidR="00A55578" w:rsidRPr="00E8444D" w:rsidRDefault="00A55578" w:rsidP="00A55578">
      <w:pPr>
        <w:pStyle w:val="LndNormale1"/>
        <w:tabs>
          <w:tab w:val="center" w:pos="4819"/>
          <w:tab w:val="right" w:pos="9638"/>
        </w:tabs>
        <w:rPr>
          <w:rFonts w:cs="Arial"/>
          <w:szCs w:val="22"/>
        </w:rPr>
      </w:pPr>
      <w:bookmarkStart w:id="12" w:name="Copia_di__Hlk130203631_2"/>
      <w:bookmarkStart w:id="13" w:name="Copia_di__Hlk151030691_1"/>
      <w:bookmarkStart w:id="14" w:name="Copia_di__Hlk130203631_1"/>
      <w:bookmarkStart w:id="15" w:name="Copia_di__Hlk132362463_1"/>
      <w:bookmarkStart w:id="16" w:name="Copia_di__Hlk130203631_3"/>
      <w:bookmarkStart w:id="17" w:name="Copia_di__Hlk151030691_2"/>
      <w:bookmarkStart w:id="18" w:name="Copia_di__Hlk152259935_2"/>
      <w:bookmarkStart w:id="19" w:name="Copia_di__Hlk187139065_5"/>
      <w:bookmarkStart w:id="20" w:name="Copia_di__Hlk157415929_2"/>
      <w:bookmarkStart w:id="21" w:name="Copia_di__Hlk187139065_3"/>
      <w:bookmarkStart w:id="22" w:name="Copia_di__Hlk190336448_8"/>
      <w:bookmarkStart w:id="23" w:name="Copia_di__Hlk159494453_2"/>
      <w:bookmarkStart w:id="24" w:name="Copia_di__Hlk187170581_2"/>
      <w:bookmarkStart w:id="25" w:name="Copia_di__Hlk190336448_7"/>
      <w:bookmarkStart w:id="26" w:name="Copia_di__Hlk190336448_4"/>
      <w:bookmarkStart w:id="27" w:name="Copia_di__Hlk130203631_5"/>
      <w:bookmarkStart w:id="28" w:name="_Hlk189233772"/>
      <w:bookmarkStart w:id="29" w:name="Copia_di__Hlk187139065_2"/>
      <w:bookmarkStart w:id="30" w:name="_Hlk187170581"/>
      <w:bookmarkStart w:id="31" w:name="_Hlk157415929"/>
      <w:bookmarkStart w:id="32" w:name="Copia_di__Hlk187139065_1"/>
      <w:bookmarkStart w:id="33" w:name="Copia_di__Hlk190336448_1"/>
      <w:bookmarkStart w:id="34" w:name="Copia_di__Hlk190336448_2"/>
      <w:bookmarkStart w:id="35" w:name="_Hlk190336448"/>
      <w:bookmarkStart w:id="36" w:name="_Hlk159494453"/>
      <w:bookmarkStart w:id="37" w:name="_Hlk130203631"/>
      <w:bookmarkStart w:id="38" w:name="_Hlk152259935"/>
      <w:bookmarkStart w:id="39" w:name="Copia_di__Hlk187139065_4"/>
      <w:bookmarkStart w:id="40" w:name="Copia_di__Hlk187170581_1"/>
      <w:bookmarkStart w:id="41" w:name="Copia_di__Hlk157415929_1"/>
      <w:bookmarkStart w:id="42" w:name="_Hlk187139065"/>
      <w:bookmarkStart w:id="43" w:name="Copia_di__Hlk190336448_5"/>
      <w:bookmarkStart w:id="44" w:name="Copia_di__Hlk190336448_6"/>
      <w:bookmarkStart w:id="45" w:name="Copia_di__Hlk190336448_3"/>
      <w:bookmarkStart w:id="46" w:name="Copia_di__Hlk159494453_1"/>
      <w:bookmarkStart w:id="47" w:name="Copia_di__Hlk130203631_4"/>
      <w:bookmarkEnd w:id="12"/>
      <w:r w:rsidRPr="00E8444D">
        <w:rPr>
          <w:rFonts w:cs="Arial"/>
          <w:szCs w:val="22"/>
        </w:rPr>
        <w:t>- esaminati tutti gli atti e le norme in materia;</w:t>
      </w:r>
    </w:p>
    <w:p w14:paraId="1AFFBE40" w14:textId="77777777" w:rsidR="00A55578" w:rsidRPr="00E8444D" w:rsidRDefault="00A55578" w:rsidP="00A55578">
      <w:pPr>
        <w:pStyle w:val="LndNormale1"/>
        <w:tabs>
          <w:tab w:val="center" w:pos="4819"/>
          <w:tab w:val="right" w:pos="9638"/>
        </w:tabs>
        <w:rPr>
          <w:rFonts w:cs="Arial"/>
          <w:szCs w:val="22"/>
        </w:rPr>
      </w:pPr>
      <w:r w:rsidRPr="00E8444D">
        <w:rPr>
          <w:rFonts w:cs="Arial"/>
          <w:szCs w:val="22"/>
        </w:rPr>
        <w:lastRenderedPageBreak/>
        <w:t>- letti il preannuncio, il reclamo e la memoria difensiva depositati in atti;</w:t>
      </w:r>
    </w:p>
    <w:p w14:paraId="60324F13" w14:textId="77777777" w:rsidR="00A55578" w:rsidRPr="00E8444D" w:rsidRDefault="00A55578" w:rsidP="00A55578">
      <w:pPr>
        <w:pStyle w:val="LndNormale1"/>
        <w:tabs>
          <w:tab w:val="center" w:pos="4819"/>
          <w:tab w:val="right" w:pos="9638"/>
        </w:tabs>
        <w:rPr>
          <w:rFonts w:cs="Arial"/>
          <w:szCs w:val="22"/>
        </w:rPr>
      </w:pPr>
      <w:r w:rsidRPr="00E8444D">
        <w:rPr>
          <w:rFonts w:cs="Arial"/>
          <w:szCs w:val="22"/>
        </w:rPr>
        <w:t>- sentita la reclamante alla richiesta audizione;</w:t>
      </w:r>
    </w:p>
    <w:p w14:paraId="05108417" w14:textId="77777777" w:rsidR="00A55578" w:rsidRPr="00E8444D" w:rsidRDefault="00A55578" w:rsidP="00A55578">
      <w:pPr>
        <w:pStyle w:val="LndNormale1"/>
        <w:tabs>
          <w:tab w:val="center" w:pos="4819"/>
          <w:tab w:val="right" w:pos="9638"/>
        </w:tabs>
        <w:rPr>
          <w:rFonts w:cs="Arial"/>
          <w:szCs w:val="22"/>
        </w:rPr>
      </w:pPr>
      <w:r w:rsidRPr="00E8444D">
        <w:rPr>
          <w:rFonts w:cs="Arial"/>
          <w:szCs w:val="22"/>
        </w:rPr>
        <w:t>- relatore Francesco Scaloni;</w:t>
      </w:r>
    </w:p>
    <w:p w14:paraId="65A82751"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 ritenuto e considerato in fatto e diritto quanto segue,</w:t>
      </w:r>
    </w:p>
    <w:p w14:paraId="7EF93AC5"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ha pronunciato la seguente decisione.</w:t>
      </w:r>
      <w:bookmarkEnd w:id="13"/>
      <w:bookmarkEnd w:id="14"/>
      <w:bookmarkEnd w:id="15"/>
      <w:bookmarkEnd w:id="16"/>
      <w:bookmarkEnd w:id="17"/>
    </w:p>
    <w:p w14:paraId="3A508A6F" w14:textId="77777777" w:rsidR="00A55578" w:rsidRPr="00E8444D" w:rsidRDefault="00A55578" w:rsidP="00A55578">
      <w:pPr>
        <w:pStyle w:val="Standard"/>
        <w:jc w:val="center"/>
        <w:rPr>
          <w:rFonts w:ascii="Arial" w:hAnsi="Arial" w:cs="Arial"/>
          <w:sz w:val="22"/>
          <w:szCs w:val="22"/>
        </w:rPr>
      </w:pPr>
      <w:r w:rsidRPr="00E8444D">
        <w:rPr>
          <w:rFonts w:ascii="Arial" w:hAnsi="Arial" w:cs="Arial"/>
          <w:sz w:val="22"/>
          <w:szCs w:val="22"/>
        </w:rPr>
        <w:t>SVOLGIMENTO DEL PROCEDIMENTO</w:t>
      </w:r>
    </w:p>
    <w:p w14:paraId="3EDB8955"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 xml:space="preserve">La  </w:t>
      </w:r>
      <w:r>
        <w:rPr>
          <w:rFonts w:ascii="Arial" w:hAnsi="Arial" w:cs="Arial"/>
          <w:sz w:val="22"/>
          <w:szCs w:val="22"/>
        </w:rPr>
        <w:t xml:space="preserve"> </w:t>
      </w:r>
      <w:r w:rsidRPr="00E8444D">
        <w:rPr>
          <w:rFonts w:ascii="Arial" w:hAnsi="Arial" w:cs="Arial"/>
          <w:sz w:val="22"/>
          <w:szCs w:val="22"/>
        </w:rPr>
        <w:t>A.S.D. PANTANO CALCIO ha proposto reclamo avverso la sanzione sportiva della inibizione fino al 10/12/2025 al dirigente Sig. BATTAGLINI LUCA, applicata dal Giudice Sportivo Territoriale del Comitato Regionale Marche con delibera pubblicata sul C.U. n° 59 del 15/10/2025, chiedendo la riduzione della sanzione in misura equamente rapportata all’effettiva gravità dei fatti in esame.</w:t>
      </w:r>
    </w:p>
    <w:p w14:paraId="073066E3"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 xml:space="preserve">La reclamante sostiene che la sanzione comminata non sarebbe congrua in quanto il proprio dirigente avrebbe avuto un </w:t>
      </w:r>
      <w:proofErr w:type="gramStart"/>
      <w:r w:rsidRPr="00E8444D">
        <w:rPr>
          <w:rFonts w:ascii="Arial" w:hAnsi="Arial" w:cs="Arial"/>
          <w:sz w:val="22"/>
          <w:szCs w:val="22"/>
        </w:rPr>
        <w:t xml:space="preserve">“ </w:t>
      </w:r>
      <w:r w:rsidRPr="00E8444D">
        <w:rPr>
          <w:rFonts w:ascii="Arial" w:hAnsi="Arial" w:cs="Arial"/>
          <w:i/>
          <w:iCs/>
          <w:sz w:val="22"/>
          <w:szCs w:val="22"/>
        </w:rPr>
        <w:t>isolato</w:t>
      </w:r>
      <w:proofErr w:type="gramEnd"/>
      <w:r w:rsidRPr="00E8444D">
        <w:rPr>
          <w:rFonts w:ascii="Arial" w:hAnsi="Arial" w:cs="Arial"/>
          <w:i/>
          <w:iCs/>
          <w:sz w:val="22"/>
          <w:szCs w:val="22"/>
        </w:rPr>
        <w:t xml:space="preserve"> diverbio, dovuto alla normale concitazione e tensione che notoriamente contraddistinguono gli ultimi minuti di competizioni così accese e combattute</w:t>
      </w:r>
      <w:r w:rsidRPr="00E8444D">
        <w:rPr>
          <w:rFonts w:ascii="Arial" w:hAnsi="Arial" w:cs="Arial"/>
          <w:sz w:val="22"/>
          <w:szCs w:val="22"/>
        </w:rPr>
        <w:t xml:space="preserve"> “ , diverbio che si sarebbe esaurito in pochi istanti; quindi la sanzione applicata sarebbe eccessiva anche in relazione a quanto disposto in casi simili o ben più gravi.</w:t>
      </w:r>
    </w:p>
    <w:p w14:paraId="66E7C03E"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 xml:space="preserve"> </w:t>
      </w:r>
      <w:r w:rsidRPr="00E8444D">
        <w:rPr>
          <w:rFonts w:ascii="Arial" w:hAnsi="Arial" w:cs="Arial"/>
          <w:sz w:val="22"/>
          <w:szCs w:val="22"/>
        </w:rPr>
        <w:tab/>
        <w:t>Nella richiesta audizione il Battaglini, pur confermando di aver offeso l’arbitro, ha giustificato il fatto, attribuendolo al comportamento provocatorio tenuto dal direttore di gara ed ha insistito per l’accoglimento del reclamo.</w:t>
      </w:r>
    </w:p>
    <w:p w14:paraId="63C70A0D" w14:textId="77777777" w:rsidR="00A55578" w:rsidRPr="00E8444D" w:rsidRDefault="00A55578" w:rsidP="00A55578">
      <w:pPr>
        <w:pStyle w:val="Titolo"/>
        <w:rPr>
          <w:szCs w:val="22"/>
        </w:rPr>
      </w:pPr>
      <w:r w:rsidRPr="00E8444D">
        <w:rPr>
          <w:rFonts w:eastAsia="Times New Roman"/>
          <w:b w:val="0"/>
          <w:szCs w:val="22"/>
        </w:rPr>
        <w:t>MOTIVI DELLA DECISIONE</w:t>
      </w:r>
    </w:p>
    <w:p w14:paraId="65D97467"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 xml:space="preserve">Va preliminarmente rammentato che l’art. 61 del Codice di Giustizia Sportiva stabilisce che: </w:t>
      </w:r>
      <w:proofErr w:type="gramStart"/>
      <w:r w:rsidRPr="00E8444D">
        <w:rPr>
          <w:rFonts w:ascii="Arial" w:hAnsi="Arial" w:cs="Arial"/>
          <w:sz w:val="22"/>
          <w:szCs w:val="22"/>
        </w:rPr>
        <w:t xml:space="preserve">“ </w:t>
      </w:r>
      <w:r w:rsidRPr="00E8444D">
        <w:rPr>
          <w:rFonts w:ascii="Arial" w:hAnsi="Arial" w:cs="Arial"/>
          <w:i/>
          <w:iCs/>
          <w:sz w:val="22"/>
          <w:szCs w:val="22"/>
        </w:rPr>
        <w:t>I</w:t>
      </w:r>
      <w:proofErr w:type="gramEnd"/>
      <w:r w:rsidRPr="00E8444D">
        <w:rPr>
          <w:rFonts w:ascii="Arial" w:hAnsi="Arial" w:cs="Arial"/>
          <w:i/>
          <w:iCs/>
          <w:sz w:val="22"/>
          <w:szCs w:val="22"/>
        </w:rPr>
        <w:t xml:space="preserve"> rapporti degli ufficiali di gara ...fanno piena prova circa i fatti accaduti e il comportamento di tesserati in occasione dello svolgimento delle gare. “.</w:t>
      </w:r>
    </w:p>
    <w:p w14:paraId="625391E5" w14:textId="77777777" w:rsidR="00A55578" w:rsidRPr="00E8444D" w:rsidRDefault="00A55578" w:rsidP="00A55578">
      <w:pPr>
        <w:pStyle w:val="Standard"/>
        <w:suppressAutoHyphens/>
        <w:jc w:val="both"/>
        <w:rPr>
          <w:rFonts w:ascii="Arial" w:hAnsi="Arial" w:cs="Arial"/>
          <w:sz w:val="22"/>
          <w:szCs w:val="22"/>
        </w:rPr>
      </w:pPr>
      <w:r w:rsidRPr="00E8444D">
        <w:rPr>
          <w:rFonts w:ascii="Arial" w:hAnsi="Arial" w:cs="Arial"/>
          <w:sz w:val="22"/>
          <w:szCs w:val="22"/>
        </w:rPr>
        <w:tab/>
        <w:t>Dalla lettura del referto si evince che il Battaglini è stato espulso per aver insultato il direttore di gara e lo stesso dirigente sanzionato ha confermato di aver offeso l’arbitro.</w:t>
      </w:r>
    </w:p>
    <w:p w14:paraId="3B10EF69" w14:textId="77777777" w:rsidR="00A55578" w:rsidRPr="00E8444D" w:rsidRDefault="00A55578" w:rsidP="00A55578">
      <w:pPr>
        <w:pStyle w:val="Standard"/>
        <w:suppressAutoHyphens/>
        <w:jc w:val="both"/>
        <w:rPr>
          <w:rFonts w:ascii="Arial" w:hAnsi="Arial" w:cs="Arial"/>
          <w:sz w:val="22"/>
          <w:szCs w:val="22"/>
        </w:rPr>
      </w:pPr>
      <w:r w:rsidRPr="00E8444D">
        <w:rPr>
          <w:rFonts w:ascii="Arial" w:hAnsi="Arial" w:cs="Arial"/>
          <w:sz w:val="22"/>
          <w:szCs w:val="22"/>
        </w:rPr>
        <w:tab/>
        <w:t>L’art. 36 CGS (Altre condotte nei confronti degli ufficiali di gara) al comma 2 prevede che:</w:t>
      </w:r>
    </w:p>
    <w:p w14:paraId="13BD543B" w14:textId="77777777" w:rsidR="00A55578" w:rsidRPr="00E8444D" w:rsidRDefault="00A55578" w:rsidP="00A55578">
      <w:pPr>
        <w:pStyle w:val="Standard"/>
        <w:suppressAutoHyphens/>
        <w:jc w:val="both"/>
        <w:rPr>
          <w:rFonts w:ascii="Arial" w:hAnsi="Arial" w:cs="Arial"/>
          <w:sz w:val="22"/>
          <w:szCs w:val="22"/>
        </w:rPr>
      </w:pPr>
      <w:proofErr w:type="gramStart"/>
      <w:r w:rsidRPr="00E8444D">
        <w:rPr>
          <w:rFonts w:ascii="Arial" w:hAnsi="Arial" w:cs="Arial"/>
          <w:i/>
          <w:iCs/>
          <w:sz w:val="22"/>
          <w:szCs w:val="22"/>
        </w:rPr>
        <w:t>“ Ai</w:t>
      </w:r>
      <w:proofErr w:type="gramEnd"/>
      <w:r w:rsidRPr="00E8444D">
        <w:rPr>
          <w:rFonts w:ascii="Arial" w:hAnsi="Arial" w:cs="Arial"/>
          <w:i/>
          <w:iCs/>
          <w:sz w:val="22"/>
          <w:szCs w:val="22"/>
        </w:rPr>
        <w:t xml:space="preserve"> dirigenti, ai soci e non soci di cui all’art. 2, comma 2, responsabili delle infrazioni di seguito indicate, commesse in occasione o durante la gara, è inflitta, salva l’applicazione di circostanze attenuanti o aggravanti, come sanzioni minima la inibizione:</w:t>
      </w:r>
    </w:p>
    <w:p w14:paraId="6155210A" w14:textId="77777777" w:rsidR="00A55578" w:rsidRPr="00E8444D" w:rsidRDefault="00A55578" w:rsidP="00A55578">
      <w:pPr>
        <w:pStyle w:val="Standard"/>
        <w:suppressAutoHyphens/>
        <w:jc w:val="both"/>
        <w:rPr>
          <w:rFonts w:ascii="Arial" w:hAnsi="Arial" w:cs="Arial"/>
          <w:sz w:val="22"/>
          <w:szCs w:val="22"/>
        </w:rPr>
      </w:pPr>
      <w:r w:rsidRPr="00E8444D">
        <w:rPr>
          <w:rFonts w:ascii="Arial" w:hAnsi="Arial" w:cs="Arial"/>
          <w:i/>
          <w:iCs/>
          <w:sz w:val="22"/>
          <w:szCs w:val="22"/>
        </w:rPr>
        <w:t xml:space="preserve">a) per due mesi in caso di condotta ingiuriosa o irriguardosa nei confronti degli ufficiali di </w:t>
      </w:r>
      <w:proofErr w:type="gramStart"/>
      <w:r w:rsidRPr="00E8444D">
        <w:rPr>
          <w:rFonts w:ascii="Arial" w:hAnsi="Arial" w:cs="Arial"/>
          <w:i/>
          <w:iCs/>
          <w:sz w:val="22"/>
          <w:szCs w:val="22"/>
        </w:rPr>
        <w:t>gara;…</w:t>
      </w:r>
      <w:proofErr w:type="gramEnd"/>
      <w:r w:rsidRPr="00E8444D">
        <w:rPr>
          <w:rFonts w:ascii="Arial" w:hAnsi="Arial" w:cs="Arial"/>
          <w:i/>
          <w:iCs/>
          <w:sz w:val="22"/>
          <w:szCs w:val="22"/>
        </w:rPr>
        <w:t>”.</w:t>
      </w:r>
    </w:p>
    <w:p w14:paraId="19E17306" w14:textId="77777777" w:rsidR="00A55578" w:rsidRPr="00E8444D" w:rsidRDefault="00A55578" w:rsidP="00A55578">
      <w:pPr>
        <w:pStyle w:val="Standard"/>
        <w:suppressAutoHyphens/>
        <w:jc w:val="both"/>
        <w:rPr>
          <w:rFonts w:ascii="Arial" w:hAnsi="Arial" w:cs="Arial"/>
          <w:sz w:val="22"/>
          <w:szCs w:val="22"/>
        </w:rPr>
      </w:pPr>
      <w:r w:rsidRPr="00E8444D">
        <w:rPr>
          <w:rFonts w:ascii="Arial" w:hAnsi="Arial" w:cs="Arial"/>
          <w:i/>
          <w:iCs/>
          <w:sz w:val="22"/>
          <w:szCs w:val="22"/>
        </w:rPr>
        <w:tab/>
        <w:t>A</w:t>
      </w:r>
      <w:r w:rsidRPr="00E8444D">
        <w:rPr>
          <w:rFonts w:ascii="Arial" w:hAnsi="Arial" w:cs="Arial"/>
          <w:sz w:val="22"/>
          <w:szCs w:val="22"/>
        </w:rPr>
        <w:t>lla luce di tale disposizione, risulta evidente che il reclamo va respinto in quanto il Battaglini ha messo in atto una condotta ingiuriosa e la sanzione irrogata risulta essere congrua, non sussistendo alcuna circostanza attenuante.</w:t>
      </w:r>
    </w:p>
    <w:p w14:paraId="7906605A" w14:textId="77777777" w:rsidR="00A55578" w:rsidRPr="00E8444D" w:rsidRDefault="00A55578" w:rsidP="00A55578">
      <w:pPr>
        <w:pStyle w:val="LndNormale1"/>
        <w:jc w:val="center"/>
        <w:rPr>
          <w:rFonts w:cs="Arial"/>
          <w:bCs/>
          <w:szCs w:val="22"/>
        </w:rPr>
      </w:pPr>
      <w:r w:rsidRPr="00E8444D">
        <w:rPr>
          <w:rFonts w:cs="Arial"/>
          <w:bCs/>
          <w:szCs w:val="22"/>
          <w:lang w:eastAsia="zh-CN"/>
        </w:rPr>
        <w:t>P.Q.M.</w:t>
      </w:r>
    </w:p>
    <w:p w14:paraId="3D70D15E" w14:textId="77777777" w:rsidR="00A55578" w:rsidRPr="00E8444D" w:rsidRDefault="00A55578" w:rsidP="00A55578">
      <w:pPr>
        <w:pStyle w:val="LndNormale1"/>
        <w:rPr>
          <w:rFonts w:cs="Arial"/>
          <w:bCs/>
          <w:szCs w:val="22"/>
        </w:rPr>
      </w:pPr>
      <w:r w:rsidRPr="00E8444D">
        <w:rPr>
          <w:rFonts w:cs="Arial"/>
          <w:bCs/>
          <w:szCs w:val="22"/>
          <w:lang w:eastAsia="zh-CN"/>
        </w:rPr>
        <w:t>la Corte Sportiva Appello Territoriale, definitivamente pronunciando, respinge il reclamo come sopra proposto dalla società A.S.D. PANTANO CALCIO.</w:t>
      </w:r>
    </w:p>
    <w:p w14:paraId="2C1CDDD0" w14:textId="77777777" w:rsidR="00A55578" w:rsidRPr="00E8444D" w:rsidRDefault="00A55578" w:rsidP="00A55578">
      <w:pPr>
        <w:pStyle w:val="LndNormale1"/>
        <w:rPr>
          <w:rFonts w:cs="Arial"/>
          <w:bCs/>
          <w:szCs w:val="22"/>
        </w:rPr>
      </w:pPr>
      <w:r w:rsidRPr="00E8444D">
        <w:rPr>
          <w:rFonts w:cs="Arial"/>
          <w:bCs/>
          <w:szCs w:val="22"/>
          <w:lang w:eastAsia="zh-CN"/>
        </w:rPr>
        <w:tab/>
        <w:t xml:space="preserve"> Dichiara dovuto il contributo di cui all’art. 48 CGS e manda alla Segreteria del Comitato Regionale Marche per gli adempimenti conseguenti. </w:t>
      </w:r>
      <w:r w:rsidRPr="00E8444D">
        <w:rPr>
          <w:rFonts w:cs="Arial"/>
          <w:bCs/>
          <w:szCs w:val="22"/>
          <w:lang w:eastAsia="zh-CN"/>
        </w:rPr>
        <w:tab/>
      </w:r>
    </w:p>
    <w:p w14:paraId="6A764628" w14:textId="77777777" w:rsidR="00A55578" w:rsidRPr="00E8444D" w:rsidRDefault="00A55578" w:rsidP="00A55578">
      <w:pPr>
        <w:pStyle w:val="LndNormale1"/>
        <w:rPr>
          <w:rFonts w:cs="Arial"/>
          <w:bCs/>
          <w:szCs w:val="22"/>
        </w:rPr>
      </w:pPr>
      <w:r w:rsidRPr="00E8444D">
        <w:rPr>
          <w:rFonts w:cs="Arial"/>
          <w:bCs/>
          <w:szCs w:val="22"/>
          <w:lang w:eastAsia="zh-CN"/>
        </w:rPr>
        <w:tab/>
        <w:t>Così deciso in Ancona, nella sede della FIGC - LND - Comitato Regionale Marche, in data 3 novembre 2025.</w:t>
      </w:r>
    </w:p>
    <w:p w14:paraId="566E6551" w14:textId="77777777" w:rsidR="00A55578" w:rsidRPr="00E8444D" w:rsidRDefault="00A55578" w:rsidP="00A55578">
      <w:pPr>
        <w:pStyle w:val="LndNormale1"/>
        <w:rPr>
          <w:rFonts w:cs="Arial"/>
          <w:bCs/>
          <w:szCs w:val="22"/>
        </w:rPr>
      </w:pPr>
      <w:r w:rsidRPr="00E8444D">
        <w:rPr>
          <w:rFonts w:cs="Arial"/>
          <w:bCs/>
          <w:szCs w:val="22"/>
          <w:lang w:eastAsia="zh-CN"/>
        </w:rPr>
        <w:t xml:space="preserve">          Il Relatore  </w:t>
      </w:r>
      <w:r w:rsidRPr="00E8444D">
        <w:rPr>
          <w:rFonts w:cs="Arial"/>
          <w:bCs/>
          <w:szCs w:val="22"/>
          <w:lang w:eastAsia="zh-CN"/>
        </w:rPr>
        <w:tab/>
      </w:r>
      <w:r w:rsidRPr="00E8444D">
        <w:rPr>
          <w:rFonts w:cs="Arial"/>
          <w:bCs/>
          <w:szCs w:val="22"/>
          <w:lang w:eastAsia="zh-CN"/>
        </w:rPr>
        <w:tab/>
      </w:r>
      <w:r w:rsidRPr="00E8444D">
        <w:rPr>
          <w:rFonts w:cs="Arial"/>
          <w:bCs/>
          <w:szCs w:val="22"/>
          <w:lang w:eastAsia="zh-CN"/>
        </w:rPr>
        <w:tab/>
      </w:r>
      <w:r w:rsidRPr="00E8444D">
        <w:rPr>
          <w:rFonts w:cs="Arial"/>
          <w:bCs/>
          <w:szCs w:val="22"/>
          <w:lang w:eastAsia="zh-CN"/>
        </w:rPr>
        <w:tab/>
      </w:r>
      <w:r w:rsidRPr="00E8444D">
        <w:rPr>
          <w:rFonts w:cs="Arial"/>
          <w:bCs/>
          <w:szCs w:val="22"/>
          <w:lang w:eastAsia="zh-CN"/>
        </w:rPr>
        <w:tab/>
      </w:r>
      <w:r w:rsidRPr="00E8444D">
        <w:rPr>
          <w:rFonts w:cs="Arial"/>
          <w:bCs/>
          <w:szCs w:val="22"/>
          <w:lang w:eastAsia="zh-CN"/>
        </w:rPr>
        <w:tab/>
      </w:r>
      <w:r w:rsidRPr="00E8444D">
        <w:rPr>
          <w:rFonts w:cs="Arial"/>
          <w:bCs/>
          <w:szCs w:val="22"/>
          <w:lang w:eastAsia="zh-CN"/>
        </w:rPr>
        <w:tab/>
        <w:t xml:space="preserve">           Il Presidente  </w:t>
      </w:r>
    </w:p>
    <w:p w14:paraId="6431A6C5" w14:textId="77777777" w:rsidR="00A55578" w:rsidRPr="00E8444D" w:rsidRDefault="00A55578" w:rsidP="00A55578">
      <w:pPr>
        <w:pStyle w:val="LndNormale1"/>
        <w:rPr>
          <w:rFonts w:cs="Arial"/>
          <w:bCs/>
          <w:szCs w:val="22"/>
        </w:rPr>
      </w:pPr>
      <w:r w:rsidRPr="00E8444D">
        <w:rPr>
          <w:rFonts w:cs="Arial"/>
          <w:bCs/>
          <w:szCs w:val="22"/>
          <w:lang w:eastAsia="zh-CN"/>
        </w:rPr>
        <w:t xml:space="preserve">     Francesco Scaloni                                                          </w:t>
      </w:r>
      <w:r w:rsidRPr="00E8444D">
        <w:rPr>
          <w:rFonts w:cs="Arial"/>
          <w:bCs/>
          <w:szCs w:val="22"/>
          <w:lang w:eastAsia="zh-CN"/>
        </w:rPr>
        <w:tab/>
      </w:r>
      <w:r w:rsidRPr="00E8444D">
        <w:rPr>
          <w:rFonts w:cs="Arial"/>
          <w:bCs/>
          <w:szCs w:val="22"/>
          <w:lang w:eastAsia="zh-CN"/>
        </w:rPr>
        <w:tab/>
        <w:t xml:space="preserve">         Piero Paciaroni      </w:t>
      </w:r>
    </w:p>
    <w:p w14:paraId="5FD7C54E" w14:textId="77777777" w:rsidR="00A55578" w:rsidRPr="00E8444D" w:rsidRDefault="00A55578" w:rsidP="00A55578">
      <w:pPr>
        <w:pStyle w:val="LndNormale1"/>
        <w:rPr>
          <w:rFonts w:cs="Arial"/>
          <w:szCs w:val="22"/>
        </w:rPr>
      </w:pPr>
    </w:p>
    <w:p w14:paraId="73B93732" w14:textId="77777777" w:rsidR="00A55578" w:rsidRPr="00E8444D" w:rsidRDefault="00A55578" w:rsidP="00A55578">
      <w:pPr>
        <w:pStyle w:val="LndNormale1"/>
        <w:rPr>
          <w:rFonts w:cs="Arial"/>
          <w:szCs w:val="22"/>
        </w:rPr>
      </w:pPr>
      <w:r w:rsidRPr="00E8444D">
        <w:rPr>
          <w:rFonts w:cs="Arial"/>
          <w:szCs w:val="22"/>
          <w:lang w:eastAsia="zh-CN"/>
        </w:rPr>
        <w:t xml:space="preserve"> Depositato in Ancona in data 6 novembre 2025                          </w:t>
      </w:r>
    </w:p>
    <w:p w14:paraId="23876EA7" w14:textId="77777777" w:rsidR="00A55578" w:rsidRPr="00E8444D" w:rsidRDefault="00A55578" w:rsidP="00A55578">
      <w:pPr>
        <w:pStyle w:val="LndNormale1"/>
        <w:rPr>
          <w:rFonts w:cs="Arial"/>
          <w:szCs w:val="22"/>
        </w:rPr>
      </w:pPr>
      <w:r w:rsidRPr="00E8444D">
        <w:rPr>
          <w:rFonts w:cs="Arial"/>
          <w:szCs w:val="22"/>
        </w:rPr>
        <w:tab/>
        <w:t xml:space="preserve">Il Segretario                                                                                      </w:t>
      </w:r>
    </w:p>
    <w:p w14:paraId="1DACCF51" w14:textId="77777777" w:rsidR="00A55578" w:rsidRPr="00E8444D" w:rsidRDefault="00A55578" w:rsidP="00A55578">
      <w:pPr>
        <w:pStyle w:val="LndNormale1"/>
        <w:rPr>
          <w:rFonts w:cs="Arial"/>
          <w:szCs w:val="22"/>
        </w:rPr>
      </w:pPr>
      <w:bookmarkStart w:id="48" w:name="Copia_di__Hlk183189296_1"/>
      <w:bookmarkStart w:id="49" w:name="Copia_di__Hlk190338119_1"/>
      <w:bookmarkStart w:id="50" w:name="Copia_di_Copia_di__Hlk152259935_1_1"/>
      <w:bookmarkEnd w:id="48"/>
      <w:bookmarkEnd w:id="49"/>
      <w:bookmarkEnd w:id="50"/>
      <w:r w:rsidRPr="00E8444D">
        <w:rPr>
          <w:rFonts w:cs="Arial"/>
          <w:szCs w:val="22"/>
        </w:rPr>
        <w:t xml:space="preserve">           Alver Torresi</w:t>
      </w:r>
    </w:p>
    <w:p w14:paraId="099A1751" w14:textId="77777777" w:rsidR="00A55578" w:rsidRPr="00E8444D" w:rsidRDefault="00A55578" w:rsidP="00A55578">
      <w:pPr>
        <w:pStyle w:val="LndNormale1"/>
        <w:rPr>
          <w:rFonts w:cs="Arial"/>
          <w:szCs w:val="22"/>
        </w:rPr>
      </w:pPr>
    </w:p>
    <w:p w14:paraId="1AAAE8AD" w14:textId="77777777" w:rsidR="00A55578" w:rsidRPr="00E8444D" w:rsidRDefault="00A55578" w:rsidP="00A55578">
      <w:pPr>
        <w:pStyle w:val="LndNormale1"/>
        <w:jc w:val="center"/>
        <w:rPr>
          <w:rFonts w:cs="Arial"/>
          <w:szCs w:val="22"/>
        </w:rPr>
      </w:pPr>
      <w:r w:rsidRPr="00E8444D">
        <w:rPr>
          <w:rFonts w:cs="Arial"/>
          <w:szCs w:val="22"/>
        </w:rPr>
        <w:t>Reclamo   n. 12/CSAT 2025/2026</w:t>
      </w:r>
    </w:p>
    <w:p w14:paraId="29ACF969" w14:textId="77777777" w:rsidR="00A55578" w:rsidRPr="00E8444D" w:rsidRDefault="00A55578" w:rsidP="00A55578">
      <w:pPr>
        <w:pStyle w:val="LndNormale1"/>
        <w:jc w:val="center"/>
        <w:rPr>
          <w:rFonts w:cs="Arial"/>
          <w:szCs w:val="22"/>
        </w:rPr>
      </w:pPr>
      <w:r w:rsidRPr="00E8444D">
        <w:rPr>
          <w:rFonts w:cs="Arial"/>
          <w:szCs w:val="22"/>
        </w:rPr>
        <w:t>Decisione n. 12/CSAT 2025/2026</w:t>
      </w:r>
    </w:p>
    <w:p w14:paraId="6BE8EC56" w14:textId="77777777" w:rsidR="00A55578" w:rsidRPr="00E8444D" w:rsidRDefault="00A55578" w:rsidP="00A55578">
      <w:pPr>
        <w:pStyle w:val="LndNormale1"/>
        <w:jc w:val="center"/>
        <w:rPr>
          <w:rFonts w:cs="Arial"/>
          <w:szCs w:val="22"/>
        </w:rPr>
      </w:pPr>
    </w:p>
    <w:p w14:paraId="0C6F0B88" w14:textId="77777777" w:rsidR="00A55578" w:rsidRPr="00E8444D" w:rsidRDefault="00A55578" w:rsidP="00A55578">
      <w:pPr>
        <w:pStyle w:val="LndNormale1"/>
        <w:rPr>
          <w:rFonts w:cs="Arial"/>
          <w:szCs w:val="22"/>
        </w:rPr>
      </w:pPr>
      <w:r w:rsidRPr="00E8444D">
        <w:rPr>
          <w:rFonts w:cs="Arial"/>
          <w:szCs w:val="22"/>
        </w:rPr>
        <w:t>La Corte Sportiva d’Appello Territoriale presso il Comitato Regionale Marche, composta da</w:t>
      </w:r>
    </w:p>
    <w:p w14:paraId="1B1A0F77" w14:textId="77777777" w:rsidR="00A55578" w:rsidRPr="00E8444D" w:rsidRDefault="00A55578" w:rsidP="00A55578">
      <w:pPr>
        <w:pStyle w:val="LndNormale1"/>
        <w:rPr>
          <w:rFonts w:cs="Arial"/>
          <w:szCs w:val="22"/>
        </w:rPr>
      </w:pPr>
      <w:r w:rsidRPr="00E8444D">
        <w:rPr>
          <w:rFonts w:cs="Arial"/>
          <w:szCs w:val="22"/>
        </w:rPr>
        <w:t xml:space="preserve"> Avv. Piero Paciaroni – Presidente</w:t>
      </w:r>
    </w:p>
    <w:p w14:paraId="51CFFE67" w14:textId="77777777" w:rsidR="00A55578" w:rsidRPr="00E8444D" w:rsidRDefault="00A55578" w:rsidP="00A55578">
      <w:pPr>
        <w:pStyle w:val="LndNormale1"/>
        <w:rPr>
          <w:rFonts w:cs="Arial"/>
          <w:szCs w:val="22"/>
        </w:rPr>
      </w:pPr>
      <w:r w:rsidRPr="00E8444D">
        <w:rPr>
          <w:rFonts w:cs="Arial"/>
          <w:szCs w:val="22"/>
        </w:rPr>
        <w:t>Dott. Giovanni Spanti – Vicepresidente</w:t>
      </w:r>
    </w:p>
    <w:p w14:paraId="335F9BC5" w14:textId="77777777" w:rsidR="00A55578" w:rsidRPr="00E8444D" w:rsidRDefault="00A55578" w:rsidP="00A55578">
      <w:pPr>
        <w:pStyle w:val="LndNormale1"/>
        <w:rPr>
          <w:rFonts w:cs="Arial"/>
          <w:szCs w:val="22"/>
        </w:rPr>
      </w:pPr>
      <w:r w:rsidRPr="00E8444D">
        <w:rPr>
          <w:rFonts w:cs="Arial"/>
          <w:szCs w:val="22"/>
        </w:rPr>
        <w:t xml:space="preserve"> Avv. Francesco Scaloni – Componente</w:t>
      </w:r>
    </w:p>
    <w:p w14:paraId="75E7B30C" w14:textId="77777777" w:rsidR="00A55578" w:rsidRPr="00E8444D" w:rsidRDefault="00A55578" w:rsidP="00A55578">
      <w:pPr>
        <w:pStyle w:val="LndNormale1"/>
        <w:rPr>
          <w:rFonts w:cs="Arial"/>
          <w:szCs w:val="22"/>
        </w:rPr>
      </w:pPr>
      <w:r w:rsidRPr="00E8444D">
        <w:rPr>
          <w:rFonts w:cs="Arial"/>
          <w:szCs w:val="22"/>
        </w:rPr>
        <w:t>Dott. Lorenzo Casagrande Albano – Componente</w:t>
      </w:r>
    </w:p>
    <w:p w14:paraId="54CCD56F" w14:textId="77777777" w:rsidR="00A55578" w:rsidRPr="00E8444D" w:rsidRDefault="00A55578" w:rsidP="00A55578">
      <w:pPr>
        <w:pStyle w:val="LndNormale1"/>
        <w:rPr>
          <w:rFonts w:cs="Arial"/>
          <w:szCs w:val="22"/>
        </w:rPr>
      </w:pPr>
      <w:r w:rsidRPr="00E8444D">
        <w:rPr>
          <w:rFonts w:cs="Arial"/>
          <w:szCs w:val="22"/>
        </w:rPr>
        <w:lastRenderedPageBreak/>
        <w:t>Sig. Marco Marconi – Componente</w:t>
      </w:r>
    </w:p>
    <w:p w14:paraId="5124E9C0" w14:textId="77777777" w:rsidR="00A55578" w:rsidRPr="00E8444D" w:rsidRDefault="00A55578" w:rsidP="00A55578">
      <w:pPr>
        <w:pStyle w:val="LndNormale1"/>
        <w:rPr>
          <w:rFonts w:cs="Arial"/>
          <w:szCs w:val="22"/>
        </w:rPr>
      </w:pPr>
      <w:r w:rsidRPr="00E8444D">
        <w:rPr>
          <w:rFonts w:cs="Arial"/>
          <w:szCs w:val="22"/>
        </w:rPr>
        <w:t>nella riunione del 3 novembre 2025 in modalità telematica, con l’assistenza del Segretario Alver Torresi,  a seguito del reclamo n° 12 promosso dalla società REAL TELUSIANO A.S.D. in data 22/10/2025 avverso la sanzione sportiva della squalifica per n° 4 (quattro) gare effettive al calciatore Sig. SBROLLINI DAMIANO, applicata dal Giudice Sportivo Territoriale della Delegazione Provinciale di Macerata con delibera pubblicata sul C.U. n° 32 del 21/10/2025,</w:t>
      </w:r>
    </w:p>
    <w:p w14:paraId="10285035" w14:textId="77777777" w:rsidR="00A55578" w:rsidRPr="00E8444D" w:rsidRDefault="00A55578" w:rsidP="00A55578">
      <w:pPr>
        <w:pStyle w:val="LndNormale1"/>
        <w:tabs>
          <w:tab w:val="center" w:pos="4819"/>
          <w:tab w:val="right" w:pos="9638"/>
        </w:tabs>
        <w:rPr>
          <w:rFonts w:cs="Arial"/>
          <w:szCs w:val="22"/>
        </w:rPr>
      </w:pPr>
      <w:bookmarkStart w:id="51" w:name="Copia_di_Copia_di__Hlk130203631_2_1"/>
      <w:bookmarkStart w:id="52" w:name="Copia_di_Copia_di__Hlk151030691_1_1"/>
      <w:bookmarkStart w:id="53" w:name="Copia_di_Copia_di__Hlk130203631_1_1"/>
      <w:bookmarkStart w:id="54" w:name="Copia_di_Copia_di__Hlk132362463_1_1"/>
      <w:bookmarkStart w:id="55" w:name="Copia_di_Copia_di__Hlk130203631_3_1"/>
      <w:bookmarkStart w:id="56" w:name="Copia_di_Copia_di__Hlk151030691_2_1"/>
      <w:bookmarkStart w:id="57" w:name="Copia_di_Copia_di__Hlk187139065_5_1"/>
      <w:bookmarkStart w:id="58" w:name="Copia_di_Copia_di__Hlk152259935_2_1"/>
      <w:bookmarkStart w:id="59" w:name="Copia_di_Copia_di__Hlk130203631_4_1"/>
      <w:bookmarkStart w:id="60" w:name="Copia_di_Copia_di__Hlk159494453_1_1"/>
      <w:bookmarkStart w:id="61" w:name="Copia_di_Copia_di__Hlk190336448_3_1"/>
      <w:bookmarkStart w:id="62" w:name="Copia_di_Copia_di__Hlk190336448_6_1"/>
      <w:bookmarkStart w:id="63" w:name="Copia_di_Copia_di__Hlk190336448_5_1"/>
      <w:bookmarkStart w:id="64" w:name="Copia_di__Hlk187139065_6"/>
      <w:bookmarkStart w:id="65" w:name="Copia_di_Copia_di__Hlk157415929_1_1"/>
      <w:bookmarkStart w:id="66" w:name="Copia_di_Copia_di__Hlk187170581_1_1"/>
      <w:bookmarkStart w:id="67" w:name="Copia_di_Copia_di__Hlk187139065_4_1"/>
      <w:bookmarkStart w:id="68" w:name="Copia_di__Hlk152259935_1"/>
      <w:bookmarkStart w:id="69" w:name="Copia_di__Hlk130203631_6"/>
      <w:bookmarkStart w:id="70" w:name="Copia_di__Hlk159494453_3"/>
      <w:bookmarkStart w:id="71" w:name="Copia_di__Hlk190336448_9"/>
      <w:bookmarkStart w:id="72" w:name="Copia_di_Copia_di__Hlk190336448_2_1"/>
      <w:bookmarkStart w:id="73" w:name="Copia_di_Copia_di__Hlk190336448_1_1"/>
      <w:bookmarkStart w:id="74" w:name="Copia_di_Copia_di__Hlk187139065_1_1"/>
      <w:bookmarkStart w:id="75" w:name="Copia_di__Hlk157415929_3"/>
      <w:bookmarkStart w:id="76" w:name="Copia_di__Hlk187170581_3"/>
      <w:bookmarkStart w:id="77" w:name="Copia_di_Copia_di__Hlk187139065_2_1"/>
      <w:bookmarkStart w:id="78" w:name="Copia_di__Hlk189233772_1"/>
      <w:bookmarkStart w:id="79" w:name="Copia_di_Copia_di__Hlk130203631_5_1"/>
      <w:bookmarkStart w:id="80" w:name="Copia_di_Copia_di__Hlk190336448_4_1"/>
      <w:bookmarkStart w:id="81" w:name="Copia_di_Copia_di__Hlk190336448_7_1"/>
      <w:bookmarkStart w:id="82" w:name="Copia_di_Copia_di__Hlk187170581_2_1"/>
      <w:bookmarkStart w:id="83" w:name="Copia_di_Copia_di__Hlk159494453_2_1"/>
      <w:bookmarkStart w:id="84" w:name="Copia_di_Copia_di__Hlk190336448_8_1"/>
      <w:bookmarkStart w:id="85" w:name="Copia_di_Copia_di__Hlk187139065_3_1"/>
      <w:bookmarkStart w:id="86" w:name="Copia_di_Copia_di__Hlk157415929_2_1"/>
      <w:bookmarkEnd w:id="51"/>
      <w:r w:rsidRPr="00E8444D">
        <w:rPr>
          <w:rFonts w:cs="Arial"/>
          <w:szCs w:val="22"/>
        </w:rPr>
        <w:t>- esaminati tutti gli atti e le norme in materia;</w:t>
      </w:r>
    </w:p>
    <w:p w14:paraId="7599B27B" w14:textId="77777777" w:rsidR="00A55578" w:rsidRPr="00E8444D" w:rsidRDefault="00A55578" w:rsidP="00A55578">
      <w:pPr>
        <w:pStyle w:val="LndNormale1"/>
        <w:tabs>
          <w:tab w:val="center" w:pos="4819"/>
          <w:tab w:val="right" w:pos="9638"/>
        </w:tabs>
        <w:rPr>
          <w:rFonts w:cs="Arial"/>
          <w:szCs w:val="22"/>
        </w:rPr>
      </w:pPr>
      <w:r w:rsidRPr="00E8444D">
        <w:rPr>
          <w:rFonts w:cs="Arial"/>
          <w:szCs w:val="22"/>
        </w:rPr>
        <w:t>- letto il reclamo;</w:t>
      </w:r>
    </w:p>
    <w:p w14:paraId="2460FF7D" w14:textId="77777777" w:rsidR="00A55578" w:rsidRPr="00E8444D" w:rsidRDefault="00A55578" w:rsidP="00A55578">
      <w:pPr>
        <w:pStyle w:val="LndNormale1"/>
        <w:tabs>
          <w:tab w:val="center" w:pos="4819"/>
          <w:tab w:val="right" w:pos="9638"/>
        </w:tabs>
        <w:rPr>
          <w:rFonts w:cs="Arial"/>
          <w:szCs w:val="22"/>
        </w:rPr>
      </w:pPr>
      <w:r w:rsidRPr="00E8444D">
        <w:rPr>
          <w:rFonts w:cs="Arial"/>
          <w:szCs w:val="22"/>
        </w:rPr>
        <w:t>- relatore Lorenzo Casagrande Albano;</w:t>
      </w:r>
    </w:p>
    <w:p w14:paraId="383619FB"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 ritenuto e considerato in fatto e diritto quanto segue,</w:t>
      </w:r>
    </w:p>
    <w:p w14:paraId="0E8F752C"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ha pronunciato la seguente decisione.</w:t>
      </w:r>
      <w:bookmarkEnd w:id="52"/>
      <w:bookmarkEnd w:id="53"/>
      <w:bookmarkEnd w:id="54"/>
      <w:bookmarkEnd w:id="55"/>
      <w:bookmarkEnd w:id="56"/>
    </w:p>
    <w:p w14:paraId="308EDB4C" w14:textId="77777777" w:rsidR="00A55578" w:rsidRPr="00E8444D" w:rsidRDefault="00A55578" w:rsidP="00A55578">
      <w:pPr>
        <w:pStyle w:val="Standard"/>
        <w:jc w:val="center"/>
        <w:rPr>
          <w:rFonts w:ascii="Arial" w:hAnsi="Arial" w:cs="Arial"/>
          <w:sz w:val="22"/>
          <w:szCs w:val="22"/>
        </w:rPr>
      </w:pPr>
      <w:r w:rsidRPr="00E8444D">
        <w:rPr>
          <w:rFonts w:ascii="Arial" w:hAnsi="Arial" w:cs="Arial"/>
          <w:sz w:val="22"/>
          <w:szCs w:val="22"/>
        </w:rPr>
        <w:t>SVOLGIMENTO DEL PROCEDIMENTO</w:t>
      </w:r>
    </w:p>
    <w:p w14:paraId="737FC2EE"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 xml:space="preserve">La  </w:t>
      </w:r>
      <w:r>
        <w:rPr>
          <w:rFonts w:ascii="Arial" w:hAnsi="Arial" w:cs="Arial"/>
          <w:sz w:val="22"/>
          <w:szCs w:val="22"/>
        </w:rPr>
        <w:t xml:space="preserve"> </w:t>
      </w:r>
      <w:r w:rsidRPr="00E8444D">
        <w:rPr>
          <w:rFonts w:ascii="Arial" w:hAnsi="Arial" w:cs="Arial"/>
          <w:sz w:val="22"/>
          <w:szCs w:val="22"/>
        </w:rPr>
        <w:t>A.S.D. REAL TELUSIANO ha proposto reclamo avverso la sanzione sportiva della squalifica per n° 4 (quattro) gare effettive al calciatore Sig. SBROLLINI DAMIANO, applicata dal Giudice Sportivo Territoriale della Delegazione Provinciale di Macerata con delibera pubblicata sul C.U. n° 32 del 21/10/2025, chiedendo la riduzione della sanzione in misura equamente rapportata all’effettiva gravità dei fatti in esame.</w:t>
      </w:r>
    </w:p>
    <w:p w14:paraId="076619E1"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La reclamante sostiene che la sanzione comminata sarebbe eccessiva in quanto il proprio calciatore si sarebbe limitato a spingere un avversario, poggiandogli le mani al petto, dopo che questi lo aveva colpito.</w:t>
      </w:r>
    </w:p>
    <w:p w14:paraId="72FB7220" w14:textId="77777777" w:rsidR="00A55578" w:rsidRPr="00E8444D" w:rsidRDefault="00A55578" w:rsidP="00A55578">
      <w:pPr>
        <w:pStyle w:val="Titolo"/>
        <w:rPr>
          <w:szCs w:val="22"/>
        </w:rPr>
      </w:pPr>
      <w:r w:rsidRPr="00E8444D">
        <w:rPr>
          <w:rFonts w:eastAsia="Times New Roman"/>
          <w:b w:val="0"/>
          <w:szCs w:val="22"/>
        </w:rPr>
        <w:t>MOTIVI DELLA DECISIONE</w:t>
      </w:r>
    </w:p>
    <w:p w14:paraId="335627F7"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 xml:space="preserve">Va preliminarmente rammentato che l’art. 61 del Codice di Giustizia Sportiva stabilisce che: </w:t>
      </w:r>
      <w:proofErr w:type="gramStart"/>
      <w:r w:rsidRPr="00E8444D">
        <w:rPr>
          <w:rFonts w:ascii="Arial" w:hAnsi="Arial" w:cs="Arial"/>
          <w:sz w:val="22"/>
          <w:szCs w:val="22"/>
        </w:rPr>
        <w:t xml:space="preserve">“ </w:t>
      </w:r>
      <w:r w:rsidRPr="00E8444D">
        <w:rPr>
          <w:rFonts w:ascii="Arial" w:hAnsi="Arial" w:cs="Arial"/>
          <w:i/>
          <w:iCs/>
          <w:sz w:val="22"/>
          <w:szCs w:val="22"/>
        </w:rPr>
        <w:t>I</w:t>
      </w:r>
      <w:proofErr w:type="gramEnd"/>
      <w:r w:rsidRPr="00E8444D">
        <w:rPr>
          <w:rFonts w:ascii="Arial" w:hAnsi="Arial" w:cs="Arial"/>
          <w:i/>
          <w:iCs/>
          <w:sz w:val="22"/>
          <w:szCs w:val="22"/>
        </w:rPr>
        <w:t xml:space="preserve"> rapporti degli ufficiali di gara ...fanno piena prova circa i fatti accaduti e il comportamento di tesserati in occasione dello svolgimento delle gare. “.</w:t>
      </w:r>
    </w:p>
    <w:p w14:paraId="0B480FC4" w14:textId="77777777" w:rsidR="00A55578" w:rsidRPr="00E8444D" w:rsidRDefault="00A55578" w:rsidP="00A55578">
      <w:pPr>
        <w:pStyle w:val="Standard"/>
        <w:jc w:val="both"/>
        <w:rPr>
          <w:rFonts w:ascii="Arial" w:hAnsi="Arial" w:cs="Arial"/>
          <w:sz w:val="22"/>
          <w:szCs w:val="22"/>
        </w:rPr>
      </w:pPr>
      <w:r w:rsidRPr="00E8444D">
        <w:rPr>
          <w:rFonts w:ascii="Arial" w:hAnsi="Arial" w:cs="Arial"/>
          <w:sz w:val="22"/>
          <w:szCs w:val="22"/>
        </w:rPr>
        <w:tab/>
        <w:t>Dalla lettura del referto risulta palese che il calciatore sanzionato abbia messo in atto una condotta violenta nei confronti di un avversario, fattispecie prevista dall’art. 39 CGS, il quale per tali casi dispone la sanzione minima della squalifica per tre gare.</w:t>
      </w:r>
    </w:p>
    <w:p w14:paraId="66918E4B" w14:textId="77777777" w:rsidR="00A55578" w:rsidRPr="00E8444D" w:rsidRDefault="00A55578" w:rsidP="00A55578">
      <w:pPr>
        <w:pStyle w:val="Titolo"/>
        <w:jc w:val="both"/>
        <w:rPr>
          <w:szCs w:val="22"/>
        </w:rPr>
      </w:pPr>
      <w:r w:rsidRPr="00E8444D">
        <w:rPr>
          <w:rFonts w:eastAsia="Times New Roman"/>
          <w:b w:val="0"/>
          <w:szCs w:val="22"/>
        </w:rPr>
        <w:tab/>
        <w:t>La Corte ritiene comunque che il reclamo vada accolto e la squalifica vada ridotta a 3 giornate in quanto non sussistono circostanze aggravanti che possano giustificare l’aumento della sanzione minima.</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14:paraId="790CC702" w14:textId="77777777" w:rsidR="00A55578" w:rsidRPr="00E8444D" w:rsidRDefault="00A55578" w:rsidP="00A55578">
      <w:pPr>
        <w:pStyle w:val="LndNormale1"/>
        <w:jc w:val="center"/>
        <w:rPr>
          <w:rFonts w:cs="Arial"/>
          <w:szCs w:val="22"/>
        </w:rPr>
      </w:pPr>
      <w:r w:rsidRPr="00E8444D">
        <w:rPr>
          <w:rFonts w:cs="Arial"/>
          <w:szCs w:val="22"/>
        </w:rPr>
        <w:t>P.Q.M.</w:t>
      </w:r>
    </w:p>
    <w:p w14:paraId="7A3B89EA" w14:textId="77777777" w:rsidR="00A55578" w:rsidRPr="00E8444D" w:rsidRDefault="00A55578" w:rsidP="00A55578">
      <w:pPr>
        <w:pStyle w:val="LndNormale1"/>
        <w:rPr>
          <w:rFonts w:cs="Arial"/>
          <w:szCs w:val="22"/>
        </w:rPr>
      </w:pPr>
      <w:r w:rsidRPr="00E8444D">
        <w:rPr>
          <w:rFonts w:cs="Arial"/>
          <w:szCs w:val="22"/>
        </w:rPr>
        <w:t xml:space="preserve"> la Corte Sportiva d’Appello Territoriale, definitivamente pronunciando, accoglie il reclamo e, per l’effetto, riduce la squalifica al calciatore Sig. SBROLLINI DAMIANO a 3 (tre) giornate effettive. </w:t>
      </w:r>
      <w:r w:rsidRPr="00E8444D">
        <w:rPr>
          <w:rFonts w:cs="Arial"/>
          <w:szCs w:val="22"/>
        </w:rPr>
        <w:tab/>
        <w:t>Dichiara non dovuto il contributo di cui all’art. 48 CGS e manda alla Segreteria del Comitato Regionale Marche per gli adempimenti conseguenti.</w:t>
      </w:r>
    </w:p>
    <w:p w14:paraId="5926CF51" w14:textId="77777777" w:rsidR="00A55578" w:rsidRPr="00E8444D" w:rsidRDefault="00A55578" w:rsidP="00A55578">
      <w:pPr>
        <w:pStyle w:val="LndNormale1"/>
        <w:rPr>
          <w:rFonts w:cs="Arial"/>
          <w:szCs w:val="22"/>
        </w:rPr>
      </w:pPr>
      <w:r w:rsidRPr="00E8444D">
        <w:rPr>
          <w:rFonts w:cs="Arial"/>
          <w:szCs w:val="22"/>
        </w:rPr>
        <w:tab/>
        <w:t xml:space="preserve"> Così deciso in Ancona, nella sede della FIGC - LND - Comitato Regionale Marche, in data 3 novembre 2025.</w:t>
      </w:r>
    </w:p>
    <w:p w14:paraId="40EC3343" w14:textId="77777777" w:rsidR="00A55578" w:rsidRPr="00E8444D" w:rsidRDefault="00A55578" w:rsidP="00A55578">
      <w:pPr>
        <w:pStyle w:val="LndNormale1"/>
        <w:rPr>
          <w:rFonts w:cs="Arial"/>
          <w:szCs w:val="22"/>
        </w:rPr>
      </w:pPr>
      <w:r w:rsidRPr="00E8444D">
        <w:rPr>
          <w:rFonts w:cs="Arial"/>
          <w:szCs w:val="22"/>
        </w:rPr>
        <w:tab/>
        <w:t xml:space="preserve">Il Relatore                             </w:t>
      </w:r>
      <w:r w:rsidRPr="00E8444D">
        <w:rPr>
          <w:rFonts w:cs="Arial"/>
          <w:szCs w:val="22"/>
        </w:rPr>
        <w:tab/>
      </w:r>
      <w:r w:rsidRPr="00E8444D">
        <w:rPr>
          <w:rFonts w:cs="Arial"/>
          <w:szCs w:val="22"/>
        </w:rPr>
        <w:tab/>
      </w:r>
      <w:r w:rsidRPr="00E8444D">
        <w:rPr>
          <w:rFonts w:cs="Arial"/>
          <w:szCs w:val="22"/>
        </w:rPr>
        <w:tab/>
      </w:r>
      <w:r w:rsidRPr="00E8444D">
        <w:rPr>
          <w:rFonts w:cs="Arial"/>
          <w:szCs w:val="22"/>
        </w:rPr>
        <w:tab/>
      </w:r>
      <w:r w:rsidRPr="00E8444D">
        <w:rPr>
          <w:rFonts w:cs="Arial"/>
          <w:szCs w:val="22"/>
        </w:rPr>
        <w:tab/>
        <w:t xml:space="preserve"> Il Presidente                                        </w:t>
      </w:r>
    </w:p>
    <w:p w14:paraId="40776D34" w14:textId="77777777" w:rsidR="00A55578" w:rsidRPr="00E8444D" w:rsidRDefault="00A55578" w:rsidP="00A55578">
      <w:pPr>
        <w:pStyle w:val="LndNormale1"/>
        <w:rPr>
          <w:rFonts w:cs="Arial"/>
          <w:szCs w:val="22"/>
        </w:rPr>
      </w:pPr>
      <w:r w:rsidRPr="00E8444D">
        <w:rPr>
          <w:rFonts w:cs="Arial"/>
          <w:szCs w:val="22"/>
        </w:rPr>
        <w:t xml:space="preserve">Lorenzo Casagrande Albano        </w:t>
      </w:r>
      <w:r w:rsidRPr="00E8444D">
        <w:rPr>
          <w:rFonts w:cs="Arial"/>
          <w:szCs w:val="22"/>
        </w:rPr>
        <w:tab/>
      </w:r>
      <w:r w:rsidRPr="00E8444D">
        <w:rPr>
          <w:rFonts w:cs="Arial"/>
          <w:szCs w:val="22"/>
        </w:rPr>
        <w:tab/>
      </w:r>
      <w:r w:rsidRPr="00E8444D">
        <w:rPr>
          <w:rFonts w:cs="Arial"/>
          <w:szCs w:val="22"/>
        </w:rPr>
        <w:tab/>
      </w:r>
      <w:r w:rsidRPr="00E8444D">
        <w:rPr>
          <w:rFonts w:cs="Arial"/>
          <w:szCs w:val="22"/>
        </w:rPr>
        <w:tab/>
        <w:t xml:space="preserve">         Piero Paciaroni       </w:t>
      </w:r>
    </w:p>
    <w:p w14:paraId="40A531E4" w14:textId="77777777" w:rsidR="00A55578" w:rsidRPr="00E8444D" w:rsidRDefault="00A55578" w:rsidP="00A55578">
      <w:pPr>
        <w:pStyle w:val="LndNormale1"/>
        <w:rPr>
          <w:rFonts w:cs="Arial"/>
          <w:szCs w:val="22"/>
        </w:rPr>
      </w:pPr>
    </w:p>
    <w:p w14:paraId="1C77D50B" w14:textId="77777777" w:rsidR="00A55578" w:rsidRPr="00E8444D" w:rsidRDefault="00A55578" w:rsidP="00A55578">
      <w:pPr>
        <w:pStyle w:val="LndNormale1"/>
        <w:rPr>
          <w:rFonts w:cs="Arial"/>
          <w:szCs w:val="22"/>
        </w:rPr>
      </w:pPr>
      <w:r w:rsidRPr="00E8444D">
        <w:rPr>
          <w:rFonts w:cs="Arial"/>
          <w:szCs w:val="22"/>
        </w:rPr>
        <w:t xml:space="preserve"> Depositato in Ancona in data 6 novembre 2025</w:t>
      </w:r>
    </w:p>
    <w:p w14:paraId="3C34B8F9" w14:textId="77777777" w:rsidR="00A55578" w:rsidRPr="00E8444D" w:rsidRDefault="00A55578" w:rsidP="00A55578">
      <w:pPr>
        <w:pStyle w:val="LndNormale1"/>
        <w:rPr>
          <w:rFonts w:cs="Arial"/>
          <w:szCs w:val="22"/>
        </w:rPr>
      </w:pPr>
      <w:r w:rsidRPr="00E8444D">
        <w:rPr>
          <w:rFonts w:cs="Arial"/>
          <w:szCs w:val="22"/>
        </w:rPr>
        <w:tab/>
        <w:t xml:space="preserve">   Il Segretario                                                                                        </w:t>
      </w:r>
    </w:p>
    <w:p w14:paraId="4DA90837" w14:textId="77777777" w:rsidR="00A55578" w:rsidRPr="00E8444D" w:rsidRDefault="00A55578" w:rsidP="00A55578">
      <w:pPr>
        <w:pStyle w:val="LndNormale1"/>
        <w:rPr>
          <w:rFonts w:cs="Arial"/>
          <w:szCs w:val="22"/>
        </w:rPr>
      </w:pPr>
      <w:r w:rsidRPr="00E8444D">
        <w:rPr>
          <w:rFonts w:cs="Arial"/>
          <w:szCs w:val="22"/>
        </w:rPr>
        <w:tab/>
        <w:t xml:space="preserve">   Alver Torresi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609F1BC" w14:textId="34F9C0A3" w:rsidR="008732AF" w:rsidRDefault="008732AF" w:rsidP="008732AF">
      <w:pPr>
        <w:rPr>
          <w:rFonts w:ascii="Arial" w:hAnsi="Arial" w:cs="Arial"/>
          <w:sz w:val="22"/>
          <w:szCs w:val="22"/>
        </w:rPr>
      </w:pPr>
    </w:p>
    <w:p w14:paraId="095367C4" w14:textId="3056A610" w:rsidR="00B72A34" w:rsidRDefault="00B72A34" w:rsidP="008732AF">
      <w:pPr>
        <w:rPr>
          <w:rFonts w:ascii="Arial" w:hAnsi="Arial" w:cs="Arial"/>
          <w:sz w:val="22"/>
          <w:szCs w:val="22"/>
        </w:rPr>
      </w:pPr>
    </w:p>
    <w:p w14:paraId="072D8BDB" w14:textId="77777777" w:rsidR="00B72A34" w:rsidRPr="00F00795" w:rsidRDefault="00B72A34" w:rsidP="008732AF">
      <w:pPr>
        <w:rPr>
          <w:rFonts w:ascii="Arial" w:hAnsi="Arial" w:cs="Arial"/>
          <w:sz w:val="22"/>
          <w:szCs w:val="22"/>
        </w:rPr>
      </w:pPr>
    </w:p>
    <w:p w14:paraId="688752D0" w14:textId="77777777" w:rsidR="00B95014" w:rsidRPr="005948E9" w:rsidRDefault="00B95014" w:rsidP="00B95014">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87" w:name="_Toc213415771"/>
      <w:r w:rsidRPr="005948E9">
        <w:rPr>
          <w:rFonts w:ascii="Calibri" w:hAnsi="Calibri"/>
          <w:color w:val="1F497D"/>
          <w:sz w:val="72"/>
          <w:szCs w:val="72"/>
        </w:rPr>
        <w:t>PROGRAMMA GARE</w:t>
      </w:r>
      <w:bookmarkEnd w:id="87"/>
    </w:p>
    <w:p w14:paraId="7168FB0D" w14:textId="77777777" w:rsidR="00B95014" w:rsidRPr="004B6EB2" w:rsidRDefault="00B95014" w:rsidP="00B95014">
      <w:pPr>
        <w:rPr>
          <w:color w:val="FF0000"/>
          <w:sz w:val="18"/>
          <w:szCs w:val="18"/>
        </w:rPr>
      </w:pPr>
    </w:p>
    <w:p w14:paraId="637421A0" w14:textId="795608DE" w:rsidR="00B95014" w:rsidRDefault="00B95014" w:rsidP="00B95014">
      <w:pPr>
        <w:pStyle w:val="titoloprinc0"/>
        <w:rPr>
          <w:sz w:val="48"/>
          <w:szCs w:val="48"/>
        </w:rPr>
      </w:pPr>
      <w:r>
        <w:t>PROSSIM</w:t>
      </w:r>
      <w:r w:rsidR="008626E7">
        <w:t xml:space="preserve">I </w:t>
      </w:r>
      <w:r>
        <w:t>TURNI</w:t>
      </w:r>
    </w:p>
    <w:p w14:paraId="793AD35C" w14:textId="77777777" w:rsidR="00B95014" w:rsidRDefault="00B95014" w:rsidP="00B95014">
      <w:pPr>
        <w:pStyle w:val="breakline"/>
      </w:pPr>
    </w:p>
    <w:p w14:paraId="755F3675" w14:textId="77777777" w:rsidR="00B95014" w:rsidRDefault="00B95014" w:rsidP="00B95014">
      <w:pPr>
        <w:pStyle w:val="titolocampionato0"/>
        <w:shd w:val="clear" w:color="auto" w:fill="CCCCCC"/>
        <w:spacing w:before="80" w:after="40"/>
      </w:pPr>
      <w:r>
        <w:t>JUNIORES UNDER 19 REGIONALE</w:t>
      </w:r>
    </w:p>
    <w:p w14:paraId="60B90EA7" w14:textId="77777777" w:rsidR="00B95014" w:rsidRDefault="00B95014" w:rsidP="00B95014">
      <w:pPr>
        <w:pStyle w:val="breakline"/>
      </w:pPr>
    </w:p>
    <w:p w14:paraId="1C8D8AD4" w14:textId="77777777" w:rsidR="00B95014" w:rsidRDefault="00B95014" w:rsidP="00B95014">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1"/>
        <w:gridCol w:w="1536"/>
        <w:gridCol w:w="1569"/>
      </w:tblGrid>
      <w:tr w:rsidR="00B95014" w14:paraId="4DBFCF6C" w14:textId="77777777" w:rsidTr="00657F9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3A7D3" w14:textId="77777777" w:rsidR="00B95014" w:rsidRDefault="00B95014" w:rsidP="00657F9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A4E6C" w14:textId="77777777" w:rsidR="00B95014" w:rsidRDefault="00B95014" w:rsidP="00657F9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F8057" w14:textId="77777777" w:rsidR="00B95014" w:rsidRDefault="00B95014" w:rsidP="00657F9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B743B" w14:textId="77777777" w:rsidR="00B95014" w:rsidRDefault="00B95014" w:rsidP="00657F9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6C11F" w14:textId="77777777" w:rsidR="00B95014" w:rsidRDefault="00B95014" w:rsidP="00657F9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B72E4" w14:textId="77777777" w:rsidR="00B95014" w:rsidRDefault="00B95014" w:rsidP="00657F9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36A40" w14:textId="77777777" w:rsidR="00B95014" w:rsidRDefault="00B95014" w:rsidP="00657F94">
            <w:pPr>
              <w:pStyle w:val="headertabella"/>
            </w:pPr>
            <w:r>
              <w:t>Indirizzo Impianto</w:t>
            </w:r>
          </w:p>
        </w:tc>
      </w:tr>
      <w:tr w:rsidR="00B95014" w14:paraId="4821C61F" w14:textId="77777777" w:rsidTr="00657F9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854896" w14:textId="77777777" w:rsidR="00B95014" w:rsidRDefault="00B95014" w:rsidP="00657F94">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E80FA" w14:textId="77777777" w:rsidR="00B95014" w:rsidRDefault="00B95014" w:rsidP="00657F94">
            <w:pPr>
              <w:pStyle w:val="rowtabella"/>
            </w:pPr>
            <w:r>
              <w:t>UNIONE CALCIO PERGOLESE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6D289" w14:textId="77777777" w:rsidR="00B95014" w:rsidRDefault="00B95014" w:rsidP="00657F9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2791D6" w14:textId="77777777" w:rsidR="00B95014" w:rsidRDefault="00B95014" w:rsidP="00657F94">
            <w:pPr>
              <w:pStyle w:val="rowtabella"/>
            </w:pPr>
            <w:r>
              <w:t>12/11/2025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27DD5" w14:textId="77777777" w:rsidR="00B95014" w:rsidRDefault="00B95014" w:rsidP="00657F94">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22BF7" w14:textId="77777777" w:rsidR="00B95014" w:rsidRDefault="00B95014" w:rsidP="00657F94">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DAFE6" w14:textId="77777777" w:rsidR="00B95014" w:rsidRDefault="00B95014" w:rsidP="00657F94">
            <w:pPr>
              <w:pStyle w:val="rowtabella"/>
            </w:pPr>
            <w:r>
              <w:t>VIA METAURO</w:t>
            </w:r>
          </w:p>
        </w:tc>
      </w:tr>
      <w:tr w:rsidR="00B95014" w14:paraId="79A241B8"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A7C9C" w14:textId="77777777" w:rsidR="00B95014" w:rsidRDefault="00B95014" w:rsidP="00657F94">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4B5558" w14:textId="77777777" w:rsidR="00B95014" w:rsidRDefault="00B95014" w:rsidP="00657F94">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1607A9"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308714" w14:textId="77777777" w:rsidR="00B95014" w:rsidRDefault="00B95014" w:rsidP="00657F94">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BAFC4F" w14:textId="77777777" w:rsidR="00B95014" w:rsidRDefault="00B95014" w:rsidP="00657F94">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6E3559" w14:textId="77777777" w:rsidR="00B95014" w:rsidRDefault="00B95014" w:rsidP="00657F94">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015839" w14:textId="77777777" w:rsidR="00B95014" w:rsidRDefault="00B95014" w:rsidP="00657F94">
            <w:pPr>
              <w:pStyle w:val="rowtabella"/>
            </w:pPr>
            <w:r>
              <w:t>VIA ALDO MORO</w:t>
            </w:r>
          </w:p>
        </w:tc>
      </w:tr>
      <w:tr w:rsidR="00B95014" w14:paraId="79FFBCFF"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C026D4" w14:textId="77777777" w:rsidR="00B95014" w:rsidRDefault="00B95014" w:rsidP="00657F94">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9E7DF0" w14:textId="77777777" w:rsidR="00B95014" w:rsidRDefault="00B95014" w:rsidP="00657F94">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5241BE"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B102E4" w14:textId="77777777" w:rsidR="00B95014" w:rsidRDefault="00B95014" w:rsidP="00657F94">
            <w:pPr>
              <w:pStyle w:val="rowtabella"/>
            </w:pPr>
            <w:r>
              <w:t>12/11/2025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C8E21B" w14:textId="77777777" w:rsidR="00B95014" w:rsidRDefault="00B95014" w:rsidP="00657F94">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71A9E" w14:textId="77777777" w:rsidR="00B95014" w:rsidRDefault="00B95014" w:rsidP="00657F9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E5266C" w14:textId="77777777" w:rsidR="00B95014" w:rsidRDefault="00B95014" w:rsidP="00657F94">
            <w:pPr>
              <w:pStyle w:val="rowtabella"/>
            </w:pPr>
            <w:r>
              <w:t>VIA GARRONE</w:t>
            </w:r>
          </w:p>
        </w:tc>
      </w:tr>
      <w:tr w:rsidR="00B95014" w14:paraId="7D26DCC6"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27294" w14:textId="77777777" w:rsidR="00B95014" w:rsidRDefault="00B95014" w:rsidP="00657F94">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F27FFD" w14:textId="77777777" w:rsidR="00B95014" w:rsidRDefault="00B95014" w:rsidP="00657F94">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250026"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8399BB" w14:textId="77777777" w:rsidR="00B95014" w:rsidRDefault="00B95014" w:rsidP="00657F94">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AD724D" w14:textId="77777777" w:rsidR="00B95014" w:rsidRDefault="00B95014" w:rsidP="00657F94">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06C5DE" w14:textId="77777777" w:rsidR="00B95014" w:rsidRDefault="00B95014" w:rsidP="00657F94">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1C3F1" w14:textId="77777777" w:rsidR="00B95014" w:rsidRDefault="00B95014" w:rsidP="00657F94">
            <w:pPr>
              <w:pStyle w:val="rowtabella"/>
            </w:pPr>
            <w:r>
              <w:t>VIA CIRCONVALLAZIONE</w:t>
            </w:r>
          </w:p>
        </w:tc>
      </w:tr>
      <w:tr w:rsidR="00B95014" w14:paraId="4A2BB7BA"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08B3E" w14:textId="77777777" w:rsidR="00B95014" w:rsidRDefault="00B95014" w:rsidP="00657F94">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AB857" w14:textId="77777777" w:rsidR="00B95014" w:rsidRDefault="00B95014" w:rsidP="00657F94">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1ED43F"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C14B48" w14:textId="77777777" w:rsidR="00B95014" w:rsidRDefault="00B95014" w:rsidP="00657F94">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71CD31" w14:textId="77777777" w:rsidR="00B95014" w:rsidRDefault="00B95014" w:rsidP="00657F94">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9A7F1" w14:textId="77777777" w:rsidR="00B95014" w:rsidRDefault="00B95014" w:rsidP="00657F94">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0CABE7" w14:textId="77777777" w:rsidR="00B95014" w:rsidRDefault="00B95014" w:rsidP="00657F94">
            <w:pPr>
              <w:pStyle w:val="rowtabella"/>
            </w:pPr>
            <w:r>
              <w:t>VIA DEL PIANO</w:t>
            </w:r>
          </w:p>
        </w:tc>
      </w:tr>
      <w:tr w:rsidR="00B95014" w14:paraId="21C53B7B"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42940" w14:textId="77777777" w:rsidR="00B95014" w:rsidRDefault="00B95014" w:rsidP="00657F94">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1F2517" w14:textId="77777777" w:rsidR="00B95014" w:rsidRDefault="00B95014" w:rsidP="00657F94">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E969B"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449B71" w14:textId="77777777" w:rsidR="00B95014" w:rsidRDefault="00B95014" w:rsidP="00657F94">
            <w:pPr>
              <w:pStyle w:val="rowtabella"/>
            </w:pPr>
            <w:r>
              <w:t>12/11/2025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0BFD71" w14:textId="77777777" w:rsidR="00B95014" w:rsidRDefault="00B95014" w:rsidP="00657F94">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06A527" w14:textId="77777777" w:rsidR="00B95014" w:rsidRDefault="00B95014" w:rsidP="00657F9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FA9F7C" w14:textId="77777777" w:rsidR="00B95014" w:rsidRDefault="00B95014" w:rsidP="00657F94">
            <w:pPr>
              <w:pStyle w:val="rowtabella"/>
            </w:pPr>
            <w:r>
              <w:t>VIA TOGLIATTI</w:t>
            </w:r>
          </w:p>
        </w:tc>
      </w:tr>
      <w:tr w:rsidR="00B95014" w14:paraId="13D0E284" w14:textId="77777777" w:rsidTr="00657F9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879296" w14:textId="77777777" w:rsidR="00B95014" w:rsidRDefault="00B95014" w:rsidP="00657F94">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F411C" w14:textId="77777777" w:rsidR="00B95014" w:rsidRDefault="00B95014" w:rsidP="00657F94">
            <w:pPr>
              <w:pStyle w:val="rowtabella"/>
            </w:pPr>
            <w:r>
              <w:t>VISMARA 2008</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1A6FC" w14:textId="77777777" w:rsidR="00B95014" w:rsidRDefault="00B95014" w:rsidP="00657F9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00D41" w14:textId="77777777" w:rsidR="00B95014" w:rsidRDefault="00B95014" w:rsidP="00657F94">
            <w:pPr>
              <w:pStyle w:val="rowtabella"/>
            </w:pPr>
            <w:r>
              <w:t>13/11/2025 18:15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F94C42" w14:textId="77777777" w:rsidR="00B95014" w:rsidRDefault="00B95014" w:rsidP="00657F94">
            <w:pPr>
              <w:pStyle w:val="rowtabella"/>
            </w:pPr>
            <w:r>
              <w:t>41 COMUNALE "AMADIO"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F4B0F" w14:textId="77777777" w:rsidR="00B95014" w:rsidRDefault="00B95014" w:rsidP="00657F94">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F3213" w14:textId="77777777" w:rsidR="00B95014" w:rsidRDefault="00B95014" w:rsidP="00657F94">
            <w:pPr>
              <w:pStyle w:val="rowtabella"/>
            </w:pPr>
            <w:r>
              <w:t>VIA DELL'ARTIGIANATO - CIAF</w:t>
            </w:r>
          </w:p>
        </w:tc>
      </w:tr>
    </w:tbl>
    <w:p w14:paraId="3C441AED" w14:textId="77777777" w:rsidR="00B95014" w:rsidRDefault="00B95014" w:rsidP="00B95014">
      <w:pPr>
        <w:pStyle w:val="breakline"/>
      </w:pPr>
    </w:p>
    <w:p w14:paraId="1BC9BF3B" w14:textId="77777777" w:rsidR="00B95014" w:rsidRDefault="00B95014" w:rsidP="00B95014">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1986"/>
        <w:gridCol w:w="385"/>
        <w:gridCol w:w="897"/>
        <w:gridCol w:w="1242"/>
        <w:gridCol w:w="1550"/>
        <w:gridCol w:w="1539"/>
      </w:tblGrid>
      <w:tr w:rsidR="00B95014" w14:paraId="50F29D43" w14:textId="77777777" w:rsidTr="00657F9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F8B3" w14:textId="77777777" w:rsidR="00B95014" w:rsidRDefault="00B95014" w:rsidP="00657F9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6C2B1" w14:textId="77777777" w:rsidR="00B95014" w:rsidRDefault="00B95014" w:rsidP="00657F9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7EE12" w14:textId="77777777" w:rsidR="00B95014" w:rsidRDefault="00B95014" w:rsidP="00657F9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5065A" w14:textId="77777777" w:rsidR="00B95014" w:rsidRDefault="00B95014" w:rsidP="00657F9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16E0D" w14:textId="77777777" w:rsidR="00B95014" w:rsidRDefault="00B95014" w:rsidP="00657F9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7F43D" w14:textId="77777777" w:rsidR="00B95014" w:rsidRDefault="00B95014" w:rsidP="00657F9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1AA63" w14:textId="77777777" w:rsidR="00B95014" w:rsidRDefault="00B95014" w:rsidP="00657F94">
            <w:pPr>
              <w:pStyle w:val="headertabella"/>
            </w:pPr>
            <w:r>
              <w:t>Indirizzo Impianto</w:t>
            </w:r>
          </w:p>
        </w:tc>
      </w:tr>
      <w:tr w:rsidR="00B95014" w14:paraId="66B076B7" w14:textId="77777777" w:rsidTr="00657F9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87F294" w14:textId="77777777" w:rsidR="00B95014" w:rsidRDefault="00B95014" w:rsidP="00657F94">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1C613" w14:textId="77777777" w:rsidR="00B95014" w:rsidRDefault="00B95014" w:rsidP="00657F94">
            <w:pPr>
              <w:pStyle w:val="rowtabella"/>
            </w:pPr>
            <w: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C8841F" w14:textId="77777777" w:rsidR="00B95014" w:rsidRDefault="00B95014" w:rsidP="00657F9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15C19" w14:textId="77777777" w:rsidR="00B95014" w:rsidRDefault="00B95014" w:rsidP="00657F94">
            <w:pPr>
              <w:pStyle w:val="rowtabella"/>
            </w:pPr>
            <w:r>
              <w:t>12/11/2025 18:45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705D3" w14:textId="77777777" w:rsidR="00B95014" w:rsidRDefault="00B95014" w:rsidP="00657F94">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6721DA" w14:textId="77777777" w:rsidR="00B95014" w:rsidRDefault="00B95014" w:rsidP="00657F94">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A9CDC" w14:textId="77777777" w:rsidR="00B95014" w:rsidRDefault="00B95014" w:rsidP="00657F94">
            <w:pPr>
              <w:pStyle w:val="rowtabella"/>
            </w:pPr>
            <w:r>
              <w:t>VIA SANT'ANDREA</w:t>
            </w:r>
          </w:p>
        </w:tc>
      </w:tr>
      <w:tr w:rsidR="00B95014" w14:paraId="50D7E2EF"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C73FAC" w14:textId="77777777" w:rsidR="00B95014" w:rsidRDefault="00B95014" w:rsidP="00657F94">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E26041" w14:textId="77777777" w:rsidR="00B95014" w:rsidRDefault="00B95014" w:rsidP="00657F94">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939559"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D55B36" w14:textId="77777777" w:rsidR="00B95014" w:rsidRDefault="00B95014" w:rsidP="00657F94">
            <w:pPr>
              <w:pStyle w:val="rowtabella"/>
            </w:pPr>
            <w:r>
              <w:t>12/11/2025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190553" w14:textId="77777777" w:rsidR="00B95014" w:rsidRDefault="00B95014" w:rsidP="00657F94">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EE31C6" w14:textId="77777777" w:rsidR="00B95014" w:rsidRDefault="00B95014" w:rsidP="00657F94">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F82CB4" w14:textId="77777777" w:rsidR="00B95014" w:rsidRDefault="00B95014" w:rsidP="00657F94">
            <w:pPr>
              <w:pStyle w:val="rowtabella"/>
            </w:pPr>
            <w:r>
              <w:t xml:space="preserve">VIA </w:t>
            </w:r>
            <w:proofErr w:type="gramStart"/>
            <w:r>
              <w:t>G.FACCHETTI</w:t>
            </w:r>
            <w:proofErr w:type="gramEnd"/>
            <w:r>
              <w:t xml:space="preserve"> FZ.BORGHETTO</w:t>
            </w:r>
          </w:p>
        </w:tc>
      </w:tr>
      <w:tr w:rsidR="00B95014" w14:paraId="1B2995C4"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9DA19" w14:textId="77777777" w:rsidR="00B95014" w:rsidRDefault="00B95014" w:rsidP="00657F94">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09A72" w14:textId="77777777" w:rsidR="00B95014" w:rsidRDefault="00B95014" w:rsidP="00657F94">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51C514"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027CE9" w14:textId="77777777" w:rsidR="00B95014" w:rsidRDefault="00B95014" w:rsidP="00657F94">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7EDF2B" w14:textId="77777777" w:rsidR="00B95014" w:rsidRDefault="00B95014" w:rsidP="00657F94">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445D60" w14:textId="77777777" w:rsidR="00B95014" w:rsidRDefault="00B95014" w:rsidP="00657F94">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BEDCCE" w14:textId="77777777" w:rsidR="00B95014" w:rsidRDefault="00B95014" w:rsidP="00657F94">
            <w:pPr>
              <w:pStyle w:val="rowtabella"/>
            </w:pPr>
            <w:r>
              <w:t>VIA IV NOVEMBRE, SNC</w:t>
            </w:r>
          </w:p>
        </w:tc>
      </w:tr>
      <w:tr w:rsidR="00B95014" w14:paraId="6FBC82D3"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634C42" w14:textId="77777777" w:rsidR="00B95014" w:rsidRDefault="00B95014" w:rsidP="00657F94">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714176" w14:textId="77777777" w:rsidR="00B95014" w:rsidRDefault="00B95014" w:rsidP="00657F94">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E942A1"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ADF096" w14:textId="77777777" w:rsidR="00B95014" w:rsidRDefault="00B95014" w:rsidP="00657F94">
            <w:pPr>
              <w:pStyle w:val="rowtabella"/>
            </w:pPr>
            <w:r>
              <w:t>12/11/2025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F352A8" w14:textId="77777777" w:rsidR="00B95014" w:rsidRDefault="00B95014" w:rsidP="00657F94">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6B84B" w14:textId="77777777" w:rsidR="00B95014" w:rsidRDefault="00B95014" w:rsidP="00657F94">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C8F71B" w14:textId="77777777" w:rsidR="00B95014" w:rsidRDefault="00B95014" w:rsidP="00657F94">
            <w:pPr>
              <w:pStyle w:val="rowtabella"/>
            </w:pPr>
            <w:proofErr w:type="gramStart"/>
            <w:r>
              <w:t>P.LE</w:t>
            </w:r>
            <w:proofErr w:type="gramEnd"/>
            <w:r>
              <w:t xml:space="preserve"> V.UGO PETRUIO</w:t>
            </w:r>
          </w:p>
        </w:tc>
      </w:tr>
      <w:tr w:rsidR="00B95014" w14:paraId="7F0E9839"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F3C573" w14:textId="77777777" w:rsidR="00B95014" w:rsidRDefault="00B95014" w:rsidP="00657F94">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EA9CB9" w14:textId="77777777" w:rsidR="00B95014" w:rsidRDefault="00B95014" w:rsidP="00657F94">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8B5E23"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76B82" w14:textId="77777777" w:rsidR="00B95014" w:rsidRDefault="00B95014" w:rsidP="00657F94">
            <w:pPr>
              <w:pStyle w:val="rowtabella"/>
            </w:pPr>
            <w:r>
              <w:t>12/11/2025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D451BD" w14:textId="77777777" w:rsidR="00B95014" w:rsidRDefault="00B95014" w:rsidP="00657F94">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508EA3" w14:textId="77777777" w:rsidR="00B95014" w:rsidRDefault="00B95014" w:rsidP="00657F94">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7CC7EC" w14:textId="77777777" w:rsidR="00B95014" w:rsidRDefault="00B95014" w:rsidP="00657F94">
            <w:pPr>
              <w:pStyle w:val="rowtabella"/>
            </w:pPr>
            <w:r>
              <w:t>VIALE CAVALLOTTI 39</w:t>
            </w:r>
          </w:p>
        </w:tc>
      </w:tr>
      <w:tr w:rsidR="00B95014" w14:paraId="7912C365"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2CDB2" w14:textId="77777777" w:rsidR="00B95014" w:rsidRDefault="00B95014" w:rsidP="00657F94">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CA23C5" w14:textId="77777777" w:rsidR="00B95014" w:rsidRDefault="00B95014" w:rsidP="00657F94">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CB0B04"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72791B" w14:textId="77777777" w:rsidR="00B95014" w:rsidRDefault="00B95014" w:rsidP="00657F94">
            <w:pPr>
              <w:pStyle w:val="rowtabella"/>
            </w:pPr>
            <w:r>
              <w:t>12/11/2025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9D0D26" w14:textId="77777777" w:rsidR="00B95014" w:rsidRDefault="00B95014" w:rsidP="00657F94">
            <w:pPr>
              <w:pStyle w:val="rowtabella"/>
            </w:pPr>
            <w: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0E4CE3" w14:textId="77777777" w:rsidR="00B95014" w:rsidRDefault="00B95014" w:rsidP="00657F94">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87164" w14:textId="77777777" w:rsidR="00B95014" w:rsidRDefault="00B95014" w:rsidP="00657F94">
            <w:pPr>
              <w:pStyle w:val="rowtabella"/>
            </w:pPr>
            <w:r>
              <w:t>LOC. SAN LIBERATO</w:t>
            </w:r>
          </w:p>
        </w:tc>
      </w:tr>
      <w:tr w:rsidR="00B95014" w14:paraId="4DD7D07F" w14:textId="77777777" w:rsidTr="00657F9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DEF120" w14:textId="77777777" w:rsidR="00B95014" w:rsidRDefault="00B95014" w:rsidP="00657F94">
            <w:pPr>
              <w:pStyle w:val="rowtabella"/>
            </w:pPr>
            <w: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54726" w14:textId="77777777" w:rsidR="00B95014" w:rsidRDefault="00B95014" w:rsidP="00657F94">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72D35" w14:textId="77777777" w:rsidR="00B95014" w:rsidRDefault="00B95014" w:rsidP="00657F9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E3121" w14:textId="77777777" w:rsidR="00B95014" w:rsidRDefault="00B95014" w:rsidP="00657F94">
            <w:pPr>
              <w:pStyle w:val="rowtabella"/>
            </w:pPr>
            <w:r>
              <w:t>12/11/2025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FA7E3" w14:textId="77777777" w:rsidR="00B95014" w:rsidRDefault="00B95014" w:rsidP="00657F94">
            <w:pPr>
              <w:pStyle w:val="rowtabella"/>
            </w:pPr>
            <w: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894B1" w14:textId="77777777" w:rsidR="00B95014" w:rsidRDefault="00B95014" w:rsidP="00657F94">
            <w:pPr>
              <w:pStyle w:val="rowtabella"/>
            </w:pPr>
            <w: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D3359" w14:textId="77777777" w:rsidR="00B95014" w:rsidRDefault="00B95014" w:rsidP="00657F94">
            <w:pPr>
              <w:pStyle w:val="rowtabella"/>
            </w:pPr>
            <w:r>
              <w:t>VIA IMBRECCIATA</w:t>
            </w:r>
          </w:p>
        </w:tc>
      </w:tr>
    </w:tbl>
    <w:p w14:paraId="6B6678F1" w14:textId="77777777" w:rsidR="00B95014" w:rsidRDefault="00B95014" w:rsidP="00B95014">
      <w:pPr>
        <w:pStyle w:val="breakline"/>
      </w:pPr>
    </w:p>
    <w:p w14:paraId="5402C836" w14:textId="77777777" w:rsidR="00B95014" w:rsidRDefault="00B95014" w:rsidP="00B95014">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8"/>
        <w:gridCol w:w="385"/>
        <w:gridCol w:w="898"/>
        <w:gridCol w:w="1176"/>
        <w:gridCol w:w="1556"/>
        <w:gridCol w:w="1556"/>
      </w:tblGrid>
      <w:tr w:rsidR="00B95014" w14:paraId="74CCD176" w14:textId="77777777" w:rsidTr="00657F9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79903" w14:textId="77777777" w:rsidR="00B95014" w:rsidRDefault="00B95014" w:rsidP="00657F9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5AFF4" w14:textId="77777777" w:rsidR="00B95014" w:rsidRDefault="00B95014" w:rsidP="00657F9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BEF65" w14:textId="77777777" w:rsidR="00B95014" w:rsidRDefault="00B95014" w:rsidP="00657F9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BC1AB" w14:textId="77777777" w:rsidR="00B95014" w:rsidRDefault="00B95014" w:rsidP="00657F9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19E01" w14:textId="77777777" w:rsidR="00B95014" w:rsidRDefault="00B95014" w:rsidP="00657F9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760E2" w14:textId="77777777" w:rsidR="00B95014" w:rsidRDefault="00B95014" w:rsidP="00657F9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C93BE" w14:textId="77777777" w:rsidR="00B95014" w:rsidRDefault="00B95014" w:rsidP="00657F94">
            <w:pPr>
              <w:pStyle w:val="headertabella"/>
            </w:pPr>
            <w:r>
              <w:t>Indirizzo Impianto</w:t>
            </w:r>
          </w:p>
        </w:tc>
      </w:tr>
      <w:tr w:rsidR="00B95014" w14:paraId="3E3CE5CA" w14:textId="77777777" w:rsidTr="00657F9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8C9C37" w14:textId="77777777" w:rsidR="00B95014" w:rsidRDefault="00B95014" w:rsidP="00657F94">
            <w:pPr>
              <w:pStyle w:val="rowtabella"/>
            </w:pPr>
            <w:r>
              <w:t>CASTEL DI LAMA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1F007" w14:textId="77777777" w:rsidR="00B95014" w:rsidRDefault="00B95014" w:rsidP="00657F94">
            <w:pPr>
              <w:pStyle w:val="rowtabella"/>
            </w:pPr>
            <w:r>
              <w:t>TRODICA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214BC" w14:textId="77777777" w:rsidR="00B95014" w:rsidRDefault="00B95014" w:rsidP="00657F9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2421E" w14:textId="77777777" w:rsidR="00B95014" w:rsidRDefault="00B95014" w:rsidP="00657F94">
            <w:pPr>
              <w:pStyle w:val="rowtabella"/>
            </w:pPr>
            <w:r>
              <w:t>11/11/2025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F6039" w14:textId="77777777" w:rsidR="00B95014" w:rsidRDefault="00B95014" w:rsidP="00657F94">
            <w:pPr>
              <w:pStyle w:val="rowtabella"/>
            </w:pPr>
            <w:r>
              <w:t>140 COMUNALE "</w:t>
            </w:r>
            <w:proofErr w:type="gramStart"/>
            <w:r>
              <w:t>T.STIPA</w:t>
            </w:r>
            <w:proofErr w:type="gramEnd"/>
            <w:r>
              <w:t>" PIATTONI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1B570E" w14:textId="77777777" w:rsidR="00B95014" w:rsidRDefault="00B95014" w:rsidP="00657F94">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78097" w14:textId="77777777" w:rsidR="00B95014" w:rsidRDefault="00B95014" w:rsidP="00657F94">
            <w:pPr>
              <w:pStyle w:val="rowtabella"/>
            </w:pPr>
            <w:r>
              <w:t>VIA G. BRUNO LOC PIATTONI</w:t>
            </w:r>
          </w:p>
        </w:tc>
      </w:tr>
      <w:tr w:rsidR="00B95014" w14:paraId="2E93EC85"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48546B" w14:textId="77777777" w:rsidR="00B95014" w:rsidRDefault="00B95014" w:rsidP="00657F94">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DB6524" w14:textId="77777777" w:rsidR="00B95014" w:rsidRDefault="00B95014" w:rsidP="00657F94">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C3C882"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EFE012" w14:textId="77777777" w:rsidR="00B95014" w:rsidRDefault="00B95014" w:rsidP="00657F94">
            <w:pPr>
              <w:pStyle w:val="rowtabella"/>
            </w:pPr>
            <w:r>
              <w:t>12/11/2025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73D8E5" w14:textId="77777777" w:rsidR="00B95014" w:rsidRDefault="00B95014" w:rsidP="00657F94">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4B889" w14:textId="77777777" w:rsidR="00B95014" w:rsidRDefault="00B95014" w:rsidP="00657F94">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8369C" w14:textId="77777777" w:rsidR="00B95014" w:rsidRDefault="00B95014" w:rsidP="00657F94">
            <w:pPr>
              <w:pStyle w:val="rowtabella"/>
            </w:pPr>
            <w:r>
              <w:t>VIA FONTORSOLA</w:t>
            </w:r>
          </w:p>
        </w:tc>
      </w:tr>
      <w:tr w:rsidR="00B95014" w14:paraId="032322D6"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568BA" w14:textId="77777777" w:rsidR="00B95014" w:rsidRDefault="00B95014" w:rsidP="00657F94">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FB38A" w14:textId="77777777" w:rsidR="00B95014" w:rsidRDefault="00B95014" w:rsidP="00657F94">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C7744C"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C5662C" w14:textId="77777777" w:rsidR="00B95014" w:rsidRDefault="00B95014" w:rsidP="00657F94">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ED624C" w14:textId="77777777" w:rsidR="00B95014" w:rsidRDefault="00B95014" w:rsidP="00657F94">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E10648" w14:textId="77777777" w:rsidR="00B95014" w:rsidRDefault="00B95014" w:rsidP="00657F94">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BAB79F" w14:textId="77777777" w:rsidR="00B95014" w:rsidRDefault="00B95014" w:rsidP="00657F94">
            <w:pPr>
              <w:pStyle w:val="rowtabella"/>
            </w:pPr>
            <w:r>
              <w:t xml:space="preserve">VIA FALCONE </w:t>
            </w:r>
            <w:proofErr w:type="gramStart"/>
            <w:r>
              <w:t>FZ.CASETTE</w:t>
            </w:r>
            <w:proofErr w:type="gramEnd"/>
            <w:r>
              <w:t xml:space="preserve"> VERDINI</w:t>
            </w:r>
          </w:p>
        </w:tc>
      </w:tr>
      <w:tr w:rsidR="00B95014" w14:paraId="1C0A9E08"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C1793" w14:textId="77777777" w:rsidR="00B95014" w:rsidRDefault="00B95014" w:rsidP="00657F94">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214635" w14:textId="77777777" w:rsidR="00B95014" w:rsidRDefault="00B95014" w:rsidP="00657F94">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8F4E14"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B2FB2E" w14:textId="77777777" w:rsidR="00B95014" w:rsidRDefault="00B95014" w:rsidP="00657F94">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5AEA1B" w14:textId="77777777" w:rsidR="00B95014" w:rsidRDefault="00B95014" w:rsidP="00657F94">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D3D1D8" w14:textId="77777777" w:rsidR="00B95014" w:rsidRDefault="00B95014" w:rsidP="00657F94">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6229C" w14:textId="77777777" w:rsidR="00B95014" w:rsidRDefault="00B95014" w:rsidP="00657F94">
            <w:pPr>
              <w:pStyle w:val="rowtabella"/>
            </w:pPr>
            <w:r>
              <w:t>VIA DEL MOLINO</w:t>
            </w:r>
          </w:p>
        </w:tc>
      </w:tr>
      <w:tr w:rsidR="00B95014" w14:paraId="12A1B323"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5D46D6" w14:textId="77777777" w:rsidR="00B95014" w:rsidRDefault="00B95014" w:rsidP="00657F94">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7366D8" w14:textId="77777777" w:rsidR="00B95014" w:rsidRDefault="00B95014" w:rsidP="00657F94">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3D43E9"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631A83" w14:textId="77777777" w:rsidR="00B95014" w:rsidRDefault="00B95014" w:rsidP="00657F94">
            <w:pPr>
              <w:pStyle w:val="rowtabella"/>
            </w:pPr>
            <w:r>
              <w:t>12/11/2025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FCD767" w14:textId="77777777" w:rsidR="00B95014" w:rsidRDefault="00B95014" w:rsidP="00657F94">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E04CA8" w14:textId="77777777" w:rsidR="00B95014" w:rsidRDefault="00B95014" w:rsidP="00657F94">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99262" w14:textId="77777777" w:rsidR="00B95014" w:rsidRDefault="00B95014" w:rsidP="00657F94">
            <w:pPr>
              <w:pStyle w:val="rowtabella"/>
            </w:pPr>
            <w:r>
              <w:t>VIA MICHELANGELO</w:t>
            </w:r>
          </w:p>
        </w:tc>
      </w:tr>
      <w:tr w:rsidR="00B95014" w14:paraId="2CD88AF9" w14:textId="77777777" w:rsidTr="00657F9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621104" w14:textId="77777777" w:rsidR="00B95014" w:rsidRDefault="00B95014" w:rsidP="00657F94">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33B559" w14:textId="77777777" w:rsidR="00B95014" w:rsidRDefault="00B95014" w:rsidP="00657F94">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C0EA94" w14:textId="77777777" w:rsidR="00B95014" w:rsidRDefault="00B95014" w:rsidP="00657F9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F4020A" w14:textId="77777777" w:rsidR="00B95014" w:rsidRDefault="00B95014" w:rsidP="00657F94">
            <w:pPr>
              <w:pStyle w:val="rowtabella"/>
            </w:pPr>
            <w:r>
              <w:t>12/11/2025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FEFE0B" w14:textId="77777777" w:rsidR="00B95014" w:rsidRDefault="00B95014" w:rsidP="00657F94">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64BF9E" w14:textId="77777777" w:rsidR="00B95014" w:rsidRDefault="00B95014" w:rsidP="00657F94">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17DF27" w14:textId="77777777" w:rsidR="00B95014" w:rsidRDefault="00B95014" w:rsidP="00657F94">
            <w:pPr>
              <w:pStyle w:val="rowtabella"/>
            </w:pPr>
            <w:r>
              <w:t>FRAZ. MONTICELLI</w:t>
            </w:r>
          </w:p>
        </w:tc>
      </w:tr>
      <w:tr w:rsidR="00B95014" w14:paraId="49CD8D78" w14:textId="77777777" w:rsidTr="00657F9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5847F4" w14:textId="77777777" w:rsidR="00B95014" w:rsidRDefault="00B95014" w:rsidP="00657F94">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D18C7" w14:textId="77777777" w:rsidR="00B95014" w:rsidRDefault="00B95014" w:rsidP="00657F94">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3C92E4" w14:textId="77777777" w:rsidR="00B95014" w:rsidRDefault="00B95014" w:rsidP="00657F9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BED66" w14:textId="77777777" w:rsidR="00B95014" w:rsidRDefault="00B95014" w:rsidP="00657F94">
            <w:pPr>
              <w:pStyle w:val="rowtabella"/>
            </w:pPr>
            <w:r>
              <w:t>12/11/2025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F4136" w14:textId="77777777" w:rsidR="00B95014" w:rsidRDefault="00B95014" w:rsidP="00657F94">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5A8AE" w14:textId="77777777" w:rsidR="00B95014" w:rsidRDefault="00B95014" w:rsidP="00657F94">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502E9" w14:textId="77777777" w:rsidR="00B95014" w:rsidRDefault="00B95014" w:rsidP="00657F94">
            <w:pPr>
              <w:pStyle w:val="rowtabella"/>
            </w:pPr>
            <w:r>
              <w:t>VIA MAGELLANO - V.S. FILIPPO</w:t>
            </w:r>
          </w:p>
        </w:tc>
      </w:tr>
    </w:tbl>
    <w:p w14:paraId="6DB912DA" w14:textId="77777777" w:rsidR="00B95014" w:rsidRDefault="00B95014" w:rsidP="00B95014">
      <w:pPr>
        <w:pStyle w:val="breakline"/>
      </w:pPr>
    </w:p>
    <w:p w14:paraId="6780CA74" w14:textId="77777777" w:rsidR="00822CD8" w:rsidRPr="00B95014" w:rsidRDefault="00822CD8" w:rsidP="00822CD8">
      <w:pPr>
        <w:pStyle w:val="LndNormale1"/>
        <w:rPr>
          <w:lang w:val="it-IT"/>
        </w:rPr>
      </w:pPr>
    </w:p>
    <w:p w14:paraId="2D5A4696" w14:textId="0B62A42E" w:rsidR="00B95014" w:rsidRDefault="00B95014" w:rsidP="00B95014">
      <w:pPr>
        <w:pStyle w:val="LndNormale1"/>
        <w:rPr>
          <w:b/>
          <w:u w:val="single"/>
        </w:rPr>
      </w:pPr>
      <w:bookmarkStart w:id="88" w:name="_Hlk213236911"/>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17</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62412464" w14:textId="781E0C8E" w:rsidR="005D262E" w:rsidRDefault="005D262E" w:rsidP="00B95014">
      <w:pPr>
        <w:pStyle w:val="LndNormale1"/>
        <w:rPr>
          <w:b/>
          <w:u w:val="single"/>
        </w:rPr>
      </w:pPr>
    </w:p>
    <w:p w14:paraId="33D4A9EF" w14:textId="77777777" w:rsidR="005D262E" w:rsidRPr="009B374A" w:rsidRDefault="005D262E" w:rsidP="00B95014">
      <w:pPr>
        <w:pStyle w:val="LndNormale1"/>
        <w:rPr>
          <w:b/>
          <w:u w:val="single"/>
        </w:rPr>
      </w:pPr>
    </w:p>
    <w:p w14:paraId="2CE8573D" w14:textId="773BC993" w:rsidR="00B95014" w:rsidRDefault="00B95014" w:rsidP="00B95014">
      <w:pPr>
        <w:pStyle w:val="LndNormale1"/>
        <w:jc w:val="center"/>
        <w:rPr>
          <w:b/>
          <w:u w:val="single"/>
        </w:rPr>
      </w:pPr>
      <w:r>
        <w:rPr>
          <w:b/>
          <w:u w:val="single"/>
        </w:rPr>
        <w:t xml:space="preserve">Pubblicato in Ancona ed affisso all’albo del Comitato Regionale Marche il </w:t>
      </w:r>
      <w:r>
        <w:rPr>
          <w:b/>
          <w:u w:val="single"/>
          <w:lang w:val="it-IT"/>
        </w:rPr>
        <w:t>07</w:t>
      </w:r>
      <w:r>
        <w:rPr>
          <w:b/>
          <w:u w:val="single"/>
        </w:rPr>
        <w:t>/</w:t>
      </w:r>
      <w:r>
        <w:rPr>
          <w:b/>
          <w:u w:val="single"/>
          <w:lang w:val="it-IT"/>
        </w:rPr>
        <w:t>11</w:t>
      </w:r>
      <w:r>
        <w:rPr>
          <w:b/>
          <w:u w:val="single"/>
        </w:rPr>
        <w:t>/2025.</w:t>
      </w:r>
    </w:p>
    <w:p w14:paraId="68679028" w14:textId="77777777" w:rsidR="00B95014" w:rsidRDefault="00B95014" w:rsidP="00B95014">
      <w:pPr>
        <w:pStyle w:val="LndNormale1"/>
        <w:jc w:val="center"/>
        <w:rPr>
          <w:b/>
          <w:u w:val="single"/>
        </w:rPr>
      </w:pPr>
    </w:p>
    <w:p w14:paraId="681235EE" w14:textId="77777777" w:rsidR="00B95014" w:rsidRDefault="00B95014" w:rsidP="00B95014">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B95014" w14:paraId="496D057B" w14:textId="77777777" w:rsidTr="00657F94">
        <w:tc>
          <w:tcPr>
            <w:tcW w:w="5387" w:type="dxa"/>
          </w:tcPr>
          <w:p w14:paraId="1DABDEC7" w14:textId="77777777" w:rsidR="00B95014" w:rsidRDefault="00B95014" w:rsidP="00657F94">
            <w:pPr>
              <w:pStyle w:val="LndNormale1"/>
              <w:jc w:val="center"/>
            </w:pPr>
            <w:r>
              <w:t>Il Segretario</w:t>
            </w:r>
          </w:p>
          <w:p w14:paraId="658E40AC" w14:textId="77777777" w:rsidR="00B95014" w:rsidRDefault="00B95014" w:rsidP="00657F94">
            <w:pPr>
              <w:pStyle w:val="LndNormale1"/>
              <w:jc w:val="center"/>
            </w:pPr>
            <w:r>
              <w:t>(Angelo Castellana)</w:t>
            </w:r>
          </w:p>
        </w:tc>
        <w:tc>
          <w:tcPr>
            <w:tcW w:w="5387" w:type="dxa"/>
          </w:tcPr>
          <w:p w14:paraId="1D53F229" w14:textId="77777777" w:rsidR="00B95014" w:rsidRDefault="00B95014" w:rsidP="00657F94">
            <w:pPr>
              <w:pStyle w:val="LndNormale1"/>
              <w:jc w:val="center"/>
            </w:pPr>
            <w:r>
              <w:t>Il Presidente</w:t>
            </w:r>
          </w:p>
          <w:p w14:paraId="387DC30C" w14:textId="77777777" w:rsidR="00B95014" w:rsidRDefault="00B95014" w:rsidP="00657F94">
            <w:pPr>
              <w:pStyle w:val="LndNormale1"/>
              <w:jc w:val="center"/>
            </w:pPr>
            <w:r>
              <w:t>(Ivo Panichi)</w:t>
            </w:r>
          </w:p>
        </w:tc>
        <w:tc>
          <w:tcPr>
            <w:tcW w:w="5387" w:type="dxa"/>
          </w:tcPr>
          <w:p w14:paraId="4BB06705" w14:textId="77777777" w:rsidR="00B95014" w:rsidRDefault="00B95014" w:rsidP="00657F94">
            <w:pPr>
              <w:pStyle w:val="LndNormale1"/>
              <w:jc w:val="center"/>
            </w:pPr>
          </w:p>
        </w:tc>
      </w:tr>
      <w:bookmarkEnd w:id="88"/>
    </w:tbl>
    <w:p w14:paraId="05B9C39D" w14:textId="77777777" w:rsidR="001B3335" w:rsidRPr="00FC7E1C" w:rsidRDefault="001B3335" w:rsidP="001B3335">
      <w:pPr>
        <w:rPr>
          <w:rFonts w:ascii="Arial" w:hAnsi="Arial" w:cs="Arial"/>
          <w:sz w:val="22"/>
          <w:szCs w:val="22"/>
        </w:rPr>
      </w:pPr>
    </w:p>
    <w:sectPr w:rsidR="001B3335" w:rsidRPr="00FC7E1C"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B112C" w14:textId="77777777" w:rsidR="00657F94" w:rsidRDefault="00657F94">
      <w:r>
        <w:separator/>
      </w:r>
    </w:p>
  </w:endnote>
  <w:endnote w:type="continuationSeparator" w:id="0">
    <w:p w14:paraId="7EE47C32" w14:textId="77777777" w:rsidR="00657F94" w:rsidRDefault="0065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2756" w14:textId="77777777" w:rsidR="00657F94" w:rsidRDefault="00657F94"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86EA41" w14:textId="77777777" w:rsidR="00657F94" w:rsidRDefault="00657F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4531" w14:textId="77777777" w:rsidR="00657F94" w:rsidRDefault="00657F94"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89" w:name="NUM_COMUNICATO_FOOTER"/>
    <w:r>
      <w:rPr>
        <w:rFonts w:ascii="Trebuchet MS" w:hAnsi="Trebuchet MS"/>
      </w:rPr>
      <w:t>83</w:t>
    </w:r>
    <w:bookmarkEnd w:id="89"/>
  </w:p>
  <w:p w14:paraId="351441E4" w14:textId="77777777" w:rsidR="00657F94" w:rsidRPr="00B41648" w:rsidRDefault="00657F94"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28408" w14:textId="77777777" w:rsidR="00657F94" w:rsidRDefault="00657F94">
      <w:r>
        <w:separator/>
      </w:r>
    </w:p>
  </w:footnote>
  <w:footnote w:type="continuationSeparator" w:id="0">
    <w:p w14:paraId="63A6DDCE" w14:textId="77777777" w:rsidR="00657F94" w:rsidRDefault="0065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76C1" w14:textId="77777777" w:rsidR="00657F94" w:rsidRPr="00C828DB" w:rsidRDefault="00657F94"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7F94" w14:paraId="60E648E6" w14:textId="77777777">
      <w:tc>
        <w:tcPr>
          <w:tcW w:w="2050" w:type="dxa"/>
        </w:tcPr>
        <w:p w14:paraId="158BD0BC" w14:textId="77777777" w:rsidR="00657F94" w:rsidRDefault="00657F94">
          <w:pPr>
            <w:pStyle w:val="Intestazione"/>
          </w:pPr>
          <w:r>
            <w:rPr>
              <w:noProof/>
            </w:rPr>
            <w:drawing>
              <wp:inline distT="0" distB="0" distL="0" distR="0" wp14:anchorId="7B68F374" wp14:editId="0450ABE5">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2FD386C7" w14:textId="77777777" w:rsidR="00657F94" w:rsidRDefault="00657F94">
          <w:pPr>
            <w:pStyle w:val="Intestazione"/>
            <w:tabs>
              <w:tab w:val="left" w:pos="435"/>
              <w:tab w:val="right" w:pos="7588"/>
            </w:tabs>
            <w:rPr>
              <w:sz w:val="24"/>
            </w:rPr>
          </w:pPr>
        </w:p>
      </w:tc>
    </w:tr>
  </w:tbl>
  <w:p w14:paraId="7D8779C4" w14:textId="77777777" w:rsidR="00657F94" w:rsidRDefault="00657F94">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0A1A"/>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048D"/>
    <w:rsid w:val="001D131A"/>
    <w:rsid w:val="0020745A"/>
    <w:rsid w:val="00217A46"/>
    <w:rsid w:val="002522CE"/>
    <w:rsid w:val="00252716"/>
    <w:rsid w:val="00252C75"/>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B6EB2"/>
    <w:rsid w:val="004C0932"/>
    <w:rsid w:val="004E111D"/>
    <w:rsid w:val="0051150E"/>
    <w:rsid w:val="005173BE"/>
    <w:rsid w:val="00553521"/>
    <w:rsid w:val="00564A57"/>
    <w:rsid w:val="005652B5"/>
    <w:rsid w:val="00583441"/>
    <w:rsid w:val="00594020"/>
    <w:rsid w:val="005A060C"/>
    <w:rsid w:val="005A268B"/>
    <w:rsid w:val="005A4D8A"/>
    <w:rsid w:val="005B7D8A"/>
    <w:rsid w:val="005D262E"/>
    <w:rsid w:val="005D433D"/>
    <w:rsid w:val="005E4D3C"/>
    <w:rsid w:val="00607CBB"/>
    <w:rsid w:val="0062095D"/>
    <w:rsid w:val="0063677B"/>
    <w:rsid w:val="006402AB"/>
    <w:rsid w:val="00641101"/>
    <w:rsid w:val="00644863"/>
    <w:rsid w:val="00653ABD"/>
    <w:rsid w:val="00657F94"/>
    <w:rsid w:val="00661B49"/>
    <w:rsid w:val="00665A69"/>
    <w:rsid w:val="00665D13"/>
    <w:rsid w:val="00674877"/>
    <w:rsid w:val="00674B26"/>
    <w:rsid w:val="00677AA4"/>
    <w:rsid w:val="006814C9"/>
    <w:rsid w:val="006817DB"/>
    <w:rsid w:val="00682C36"/>
    <w:rsid w:val="00695EB7"/>
    <w:rsid w:val="00696D00"/>
    <w:rsid w:val="006A3F47"/>
    <w:rsid w:val="006A5B93"/>
    <w:rsid w:val="006C170F"/>
    <w:rsid w:val="006D232F"/>
    <w:rsid w:val="006D4B70"/>
    <w:rsid w:val="006D5C95"/>
    <w:rsid w:val="006E3148"/>
    <w:rsid w:val="006E5758"/>
    <w:rsid w:val="007162E8"/>
    <w:rsid w:val="007216F5"/>
    <w:rsid w:val="00740A81"/>
    <w:rsid w:val="007416D6"/>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465F7"/>
    <w:rsid w:val="00860BAD"/>
    <w:rsid w:val="008626E7"/>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55578"/>
    <w:rsid w:val="00A734F4"/>
    <w:rsid w:val="00A86878"/>
    <w:rsid w:val="00AA13B6"/>
    <w:rsid w:val="00AD0722"/>
    <w:rsid w:val="00AD41A0"/>
    <w:rsid w:val="00AE4A63"/>
    <w:rsid w:val="00AF742E"/>
    <w:rsid w:val="00B11B32"/>
    <w:rsid w:val="00B20610"/>
    <w:rsid w:val="00B27099"/>
    <w:rsid w:val="00B368E9"/>
    <w:rsid w:val="00B471CE"/>
    <w:rsid w:val="00B72A34"/>
    <w:rsid w:val="00B95014"/>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67CDA"/>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46B1E"/>
  <w15:docId w15:val="{C27BDD43-14DC-45BB-BAA1-3C6C21A3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A55578"/>
    <w:pPr>
      <w:autoSpaceDN w:val="0"/>
      <w:textAlignment w:val="baseline"/>
    </w:pPr>
    <w:rPr>
      <w:kern w:val="3"/>
      <w:sz w:val="24"/>
      <w:szCs w:val="24"/>
      <w:lang w:eastAsia="zh-CN"/>
    </w:rPr>
  </w:style>
  <w:style w:type="paragraph" w:styleId="Titolo">
    <w:name w:val="Title"/>
    <w:basedOn w:val="Standard"/>
    <w:link w:val="TitoloCarattere"/>
    <w:uiPriority w:val="10"/>
    <w:qFormat/>
    <w:rsid w:val="00A55578"/>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A55578"/>
    <w:rPr>
      <w:rFonts w:ascii="Arial" w:eastAsia="Arial" w:hAnsi="Arial" w:cs="Arial"/>
      <w:b/>
      <w:kern w:val="3"/>
      <w:sz w:val="22"/>
      <w:szCs w:val="24"/>
      <w:lang w:eastAsia="zh-CN"/>
    </w:rPr>
  </w:style>
  <w:style w:type="paragraph" w:styleId="Testofumetto">
    <w:name w:val="Balloon Text"/>
    <w:basedOn w:val="Normale"/>
    <w:link w:val="TestofumettoCarattere"/>
    <w:rsid w:val="00252C75"/>
    <w:rPr>
      <w:rFonts w:ascii="Segoe UI" w:hAnsi="Segoe UI" w:cs="Segoe UI"/>
      <w:sz w:val="18"/>
      <w:szCs w:val="18"/>
    </w:rPr>
  </w:style>
  <w:style w:type="character" w:customStyle="1" w:styleId="TestofumettoCarattere">
    <w:name w:val="Testo fumetto Carattere"/>
    <w:basedOn w:val="Carpredefinitoparagrafo"/>
    <w:link w:val="Testofumetto"/>
    <w:rsid w:val="00252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321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2151</Words>
  <Characters>14129</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16248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13</cp:revision>
  <cp:lastPrinted>2025-11-07T12:55:00Z</cp:lastPrinted>
  <dcterms:created xsi:type="dcterms:W3CDTF">2025-11-07T12:17:00Z</dcterms:created>
  <dcterms:modified xsi:type="dcterms:W3CDTF">2025-11-07T12:56:00Z</dcterms:modified>
</cp:coreProperties>
</file>