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97358F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97358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97358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A57022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97358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97358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97358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A57022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97358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CC67CF" w:rsidP="00CC67CF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97358F" w:rsidRPr="008268BC">
              <w:rPr>
                <w:rFonts w:ascii="Arial" w:hAnsi="Arial"/>
                <w:b/>
                <w:color w:val="002060"/>
              </w:rPr>
              <w:t>e-mail</w:t>
            </w:r>
            <w:r w:rsidR="0097358F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97358F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97358F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203 del 03/04/2026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6131801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3432D5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6131801" w:history="1">
        <w:r w:rsidR="003432D5" w:rsidRPr="00375EEA">
          <w:rPr>
            <w:rStyle w:val="Collegamentoipertestuale"/>
            <w:noProof/>
          </w:rPr>
          <w:t>SOMMARIO</w:t>
        </w:r>
        <w:r w:rsidR="003432D5">
          <w:rPr>
            <w:noProof/>
            <w:webHidden/>
          </w:rPr>
          <w:tab/>
        </w:r>
        <w:r w:rsidR="003432D5">
          <w:rPr>
            <w:noProof/>
            <w:webHidden/>
          </w:rPr>
          <w:fldChar w:fldCharType="begin"/>
        </w:r>
        <w:r w:rsidR="003432D5">
          <w:rPr>
            <w:noProof/>
            <w:webHidden/>
          </w:rPr>
          <w:instrText xml:space="preserve"> PAGEREF _Toc226131801 \h </w:instrText>
        </w:r>
        <w:r w:rsidR="003432D5">
          <w:rPr>
            <w:noProof/>
            <w:webHidden/>
          </w:rPr>
        </w:r>
        <w:r w:rsidR="003432D5">
          <w:rPr>
            <w:noProof/>
            <w:webHidden/>
          </w:rPr>
          <w:fldChar w:fldCharType="separate"/>
        </w:r>
        <w:r w:rsidR="003432D5">
          <w:rPr>
            <w:noProof/>
            <w:webHidden/>
          </w:rPr>
          <w:t>1</w:t>
        </w:r>
        <w:r w:rsidR="003432D5">
          <w:rPr>
            <w:noProof/>
            <w:webHidden/>
          </w:rPr>
          <w:fldChar w:fldCharType="end"/>
        </w:r>
      </w:hyperlink>
    </w:p>
    <w:p w:rsidR="003432D5" w:rsidRDefault="00343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131802" w:history="1">
        <w:r w:rsidRPr="00375EEA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_Toc226131802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432D5" w:rsidRDefault="00343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131803" w:history="1">
        <w:r w:rsidRPr="00375EEA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_Toc226131803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432D5" w:rsidRDefault="00343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131804" w:history="1">
        <w:r w:rsidRPr="00375EEA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_Toc226131804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432D5" w:rsidRDefault="00343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131805" w:history="1">
        <w:r w:rsidRPr="00375EEA">
          <w:rPr>
            <w:rStyle w:val="Collegamentoipertestuale"/>
            <w:noProof/>
          </w:rPr>
          <w:t>Modifiche al programma gare del 07/04/2026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_Toc226131805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432D5" w:rsidRDefault="00343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131806" w:history="1">
        <w:r w:rsidRPr="00375EEA">
          <w:rPr>
            <w:rStyle w:val="Collegamentoipertestuale"/>
            <w:noProof/>
          </w:rPr>
          <w:t>Modifiche al programma gare del 12/04/2026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_Toc226131806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432D5" w:rsidRDefault="003432D5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6131807" w:history="1">
        <w:r w:rsidRPr="00375EEA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_Toc226131807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6131802"/>
      <w:r>
        <w:rPr>
          <w:color w:val="FFFFFF"/>
        </w:rPr>
        <w:t>C</w:t>
      </w:r>
      <w:bookmarkStart w:id="3" w:name="_GoBack"/>
      <w:bookmarkEnd w:id="3"/>
      <w:r>
        <w:rPr>
          <w:color w:val="FFFFFF"/>
        </w:rPr>
        <w:t>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  <w:bookmarkStart w:id="4" w:name="BB_COMUFIGC"/>
      <w:bookmarkEnd w:id="4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26131803"/>
      <w:r>
        <w:rPr>
          <w:color w:val="FFFFFF"/>
        </w:rPr>
        <w:t>COMUNICAZIONI DELLA L.N.D.</w:t>
      </w:r>
      <w:bookmarkEnd w:id="5"/>
    </w:p>
    <w:p w:rsidR="00822CD8" w:rsidRDefault="00822CD8" w:rsidP="00CC67CF">
      <w:pPr>
        <w:pStyle w:val="Nessunaspaziatura"/>
        <w:rPr>
          <w:rFonts w:ascii="Arial" w:hAnsi="Arial" w:cs="Arial"/>
        </w:rPr>
      </w:pPr>
      <w:bookmarkStart w:id="6" w:name="CC_COMULND"/>
      <w:bookmarkEnd w:id="6"/>
    </w:p>
    <w:p w:rsidR="00CB317D" w:rsidRDefault="00CB317D" w:rsidP="00CB317D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377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04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:rsidR="00CB317D" w:rsidRDefault="00CB317D" w:rsidP="00CB317D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e,</w:t>
      </w:r>
      <w:r>
        <w:t xml:space="preserve"> in allegato, i</w:t>
      </w:r>
      <w:r>
        <w:rPr>
          <w:lang w:val="it-IT"/>
        </w:rPr>
        <w:t>l C.U. n. 191/A della FIGC inerente la convocazione dell’Assemblea Federale Elettiva per il giorno 22 giugno 2026..</w:t>
      </w:r>
    </w:p>
    <w:p w:rsidR="00CB317D" w:rsidRPr="00CC67CF" w:rsidRDefault="00CB317D" w:rsidP="00CC67CF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226131804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7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  <w:bookmarkStart w:id="8" w:name="CC_COMUCR"/>
      <w:bookmarkEnd w:id="8"/>
    </w:p>
    <w:p w:rsidR="00CB317D" w:rsidRPr="00C12C29" w:rsidRDefault="00CB317D" w:rsidP="00CB317D">
      <w:pPr>
        <w:rPr>
          <w:rFonts w:ascii="Arial" w:hAnsi="Arial" w:cs="Arial"/>
          <w:b/>
          <w:sz w:val="28"/>
          <w:szCs w:val="28"/>
          <w:u w:val="single"/>
        </w:rPr>
      </w:pPr>
      <w:bookmarkStart w:id="9" w:name="_Hlk225778483"/>
      <w:r w:rsidRPr="00C12C29">
        <w:rPr>
          <w:rFonts w:ascii="Arial" w:hAnsi="Arial" w:cs="Arial"/>
          <w:b/>
          <w:sz w:val="28"/>
          <w:szCs w:val="28"/>
          <w:u w:val="single"/>
        </w:rPr>
        <w:t xml:space="preserve">COPPA </w:t>
      </w:r>
      <w:r>
        <w:rPr>
          <w:rFonts w:ascii="Arial" w:hAnsi="Arial" w:cs="Arial"/>
          <w:b/>
          <w:sz w:val="28"/>
          <w:szCs w:val="28"/>
          <w:u w:val="single"/>
        </w:rPr>
        <w:t>PRIMAVERA ECCELLENZA FEMMINILE</w:t>
      </w:r>
    </w:p>
    <w:p w:rsidR="00CB317D" w:rsidRDefault="00CB317D" w:rsidP="00CB317D">
      <w:pPr>
        <w:rPr>
          <w:rFonts w:ascii="Arial" w:hAnsi="Arial" w:cs="Arial"/>
          <w:sz w:val="22"/>
          <w:szCs w:val="22"/>
          <w:lang w:val="x-none"/>
        </w:rPr>
      </w:pPr>
    </w:p>
    <w:p w:rsidR="00CB317D" w:rsidRPr="00A755D1" w:rsidRDefault="00CB317D" w:rsidP="00CB31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relazione all’oggetto, la presente comunicazione </w:t>
      </w:r>
      <w:r w:rsidRPr="00A755D1">
        <w:rPr>
          <w:rFonts w:ascii="Arial" w:hAnsi="Arial" w:cs="Arial"/>
          <w:b/>
          <w:sz w:val="22"/>
          <w:szCs w:val="22"/>
        </w:rPr>
        <w:t xml:space="preserve">annulla e sostituisce quanto pubblicato </w:t>
      </w:r>
      <w:r>
        <w:rPr>
          <w:rFonts w:ascii="Arial" w:hAnsi="Arial" w:cs="Arial"/>
          <w:b/>
          <w:sz w:val="22"/>
          <w:szCs w:val="22"/>
        </w:rPr>
        <w:t xml:space="preserve">in merito </w:t>
      </w:r>
      <w:r w:rsidRPr="00A755D1">
        <w:rPr>
          <w:rFonts w:ascii="Arial" w:hAnsi="Arial" w:cs="Arial"/>
          <w:b/>
          <w:sz w:val="22"/>
          <w:szCs w:val="22"/>
        </w:rPr>
        <w:t>nel CU n. 202 del 2.4.2026</w:t>
      </w:r>
    </w:p>
    <w:p w:rsidR="00CB317D" w:rsidRPr="00A755D1" w:rsidRDefault="00CB317D" w:rsidP="00CB317D">
      <w:pPr>
        <w:rPr>
          <w:rFonts w:ascii="Arial" w:hAnsi="Arial" w:cs="Arial"/>
          <w:sz w:val="22"/>
          <w:szCs w:val="22"/>
        </w:rPr>
      </w:pPr>
    </w:p>
    <w:p w:rsidR="00CB317D" w:rsidRPr="004A001B" w:rsidRDefault="00CB317D" w:rsidP="00CB317D">
      <w:pPr>
        <w:rPr>
          <w:rFonts w:ascii="Arial" w:hAnsi="Arial" w:cs="Arial"/>
          <w:b/>
          <w:sz w:val="22"/>
          <w:szCs w:val="22"/>
          <w:u w:val="single"/>
        </w:rPr>
      </w:pPr>
      <w:r w:rsidRPr="004A001B">
        <w:rPr>
          <w:rFonts w:ascii="Arial" w:hAnsi="Arial" w:cs="Arial"/>
          <w:b/>
          <w:sz w:val="22"/>
          <w:szCs w:val="22"/>
          <w:u w:val="single"/>
        </w:rPr>
        <w:t>Composizione Gironi.</w:t>
      </w:r>
    </w:p>
    <w:p w:rsidR="00CB317D" w:rsidRDefault="00CB317D" w:rsidP="00CB317D">
      <w:pPr>
        <w:rPr>
          <w:rFonts w:ascii="Arial" w:hAnsi="Arial" w:cs="Arial"/>
          <w:sz w:val="22"/>
          <w:szCs w:val="22"/>
        </w:rPr>
      </w:pPr>
    </w:p>
    <w:p w:rsidR="00CB317D" w:rsidRPr="00C37969" w:rsidRDefault="00CB317D" w:rsidP="00CB317D">
      <w:pPr>
        <w:rPr>
          <w:rFonts w:ascii="Arial" w:hAnsi="Arial" w:cs="Arial"/>
          <w:b/>
          <w:sz w:val="22"/>
          <w:szCs w:val="22"/>
        </w:rPr>
      </w:pPr>
      <w:r w:rsidRPr="00D9044D">
        <w:rPr>
          <w:rFonts w:ascii="Arial" w:hAnsi="Arial" w:cs="Arial"/>
          <w:b/>
          <w:sz w:val="22"/>
          <w:szCs w:val="22"/>
          <w:u w:val="single"/>
        </w:rPr>
        <w:t xml:space="preserve">Girone A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Girone B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CB317D" w:rsidRPr="00C37969" w:rsidRDefault="00CB317D" w:rsidP="00CB317D">
      <w:pPr>
        <w:rPr>
          <w:rFonts w:ascii="Arial" w:hAnsi="Arial" w:cs="Arial"/>
          <w:sz w:val="22"/>
          <w:szCs w:val="22"/>
        </w:rPr>
      </w:pPr>
      <w:r w:rsidRPr="00C37969">
        <w:rPr>
          <w:rFonts w:ascii="Arial" w:hAnsi="Arial" w:cs="Arial"/>
          <w:sz w:val="22"/>
          <w:szCs w:val="22"/>
        </w:rPr>
        <w:t>ANCONA WOMEN RESPECT 2001</w:t>
      </w:r>
      <w:r w:rsidRPr="00C37969">
        <w:rPr>
          <w:rFonts w:ascii="Arial" w:hAnsi="Arial" w:cs="Arial"/>
          <w:sz w:val="22"/>
          <w:szCs w:val="22"/>
        </w:rPr>
        <w:tab/>
      </w:r>
      <w:r w:rsidRPr="00C37969">
        <w:rPr>
          <w:rFonts w:ascii="Arial" w:hAnsi="Arial" w:cs="Arial"/>
          <w:sz w:val="22"/>
          <w:szCs w:val="22"/>
        </w:rPr>
        <w:tab/>
      </w:r>
      <w:r w:rsidRPr="00C37969">
        <w:rPr>
          <w:rFonts w:ascii="Arial" w:hAnsi="Arial" w:cs="Arial"/>
          <w:sz w:val="22"/>
          <w:szCs w:val="22"/>
        </w:rPr>
        <w:tab/>
        <w:t>AURORA TREIA</w:t>
      </w:r>
    </w:p>
    <w:p w:rsidR="00CB317D" w:rsidRPr="00D9044D" w:rsidRDefault="00CB317D" w:rsidP="00CB317D">
      <w:pPr>
        <w:rPr>
          <w:rFonts w:ascii="Arial" w:hAnsi="Arial" w:cs="Arial"/>
          <w:sz w:val="22"/>
          <w:szCs w:val="22"/>
        </w:rPr>
      </w:pPr>
      <w:r w:rsidRPr="00D9044D">
        <w:rPr>
          <w:rFonts w:ascii="Arial" w:hAnsi="Arial" w:cs="Arial"/>
          <w:sz w:val="22"/>
          <w:szCs w:val="22"/>
        </w:rPr>
        <w:t>ARZILLA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C.F. MACERATESE</w:t>
      </w:r>
    </w:p>
    <w:p w:rsidR="00CB317D" w:rsidRPr="00D9044D" w:rsidRDefault="00CB317D" w:rsidP="00CB317D">
      <w:pPr>
        <w:rPr>
          <w:rFonts w:ascii="Arial" w:hAnsi="Arial" w:cs="Arial"/>
          <w:sz w:val="22"/>
          <w:szCs w:val="22"/>
        </w:rPr>
      </w:pPr>
      <w:r w:rsidRPr="00D9044D">
        <w:rPr>
          <w:rFonts w:ascii="Arial" w:hAnsi="Arial" w:cs="Arial"/>
          <w:sz w:val="22"/>
          <w:szCs w:val="22"/>
        </w:rPr>
        <w:t>US RECANATESE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U. MANDOLESI</w:t>
      </w:r>
    </w:p>
    <w:p w:rsidR="00CB317D" w:rsidRDefault="00CB317D" w:rsidP="00CB317D">
      <w:pPr>
        <w:rPr>
          <w:rFonts w:ascii="Courier New" w:hAnsi="Courier New" w:cs="Courier New"/>
          <w:b/>
          <w:sz w:val="22"/>
          <w:szCs w:val="22"/>
          <w:u w:val="single"/>
        </w:rPr>
      </w:pPr>
    </w:p>
    <w:p w:rsidR="00CB317D" w:rsidRDefault="00CB317D" w:rsidP="00CB317D">
      <w:pPr>
        <w:pStyle w:val="LndNormale1"/>
        <w:rPr>
          <w:rFonts w:cs="Arial"/>
          <w:b/>
          <w:noProof w:val="0"/>
          <w:szCs w:val="22"/>
          <w:u w:val="single"/>
          <w:lang w:val="it-IT" w:eastAsia="it-IT"/>
        </w:rPr>
      </w:pPr>
      <w:r w:rsidRPr="00D9044D">
        <w:rPr>
          <w:rFonts w:cs="Arial"/>
          <w:b/>
          <w:noProof w:val="0"/>
          <w:szCs w:val="22"/>
          <w:u w:val="single"/>
          <w:lang w:val="it-IT" w:eastAsia="it-IT"/>
        </w:rPr>
        <w:t>Calendario</w:t>
      </w:r>
    </w:p>
    <w:p w:rsidR="00CB317D" w:rsidRDefault="00CB317D" w:rsidP="00CB317D">
      <w:pPr>
        <w:pStyle w:val="LndNormale1"/>
        <w:rPr>
          <w:rFonts w:cs="Arial"/>
          <w:noProof w:val="0"/>
          <w:szCs w:val="22"/>
          <w:lang w:val="it-IT" w:eastAsia="it-IT"/>
        </w:rPr>
      </w:pPr>
      <w:r>
        <w:rPr>
          <w:rFonts w:cs="Arial"/>
          <w:noProof w:val="0"/>
          <w:szCs w:val="22"/>
          <w:lang w:val="it-IT" w:eastAsia="it-IT"/>
        </w:rPr>
        <w:lastRenderedPageBreak/>
        <w:t>Si allega al presente CU il calendario della manifestazione che annulla e sostituisce quello allegato al CU n. 202 del 2.4.2026</w:t>
      </w:r>
    </w:p>
    <w:p w:rsidR="00CB317D" w:rsidRDefault="00CB317D" w:rsidP="00CB317D">
      <w:pPr>
        <w:pStyle w:val="LndNormale1"/>
        <w:rPr>
          <w:b/>
          <w:u w:val="single"/>
          <w:lang w:val="it-IT"/>
        </w:rPr>
      </w:pPr>
    </w:p>
    <w:p w:rsidR="00CB317D" w:rsidRPr="00D9044D" w:rsidRDefault="00CB317D" w:rsidP="00CB317D">
      <w:pPr>
        <w:pStyle w:val="LndNormale1"/>
        <w:rPr>
          <w:b/>
          <w:u w:val="single"/>
          <w:lang w:val="it-IT"/>
        </w:rPr>
      </w:pPr>
      <w:r w:rsidRPr="00C80C6E">
        <w:rPr>
          <w:b/>
          <w:u w:val="single"/>
        </w:rPr>
        <w:t>Partecipazione calciatri</w:t>
      </w:r>
      <w:r>
        <w:rPr>
          <w:b/>
          <w:u w:val="single"/>
          <w:lang w:val="it-IT"/>
        </w:rPr>
        <w:t>ci</w:t>
      </w:r>
    </w:p>
    <w:p w:rsidR="00CB317D" w:rsidRPr="00A755D1" w:rsidRDefault="00CB317D" w:rsidP="00CB317D">
      <w:pPr>
        <w:pStyle w:val="LndNormale1"/>
        <w:rPr>
          <w:i/>
          <w:szCs w:val="22"/>
          <w:lang w:val="it-IT"/>
        </w:rPr>
      </w:pPr>
      <w:r w:rsidRPr="00361B11">
        <w:rPr>
          <w:szCs w:val="22"/>
        </w:rPr>
        <w:t>Alle gare di questa manifestazione possono partecipare tutt</w:t>
      </w:r>
      <w:r w:rsidRPr="00361B11">
        <w:rPr>
          <w:szCs w:val="22"/>
          <w:lang w:val="it-IT"/>
        </w:rPr>
        <w:t xml:space="preserve">e le calciatrici </w:t>
      </w:r>
      <w:r w:rsidRPr="00361B11">
        <w:rPr>
          <w:szCs w:val="22"/>
        </w:rPr>
        <w:t>regolarmente tesserat</w:t>
      </w:r>
      <w:r w:rsidRPr="00361B11">
        <w:rPr>
          <w:szCs w:val="22"/>
          <w:lang w:val="it-IT"/>
        </w:rPr>
        <w:t>e</w:t>
      </w:r>
      <w:r w:rsidRPr="00361B11">
        <w:rPr>
          <w:szCs w:val="22"/>
        </w:rPr>
        <w:t xml:space="preserve"> per le rispettive Società </w:t>
      </w:r>
      <w:r w:rsidRPr="00361B11">
        <w:rPr>
          <w:szCs w:val="22"/>
          <w:lang w:val="it-IT"/>
        </w:rPr>
        <w:t xml:space="preserve">che abbiano compiuto </w:t>
      </w:r>
      <w:r w:rsidRPr="00A755D1">
        <w:rPr>
          <w:i/>
          <w:szCs w:val="22"/>
          <w:lang w:val="it-IT"/>
        </w:rPr>
        <w:t>anagraficamente il 14° anno di età</w:t>
      </w:r>
      <w:r w:rsidRPr="00A755D1">
        <w:rPr>
          <w:i/>
          <w:szCs w:val="22"/>
        </w:rPr>
        <w:t>, nel rispetto delle condizioni previste dall’art. 34, comma 3, delle N.O.I.F.</w:t>
      </w:r>
    </w:p>
    <w:p w:rsidR="00CB317D" w:rsidRPr="00361B11" w:rsidRDefault="00CB317D" w:rsidP="00CB317D">
      <w:pPr>
        <w:pStyle w:val="LndNormale1"/>
        <w:rPr>
          <w:szCs w:val="22"/>
          <w:lang w:val="it-IT"/>
        </w:rPr>
      </w:pPr>
      <w:r w:rsidRPr="00361B11">
        <w:rPr>
          <w:szCs w:val="22"/>
          <w:lang w:val="it-IT"/>
        </w:rPr>
        <w:t>Non sono consentiti prestiti</w:t>
      </w:r>
    </w:p>
    <w:p w:rsidR="00CB317D" w:rsidRDefault="00CB317D" w:rsidP="00CB317D">
      <w:pPr>
        <w:pStyle w:val="LndNormale1"/>
        <w:rPr>
          <w:rFonts w:cs="Arial"/>
          <w:noProof w:val="0"/>
          <w:szCs w:val="22"/>
          <w:lang w:val="it-IT" w:eastAsia="it-IT"/>
        </w:rPr>
      </w:pPr>
    </w:p>
    <w:p w:rsidR="00CB317D" w:rsidRPr="00D9044D" w:rsidRDefault="00CB317D" w:rsidP="00CB317D">
      <w:pPr>
        <w:pStyle w:val="LndNormale1"/>
        <w:rPr>
          <w:b/>
          <w:u w:val="single"/>
          <w:lang w:val="it-IT"/>
        </w:rPr>
      </w:pPr>
      <w:r>
        <w:rPr>
          <w:b/>
          <w:u w:val="single"/>
        </w:rPr>
        <w:t>Sostituzione calciatri</w:t>
      </w:r>
      <w:r>
        <w:rPr>
          <w:b/>
          <w:u w:val="single"/>
          <w:lang w:val="it-IT"/>
        </w:rPr>
        <w:t>ci</w:t>
      </w:r>
    </w:p>
    <w:p w:rsidR="00CB317D" w:rsidRDefault="00CB317D" w:rsidP="00CB317D">
      <w:pPr>
        <w:pStyle w:val="LndNormale1"/>
      </w:pPr>
      <w:r>
        <w:t xml:space="preserve">Durante tutte le gare della Coppa Marche è consentita la sostituzione di </w:t>
      </w:r>
      <w:r>
        <w:rPr>
          <w:b/>
        </w:rPr>
        <w:t xml:space="preserve">5 (CINQUE) </w:t>
      </w:r>
      <w:r>
        <w:t>calciatri</w:t>
      </w:r>
      <w:r>
        <w:rPr>
          <w:lang w:val="it-IT"/>
        </w:rPr>
        <w:t>ci</w:t>
      </w:r>
      <w:r>
        <w:t>, indipendentemente dal ruolo.</w:t>
      </w:r>
    </w:p>
    <w:p w:rsidR="00CB317D" w:rsidRDefault="00CB317D" w:rsidP="00CB317D">
      <w:pPr>
        <w:pStyle w:val="LndNormale1"/>
        <w:rPr>
          <w:rFonts w:cs="Arial"/>
          <w:noProof w:val="0"/>
          <w:szCs w:val="22"/>
          <w:lang w:eastAsia="it-IT"/>
        </w:rPr>
      </w:pPr>
    </w:p>
    <w:p w:rsidR="00CB317D" w:rsidRDefault="00CB317D" w:rsidP="00CB317D">
      <w:pPr>
        <w:pStyle w:val="LndNormale1"/>
        <w:rPr>
          <w:b/>
          <w:u w:val="single"/>
        </w:rPr>
      </w:pPr>
      <w:r>
        <w:rPr>
          <w:b/>
          <w:u w:val="single"/>
        </w:rPr>
        <w:t>Squalifiche per recidività in ammonizioni</w:t>
      </w:r>
    </w:p>
    <w:p w:rsidR="00CB317D" w:rsidRDefault="00CB317D" w:rsidP="00CB317D">
      <w:pPr>
        <w:pStyle w:val="LndNormale1"/>
        <w:rPr>
          <w:b/>
          <w:u w:val="single"/>
        </w:rPr>
      </w:pPr>
      <w:r>
        <w:t xml:space="preserve">Per le gare inerenti la presente manifestazione </w:t>
      </w:r>
      <w:r>
        <w:rPr>
          <w:lang w:val="it-IT"/>
        </w:rPr>
        <w:t>le</w:t>
      </w:r>
      <w:r>
        <w:t xml:space="preserve"> tesserat</w:t>
      </w:r>
      <w:r>
        <w:rPr>
          <w:lang w:val="it-IT"/>
        </w:rPr>
        <w:t>e</w:t>
      </w:r>
      <w:r>
        <w:t xml:space="preserve"> incorrono in una giornata di squalifica </w:t>
      </w:r>
      <w:r w:rsidRPr="002E66A4">
        <w:t>ogni</w:t>
      </w:r>
      <w:r>
        <w:rPr>
          <w:b/>
        </w:rPr>
        <w:t xml:space="preserve"> </w:t>
      </w:r>
      <w:r w:rsidRPr="00AF2141">
        <w:rPr>
          <w:b/>
          <w:u w:val="single"/>
        </w:rPr>
        <w:t>due ammonizioni</w:t>
      </w:r>
      <w:r>
        <w:t xml:space="preserve"> inflitte dall’Organo di Giustizia Sportiva.</w:t>
      </w:r>
    </w:p>
    <w:p w:rsidR="00CB317D" w:rsidRDefault="00CB317D" w:rsidP="00CB317D">
      <w:pPr>
        <w:pStyle w:val="LndNormale1"/>
        <w:rPr>
          <w:rFonts w:cs="Arial"/>
          <w:noProof w:val="0"/>
          <w:szCs w:val="22"/>
          <w:lang w:eastAsia="it-IT"/>
        </w:rPr>
      </w:pPr>
    </w:p>
    <w:p w:rsidR="00CB317D" w:rsidRDefault="00CB317D" w:rsidP="00CB317D">
      <w:pPr>
        <w:pStyle w:val="LndNormale1"/>
        <w:rPr>
          <w:b/>
          <w:u w:val="single"/>
        </w:rPr>
      </w:pPr>
      <w:r>
        <w:rPr>
          <w:b/>
          <w:u w:val="single"/>
        </w:rPr>
        <w:t>Reclami</w:t>
      </w:r>
    </w:p>
    <w:p w:rsidR="00CB317D" w:rsidRDefault="00CB317D" w:rsidP="00CB317D">
      <w:pPr>
        <w:pStyle w:val="LndNormale1"/>
        <w:rPr>
          <w:szCs w:val="22"/>
        </w:rPr>
      </w:pPr>
      <w:r w:rsidRPr="00C93754">
        <w:rPr>
          <w:szCs w:val="22"/>
        </w:rPr>
        <w:t>Va</w:t>
      </w:r>
      <w:r>
        <w:rPr>
          <w:szCs w:val="22"/>
        </w:rPr>
        <w:t>le quanto previsto nel CU n. 4</w:t>
      </w:r>
      <w:r>
        <w:rPr>
          <w:szCs w:val="22"/>
          <w:lang w:val="it-IT"/>
        </w:rPr>
        <w:t>7</w:t>
      </w:r>
      <w:r>
        <w:rPr>
          <w:szCs w:val="22"/>
        </w:rPr>
        <w:t>/A della FIGC pubblicato in allegto al CU n. 1</w:t>
      </w:r>
      <w:r>
        <w:rPr>
          <w:szCs w:val="22"/>
          <w:lang w:val="it-IT"/>
        </w:rPr>
        <w:t>3</w:t>
      </w:r>
      <w:r>
        <w:rPr>
          <w:szCs w:val="22"/>
        </w:rPr>
        <w:t xml:space="preserve"> del 01.08.202</w:t>
      </w:r>
      <w:r>
        <w:rPr>
          <w:szCs w:val="22"/>
          <w:lang w:val="it-IT"/>
        </w:rPr>
        <w:t>5</w:t>
      </w:r>
      <w:r>
        <w:rPr>
          <w:szCs w:val="22"/>
        </w:rPr>
        <w:t xml:space="preserve"> del Comitato Regionale Marche.</w:t>
      </w:r>
    </w:p>
    <w:p w:rsidR="00CB317D" w:rsidRDefault="00CB317D" w:rsidP="00CB317D">
      <w:pPr>
        <w:pStyle w:val="LndNormale1"/>
      </w:pPr>
    </w:p>
    <w:p w:rsidR="00CB317D" w:rsidRPr="004A001B" w:rsidRDefault="00CB317D" w:rsidP="00CB317D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Variazioni gara</w:t>
      </w:r>
    </w:p>
    <w:p w:rsidR="00CB317D" w:rsidRDefault="00CB317D" w:rsidP="00CB317D">
      <w:pPr>
        <w:pStyle w:val="LndNormale1"/>
        <w:rPr>
          <w:lang w:val="it-IT"/>
        </w:rPr>
      </w:pPr>
      <w:r>
        <w:rPr>
          <w:lang w:val="it-IT"/>
        </w:rPr>
        <w:t>Le varizioni gara devono essere effettate on line attraverso il Portale Serivizi ovvero per e-mail  sottoscritte da entrambe le società interessate, entro il lunedì precedente la data della gara.</w:t>
      </w:r>
    </w:p>
    <w:p w:rsidR="00CB317D" w:rsidRDefault="00CB317D" w:rsidP="00CB317D">
      <w:pPr>
        <w:pStyle w:val="LndNormale1"/>
        <w:rPr>
          <w:lang w:val="it-IT"/>
        </w:rPr>
      </w:pPr>
    </w:p>
    <w:p w:rsidR="00CB317D" w:rsidRPr="003B609C" w:rsidRDefault="00CB317D" w:rsidP="00CB317D">
      <w:pPr>
        <w:pStyle w:val="LndNormale1"/>
        <w:rPr>
          <w:b/>
          <w:u w:val="single"/>
          <w:lang w:val="it-IT"/>
        </w:rPr>
      </w:pPr>
      <w:r w:rsidRPr="003B609C">
        <w:rPr>
          <w:b/>
          <w:u w:val="single"/>
          <w:lang w:val="it-IT"/>
        </w:rPr>
        <w:t>Fomazione classifica</w:t>
      </w:r>
    </w:p>
    <w:p w:rsidR="00CB317D" w:rsidRDefault="00CB317D" w:rsidP="00CB317D">
      <w:pPr>
        <w:pStyle w:val="LndNormale1"/>
        <w:rPr>
          <w:lang w:val="it-IT"/>
        </w:rPr>
      </w:pPr>
      <w:r>
        <w:rPr>
          <w:lang w:val="it-IT"/>
        </w:rPr>
        <w:t>Per determinare la classifica del girone in caso di parità di punteggio fra 2 o più squadre si terrà conto nell’ordine:</w:t>
      </w:r>
    </w:p>
    <w:p w:rsidR="00CB317D" w:rsidRPr="00C80C6E" w:rsidRDefault="00CB317D" w:rsidP="00CB317D">
      <w:pPr>
        <w:pStyle w:val="LndNormale1"/>
        <w:rPr>
          <w:i/>
        </w:rPr>
      </w:pPr>
      <w:r w:rsidRPr="00C80C6E">
        <w:rPr>
          <w:i/>
        </w:rPr>
        <w:t>a) dei punti ottenuti negli incontri disputati;</w:t>
      </w:r>
    </w:p>
    <w:p w:rsidR="00CB317D" w:rsidRPr="00C80C6E" w:rsidRDefault="00CB317D" w:rsidP="00CB317D">
      <w:pPr>
        <w:pStyle w:val="LndNormale1"/>
        <w:rPr>
          <w:i/>
        </w:rPr>
      </w:pPr>
      <w:r w:rsidRPr="00C80C6E">
        <w:rPr>
          <w:i/>
        </w:rPr>
        <w:t>b) della migliore differenza reti;</w:t>
      </w:r>
    </w:p>
    <w:p w:rsidR="00CB317D" w:rsidRPr="00C80C6E" w:rsidRDefault="00CB317D" w:rsidP="00CB317D">
      <w:pPr>
        <w:pStyle w:val="LndNormale1"/>
        <w:rPr>
          <w:i/>
        </w:rPr>
      </w:pPr>
      <w:r w:rsidRPr="00C80C6E">
        <w:rPr>
          <w:i/>
        </w:rPr>
        <w:t>c) del maggior numero di reti segnate;</w:t>
      </w:r>
    </w:p>
    <w:p w:rsidR="00CB317D" w:rsidRDefault="00CB317D" w:rsidP="00CB317D">
      <w:pPr>
        <w:pStyle w:val="LndNormale1"/>
      </w:pPr>
      <w:r w:rsidRPr="00C80C6E">
        <w:t>Persistendo ulteriore parità la vincitrice sarà determinata per sorteggio che sarà effettuato dal Comitato Regionale Marche.</w:t>
      </w:r>
    </w:p>
    <w:p w:rsidR="00CB317D" w:rsidRDefault="00CB317D" w:rsidP="00CB317D">
      <w:pPr>
        <w:pStyle w:val="LndNormale1"/>
      </w:pPr>
    </w:p>
    <w:p w:rsidR="00CB317D" w:rsidRDefault="00CB317D" w:rsidP="00CB317D">
      <w:pPr>
        <w:pStyle w:val="LndNormale1"/>
        <w:rPr>
          <w:b/>
          <w:u w:val="single"/>
          <w:lang w:val="it-IT"/>
        </w:rPr>
      </w:pPr>
      <w:r w:rsidRPr="00C41F14">
        <w:rPr>
          <w:b/>
          <w:u w:val="single"/>
          <w:lang w:val="it-IT"/>
        </w:rPr>
        <w:t>Final</w:t>
      </w:r>
      <w:r>
        <w:rPr>
          <w:b/>
          <w:u w:val="single"/>
          <w:lang w:val="it-IT"/>
        </w:rPr>
        <w:t>i</w:t>
      </w:r>
    </w:p>
    <w:p w:rsidR="00CB317D" w:rsidRDefault="00CB317D" w:rsidP="00CB317D">
      <w:pPr>
        <w:pStyle w:val="LndNormale1"/>
        <w:rPr>
          <w:b/>
          <w:u w:val="single"/>
          <w:lang w:val="it-IT"/>
        </w:rPr>
      </w:pPr>
      <w:r>
        <w:rPr>
          <w:b/>
          <w:u w:val="single"/>
          <w:lang w:val="it-IT"/>
        </w:rPr>
        <w:t>Domenica 24 maggio 2026</w:t>
      </w:r>
    </w:p>
    <w:p w:rsidR="00CB317D" w:rsidRPr="0043239A" w:rsidRDefault="00CB317D" w:rsidP="00CB317D">
      <w:pPr>
        <w:pStyle w:val="LndNormale1"/>
        <w:rPr>
          <w:lang w:val="it-IT"/>
        </w:rPr>
      </w:pPr>
      <w:r>
        <w:rPr>
          <w:lang w:val="it-IT"/>
        </w:rPr>
        <w:t>Al fine di determinare la graduatoria finale della manifestazione verranno disputate le seguenti gare:</w:t>
      </w:r>
    </w:p>
    <w:p w:rsidR="00CB317D" w:rsidRDefault="00CB317D" w:rsidP="00CB317D">
      <w:pPr>
        <w:pStyle w:val="LndNormale1"/>
        <w:rPr>
          <w:lang w:val="it-IT"/>
        </w:rPr>
      </w:pPr>
      <w:r>
        <w:rPr>
          <w:lang w:val="it-IT"/>
        </w:rPr>
        <w:t xml:space="preserve">1^ classificata </w:t>
      </w:r>
      <w:r w:rsidRPr="00C41F14">
        <w:rPr>
          <w:lang w:val="it-IT"/>
        </w:rPr>
        <w:t xml:space="preserve">Girone A – </w:t>
      </w:r>
      <w:r>
        <w:rPr>
          <w:lang w:val="it-IT"/>
        </w:rPr>
        <w:t>1^ classificata</w:t>
      </w:r>
      <w:r w:rsidRPr="00C41F14">
        <w:rPr>
          <w:lang w:val="it-IT"/>
        </w:rPr>
        <w:t xml:space="preserve"> Girone B</w:t>
      </w:r>
    </w:p>
    <w:p w:rsidR="00CB317D" w:rsidRDefault="00CB317D" w:rsidP="00CB317D">
      <w:pPr>
        <w:pStyle w:val="LndNormale1"/>
        <w:rPr>
          <w:lang w:val="it-IT"/>
        </w:rPr>
      </w:pPr>
      <w:r>
        <w:rPr>
          <w:lang w:val="it-IT"/>
        </w:rPr>
        <w:t>2^ classificata Girone A – 2^ classificata Girone B</w:t>
      </w:r>
    </w:p>
    <w:p w:rsidR="00CB317D" w:rsidRDefault="00CB317D" w:rsidP="00CB317D">
      <w:pPr>
        <w:pStyle w:val="LndNormale1"/>
        <w:rPr>
          <w:lang w:val="it-IT"/>
        </w:rPr>
      </w:pPr>
      <w:r>
        <w:rPr>
          <w:lang w:val="it-IT"/>
        </w:rPr>
        <w:t>3^ classificata Girone A – 3^ classiificata Girone B</w:t>
      </w:r>
    </w:p>
    <w:p w:rsidR="00CB317D" w:rsidRDefault="00CB317D" w:rsidP="00CB317D">
      <w:pPr>
        <w:pStyle w:val="LndNormale1"/>
        <w:rPr>
          <w:lang w:val="it-IT"/>
        </w:rPr>
      </w:pPr>
      <w:r>
        <w:rPr>
          <w:lang w:val="it-IT"/>
        </w:rPr>
        <w:t>Il campo di ognuna delle suddette gare sarà determinato per sorteggio da effettuarsi presso il Comitato Regionale Marche.</w:t>
      </w:r>
    </w:p>
    <w:p w:rsidR="00CB317D" w:rsidRPr="00C41F14" w:rsidRDefault="00CB317D" w:rsidP="00CB317D">
      <w:pPr>
        <w:pStyle w:val="LndNormale1"/>
        <w:rPr>
          <w:u w:val="single"/>
        </w:rPr>
      </w:pPr>
    </w:p>
    <w:p w:rsidR="00CB317D" w:rsidRDefault="00CB317D" w:rsidP="00CB317D">
      <w:pPr>
        <w:pStyle w:val="LndNormale1"/>
      </w:pPr>
      <w:r>
        <w:t>Per quanto non previsto nel presente Regolamento si fa espresso richiamo agli articoli delle Norme Organizzative Interne della F.I.G.C., del Codice di Giustizia Sportiva e del Regolamento della Lega Nazionale Dilettanti.</w:t>
      </w:r>
    </w:p>
    <w:p w:rsidR="00CB317D" w:rsidRDefault="00CB317D" w:rsidP="00CB317D">
      <w:pPr>
        <w:pStyle w:val="Titolo2"/>
        <w:rPr>
          <w:i w:val="0"/>
        </w:rPr>
      </w:pPr>
      <w:bookmarkStart w:id="10" w:name="_Toc225268829"/>
      <w:bookmarkStart w:id="11" w:name="_Toc226040731"/>
      <w:bookmarkStart w:id="12" w:name="_Toc22613180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07/04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0"/>
      <w:bookmarkEnd w:id="11"/>
      <w:bookmarkEnd w:id="12"/>
    </w:p>
    <w:p w:rsidR="00CB317D" w:rsidRDefault="00CB317D" w:rsidP="00CB317D"/>
    <w:p w:rsidR="00CB317D" w:rsidRDefault="00CB317D" w:rsidP="00CB317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E27031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:rsidR="00CB317D" w:rsidRDefault="00CB317D" w:rsidP="00CB317D">
      <w:pPr>
        <w:rPr>
          <w:rFonts w:ascii="Arial" w:hAnsi="Arial" w:cs="Arial"/>
          <w:b/>
          <w:sz w:val="22"/>
          <w:szCs w:val="22"/>
          <w:u w:val="single"/>
        </w:rPr>
      </w:pPr>
    </w:p>
    <w:p w:rsidR="00CB317D" w:rsidRDefault="00CB317D" w:rsidP="00CB3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CB317D" w:rsidRDefault="00CB317D" w:rsidP="00CB317D">
      <w:pPr>
        <w:rPr>
          <w:rFonts w:ascii="Arial" w:hAnsi="Arial" w:cs="Arial"/>
          <w:sz w:val="22"/>
          <w:szCs w:val="22"/>
        </w:rPr>
      </w:pPr>
      <w:r w:rsidRPr="006C03CA">
        <w:rPr>
          <w:rFonts w:ascii="Arial" w:hAnsi="Arial" w:cs="Arial"/>
          <w:sz w:val="22"/>
          <w:szCs w:val="22"/>
        </w:rPr>
        <w:t>ALMA FANO CALCIO</w:t>
      </w:r>
      <w:r>
        <w:rPr>
          <w:rFonts w:ascii="Arial" w:hAnsi="Arial" w:cs="Arial"/>
          <w:sz w:val="22"/>
          <w:szCs w:val="22"/>
        </w:rPr>
        <w:t>/</w:t>
      </w:r>
      <w:r w:rsidRPr="006C03CA">
        <w:rPr>
          <w:rFonts w:ascii="Arial" w:hAnsi="Arial" w:cs="Arial"/>
          <w:sz w:val="22"/>
          <w:szCs w:val="22"/>
        </w:rPr>
        <w:t>MONTEMARCIANESE SSDARL</w:t>
      </w:r>
      <w:r>
        <w:rPr>
          <w:rFonts w:ascii="Arial" w:hAnsi="Arial" w:cs="Arial"/>
          <w:sz w:val="22"/>
          <w:szCs w:val="22"/>
        </w:rPr>
        <w:t xml:space="preserve"> inizia </w:t>
      </w:r>
      <w:r w:rsidRPr="006C03CA">
        <w:rPr>
          <w:rFonts w:ascii="Arial" w:hAnsi="Arial" w:cs="Arial"/>
          <w:b/>
          <w:sz w:val="22"/>
          <w:szCs w:val="22"/>
          <w:u w:val="single"/>
        </w:rPr>
        <w:t>ore 15,30</w:t>
      </w:r>
      <w:r>
        <w:rPr>
          <w:rFonts w:ascii="Arial" w:hAnsi="Arial" w:cs="Arial"/>
          <w:sz w:val="22"/>
          <w:szCs w:val="22"/>
        </w:rPr>
        <w:t>.</w:t>
      </w:r>
    </w:p>
    <w:p w:rsidR="00CB317D" w:rsidRDefault="00CB317D" w:rsidP="00CB317D">
      <w:pPr>
        <w:pStyle w:val="Titolo2"/>
        <w:rPr>
          <w:i w:val="0"/>
        </w:rPr>
      </w:pPr>
      <w:bookmarkStart w:id="13" w:name="_Toc226040732"/>
      <w:bookmarkStart w:id="14" w:name="_Toc226131806"/>
      <w:bookmarkEnd w:id="9"/>
      <w:r>
        <w:rPr>
          <w:i w:val="0"/>
        </w:rPr>
        <w:lastRenderedPageBreak/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12/04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13"/>
      <w:bookmarkEnd w:id="14"/>
    </w:p>
    <w:p w:rsidR="00CB317D" w:rsidRDefault="00CB317D" w:rsidP="00CB317D"/>
    <w:p w:rsidR="00CB317D" w:rsidRPr="00E47779" w:rsidRDefault="00CB317D" w:rsidP="00CB317D">
      <w:pPr>
        <w:rPr>
          <w:rFonts w:ascii="Arial" w:hAnsi="Arial" w:cs="Arial"/>
          <w:b/>
          <w:sz w:val="22"/>
          <w:szCs w:val="22"/>
          <w:u w:val="single"/>
        </w:rPr>
      </w:pPr>
      <w:r w:rsidRPr="00E47779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:rsidR="00CB317D" w:rsidRDefault="00CB317D" w:rsidP="00CB317D">
      <w:pPr>
        <w:rPr>
          <w:rFonts w:ascii="Arial" w:hAnsi="Arial" w:cs="Arial"/>
          <w:sz w:val="22"/>
          <w:szCs w:val="22"/>
        </w:rPr>
      </w:pPr>
    </w:p>
    <w:p w:rsidR="00CB317D" w:rsidRDefault="00CB317D" w:rsidP="00CB31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CB317D" w:rsidRDefault="00CB317D" w:rsidP="00CB317D">
      <w:pPr>
        <w:rPr>
          <w:rFonts w:ascii="Arial" w:hAnsi="Arial" w:cs="Arial"/>
          <w:sz w:val="22"/>
          <w:szCs w:val="22"/>
        </w:rPr>
      </w:pPr>
      <w:r w:rsidRPr="00D43CE2">
        <w:rPr>
          <w:rFonts w:ascii="Arial" w:hAnsi="Arial" w:cs="Arial"/>
          <w:sz w:val="22"/>
          <w:szCs w:val="22"/>
        </w:rPr>
        <w:t>PANTANO CALCIO</w:t>
      </w:r>
      <w:r>
        <w:rPr>
          <w:rFonts w:ascii="Arial" w:hAnsi="Arial" w:cs="Arial"/>
          <w:sz w:val="22"/>
          <w:szCs w:val="22"/>
        </w:rPr>
        <w:t>/</w:t>
      </w:r>
      <w:r w:rsidRPr="00D43CE2">
        <w:rPr>
          <w:rFonts w:ascii="Arial" w:hAnsi="Arial" w:cs="Arial"/>
          <w:sz w:val="22"/>
          <w:szCs w:val="22"/>
        </w:rPr>
        <w:t>AUDAX PIOBBICO CALCIO</w:t>
      </w:r>
      <w:r>
        <w:rPr>
          <w:rFonts w:ascii="Arial" w:hAnsi="Arial" w:cs="Arial"/>
          <w:sz w:val="22"/>
          <w:szCs w:val="22"/>
        </w:rPr>
        <w:t xml:space="preserve"> dell’11.4.2026 inizia </w:t>
      </w:r>
      <w:r w:rsidRPr="00430A17">
        <w:rPr>
          <w:rFonts w:ascii="Arial" w:hAnsi="Arial" w:cs="Arial"/>
          <w:b/>
          <w:sz w:val="22"/>
          <w:szCs w:val="22"/>
          <w:u w:val="single"/>
        </w:rPr>
        <w:t>ore 15,00</w:t>
      </w:r>
    </w:p>
    <w:p w:rsidR="008732AF" w:rsidRPr="00CB317D" w:rsidRDefault="008732A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5" w:name="_Toc226131807"/>
      <w:r w:rsidRPr="00937FDE">
        <w:rPr>
          <w:color w:val="FFFFFF"/>
        </w:rPr>
        <w:t>NOTIZIE SU ATTIVITÀ AGONISTICA</w:t>
      </w:r>
      <w:bookmarkEnd w:id="15"/>
    </w:p>
    <w:p w:rsidR="00D77F1F" w:rsidRDefault="0097358F">
      <w:pPr>
        <w:pStyle w:val="titolocampionato0"/>
        <w:shd w:val="clear" w:color="auto" w:fill="CCCCCC"/>
        <w:spacing w:before="80" w:after="40"/>
        <w:divId w:val="232083077"/>
      </w:pPr>
      <w:r>
        <w:t>UNDER 17 FEMMINILE II FASE</w:t>
      </w:r>
    </w:p>
    <w:p w:rsidR="00D77F1F" w:rsidRDefault="0097358F">
      <w:pPr>
        <w:pStyle w:val="titoloprinc0"/>
        <w:divId w:val="232083077"/>
      </w:pPr>
      <w:r>
        <w:t>RISULTATI</w:t>
      </w:r>
    </w:p>
    <w:p w:rsidR="00D77F1F" w:rsidRDefault="00D77F1F">
      <w:pPr>
        <w:pStyle w:val="breakline"/>
        <w:divId w:val="232083077"/>
      </w:pPr>
    </w:p>
    <w:p w:rsidR="00D77F1F" w:rsidRDefault="0097358F">
      <w:pPr>
        <w:pStyle w:val="sottotitolocampionato1"/>
        <w:divId w:val="232083077"/>
      </w:pPr>
      <w:r>
        <w:t>RISULTATI UFFICIALI GARE DEL 02/04/2026</w:t>
      </w:r>
    </w:p>
    <w:p w:rsidR="00D77F1F" w:rsidRDefault="0097358F">
      <w:pPr>
        <w:pStyle w:val="sottotitolocampionato2"/>
        <w:divId w:val="232083077"/>
      </w:pPr>
      <w:r>
        <w:t>Si trascrivono qui di seguito i risultati ufficiali delle gare disputate</w:t>
      </w:r>
    </w:p>
    <w:p w:rsidR="00D77F1F" w:rsidRDefault="00D77F1F">
      <w:pPr>
        <w:pStyle w:val="breakline"/>
        <w:divId w:val="23208307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77F1F">
        <w:trPr>
          <w:divId w:val="23208307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D77F1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D77F1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</w:pPr>
                  <w:r>
                    <w:t>LF JESINA AURORA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</w:pPr>
                  <w:r>
                    <w:t>- PERUGIA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D77F1F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</w:pPr>
                  <w:r>
                    <w:t>U.S. FORTUNA FANO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</w:pPr>
                  <w:r>
                    <w:t>- WOMEN GUALDO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D77F1F" w:rsidRDefault="00D77F1F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D77F1F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headertabella"/>
                  </w:pPr>
                  <w:r>
                    <w:t>GIRONE B - 1 Giornata - R</w:t>
                  </w:r>
                </w:p>
              </w:tc>
            </w:tr>
            <w:tr w:rsidR="00D77F1F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</w:pPr>
                  <w:r>
                    <w:t>(1) C.F. MACERATESE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</w:pPr>
                  <w:r>
                    <w:t>- U.MANDOLESI sq..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  <w:jc w:val="center"/>
                  </w:pPr>
                  <w: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D77F1F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77F1F" w:rsidRDefault="0097358F">
                  <w:pPr>
                    <w:pStyle w:val="rowtabella"/>
                  </w:pPr>
                  <w:r>
                    <w:t>(1) - disputata il 01/04/2026</w:t>
                  </w:r>
                </w:p>
              </w:tc>
            </w:tr>
          </w:tbl>
          <w:p w:rsidR="00D77F1F" w:rsidRDefault="00D77F1F"/>
        </w:tc>
      </w:tr>
    </w:tbl>
    <w:p w:rsidR="00D77F1F" w:rsidRDefault="00D77F1F">
      <w:pPr>
        <w:pStyle w:val="breakline"/>
        <w:divId w:val="232083077"/>
      </w:pPr>
    </w:p>
    <w:p w:rsidR="00D77F1F" w:rsidRDefault="00D77F1F">
      <w:pPr>
        <w:pStyle w:val="breakline"/>
        <w:divId w:val="232083077"/>
      </w:pPr>
    </w:p>
    <w:p w:rsidR="00D77F1F" w:rsidRDefault="0097358F">
      <w:pPr>
        <w:pStyle w:val="titoloprinc0"/>
        <w:divId w:val="232083077"/>
      </w:pPr>
      <w:r>
        <w:t>GIUDICE SPORTIVO</w:t>
      </w:r>
    </w:p>
    <w:p w:rsidR="00D77F1F" w:rsidRDefault="0097358F">
      <w:pPr>
        <w:pStyle w:val="diffida"/>
        <w:divId w:val="232083077"/>
      </w:pPr>
      <w:r>
        <w:t>Il Giudice Sportivo Avv. Agnese Lazzaretti, con l'assistenza del Segretario Angelo Castellana, nella seduta del 03/04/2026, ha adottato le decisioni che di seguito integralmente si riportano:</w:t>
      </w:r>
    </w:p>
    <w:p w:rsidR="00D77F1F" w:rsidRDefault="0097358F">
      <w:pPr>
        <w:pStyle w:val="titolo10"/>
        <w:divId w:val="232083077"/>
      </w:pPr>
      <w:r>
        <w:t xml:space="preserve">GARE DEL 1/ 4/2026 </w:t>
      </w:r>
    </w:p>
    <w:p w:rsidR="00D77F1F" w:rsidRDefault="0097358F">
      <w:pPr>
        <w:pStyle w:val="titolo7a"/>
        <w:divId w:val="232083077"/>
      </w:pPr>
      <w:r>
        <w:t xml:space="preserve">PROVVEDIMENTI DISCIPLINARI </w:t>
      </w:r>
    </w:p>
    <w:p w:rsidR="00D77F1F" w:rsidRDefault="0097358F">
      <w:pPr>
        <w:pStyle w:val="titolo7b"/>
        <w:divId w:val="232083077"/>
      </w:pPr>
      <w:r>
        <w:t xml:space="preserve">In base alle risultanze degli atti ufficiali sono state deliberate le seguenti sanzioni disciplinari. </w:t>
      </w:r>
    </w:p>
    <w:p w:rsidR="00D77F1F" w:rsidRDefault="0097358F">
      <w:pPr>
        <w:pStyle w:val="titolo3"/>
        <w:divId w:val="232083077"/>
      </w:pPr>
      <w:r>
        <w:t xml:space="preserve">CALCIATORI NON ESPULSI </w:t>
      </w:r>
    </w:p>
    <w:p w:rsidR="00D77F1F" w:rsidRDefault="0097358F">
      <w:pPr>
        <w:pStyle w:val="titolo20"/>
        <w:divId w:val="232083077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77F1F">
        <w:trPr>
          <w:divId w:val="23208307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QAFOKU ELENA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 xml:space="preserve">(U.MANDOLESI sq..)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> </w:t>
            </w:r>
          </w:p>
        </w:tc>
      </w:tr>
    </w:tbl>
    <w:p w:rsidR="00D77F1F" w:rsidRDefault="0097358F">
      <w:pPr>
        <w:pStyle w:val="titolo10"/>
        <w:divId w:val="232083077"/>
      </w:pPr>
      <w:r>
        <w:t xml:space="preserve">GARE DEL 2/ 4/2026 </w:t>
      </w:r>
    </w:p>
    <w:p w:rsidR="00D77F1F" w:rsidRDefault="0097358F">
      <w:pPr>
        <w:pStyle w:val="titolo7a"/>
        <w:divId w:val="232083077"/>
      </w:pPr>
      <w:r>
        <w:t xml:space="preserve">PROVVEDIMENTI DISCIPLINARI </w:t>
      </w:r>
    </w:p>
    <w:p w:rsidR="00D77F1F" w:rsidRDefault="0097358F">
      <w:pPr>
        <w:pStyle w:val="titolo7b"/>
        <w:divId w:val="232083077"/>
      </w:pPr>
      <w:r>
        <w:t xml:space="preserve">In base alle risultanze degli atti ufficiali sono state deliberate le seguenti sanzioni disciplinari. </w:t>
      </w:r>
    </w:p>
    <w:p w:rsidR="00D77F1F" w:rsidRDefault="0097358F">
      <w:pPr>
        <w:pStyle w:val="titolo3"/>
        <w:divId w:val="232083077"/>
      </w:pPr>
      <w:r>
        <w:t xml:space="preserve">DIRIGENTI </w:t>
      </w:r>
    </w:p>
    <w:p w:rsidR="00D77F1F" w:rsidRDefault="0097358F">
      <w:pPr>
        <w:pStyle w:val="titolo20"/>
        <w:divId w:val="232083077"/>
      </w:pPr>
      <w:r>
        <w:t xml:space="preserve">INIBIZIONE A TEMPO OPPURE SQUALIFICA A GARE: FINO AL 15/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77F1F">
        <w:trPr>
          <w:divId w:val="23208307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DE MARE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 xml:space="preserve">(U.S. FORTUNA FANO)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> </w:t>
            </w:r>
          </w:p>
        </w:tc>
      </w:tr>
    </w:tbl>
    <w:p w:rsidR="00D77F1F" w:rsidRDefault="0097358F">
      <w:pPr>
        <w:pStyle w:val="diffida"/>
        <w:spacing w:before="80" w:beforeAutospacing="0" w:after="40" w:afterAutospacing="0"/>
        <w:divId w:val="232083077"/>
      </w:pPr>
      <w:r>
        <w:t xml:space="preserve">Per comportamento irriguanei confronti dell'arbitro.rdoso </w:t>
      </w:r>
    </w:p>
    <w:p w:rsidR="00D77F1F" w:rsidRDefault="0097358F">
      <w:pPr>
        <w:pStyle w:val="titolo3"/>
        <w:divId w:val="232083077"/>
      </w:pPr>
      <w:r>
        <w:t xml:space="preserve">CALCIATORI NON ESPULSI </w:t>
      </w:r>
    </w:p>
    <w:p w:rsidR="00D77F1F" w:rsidRDefault="0097358F">
      <w:pPr>
        <w:pStyle w:val="titolo20"/>
        <w:divId w:val="232083077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77F1F">
        <w:trPr>
          <w:divId w:val="23208307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BALDACCI MICHELA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 xml:space="preserve">(WOMEN GUALDO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> </w:t>
            </w:r>
          </w:p>
        </w:tc>
      </w:tr>
    </w:tbl>
    <w:p w:rsidR="00D77F1F" w:rsidRDefault="0097358F">
      <w:pPr>
        <w:pStyle w:val="titolo20"/>
        <w:divId w:val="232083077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77F1F">
        <w:trPr>
          <w:divId w:val="23208307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BOROCCI AURORA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 xml:space="preserve">(LF JESINA AURORA)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77F1F" w:rsidRDefault="0097358F">
            <w:pPr>
              <w:pStyle w:val="movimento2"/>
            </w:pPr>
            <w:r>
              <w:t> </w:t>
            </w:r>
          </w:p>
        </w:tc>
      </w:tr>
    </w:tbl>
    <w:p w:rsidR="00D77F1F" w:rsidRDefault="00D77F1F">
      <w:pPr>
        <w:pStyle w:val="breakline"/>
        <w:divId w:val="232083077"/>
      </w:pPr>
    </w:p>
    <w:p w:rsidR="005A268B" w:rsidRPr="003D58ED" w:rsidRDefault="005A268B" w:rsidP="005A268B">
      <w:pPr>
        <w:pStyle w:val="LndNormale1"/>
      </w:pPr>
    </w:p>
    <w:p w:rsidR="00641101" w:rsidRPr="005A268B" w:rsidRDefault="00641101" w:rsidP="000822F3">
      <w:pPr>
        <w:spacing w:after="120"/>
        <w:rPr>
          <w:lang w:val="x-none"/>
        </w:rPr>
      </w:pPr>
    </w:p>
    <w:p w:rsidR="00822CD8" w:rsidRDefault="00822CD8" w:rsidP="00822CD8">
      <w:pPr>
        <w:pStyle w:val="LndNormale1"/>
      </w:pPr>
    </w:p>
    <w:p w:rsidR="001B4B50" w:rsidRPr="00CC67CF" w:rsidRDefault="0097358F" w:rsidP="001B4B50">
      <w:pPr>
        <w:pStyle w:val="LndNormale1"/>
        <w:rPr>
          <w:b/>
          <w:u w:val="single"/>
        </w:rPr>
      </w:pPr>
      <w:r w:rsidRPr="00CC67CF">
        <w:rPr>
          <w:b/>
          <w:u w:val="single"/>
        </w:rPr>
        <w:t xml:space="preserve">Le ammende irrogate con il presente comunicato dovranno pervenire a questo Comitato entro e non oltre il </w:t>
      </w:r>
      <w:r w:rsidR="00CC67CF">
        <w:rPr>
          <w:b/>
          <w:u w:val="single"/>
          <w:lang w:val="it-IT"/>
        </w:rPr>
        <w:t>13</w:t>
      </w:r>
      <w:r w:rsidRPr="00CC67CF">
        <w:rPr>
          <w:b/>
          <w:u w:val="single"/>
        </w:rPr>
        <w:t>/</w:t>
      </w:r>
      <w:r w:rsidR="00CC67CF">
        <w:rPr>
          <w:b/>
          <w:u w:val="single"/>
          <w:lang w:val="it-IT"/>
        </w:rPr>
        <w:t>04</w:t>
      </w:r>
      <w:r w:rsidRPr="00CC67CF">
        <w:rPr>
          <w:b/>
          <w:u w:val="single"/>
        </w:rPr>
        <w:t>/</w:t>
      </w:r>
      <w:r w:rsidR="00CC67CF">
        <w:rPr>
          <w:b/>
          <w:u w:val="single"/>
          <w:lang w:val="it-IT"/>
        </w:rPr>
        <w:t>2026</w:t>
      </w:r>
      <w:r w:rsidRPr="00CC67CF">
        <w:rPr>
          <w:b/>
          <w:u w:val="single"/>
        </w:rPr>
        <w:t>.</w:t>
      </w:r>
    </w:p>
    <w:p w:rsidR="001B4B50" w:rsidRPr="00CC67CF" w:rsidRDefault="00A57022" w:rsidP="001B4B50">
      <w:pPr>
        <w:pStyle w:val="LndNormale1"/>
      </w:pPr>
    </w:p>
    <w:p w:rsidR="001B4B50" w:rsidRPr="00CC67CF" w:rsidRDefault="0097358F" w:rsidP="001B4B50">
      <w:pPr>
        <w:pStyle w:val="LndNormale1"/>
        <w:jc w:val="center"/>
        <w:rPr>
          <w:b/>
          <w:u w:val="single"/>
        </w:rPr>
      </w:pPr>
      <w:r w:rsidRPr="00CC67CF">
        <w:rPr>
          <w:b/>
          <w:u w:val="single"/>
        </w:rPr>
        <w:t>Pubblicato in Ancona ed affisso all’albo del C</w:t>
      </w:r>
      <w:r w:rsidR="00CC67CF">
        <w:rPr>
          <w:b/>
          <w:u w:val="single"/>
          <w:lang w:val="it-IT"/>
        </w:rPr>
        <w:t xml:space="preserve">omitato </w:t>
      </w:r>
      <w:r w:rsidRPr="00CC67CF">
        <w:rPr>
          <w:b/>
          <w:u w:val="single"/>
        </w:rPr>
        <w:t>R</w:t>
      </w:r>
      <w:r w:rsidR="00CC67CF">
        <w:rPr>
          <w:b/>
          <w:u w:val="single"/>
          <w:lang w:val="it-IT"/>
        </w:rPr>
        <w:t xml:space="preserve">egionale </w:t>
      </w:r>
      <w:r w:rsidRPr="00CC67CF">
        <w:rPr>
          <w:b/>
          <w:u w:val="single"/>
        </w:rPr>
        <w:t>M</w:t>
      </w:r>
      <w:r w:rsidR="00CC67CF">
        <w:rPr>
          <w:b/>
          <w:u w:val="single"/>
          <w:lang w:val="it-IT"/>
        </w:rPr>
        <w:t>arche</w:t>
      </w:r>
      <w:r w:rsidRPr="00CC67CF">
        <w:rPr>
          <w:b/>
          <w:u w:val="single"/>
        </w:rPr>
        <w:t xml:space="preserve"> il </w:t>
      </w:r>
      <w:r w:rsidR="00CC67CF">
        <w:rPr>
          <w:b/>
          <w:u w:val="single"/>
          <w:lang w:val="it-IT"/>
        </w:rPr>
        <w:t>03</w:t>
      </w:r>
      <w:r w:rsidRPr="00CC67CF">
        <w:rPr>
          <w:b/>
          <w:u w:val="single"/>
        </w:rPr>
        <w:t>/</w:t>
      </w:r>
      <w:r w:rsidR="00CC67CF">
        <w:rPr>
          <w:b/>
          <w:u w:val="single"/>
          <w:lang w:val="it-IT"/>
        </w:rPr>
        <w:t>04</w:t>
      </w:r>
      <w:r w:rsidRPr="00CC67CF">
        <w:rPr>
          <w:b/>
          <w:u w:val="single"/>
        </w:rPr>
        <w:t>/</w:t>
      </w:r>
      <w:r w:rsidR="00CC67CF">
        <w:rPr>
          <w:b/>
          <w:u w:val="single"/>
          <w:lang w:val="it-IT"/>
        </w:rPr>
        <w:t>2026</w:t>
      </w:r>
      <w:r w:rsidRPr="00CC67CF">
        <w:rPr>
          <w:b/>
          <w:u w:val="single"/>
        </w:rPr>
        <w:t>.</w:t>
      </w:r>
    </w:p>
    <w:p w:rsidR="001B4B50" w:rsidRPr="00CC67CF" w:rsidRDefault="00A57022" w:rsidP="001B4B50"/>
    <w:p w:rsidR="001B4B50" w:rsidRPr="00CC67CF" w:rsidRDefault="00A57022" w:rsidP="001B4B50"/>
    <w:p w:rsidR="001B4B50" w:rsidRPr="00CC67CF" w:rsidRDefault="00A57022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CC67CF" w:rsidRPr="00CC67CF" w:rsidTr="00BF53FC">
        <w:trPr>
          <w:jc w:val="center"/>
        </w:trPr>
        <w:tc>
          <w:tcPr>
            <w:tcW w:w="2886" w:type="pct"/>
            <w:hideMark/>
          </w:tcPr>
          <w:p w:rsidR="001B4B50" w:rsidRPr="00CC67CF" w:rsidRDefault="0097358F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C67CF">
              <w:rPr>
                <w:rFonts w:cs="Arial"/>
                <w:b/>
                <w:szCs w:val="22"/>
              </w:rPr>
              <w:t xml:space="preserve">  Il Segretario</w:t>
            </w:r>
          </w:p>
          <w:p w:rsidR="001B4B50" w:rsidRPr="00CC67CF" w:rsidRDefault="0097358F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C67CF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1B4B50" w:rsidRPr="00CC67CF" w:rsidRDefault="0097358F" w:rsidP="00BF53FC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C67CF">
              <w:rPr>
                <w:rFonts w:cs="Arial"/>
                <w:b/>
                <w:szCs w:val="22"/>
              </w:rPr>
              <w:t>Il Presidente</w:t>
            </w:r>
          </w:p>
          <w:p w:rsidR="001B4B50" w:rsidRPr="00CC67CF" w:rsidRDefault="0097358F" w:rsidP="002602BF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CC67CF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9B5700" w:rsidRDefault="00A57022">
      <w:bookmarkStart w:id="16" w:name="TT_FIRMA"/>
      <w:bookmarkEnd w:id="16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022" w:rsidRDefault="00A57022">
      <w:r>
        <w:separator/>
      </w:r>
    </w:p>
  </w:endnote>
  <w:endnote w:type="continuationSeparator" w:id="0">
    <w:p w:rsidR="00A57022" w:rsidRDefault="00A5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7" w:name="NUM_COMUNICATO_FOOTER"/>
    <w:r>
      <w:rPr>
        <w:rFonts w:ascii="Trebuchet MS" w:hAnsi="Trebuchet MS"/>
      </w:rPr>
      <w:t>203</w:t>
    </w:r>
    <w:bookmarkEnd w:id="17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022" w:rsidRDefault="00A57022">
      <w:r>
        <w:separator/>
      </w:r>
    </w:p>
  </w:footnote>
  <w:footnote w:type="continuationSeparator" w:id="0">
    <w:p w:rsidR="00A57022" w:rsidRDefault="00A5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C1A7B"/>
    <w:rsid w:val="002D1B3F"/>
    <w:rsid w:val="002E116E"/>
    <w:rsid w:val="002F3219"/>
    <w:rsid w:val="002F5CFB"/>
    <w:rsid w:val="00305179"/>
    <w:rsid w:val="00315BF7"/>
    <w:rsid w:val="00330B73"/>
    <w:rsid w:val="00335DC8"/>
    <w:rsid w:val="003432D5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7358F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57022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317D"/>
    <w:rsid w:val="00CB43FB"/>
    <w:rsid w:val="00CC67CF"/>
    <w:rsid w:val="00CD4784"/>
    <w:rsid w:val="00CE799E"/>
    <w:rsid w:val="00D16BF6"/>
    <w:rsid w:val="00D17484"/>
    <w:rsid w:val="00D50368"/>
    <w:rsid w:val="00D50AF9"/>
    <w:rsid w:val="00D77F1F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034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4370DE-5330-4174-8E57-B18032E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6009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1899-12-31T23:00:00Z</cp:lastPrinted>
  <dcterms:created xsi:type="dcterms:W3CDTF">2026-04-03T15:51:00Z</dcterms:created>
  <dcterms:modified xsi:type="dcterms:W3CDTF">2026-04-03T16:04:00Z</dcterms:modified>
</cp:coreProperties>
</file>