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71" w:type="dxa"/>
          <w:right w:w="71" w:type="dxa"/>
        </w:tblCellMar>
        <w:tblLook w:val="04A0" w:firstRow="1" w:lastRow="0" w:firstColumn="1" w:lastColumn="0" w:noHBand="0" w:noVBand="1"/>
      </w:tblPr>
      <w:tblGrid>
        <w:gridCol w:w="3562"/>
        <w:gridCol w:w="6360"/>
      </w:tblGrid>
      <w:tr w:rsidR="00C23459" w:rsidTr="00401E58">
        <w:tc>
          <w:tcPr>
            <w:tcW w:w="1514" w:type="pct"/>
            <w:vAlign w:val="center"/>
          </w:tcPr>
          <w:p w:rsidR="00C23459" w:rsidRPr="00917825" w:rsidRDefault="00324C67" w:rsidP="00401E58">
            <w:pPr>
              <w:pStyle w:val="Nessunaspaziatura"/>
              <w:jc w:val="center"/>
              <w:rPr>
                <w:sz w:val="16"/>
              </w:rPr>
            </w:pPr>
            <w:r>
              <w:rPr>
                <w:noProof/>
                <w:sz w:val="16"/>
                <w:lang w:eastAsia="it-IT"/>
              </w:rPr>
              <w:drawing>
                <wp:inline distT="0" distB="0" distL="0" distR="0" wp14:anchorId="48F6DC15" wp14:editId="4165EC5E">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rsidR="00672080" w:rsidRPr="003070A1" w:rsidRDefault="00324C67" w:rsidP="00401E58">
            <w:pPr>
              <w:pStyle w:val="Nessunaspaziatura"/>
              <w:jc w:val="center"/>
              <w:rPr>
                <w:rFonts w:ascii="Arial" w:hAnsi="Arial"/>
                <w:b/>
                <w:color w:val="002060"/>
                <w:sz w:val="32"/>
              </w:rPr>
            </w:pPr>
            <w:r w:rsidRPr="003070A1">
              <w:rPr>
                <w:rFonts w:ascii="Arial" w:hAnsi="Arial"/>
                <w:b/>
                <w:color w:val="002060"/>
                <w:sz w:val="32"/>
              </w:rPr>
              <w:t>Federazione Italiana Giuoco Calcio</w:t>
            </w:r>
          </w:p>
          <w:p w:rsidR="00672080" w:rsidRPr="003070A1" w:rsidRDefault="00324C67" w:rsidP="00401E58">
            <w:pPr>
              <w:pStyle w:val="Nessunaspaziatura"/>
              <w:jc w:val="center"/>
              <w:rPr>
                <w:rFonts w:ascii="Arial" w:hAnsi="Arial"/>
                <w:b/>
                <w:color w:val="002060"/>
                <w:sz w:val="32"/>
              </w:rPr>
            </w:pPr>
            <w:r w:rsidRPr="003070A1">
              <w:rPr>
                <w:rFonts w:ascii="Arial" w:hAnsi="Arial"/>
                <w:b/>
                <w:color w:val="002060"/>
                <w:sz w:val="32"/>
              </w:rPr>
              <w:t>Lega Nazionale Dilettanti</w:t>
            </w:r>
          </w:p>
          <w:p w:rsidR="00672080" w:rsidRPr="003070A1" w:rsidRDefault="00910A2C" w:rsidP="00401E58">
            <w:pPr>
              <w:pStyle w:val="Nessunaspaziatura"/>
              <w:jc w:val="center"/>
              <w:rPr>
                <w:rFonts w:ascii="Arial" w:hAnsi="Arial"/>
                <w:b/>
                <w:color w:val="002060"/>
                <w:sz w:val="24"/>
              </w:rPr>
            </w:pPr>
          </w:p>
          <w:p w:rsidR="00672080" w:rsidRPr="00620654" w:rsidRDefault="00324C67" w:rsidP="00401E58">
            <w:pPr>
              <w:pStyle w:val="Nessunaspaziatura"/>
              <w:jc w:val="center"/>
              <w:rPr>
                <w:rFonts w:ascii="Arial" w:hAnsi="Arial"/>
                <w:b/>
                <w:color w:val="002060"/>
                <w:sz w:val="36"/>
              </w:rPr>
            </w:pPr>
            <w:r w:rsidRPr="00620654">
              <w:rPr>
                <w:rFonts w:ascii="Arial" w:hAnsi="Arial"/>
                <w:b/>
                <w:color w:val="002060"/>
                <w:sz w:val="36"/>
              </w:rPr>
              <w:t>COMITATO REGIONALE MARCHE</w:t>
            </w:r>
          </w:p>
          <w:p w:rsidR="00C23459" w:rsidRPr="00672080" w:rsidRDefault="00324C67" w:rsidP="00401E58">
            <w:pPr>
              <w:pStyle w:val="Nessunaspaziatura"/>
              <w:jc w:val="center"/>
              <w:rPr>
                <w:rFonts w:ascii="Arial" w:hAnsi="Arial"/>
                <w:color w:val="002060"/>
              </w:rPr>
            </w:pPr>
            <w:r w:rsidRPr="00672080">
              <w:rPr>
                <w:rFonts w:ascii="Arial" w:hAnsi="Arial"/>
                <w:color w:val="002060"/>
              </w:rPr>
              <w:t xml:space="preserve">Via Schiavoni, </w:t>
            </w:r>
            <w:proofErr w:type="spellStart"/>
            <w:r w:rsidRPr="00672080">
              <w:rPr>
                <w:rFonts w:ascii="Arial" w:hAnsi="Arial"/>
                <w:color w:val="002060"/>
              </w:rPr>
              <w:t>snc</w:t>
            </w:r>
            <w:proofErr w:type="spellEnd"/>
            <w:r w:rsidRPr="00672080">
              <w:rPr>
                <w:rFonts w:ascii="Arial" w:hAnsi="Arial"/>
                <w:color w:val="002060"/>
              </w:rPr>
              <w:t xml:space="preserve"> - 60131 ANCONA</w:t>
            </w:r>
          </w:p>
          <w:p w:rsidR="00C23459" w:rsidRPr="00672080" w:rsidRDefault="00324C67" w:rsidP="00401E58">
            <w:pPr>
              <w:pStyle w:val="Nessunaspaziatura"/>
              <w:jc w:val="center"/>
              <w:rPr>
                <w:rFonts w:ascii="Arial" w:hAnsi="Arial"/>
                <w:color w:val="002060"/>
              </w:rPr>
            </w:pPr>
            <w:r w:rsidRPr="00672080">
              <w:rPr>
                <w:rFonts w:ascii="Arial" w:hAnsi="Arial"/>
                <w:color w:val="002060"/>
              </w:rPr>
              <w:t>CENTRALINO: 071 285601 - FAX: 071 28560403</w:t>
            </w:r>
          </w:p>
          <w:p w:rsidR="00C23459" w:rsidRPr="00917825" w:rsidRDefault="00910A2C" w:rsidP="00401E58">
            <w:pPr>
              <w:pStyle w:val="Nessunaspaziatura"/>
              <w:jc w:val="center"/>
              <w:rPr>
                <w:rFonts w:ascii="Arial" w:hAnsi="Arial"/>
                <w:color w:val="002060"/>
                <w:sz w:val="24"/>
              </w:rPr>
            </w:pPr>
          </w:p>
          <w:p w:rsidR="00C23459" w:rsidRPr="008268BC" w:rsidRDefault="00324C67" w:rsidP="00401E58">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r>
              <w:rPr>
                <w:rFonts w:ascii="Arial" w:hAnsi="Arial"/>
                <w:color w:val="002060"/>
              </w:rPr>
              <w:t>www.figcmarche.it</w:t>
            </w:r>
          </w:p>
          <w:p w:rsidR="00672080" w:rsidRPr="008268BC" w:rsidRDefault="007E164C" w:rsidP="007E164C">
            <w:pPr>
              <w:pStyle w:val="Nessunaspaziatura"/>
              <w:rPr>
                <w:rFonts w:ascii="Arial" w:hAnsi="Arial"/>
                <w:color w:val="002060"/>
              </w:rPr>
            </w:pPr>
            <w:r>
              <w:rPr>
                <w:rFonts w:ascii="Arial" w:hAnsi="Arial"/>
                <w:b/>
                <w:color w:val="002060"/>
              </w:rPr>
              <w:t xml:space="preserve">                         </w:t>
            </w:r>
            <w:r w:rsidR="00324C67" w:rsidRPr="008268BC">
              <w:rPr>
                <w:rFonts w:ascii="Arial" w:hAnsi="Arial"/>
                <w:b/>
                <w:color w:val="002060"/>
              </w:rPr>
              <w:t>e-mail</w:t>
            </w:r>
            <w:r w:rsidR="00324C67" w:rsidRPr="008268BC">
              <w:rPr>
                <w:rFonts w:ascii="Arial" w:hAnsi="Arial"/>
                <w:color w:val="002060"/>
              </w:rPr>
              <w:t>: c</w:t>
            </w:r>
            <w:r>
              <w:rPr>
                <w:rFonts w:ascii="Arial" w:hAnsi="Arial"/>
                <w:color w:val="002060"/>
              </w:rPr>
              <w:t>r</w:t>
            </w:r>
            <w:r w:rsidR="00324C67" w:rsidRPr="008268BC">
              <w:rPr>
                <w:rFonts w:ascii="Arial" w:hAnsi="Arial"/>
                <w:color w:val="002060"/>
              </w:rPr>
              <w:t>.marche01@</w:t>
            </w:r>
            <w:r>
              <w:rPr>
                <w:rFonts w:ascii="Arial" w:hAnsi="Arial"/>
                <w:color w:val="002060"/>
              </w:rPr>
              <w:t>lnd</w:t>
            </w:r>
            <w:r w:rsidR="00324C67" w:rsidRPr="008268BC">
              <w:rPr>
                <w:rFonts w:ascii="Arial" w:hAnsi="Arial"/>
                <w:color w:val="002060"/>
              </w:rPr>
              <w:t>.it</w:t>
            </w:r>
          </w:p>
          <w:p w:rsidR="00C23459" w:rsidRPr="00917825" w:rsidRDefault="00324C67" w:rsidP="00401E58">
            <w:pPr>
              <w:pStyle w:val="Nessunaspaziatura"/>
              <w:jc w:val="center"/>
              <w:rPr>
                <w:rFonts w:ascii="Arial" w:hAnsi="Arial"/>
                <w:color w:val="000000"/>
                <w:sz w:val="28"/>
              </w:rPr>
            </w:pPr>
            <w:proofErr w:type="spellStart"/>
            <w:r w:rsidRPr="008268BC">
              <w:rPr>
                <w:rFonts w:ascii="Arial" w:hAnsi="Arial"/>
                <w:b/>
                <w:color w:val="002060"/>
              </w:rPr>
              <w:t>pec</w:t>
            </w:r>
            <w:proofErr w:type="spellEnd"/>
            <w:r w:rsidRPr="008268BC">
              <w:rPr>
                <w:rFonts w:ascii="Arial" w:hAnsi="Arial"/>
                <w:color w:val="002060"/>
              </w:rPr>
              <w:t>: marche@pec.figcmarche.it</w:t>
            </w:r>
          </w:p>
        </w:tc>
      </w:tr>
    </w:tbl>
    <w:p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2025/2026</w:t>
      </w:r>
    </w:p>
    <w:p w:rsidR="00BF4ADD" w:rsidRDefault="00BF4ADD" w:rsidP="00BF4ADD">
      <w:pPr>
        <w:pStyle w:val="Nessunaspaziatura"/>
        <w:jc w:val="center"/>
      </w:pPr>
    </w:p>
    <w:p w:rsidR="00BF4ADD" w:rsidRDefault="00BF4ADD" w:rsidP="00EB7A20">
      <w:pPr>
        <w:spacing w:after="120"/>
        <w:jc w:val="center"/>
      </w:pPr>
      <w:r w:rsidRPr="00937FDE">
        <w:rPr>
          <w:rFonts w:ascii="Arial" w:hAnsi="Arial" w:cs="Arial"/>
          <w:color w:val="002060"/>
          <w:sz w:val="40"/>
          <w:szCs w:val="40"/>
        </w:rPr>
        <w:t>Comunicato Ufficiale N° 204</w:t>
      </w:r>
      <w:r w:rsidR="007E164C">
        <w:rPr>
          <w:rFonts w:ascii="Arial" w:hAnsi="Arial" w:cs="Arial"/>
          <w:color w:val="002060"/>
          <w:sz w:val="40"/>
          <w:szCs w:val="40"/>
        </w:rPr>
        <w:t xml:space="preserve"> (Coppe) </w:t>
      </w:r>
      <w:r w:rsidRPr="00937FDE">
        <w:rPr>
          <w:rFonts w:ascii="Arial" w:hAnsi="Arial" w:cs="Arial"/>
          <w:color w:val="002060"/>
          <w:sz w:val="40"/>
          <w:szCs w:val="40"/>
        </w:rPr>
        <w:t>del 07/04/2026</w:t>
      </w:r>
    </w:p>
    <w:p w:rsidR="00937FDE" w:rsidRPr="00AD41A0" w:rsidRDefault="00937FDE" w:rsidP="000822F3">
      <w:pPr>
        <w:pStyle w:val="TITOLOCAMPIONATO"/>
        <w:shd w:val="clear" w:color="auto" w:fill="002060"/>
        <w:spacing w:before="0" w:beforeAutospacing="0" w:after="0" w:afterAutospacing="0"/>
        <w:rPr>
          <w:color w:val="FFFFFF"/>
        </w:rPr>
      </w:pPr>
      <w:bookmarkStart w:id="1" w:name="_Toc226473320"/>
      <w:r w:rsidRPr="00AD41A0">
        <w:rPr>
          <w:color w:val="FFFFFF"/>
        </w:rPr>
        <w:t>SOMMARIO</w:t>
      </w:r>
      <w:bookmarkEnd w:id="1"/>
    </w:p>
    <w:p w:rsidR="00937FDE" w:rsidRPr="00DE17C7" w:rsidRDefault="00937FDE" w:rsidP="00DE17C7">
      <w:pPr>
        <w:rPr>
          <w:rFonts w:ascii="Calibri" w:hAnsi="Calibri"/>
          <w:sz w:val="22"/>
          <w:szCs w:val="22"/>
        </w:rPr>
      </w:pPr>
    </w:p>
    <w:p w:rsidR="007E164C" w:rsidRDefault="00E1702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226473320" w:history="1">
        <w:r w:rsidR="007E164C" w:rsidRPr="0071455E">
          <w:rPr>
            <w:rStyle w:val="Collegamentoipertestuale"/>
            <w:noProof/>
          </w:rPr>
          <w:t>SOMMARIO</w:t>
        </w:r>
        <w:r w:rsidR="007E164C">
          <w:rPr>
            <w:noProof/>
            <w:webHidden/>
          </w:rPr>
          <w:tab/>
        </w:r>
        <w:r w:rsidR="007E164C">
          <w:rPr>
            <w:noProof/>
            <w:webHidden/>
          </w:rPr>
          <w:fldChar w:fldCharType="begin"/>
        </w:r>
        <w:r w:rsidR="007E164C">
          <w:rPr>
            <w:noProof/>
            <w:webHidden/>
          </w:rPr>
          <w:instrText xml:space="preserve"> PAGEREF _Toc226473320 \h </w:instrText>
        </w:r>
        <w:r w:rsidR="007E164C">
          <w:rPr>
            <w:noProof/>
            <w:webHidden/>
          </w:rPr>
        </w:r>
        <w:r w:rsidR="007E164C">
          <w:rPr>
            <w:noProof/>
            <w:webHidden/>
          </w:rPr>
          <w:fldChar w:fldCharType="separate"/>
        </w:r>
        <w:r w:rsidR="00DB496B">
          <w:rPr>
            <w:noProof/>
            <w:webHidden/>
          </w:rPr>
          <w:t>1</w:t>
        </w:r>
        <w:r w:rsidR="007E164C">
          <w:rPr>
            <w:noProof/>
            <w:webHidden/>
          </w:rPr>
          <w:fldChar w:fldCharType="end"/>
        </w:r>
      </w:hyperlink>
    </w:p>
    <w:p w:rsidR="007E164C" w:rsidRDefault="00910A2C">
      <w:pPr>
        <w:pStyle w:val="Sommario2"/>
        <w:tabs>
          <w:tab w:val="right" w:leader="dot" w:pos="9912"/>
        </w:tabs>
        <w:rPr>
          <w:rFonts w:asciiTheme="minorHAnsi" w:eastAsiaTheme="minorEastAsia" w:hAnsiTheme="minorHAnsi" w:cstheme="minorBidi"/>
          <w:noProof/>
          <w:sz w:val="22"/>
          <w:szCs w:val="22"/>
        </w:rPr>
      </w:pPr>
      <w:hyperlink w:anchor="_Toc226473321" w:history="1">
        <w:r w:rsidR="007E164C" w:rsidRPr="0071455E">
          <w:rPr>
            <w:rStyle w:val="Collegamentoipertestuale"/>
            <w:noProof/>
          </w:rPr>
          <w:t>COMUNICAZIONI DELLA F.I.G.C.</w:t>
        </w:r>
        <w:r w:rsidR="007E164C">
          <w:rPr>
            <w:noProof/>
            <w:webHidden/>
          </w:rPr>
          <w:tab/>
        </w:r>
        <w:r w:rsidR="007E164C">
          <w:rPr>
            <w:noProof/>
            <w:webHidden/>
          </w:rPr>
          <w:fldChar w:fldCharType="begin"/>
        </w:r>
        <w:r w:rsidR="007E164C">
          <w:rPr>
            <w:noProof/>
            <w:webHidden/>
          </w:rPr>
          <w:instrText xml:space="preserve"> PAGEREF _Toc226473321 \h </w:instrText>
        </w:r>
        <w:r w:rsidR="007E164C">
          <w:rPr>
            <w:noProof/>
            <w:webHidden/>
          </w:rPr>
        </w:r>
        <w:r w:rsidR="007E164C">
          <w:rPr>
            <w:noProof/>
            <w:webHidden/>
          </w:rPr>
          <w:fldChar w:fldCharType="separate"/>
        </w:r>
        <w:r w:rsidR="00DB496B">
          <w:rPr>
            <w:noProof/>
            <w:webHidden/>
          </w:rPr>
          <w:t>1</w:t>
        </w:r>
        <w:r w:rsidR="007E164C">
          <w:rPr>
            <w:noProof/>
            <w:webHidden/>
          </w:rPr>
          <w:fldChar w:fldCharType="end"/>
        </w:r>
      </w:hyperlink>
    </w:p>
    <w:p w:rsidR="007E164C" w:rsidRDefault="00910A2C">
      <w:pPr>
        <w:pStyle w:val="Sommario2"/>
        <w:tabs>
          <w:tab w:val="right" w:leader="dot" w:pos="9912"/>
        </w:tabs>
        <w:rPr>
          <w:rFonts w:asciiTheme="minorHAnsi" w:eastAsiaTheme="minorEastAsia" w:hAnsiTheme="minorHAnsi" w:cstheme="minorBidi"/>
          <w:noProof/>
          <w:sz w:val="22"/>
          <w:szCs w:val="22"/>
        </w:rPr>
      </w:pPr>
      <w:hyperlink w:anchor="_Toc226473322" w:history="1">
        <w:r w:rsidR="007E164C" w:rsidRPr="0071455E">
          <w:rPr>
            <w:rStyle w:val="Collegamentoipertestuale"/>
            <w:noProof/>
          </w:rPr>
          <w:t>COMUNICAZIONI DELLA L.N.D.</w:t>
        </w:r>
        <w:r w:rsidR="007E164C">
          <w:rPr>
            <w:noProof/>
            <w:webHidden/>
          </w:rPr>
          <w:tab/>
        </w:r>
        <w:r w:rsidR="007E164C">
          <w:rPr>
            <w:noProof/>
            <w:webHidden/>
          </w:rPr>
          <w:fldChar w:fldCharType="begin"/>
        </w:r>
        <w:r w:rsidR="007E164C">
          <w:rPr>
            <w:noProof/>
            <w:webHidden/>
          </w:rPr>
          <w:instrText xml:space="preserve"> PAGEREF _Toc226473322 \h </w:instrText>
        </w:r>
        <w:r w:rsidR="007E164C">
          <w:rPr>
            <w:noProof/>
            <w:webHidden/>
          </w:rPr>
        </w:r>
        <w:r w:rsidR="007E164C">
          <w:rPr>
            <w:noProof/>
            <w:webHidden/>
          </w:rPr>
          <w:fldChar w:fldCharType="separate"/>
        </w:r>
        <w:r w:rsidR="00DB496B">
          <w:rPr>
            <w:noProof/>
            <w:webHidden/>
          </w:rPr>
          <w:t>1</w:t>
        </w:r>
        <w:r w:rsidR="007E164C">
          <w:rPr>
            <w:noProof/>
            <w:webHidden/>
          </w:rPr>
          <w:fldChar w:fldCharType="end"/>
        </w:r>
      </w:hyperlink>
    </w:p>
    <w:p w:rsidR="007E164C" w:rsidRDefault="00910A2C">
      <w:pPr>
        <w:pStyle w:val="Sommario2"/>
        <w:tabs>
          <w:tab w:val="right" w:leader="dot" w:pos="9912"/>
        </w:tabs>
        <w:rPr>
          <w:rFonts w:asciiTheme="minorHAnsi" w:eastAsiaTheme="minorEastAsia" w:hAnsiTheme="minorHAnsi" w:cstheme="minorBidi"/>
          <w:noProof/>
          <w:sz w:val="22"/>
          <w:szCs w:val="22"/>
        </w:rPr>
      </w:pPr>
      <w:hyperlink w:anchor="_Toc226473323" w:history="1">
        <w:r w:rsidR="007E164C" w:rsidRPr="0071455E">
          <w:rPr>
            <w:rStyle w:val="Collegamentoipertestuale"/>
            <w:noProof/>
          </w:rPr>
          <w:t>COMUNICAZIONI DEL COMITATO REGIONALE</w:t>
        </w:r>
        <w:r w:rsidR="007E164C">
          <w:rPr>
            <w:noProof/>
            <w:webHidden/>
          </w:rPr>
          <w:tab/>
        </w:r>
        <w:r w:rsidR="007E164C">
          <w:rPr>
            <w:noProof/>
            <w:webHidden/>
          </w:rPr>
          <w:fldChar w:fldCharType="begin"/>
        </w:r>
        <w:r w:rsidR="007E164C">
          <w:rPr>
            <w:noProof/>
            <w:webHidden/>
          </w:rPr>
          <w:instrText xml:space="preserve"> PAGEREF _Toc226473323 \h </w:instrText>
        </w:r>
        <w:r w:rsidR="007E164C">
          <w:rPr>
            <w:noProof/>
            <w:webHidden/>
          </w:rPr>
        </w:r>
        <w:r w:rsidR="007E164C">
          <w:rPr>
            <w:noProof/>
            <w:webHidden/>
          </w:rPr>
          <w:fldChar w:fldCharType="separate"/>
        </w:r>
        <w:r w:rsidR="00DB496B">
          <w:rPr>
            <w:noProof/>
            <w:webHidden/>
          </w:rPr>
          <w:t>1</w:t>
        </w:r>
        <w:r w:rsidR="007E164C">
          <w:rPr>
            <w:noProof/>
            <w:webHidden/>
          </w:rPr>
          <w:fldChar w:fldCharType="end"/>
        </w:r>
      </w:hyperlink>
    </w:p>
    <w:p w:rsidR="007E164C" w:rsidRDefault="00910A2C">
      <w:pPr>
        <w:pStyle w:val="Sommario2"/>
        <w:tabs>
          <w:tab w:val="right" w:leader="dot" w:pos="9912"/>
        </w:tabs>
        <w:rPr>
          <w:rFonts w:asciiTheme="minorHAnsi" w:eastAsiaTheme="minorEastAsia" w:hAnsiTheme="minorHAnsi" w:cstheme="minorBidi"/>
          <w:noProof/>
          <w:sz w:val="22"/>
          <w:szCs w:val="22"/>
        </w:rPr>
      </w:pPr>
      <w:hyperlink w:anchor="_Toc226473324" w:history="1">
        <w:r w:rsidR="007E164C" w:rsidRPr="0071455E">
          <w:rPr>
            <w:rStyle w:val="Collegamentoipertestuale"/>
            <w:noProof/>
          </w:rPr>
          <w:t>NOTIZIE SU ATTIVITÀ AGONISTICA</w:t>
        </w:r>
        <w:r w:rsidR="007E164C">
          <w:rPr>
            <w:noProof/>
            <w:webHidden/>
          </w:rPr>
          <w:tab/>
        </w:r>
        <w:r w:rsidR="007E164C">
          <w:rPr>
            <w:noProof/>
            <w:webHidden/>
          </w:rPr>
          <w:fldChar w:fldCharType="begin"/>
        </w:r>
        <w:r w:rsidR="007E164C">
          <w:rPr>
            <w:noProof/>
            <w:webHidden/>
          </w:rPr>
          <w:instrText xml:space="preserve"> PAGEREF _Toc226473324 \h </w:instrText>
        </w:r>
        <w:r w:rsidR="007E164C">
          <w:rPr>
            <w:noProof/>
            <w:webHidden/>
          </w:rPr>
        </w:r>
        <w:r w:rsidR="007E164C">
          <w:rPr>
            <w:noProof/>
            <w:webHidden/>
          </w:rPr>
          <w:fldChar w:fldCharType="separate"/>
        </w:r>
        <w:r w:rsidR="00DB496B">
          <w:rPr>
            <w:noProof/>
            <w:webHidden/>
          </w:rPr>
          <w:t>1</w:t>
        </w:r>
        <w:r w:rsidR="007E164C">
          <w:rPr>
            <w:noProof/>
            <w:webHidden/>
          </w:rPr>
          <w:fldChar w:fldCharType="end"/>
        </w:r>
      </w:hyperlink>
    </w:p>
    <w:p w:rsidR="00674877" w:rsidRPr="00DE17C7" w:rsidRDefault="00E1702C" w:rsidP="00DE17C7">
      <w:pPr>
        <w:rPr>
          <w:rFonts w:ascii="Calibri" w:hAnsi="Calibri"/>
          <w:sz w:val="22"/>
          <w:szCs w:val="22"/>
        </w:rPr>
      </w:pPr>
      <w:r w:rsidRPr="00DE17C7">
        <w:rPr>
          <w:rFonts w:ascii="Calibri" w:hAnsi="Calibri"/>
          <w:sz w:val="22"/>
          <w:szCs w:val="22"/>
        </w:rPr>
        <w:fldChar w:fldCharType="end"/>
      </w:r>
    </w:p>
    <w:p w:rsidR="00C967AF" w:rsidRPr="00AD41A0" w:rsidRDefault="00C967AF" w:rsidP="00C967AF">
      <w:pPr>
        <w:pStyle w:val="TITOLOCAMPIONATO"/>
        <w:shd w:val="clear" w:color="auto" w:fill="002060"/>
        <w:spacing w:before="0" w:beforeAutospacing="0" w:after="0" w:afterAutospacing="0"/>
        <w:rPr>
          <w:color w:val="FFFFFF"/>
        </w:rPr>
      </w:pPr>
      <w:bookmarkStart w:id="2" w:name="_Toc226473321"/>
      <w:r>
        <w:rPr>
          <w:color w:val="FFFFFF"/>
        </w:rPr>
        <w:t>COMUNICAZIONI DELLA F.I.G.C.</w:t>
      </w:r>
      <w:bookmarkEnd w:id="2"/>
    </w:p>
    <w:p w:rsidR="00824900" w:rsidRPr="00432C19" w:rsidRDefault="00824900" w:rsidP="00432C19">
      <w:pPr>
        <w:pStyle w:val="LndNormale1"/>
        <w:rPr>
          <w:lang w:val="it-IT"/>
        </w:rPr>
      </w:pPr>
      <w:bookmarkStart w:id="3" w:name="BB_COMUFIGC"/>
      <w:bookmarkEnd w:id="3"/>
    </w:p>
    <w:p w:rsidR="00C967AF" w:rsidRPr="00AD41A0" w:rsidRDefault="00C967AF" w:rsidP="00C967AF">
      <w:pPr>
        <w:pStyle w:val="TITOLOCAMPIONATO"/>
        <w:shd w:val="clear" w:color="auto" w:fill="002060"/>
        <w:spacing w:before="0" w:beforeAutospacing="0" w:after="0" w:afterAutospacing="0"/>
        <w:rPr>
          <w:color w:val="FFFFFF"/>
        </w:rPr>
      </w:pPr>
      <w:bookmarkStart w:id="4" w:name="_Toc226473322"/>
      <w:r>
        <w:rPr>
          <w:color w:val="FFFFFF"/>
        </w:rPr>
        <w:t>COMUNICAZIONI DELLA L.N.D.</w:t>
      </w:r>
      <w:bookmarkEnd w:id="4"/>
    </w:p>
    <w:p w:rsidR="00822CD8" w:rsidRPr="007E164C" w:rsidRDefault="00822CD8" w:rsidP="007E164C">
      <w:pPr>
        <w:pStyle w:val="Nessunaspaziatura"/>
        <w:rPr>
          <w:rFonts w:ascii="Arial" w:hAnsi="Arial" w:cs="Arial"/>
        </w:rPr>
      </w:pPr>
      <w:bookmarkStart w:id="5" w:name="CC_COMULND"/>
      <w:bookmarkEnd w:id="5"/>
    </w:p>
    <w:p w:rsidR="00C967AF" w:rsidRPr="00AD41A0" w:rsidRDefault="00C967AF" w:rsidP="00C967AF">
      <w:pPr>
        <w:pStyle w:val="TITOLOCAMPIONATO"/>
        <w:shd w:val="clear" w:color="auto" w:fill="002060"/>
        <w:spacing w:before="0" w:beforeAutospacing="0" w:after="0" w:afterAutospacing="0"/>
        <w:rPr>
          <w:color w:val="FFFFFF"/>
        </w:rPr>
      </w:pPr>
      <w:bookmarkStart w:id="6" w:name="_Toc226473323"/>
      <w:r>
        <w:rPr>
          <w:color w:val="FFFFFF"/>
        </w:rPr>
        <w:t>COMUN</w:t>
      </w:r>
      <w:r w:rsidR="00BF6327">
        <w:rPr>
          <w:color w:val="FFFFFF"/>
        </w:rPr>
        <w:t>ICAZIONI DEL COMITATO REGIONALE</w:t>
      </w:r>
      <w:bookmarkEnd w:id="6"/>
    </w:p>
    <w:p w:rsidR="008732AF" w:rsidRDefault="008732AF" w:rsidP="008732AF">
      <w:pPr>
        <w:rPr>
          <w:rFonts w:ascii="Arial" w:hAnsi="Arial" w:cs="Arial"/>
          <w:sz w:val="22"/>
          <w:szCs w:val="22"/>
        </w:rPr>
      </w:pPr>
      <w:bookmarkStart w:id="7" w:name="CC_COMUCR"/>
      <w:bookmarkEnd w:id="7"/>
    </w:p>
    <w:p w:rsidR="007E164C" w:rsidRDefault="007E164C" w:rsidP="008732AF">
      <w:pPr>
        <w:rPr>
          <w:rFonts w:ascii="Arial" w:hAnsi="Arial" w:cs="Arial"/>
          <w:b/>
          <w:sz w:val="28"/>
          <w:szCs w:val="28"/>
          <w:u w:val="single"/>
        </w:rPr>
      </w:pPr>
      <w:r>
        <w:rPr>
          <w:rFonts w:ascii="Arial" w:hAnsi="Arial" w:cs="Arial"/>
          <w:b/>
          <w:sz w:val="28"/>
          <w:szCs w:val="28"/>
          <w:u w:val="single"/>
        </w:rPr>
        <w:t>VINCITRICI COPPE 2025/2026</w:t>
      </w:r>
    </w:p>
    <w:p w:rsidR="007E164C" w:rsidRDefault="007E164C" w:rsidP="008732AF">
      <w:pPr>
        <w:rPr>
          <w:rFonts w:ascii="Arial" w:hAnsi="Arial" w:cs="Arial"/>
          <w:sz w:val="22"/>
          <w:szCs w:val="22"/>
        </w:rPr>
      </w:pPr>
    </w:p>
    <w:p w:rsidR="007E164C" w:rsidRDefault="007E164C" w:rsidP="008732AF">
      <w:pPr>
        <w:rPr>
          <w:rFonts w:ascii="Arial" w:hAnsi="Arial" w:cs="Arial"/>
          <w:sz w:val="22"/>
          <w:szCs w:val="22"/>
        </w:rPr>
      </w:pPr>
      <w:r w:rsidRPr="007E164C">
        <w:rPr>
          <w:rFonts w:ascii="Arial" w:hAnsi="Arial" w:cs="Arial"/>
          <w:sz w:val="22"/>
          <w:szCs w:val="22"/>
        </w:rPr>
        <w:t>Hanno vinto le Coppe di categoria le seguenti Società</w:t>
      </w:r>
    </w:p>
    <w:p w:rsidR="007E164C" w:rsidRDefault="007E164C" w:rsidP="008732AF">
      <w:pPr>
        <w:rPr>
          <w:rFonts w:ascii="Arial" w:hAnsi="Arial" w:cs="Arial"/>
          <w:b/>
          <w:sz w:val="22"/>
          <w:szCs w:val="22"/>
        </w:rPr>
      </w:pPr>
      <w:r>
        <w:rPr>
          <w:rFonts w:ascii="Arial" w:hAnsi="Arial" w:cs="Arial"/>
          <w:sz w:val="22"/>
          <w:szCs w:val="22"/>
        </w:rPr>
        <w:t xml:space="preserve">OPPA ITALIA PROMOZIONE </w:t>
      </w:r>
      <w:r>
        <w:rPr>
          <w:rFonts w:ascii="Arial" w:hAnsi="Arial" w:cs="Arial"/>
          <w:sz w:val="22"/>
          <w:szCs w:val="22"/>
        </w:rPr>
        <w:tab/>
      </w:r>
      <w:r>
        <w:rPr>
          <w:rFonts w:ascii="Arial" w:hAnsi="Arial" w:cs="Arial"/>
          <w:sz w:val="22"/>
          <w:szCs w:val="22"/>
        </w:rPr>
        <w:tab/>
      </w:r>
      <w:r w:rsidRPr="007E164C">
        <w:rPr>
          <w:rFonts w:ascii="Arial" w:hAnsi="Arial" w:cs="Arial"/>
          <w:b/>
          <w:sz w:val="22"/>
          <w:szCs w:val="22"/>
        </w:rPr>
        <w:t>A.P. AURORA TREIA</w:t>
      </w:r>
    </w:p>
    <w:p w:rsidR="007E164C" w:rsidRDefault="007E164C" w:rsidP="008732AF">
      <w:pPr>
        <w:rPr>
          <w:rFonts w:ascii="Arial" w:hAnsi="Arial" w:cs="Arial"/>
          <w:b/>
          <w:sz w:val="22"/>
          <w:szCs w:val="22"/>
        </w:rPr>
      </w:pPr>
      <w:r>
        <w:rPr>
          <w:rFonts w:ascii="Arial" w:hAnsi="Arial" w:cs="Arial"/>
          <w:sz w:val="22"/>
          <w:szCs w:val="22"/>
        </w:rPr>
        <w:t>COPPA MACRHE 1^ CATEGORIA</w:t>
      </w:r>
      <w:r>
        <w:rPr>
          <w:rFonts w:ascii="Arial" w:hAnsi="Arial" w:cs="Arial"/>
          <w:sz w:val="22"/>
          <w:szCs w:val="22"/>
        </w:rPr>
        <w:tab/>
      </w:r>
      <w:r>
        <w:rPr>
          <w:rFonts w:ascii="Arial" w:hAnsi="Arial" w:cs="Arial"/>
          <w:sz w:val="22"/>
          <w:szCs w:val="22"/>
        </w:rPr>
        <w:tab/>
      </w:r>
      <w:r>
        <w:rPr>
          <w:rFonts w:ascii="Arial" w:hAnsi="Arial" w:cs="Arial"/>
          <w:b/>
          <w:sz w:val="22"/>
          <w:szCs w:val="22"/>
        </w:rPr>
        <w:t>ASD MAROTTA MONDOLFO</w:t>
      </w:r>
    </w:p>
    <w:p w:rsidR="007E164C" w:rsidRDefault="007E164C" w:rsidP="008732AF">
      <w:pPr>
        <w:rPr>
          <w:rFonts w:ascii="Arial" w:hAnsi="Arial" w:cs="Arial"/>
          <w:b/>
          <w:sz w:val="22"/>
          <w:szCs w:val="22"/>
        </w:rPr>
      </w:pPr>
      <w:r>
        <w:rPr>
          <w:rFonts w:ascii="Arial" w:hAnsi="Arial" w:cs="Arial"/>
          <w:sz w:val="22"/>
          <w:szCs w:val="22"/>
        </w:rPr>
        <w:t>COPPA MARCHE 2^ CATEGORIA</w:t>
      </w:r>
      <w:r>
        <w:rPr>
          <w:rFonts w:ascii="Arial" w:hAnsi="Arial" w:cs="Arial"/>
          <w:sz w:val="22"/>
          <w:szCs w:val="22"/>
        </w:rPr>
        <w:tab/>
      </w:r>
      <w:r>
        <w:rPr>
          <w:rFonts w:ascii="Arial" w:hAnsi="Arial" w:cs="Arial"/>
          <w:sz w:val="22"/>
          <w:szCs w:val="22"/>
        </w:rPr>
        <w:tab/>
      </w:r>
      <w:r w:rsidRPr="007E164C">
        <w:rPr>
          <w:rFonts w:ascii="Arial" w:hAnsi="Arial" w:cs="Arial"/>
          <w:b/>
          <w:sz w:val="22"/>
          <w:szCs w:val="22"/>
        </w:rPr>
        <w:t>SSDARL TRECASTELLI POLISPORTIVA</w:t>
      </w:r>
    </w:p>
    <w:p w:rsidR="007E164C" w:rsidRPr="007E164C" w:rsidRDefault="007E164C" w:rsidP="008732AF">
      <w:pPr>
        <w:rPr>
          <w:rFonts w:ascii="Arial" w:hAnsi="Arial" w:cs="Arial"/>
          <w:b/>
          <w:sz w:val="22"/>
          <w:szCs w:val="22"/>
        </w:rPr>
      </w:pPr>
      <w:r>
        <w:rPr>
          <w:rFonts w:ascii="Arial" w:hAnsi="Arial" w:cs="Arial"/>
          <w:sz w:val="22"/>
          <w:szCs w:val="22"/>
        </w:rPr>
        <w:t>COPPA MARCHE 3^ CATEGORIA</w:t>
      </w:r>
      <w:r>
        <w:rPr>
          <w:rFonts w:ascii="Arial" w:hAnsi="Arial" w:cs="Arial"/>
          <w:sz w:val="22"/>
          <w:szCs w:val="22"/>
        </w:rPr>
        <w:tab/>
      </w:r>
      <w:r>
        <w:rPr>
          <w:rFonts w:ascii="Arial" w:hAnsi="Arial" w:cs="Arial"/>
          <w:sz w:val="22"/>
          <w:szCs w:val="22"/>
        </w:rPr>
        <w:tab/>
      </w:r>
      <w:r w:rsidRPr="007E164C">
        <w:rPr>
          <w:rFonts w:ascii="Arial" w:hAnsi="Arial" w:cs="Arial"/>
          <w:b/>
          <w:sz w:val="22"/>
          <w:szCs w:val="22"/>
        </w:rPr>
        <w:t>A.S.D.  REAL PORTO SENIGALLIA</w:t>
      </w:r>
    </w:p>
    <w:p w:rsidR="008732AF" w:rsidRDefault="008732AF" w:rsidP="008732AF">
      <w:pPr>
        <w:pStyle w:val="LndNormale1"/>
      </w:pPr>
    </w:p>
    <w:p w:rsidR="00984F8C" w:rsidRPr="00937FDE" w:rsidRDefault="00937FDE" w:rsidP="000822F3">
      <w:pPr>
        <w:pStyle w:val="TITOLOCAMPIONATO"/>
        <w:shd w:val="clear" w:color="auto" w:fill="002060"/>
        <w:spacing w:before="0" w:beforeAutospacing="0" w:after="0" w:afterAutospacing="0"/>
        <w:rPr>
          <w:color w:val="FFFFFF"/>
        </w:rPr>
      </w:pPr>
      <w:bookmarkStart w:id="8" w:name="_Toc226473324"/>
      <w:r w:rsidRPr="00937FDE">
        <w:rPr>
          <w:color w:val="FFFFFF"/>
        </w:rPr>
        <w:t>NOTIZIE SU ATTIVITÀ AGONISTICA</w:t>
      </w:r>
      <w:bookmarkEnd w:id="8"/>
    </w:p>
    <w:p w:rsidR="00C53B69" w:rsidRDefault="00C53B69">
      <w:pPr>
        <w:pStyle w:val="breakline"/>
        <w:divId w:val="517501192"/>
      </w:pPr>
    </w:p>
    <w:p w:rsidR="00C53B69" w:rsidRDefault="00324C67">
      <w:pPr>
        <w:pStyle w:val="titolocampionato0"/>
        <w:shd w:val="clear" w:color="auto" w:fill="CCCCCC"/>
        <w:spacing w:before="80" w:after="40"/>
        <w:divId w:val="517501192"/>
      </w:pPr>
      <w:r>
        <w:t>FASI FINALI COPPA MARCHE 3 CTG</w:t>
      </w:r>
    </w:p>
    <w:p w:rsidR="00C53B69" w:rsidRDefault="00324C67">
      <w:pPr>
        <w:pStyle w:val="titoloprinc0"/>
        <w:divId w:val="517501192"/>
      </w:pPr>
      <w:r>
        <w:t>RISULTATI</w:t>
      </w:r>
    </w:p>
    <w:p w:rsidR="00C53B69" w:rsidRDefault="00C53B69">
      <w:pPr>
        <w:pStyle w:val="breakline"/>
        <w:divId w:val="517501192"/>
      </w:pPr>
    </w:p>
    <w:p w:rsidR="00C53B69" w:rsidRDefault="00324C67">
      <w:pPr>
        <w:pStyle w:val="sottotitolocampionato1"/>
        <w:divId w:val="517501192"/>
      </w:pPr>
      <w:r>
        <w:t>RISULTATI UFFICIALI GARE DEL 28/03/2026</w:t>
      </w:r>
    </w:p>
    <w:p w:rsidR="00C53B69" w:rsidRDefault="00324C67">
      <w:pPr>
        <w:pStyle w:val="sottotitolocampionato2"/>
        <w:divId w:val="517501192"/>
      </w:pPr>
      <w:r>
        <w:t>Si trascrivono qui di seguito i risultati ufficiali delle gare disputate</w:t>
      </w:r>
    </w:p>
    <w:p w:rsidR="00C53B69" w:rsidRDefault="00C53B69">
      <w:pPr>
        <w:pStyle w:val="breakline"/>
        <w:divId w:val="517501192"/>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53B69">
        <w:trPr>
          <w:divId w:val="51750119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53B6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53B69" w:rsidRDefault="00324C67">
                  <w:pPr>
                    <w:pStyle w:val="headertabella"/>
                  </w:pPr>
                  <w:r>
                    <w:t>GIRONE FF - 1 Giornata - A</w:t>
                  </w:r>
                </w:p>
              </w:tc>
            </w:tr>
            <w:tr w:rsidR="00C53B69">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C53B69" w:rsidRDefault="00324C67">
                  <w:pPr>
                    <w:pStyle w:val="rowtabella"/>
                  </w:pPr>
                  <w:r>
                    <w:t>REAL PORTO SENIGALLIA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53B69" w:rsidRDefault="00324C67">
                  <w:pPr>
                    <w:pStyle w:val="rowtabella"/>
                  </w:pPr>
                  <w:r>
                    <w:t>- POLISPORTIVA ALTIDONA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53B69" w:rsidRDefault="00324C67">
                  <w:pPr>
                    <w:pStyle w:val="rowtabella"/>
                    <w:jc w:val="center"/>
                  </w:pPr>
                  <w:r>
                    <w:t>1 - 0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53B69" w:rsidRDefault="00324C67">
                  <w:pPr>
                    <w:pStyle w:val="rowtabella"/>
                    <w:jc w:val="center"/>
                  </w:pPr>
                  <w:r>
                    <w:t> </w:t>
                  </w:r>
                </w:p>
              </w:tc>
            </w:tr>
          </w:tbl>
          <w:p w:rsidR="00C53B69" w:rsidRDefault="00C53B69"/>
        </w:tc>
      </w:tr>
    </w:tbl>
    <w:p w:rsidR="00C53B69" w:rsidRDefault="00C53B69">
      <w:pPr>
        <w:pStyle w:val="breakline"/>
        <w:divId w:val="517501192"/>
      </w:pPr>
    </w:p>
    <w:p w:rsidR="00C53B69" w:rsidRDefault="00324C67">
      <w:pPr>
        <w:pStyle w:val="titoloprinc0"/>
        <w:divId w:val="517501192"/>
      </w:pPr>
      <w:r>
        <w:lastRenderedPageBreak/>
        <w:t>GIUDICE SPORTIVO</w:t>
      </w:r>
    </w:p>
    <w:p w:rsidR="00C53B69" w:rsidRDefault="00324C67">
      <w:pPr>
        <w:pStyle w:val="diffida"/>
        <w:divId w:val="517501192"/>
      </w:pPr>
      <w:r>
        <w:t>Il Giudice Sportivo Avv. Agnese Lazzaretti, con l'assistenza del Segretario Angelo Castellana, nella seduta del 08/04/2026, ha adottato le decisioni che di seguito integralmente si riportano:</w:t>
      </w:r>
    </w:p>
    <w:p w:rsidR="00C53B69" w:rsidRDefault="00324C67">
      <w:pPr>
        <w:pStyle w:val="titolo10"/>
        <w:divId w:val="517501192"/>
      </w:pPr>
      <w:r>
        <w:t xml:space="preserve">GARE DEL 28/ 3/2026 </w:t>
      </w:r>
    </w:p>
    <w:p w:rsidR="00C53B69" w:rsidRDefault="00324C67">
      <w:pPr>
        <w:pStyle w:val="titolo7a"/>
        <w:divId w:val="517501192"/>
      </w:pPr>
      <w:r>
        <w:t xml:space="preserve">PROVVEDIMENTI DISCIPLINARI </w:t>
      </w:r>
    </w:p>
    <w:p w:rsidR="00C53B69" w:rsidRDefault="00324C67">
      <w:pPr>
        <w:pStyle w:val="titolo7b"/>
        <w:divId w:val="517501192"/>
      </w:pPr>
      <w:r>
        <w:t xml:space="preserve">In base alle risultanze degli atti ufficiali sono state deliberate le seguenti sanzioni disciplinari. </w:t>
      </w:r>
    </w:p>
    <w:p w:rsidR="00C53B69" w:rsidRDefault="00324C67">
      <w:pPr>
        <w:pStyle w:val="titolo3"/>
        <w:divId w:val="517501192"/>
      </w:pPr>
      <w:r>
        <w:t xml:space="preserve">CALCIATORI NON ESPULSI </w:t>
      </w:r>
    </w:p>
    <w:p w:rsidR="00C53B69" w:rsidRDefault="00324C67">
      <w:pPr>
        <w:pStyle w:val="titolo20"/>
        <w:divId w:val="517501192"/>
      </w:pPr>
      <w: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3B69">
        <w:trPr>
          <w:divId w:val="517501192"/>
        </w:trPr>
        <w:tc>
          <w:tcPr>
            <w:tcW w:w="2200" w:type="dxa"/>
            <w:tcMar>
              <w:top w:w="20" w:type="dxa"/>
              <w:left w:w="20" w:type="dxa"/>
              <w:bottom w:w="20" w:type="dxa"/>
              <w:right w:w="20" w:type="dxa"/>
            </w:tcMar>
            <w:vAlign w:val="center"/>
            <w:hideMark/>
          </w:tcPr>
          <w:p w:rsidR="00C53B69" w:rsidRDefault="00324C67">
            <w:pPr>
              <w:pStyle w:val="movimento"/>
            </w:pPr>
            <w:r>
              <w:t>CIARALLI DANIELE</w:t>
            </w:r>
          </w:p>
        </w:tc>
        <w:tc>
          <w:tcPr>
            <w:tcW w:w="2200" w:type="dxa"/>
            <w:tcMar>
              <w:top w:w="20" w:type="dxa"/>
              <w:left w:w="20" w:type="dxa"/>
              <w:bottom w:w="20" w:type="dxa"/>
              <w:right w:w="20" w:type="dxa"/>
            </w:tcMar>
            <w:vAlign w:val="center"/>
            <w:hideMark/>
          </w:tcPr>
          <w:p w:rsidR="00C53B69" w:rsidRDefault="00324C67">
            <w:pPr>
              <w:pStyle w:val="movimento2"/>
            </w:pPr>
            <w:r>
              <w:t xml:space="preserve">(POLISPORTIVA ALTIDONA) </w:t>
            </w:r>
          </w:p>
        </w:tc>
        <w:tc>
          <w:tcPr>
            <w:tcW w:w="800" w:type="dxa"/>
            <w:tcMar>
              <w:top w:w="20" w:type="dxa"/>
              <w:left w:w="20" w:type="dxa"/>
              <w:bottom w:w="20" w:type="dxa"/>
              <w:right w:w="20" w:type="dxa"/>
            </w:tcMar>
            <w:vAlign w:val="center"/>
            <w:hideMark/>
          </w:tcPr>
          <w:p w:rsidR="00C53B69" w:rsidRDefault="00324C67">
            <w:pPr>
              <w:pStyle w:val="movimento"/>
            </w:pPr>
            <w:r>
              <w:t> </w:t>
            </w:r>
          </w:p>
        </w:tc>
        <w:tc>
          <w:tcPr>
            <w:tcW w:w="2200" w:type="dxa"/>
            <w:tcMar>
              <w:top w:w="20" w:type="dxa"/>
              <w:left w:w="20" w:type="dxa"/>
              <w:bottom w:w="20" w:type="dxa"/>
              <w:right w:w="20" w:type="dxa"/>
            </w:tcMar>
            <w:vAlign w:val="center"/>
            <w:hideMark/>
          </w:tcPr>
          <w:p w:rsidR="00C53B69" w:rsidRDefault="00324C67">
            <w:pPr>
              <w:pStyle w:val="movimento"/>
            </w:pPr>
            <w:r>
              <w:t> </w:t>
            </w:r>
          </w:p>
        </w:tc>
        <w:tc>
          <w:tcPr>
            <w:tcW w:w="2200" w:type="dxa"/>
            <w:tcMar>
              <w:top w:w="20" w:type="dxa"/>
              <w:left w:w="20" w:type="dxa"/>
              <w:bottom w:w="20" w:type="dxa"/>
              <w:right w:w="20" w:type="dxa"/>
            </w:tcMar>
            <w:vAlign w:val="center"/>
            <w:hideMark/>
          </w:tcPr>
          <w:p w:rsidR="00C53B69" w:rsidRDefault="00324C67">
            <w:pPr>
              <w:pStyle w:val="movimento2"/>
            </w:pPr>
            <w:r>
              <w:t> </w:t>
            </w:r>
          </w:p>
        </w:tc>
      </w:tr>
    </w:tbl>
    <w:p w:rsidR="00C53B69" w:rsidRDefault="00324C67">
      <w:pPr>
        <w:pStyle w:val="diffida"/>
        <w:spacing w:before="80" w:beforeAutospacing="0" w:after="40" w:afterAutospacing="0"/>
        <w:divId w:val="517501192"/>
      </w:pPr>
      <w:r>
        <w:t xml:space="preserve">Dopo il termine della gara si avvicinava con fare aggressivo alla terna arbitrale, proferendo verso la stessa espressioni denigratorie ed offensive.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3B69">
        <w:trPr>
          <w:divId w:val="517501192"/>
        </w:trPr>
        <w:tc>
          <w:tcPr>
            <w:tcW w:w="2200" w:type="dxa"/>
            <w:tcMar>
              <w:top w:w="20" w:type="dxa"/>
              <w:left w:w="20" w:type="dxa"/>
              <w:bottom w:w="20" w:type="dxa"/>
              <w:right w:w="20" w:type="dxa"/>
            </w:tcMar>
            <w:vAlign w:val="center"/>
            <w:hideMark/>
          </w:tcPr>
          <w:p w:rsidR="00C53B69" w:rsidRDefault="00324C67">
            <w:pPr>
              <w:pStyle w:val="movimento"/>
            </w:pPr>
            <w:r>
              <w:t>TROYLI PAOLO</w:t>
            </w:r>
          </w:p>
        </w:tc>
        <w:tc>
          <w:tcPr>
            <w:tcW w:w="2200" w:type="dxa"/>
            <w:tcMar>
              <w:top w:w="20" w:type="dxa"/>
              <w:left w:w="20" w:type="dxa"/>
              <w:bottom w:w="20" w:type="dxa"/>
              <w:right w:w="20" w:type="dxa"/>
            </w:tcMar>
            <w:vAlign w:val="center"/>
            <w:hideMark/>
          </w:tcPr>
          <w:p w:rsidR="00C53B69" w:rsidRDefault="00324C67">
            <w:pPr>
              <w:pStyle w:val="movimento2"/>
            </w:pPr>
            <w:r>
              <w:t xml:space="preserve">(POLISPORTIVA ALTIDONA) </w:t>
            </w:r>
          </w:p>
        </w:tc>
        <w:tc>
          <w:tcPr>
            <w:tcW w:w="800" w:type="dxa"/>
            <w:tcMar>
              <w:top w:w="20" w:type="dxa"/>
              <w:left w:w="20" w:type="dxa"/>
              <w:bottom w:w="20" w:type="dxa"/>
              <w:right w:w="20" w:type="dxa"/>
            </w:tcMar>
            <w:vAlign w:val="center"/>
            <w:hideMark/>
          </w:tcPr>
          <w:p w:rsidR="00C53B69" w:rsidRDefault="00324C67">
            <w:pPr>
              <w:pStyle w:val="movimento"/>
            </w:pPr>
            <w:r>
              <w:t> </w:t>
            </w:r>
          </w:p>
        </w:tc>
        <w:tc>
          <w:tcPr>
            <w:tcW w:w="2200" w:type="dxa"/>
            <w:tcMar>
              <w:top w:w="20" w:type="dxa"/>
              <w:left w:w="20" w:type="dxa"/>
              <w:bottom w:w="20" w:type="dxa"/>
              <w:right w:w="20" w:type="dxa"/>
            </w:tcMar>
            <w:vAlign w:val="center"/>
            <w:hideMark/>
          </w:tcPr>
          <w:p w:rsidR="00C53B69" w:rsidRDefault="00324C67">
            <w:pPr>
              <w:pStyle w:val="movimento"/>
            </w:pPr>
            <w:r>
              <w:t> </w:t>
            </w:r>
          </w:p>
        </w:tc>
        <w:tc>
          <w:tcPr>
            <w:tcW w:w="2200" w:type="dxa"/>
            <w:tcMar>
              <w:top w:w="20" w:type="dxa"/>
              <w:left w:w="20" w:type="dxa"/>
              <w:bottom w:w="20" w:type="dxa"/>
              <w:right w:w="20" w:type="dxa"/>
            </w:tcMar>
            <w:vAlign w:val="center"/>
            <w:hideMark/>
          </w:tcPr>
          <w:p w:rsidR="00C53B69" w:rsidRDefault="00324C67">
            <w:pPr>
              <w:pStyle w:val="movimento2"/>
            </w:pPr>
            <w:r>
              <w:t> </w:t>
            </w:r>
          </w:p>
        </w:tc>
      </w:tr>
    </w:tbl>
    <w:p w:rsidR="00C53B69" w:rsidRDefault="00324C67">
      <w:pPr>
        <w:pStyle w:val="diffida"/>
        <w:spacing w:before="80" w:beforeAutospacing="0" w:after="40" w:afterAutospacing="0"/>
        <w:divId w:val="517501192"/>
      </w:pPr>
      <w:r>
        <w:t xml:space="preserve">Dopo il termine della gara si avvicinava alla terna arbitrale con fare aggressivo, esprimendo verso la stessa espressioni denigratorie ed offensive. </w:t>
      </w:r>
    </w:p>
    <w:p w:rsidR="00C53B69" w:rsidRDefault="00324C67">
      <w:pPr>
        <w:pStyle w:val="titolo20"/>
        <w:divId w:val="517501192"/>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3B69">
        <w:trPr>
          <w:divId w:val="517501192"/>
        </w:trPr>
        <w:tc>
          <w:tcPr>
            <w:tcW w:w="2200" w:type="dxa"/>
            <w:tcMar>
              <w:top w:w="20" w:type="dxa"/>
              <w:left w:w="20" w:type="dxa"/>
              <w:bottom w:w="20" w:type="dxa"/>
              <w:right w:w="20" w:type="dxa"/>
            </w:tcMar>
            <w:vAlign w:val="center"/>
            <w:hideMark/>
          </w:tcPr>
          <w:p w:rsidR="00C53B69" w:rsidRDefault="00324C67">
            <w:pPr>
              <w:pStyle w:val="movimento"/>
            </w:pPr>
            <w:r>
              <w:t>MORESCHINI ALESSIO</w:t>
            </w:r>
          </w:p>
        </w:tc>
        <w:tc>
          <w:tcPr>
            <w:tcW w:w="2200" w:type="dxa"/>
            <w:tcMar>
              <w:top w:w="20" w:type="dxa"/>
              <w:left w:w="20" w:type="dxa"/>
              <w:bottom w:w="20" w:type="dxa"/>
              <w:right w:w="20" w:type="dxa"/>
            </w:tcMar>
            <w:vAlign w:val="center"/>
            <w:hideMark/>
          </w:tcPr>
          <w:p w:rsidR="00C53B69" w:rsidRDefault="00324C67">
            <w:pPr>
              <w:pStyle w:val="movimento2"/>
            </w:pPr>
            <w:r>
              <w:t xml:space="preserve">(POLISPORTIVA ALTIDONA) </w:t>
            </w:r>
          </w:p>
        </w:tc>
        <w:tc>
          <w:tcPr>
            <w:tcW w:w="800" w:type="dxa"/>
            <w:tcMar>
              <w:top w:w="20" w:type="dxa"/>
              <w:left w:w="20" w:type="dxa"/>
              <w:bottom w:w="20" w:type="dxa"/>
              <w:right w:w="20" w:type="dxa"/>
            </w:tcMar>
            <w:vAlign w:val="center"/>
            <w:hideMark/>
          </w:tcPr>
          <w:p w:rsidR="00C53B69" w:rsidRDefault="00324C67">
            <w:pPr>
              <w:pStyle w:val="movimento"/>
            </w:pPr>
            <w:r>
              <w:t> </w:t>
            </w:r>
          </w:p>
        </w:tc>
        <w:tc>
          <w:tcPr>
            <w:tcW w:w="2200" w:type="dxa"/>
            <w:tcMar>
              <w:top w:w="20" w:type="dxa"/>
              <w:left w:w="20" w:type="dxa"/>
              <w:bottom w:w="20" w:type="dxa"/>
              <w:right w:w="20" w:type="dxa"/>
            </w:tcMar>
            <w:vAlign w:val="center"/>
            <w:hideMark/>
          </w:tcPr>
          <w:p w:rsidR="00C53B69" w:rsidRDefault="00324C67">
            <w:pPr>
              <w:pStyle w:val="movimento"/>
            </w:pPr>
            <w:r>
              <w:t>TROYLI PAOLO</w:t>
            </w:r>
          </w:p>
        </w:tc>
        <w:tc>
          <w:tcPr>
            <w:tcW w:w="2200" w:type="dxa"/>
            <w:tcMar>
              <w:top w:w="20" w:type="dxa"/>
              <w:left w:w="20" w:type="dxa"/>
              <w:bottom w:w="20" w:type="dxa"/>
              <w:right w:w="20" w:type="dxa"/>
            </w:tcMar>
            <w:vAlign w:val="center"/>
            <w:hideMark/>
          </w:tcPr>
          <w:p w:rsidR="00C53B69" w:rsidRDefault="00324C67">
            <w:pPr>
              <w:pStyle w:val="movimento2"/>
            </w:pPr>
            <w:r>
              <w:t xml:space="preserve">(POLISPORTIVA ALTIDONA) </w:t>
            </w:r>
          </w:p>
        </w:tc>
      </w:tr>
    </w:tbl>
    <w:p w:rsidR="00C53B69" w:rsidRDefault="00C53B69">
      <w:pPr>
        <w:pStyle w:val="breakline"/>
        <w:divId w:val="517501192"/>
      </w:pPr>
    </w:p>
    <w:p w:rsidR="00C53B69" w:rsidRDefault="00324C67">
      <w:pPr>
        <w:pStyle w:val="titolocampionato0"/>
        <w:shd w:val="clear" w:color="auto" w:fill="CCCCCC"/>
        <w:spacing w:before="80" w:after="40"/>
        <w:divId w:val="517501192"/>
      </w:pPr>
      <w:r>
        <w:t>COPPA ITALIA PROMOZIONE</w:t>
      </w:r>
    </w:p>
    <w:p w:rsidR="00C53B69" w:rsidRDefault="00324C67">
      <w:pPr>
        <w:pStyle w:val="titoloprinc0"/>
        <w:divId w:val="517501192"/>
      </w:pPr>
      <w:r>
        <w:t>RISULTATI</w:t>
      </w:r>
    </w:p>
    <w:p w:rsidR="00C53B69" w:rsidRDefault="00C53B69">
      <w:pPr>
        <w:pStyle w:val="breakline"/>
        <w:divId w:val="517501192"/>
      </w:pPr>
    </w:p>
    <w:p w:rsidR="00C53B69" w:rsidRDefault="00324C67">
      <w:pPr>
        <w:pStyle w:val="sottotitolocampionato1"/>
        <w:divId w:val="517501192"/>
      </w:pPr>
      <w:r>
        <w:t>RISULTATI UFFICIALI GARE DEL 29/03/2026</w:t>
      </w:r>
    </w:p>
    <w:p w:rsidR="00C53B69" w:rsidRDefault="00324C67">
      <w:pPr>
        <w:pStyle w:val="sottotitolocampionato2"/>
        <w:divId w:val="517501192"/>
      </w:pPr>
      <w:r>
        <w:t>Si trascrivono qui di seguito i risultati ufficiali delle gare disputate</w:t>
      </w:r>
    </w:p>
    <w:p w:rsidR="00C53B69" w:rsidRDefault="00C53B69">
      <w:pPr>
        <w:pStyle w:val="breakline"/>
        <w:divId w:val="517501192"/>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53B69">
        <w:trPr>
          <w:divId w:val="51750119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53B6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53B69" w:rsidRDefault="00324C67">
                  <w:pPr>
                    <w:pStyle w:val="headertabella"/>
                  </w:pPr>
                  <w:r>
                    <w:t>GIRONE FF - 1 Giornata - A</w:t>
                  </w:r>
                </w:p>
              </w:tc>
            </w:tr>
            <w:tr w:rsidR="00C53B69">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C53B69" w:rsidRDefault="00324C67">
                  <w:pPr>
                    <w:pStyle w:val="rowtabella"/>
                  </w:pPr>
                  <w:r>
                    <w:t>AURORA TREIA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53B69" w:rsidRDefault="00324C67">
                  <w:pPr>
                    <w:pStyle w:val="rowtabella"/>
                  </w:pPr>
                  <w:r>
                    <w:t>- CASTELFRETTESE A.S.D.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53B69" w:rsidRDefault="00324C67">
                  <w:pPr>
                    <w:pStyle w:val="rowtabella"/>
                    <w:jc w:val="center"/>
                  </w:pPr>
                  <w:r>
                    <w:t>3 - 0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53B69" w:rsidRDefault="00324C67">
                  <w:pPr>
                    <w:pStyle w:val="rowtabella"/>
                    <w:jc w:val="center"/>
                  </w:pPr>
                  <w:r>
                    <w:t> </w:t>
                  </w:r>
                </w:p>
              </w:tc>
            </w:tr>
          </w:tbl>
          <w:p w:rsidR="00C53B69" w:rsidRDefault="00C53B69"/>
        </w:tc>
      </w:tr>
    </w:tbl>
    <w:p w:rsidR="00C53B69" w:rsidRDefault="00C53B69">
      <w:pPr>
        <w:pStyle w:val="breakline"/>
        <w:divId w:val="517501192"/>
      </w:pPr>
    </w:p>
    <w:p w:rsidR="00C53B69" w:rsidRDefault="00324C67">
      <w:pPr>
        <w:pStyle w:val="titoloprinc0"/>
        <w:divId w:val="517501192"/>
      </w:pPr>
      <w:r>
        <w:t>GIUDICE SPORTIVO</w:t>
      </w:r>
    </w:p>
    <w:p w:rsidR="00C53B69" w:rsidRDefault="00324C67">
      <w:pPr>
        <w:pStyle w:val="diffida"/>
        <w:divId w:val="517501192"/>
      </w:pPr>
      <w:r>
        <w:t>Il Giudice Sportivo Avv. Agnese Lazzaretti, con l'assistenza del Segretario Angelo Castellana, nella seduta del 08/04/2026, ha adottato le decisioni che di seguito integralmente si riportano:</w:t>
      </w:r>
    </w:p>
    <w:p w:rsidR="00C53B69" w:rsidRDefault="00324C67">
      <w:pPr>
        <w:pStyle w:val="titolo10"/>
        <w:divId w:val="517501192"/>
      </w:pPr>
      <w:r>
        <w:t xml:space="preserve">GARE DEL 29/ 3/2026 </w:t>
      </w:r>
    </w:p>
    <w:p w:rsidR="00C53B69" w:rsidRDefault="00324C67">
      <w:pPr>
        <w:pStyle w:val="titolo7a"/>
        <w:divId w:val="517501192"/>
      </w:pPr>
      <w:r>
        <w:t xml:space="preserve">PROVVEDIMENTI DISCIPLINARI </w:t>
      </w:r>
    </w:p>
    <w:p w:rsidR="00C53B69" w:rsidRDefault="00324C67">
      <w:pPr>
        <w:pStyle w:val="titolo7b"/>
        <w:divId w:val="517501192"/>
      </w:pPr>
      <w:r>
        <w:t xml:space="preserve">In base alle risultanze degli atti ufficiali sono state deliberate le seguenti sanzioni disciplinari. </w:t>
      </w:r>
    </w:p>
    <w:p w:rsidR="00C53B69" w:rsidRDefault="00324C67">
      <w:pPr>
        <w:pStyle w:val="titolo3"/>
        <w:divId w:val="517501192"/>
      </w:pPr>
      <w:r>
        <w:t xml:space="preserve">SOCIETA' </w:t>
      </w:r>
    </w:p>
    <w:p w:rsidR="00C53B69" w:rsidRDefault="00324C67">
      <w:pPr>
        <w:pStyle w:val="titolo20"/>
        <w:divId w:val="517501192"/>
      </w:pPr>
      <w:r>
        <w:t xml:space="preserve">AMMENDA </w:t>
      </w:r>
    </w:p>
    <w:p w:rsidR="00C53B69" w:rsidRDefault="00324C67">
      <w:pPr>
        <w:pStyle w:val="diffida"/>
        <w:spacing w:before="80" w:beforeAutospacing="0" w:after="40" w:afterAutospacing="0"/>
        <w:jc w:val="left"/>
        <w:divId w:val="517501192"/>
      </w:pPr>
      <w:r>
        <w:t xml:space="preserve">Euro 100,00 CASTELFRETTESE A.S.D. </w:t>
      </w:r>
      <w:r>
        <w:br/>
        <w:t>Per aver, alcuni propri sostenitori, durante il secondo tempo di gioc</w:t>
      </w:r>
      <w:r w:rsidR="007E164C">
        <w:t>o</w:t>
      </w:r>
      <w:r>
        <w:t xml:space="preserve">, rivolto espressioni irriguardose all'indirizzo della terna arbitrale. Gli stessi sostenitori, durante il momento della premiazione, fischiavano in segno di disapprovazione verso l'operato della terna. Segnalazione A.A. e commissario di campo. </w:t>
      </w:r>
    </w:p>
    <w:p w:rsidR="00C53B69" w:rsidRDefault="00324C67">
      <w:pPr>
        <w:pStyle w:val="titolo3"/>
        <w:divId w:val="517501192"/>
      </w:pPr>
      <w:r>
        <w:t xml:space="preserve">CALCIATORI ESPULSI </w:t>
      </w:r>
    </w:p>
    <w:p w:rsidR="00C53B69" w:rsidRDefault="00324C67">
      <w:pPr>
        <w:pStyle w:val="titolo20"/>
        <w:divId w:val="517501192"/>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3B69">
        <w:trPr>
          <w:divId w:val="517501192"/>
        </w:trPr>
        <w:tc>
          <w:tcPr>
            <w:tcW w:w="2200" w:type="dxa"/>
            <w:tcMar>
              <w:top w:w="20" w:type="dxa"/>
              <w:left w:w="20" w:type="dxa"/>
              <w:bottom w:w="20" w:type="dxa"/>
              <w:right w:w="20" w:type="dxa"/>
            </w:tcMar>
            <w:vAlign w:val="center"/>
            <w:hideMark/>
          </w:tcPr>
          <w:p w:rsidR="00C53B69" w:rsidRDefault="00324C67">
            <w:pPr>
              <w:pStyle w:val="movimento"/>
            </w:pPr>
            <w:r>
              <w:lastRenderedPageBreak/>
              <w:t>ALESSANDRONI GIANMARCO</w:t>
            </w:r>
          </w:p>
        </w:tc>
        <w:tc>
          <w:tcPr>
            <w:tcW w:w="2200" w:type="dxa"/>
            <w:tcMar>
              <w:top w:w="20" w:type="dxa"/>
              <w:left w:w="20" w:type="dxa"/>
              <w:bottom w:w="20" w:type="dxa"/>
              <w:right w:w="20" w:type="dxa"/>
            </w:tcMar>
            <w:vAlign w:val="center"/>
            <w:hideMark/>
          </w:tcPr>
          <w:p w:rsidR="00C53B69" w:rsidRDefault="00324C67">
            <w:pPr>
              <w:pStyle w:val="movimento2"/>
            </w:pPr>
            <w:r>
              <w:t xml:space="preserve">(CASTELFRETTESE A.S.D.) </w:t>
            </w:r>
          </w:p>
        </w:tc>
        <w:tc>
          <w:tcPr>
            <w:tcW w:w="800" w:type="dxa"/>
            <w:tcMar>
              <w:top w:w="20" w:type="dxa"/>
              <w:left w:w="20" w:type="dxa"/>
              <w:bottom w:w="20" w:type="dxa"/>
              <w:right w:w="20" w:type="dxa"/>
            </w:tcMar>
            <w:vAlign w:val="center"/>
            <w:hideMark/>
          </w:tcPr>
          <w:p w:rsidR="00C53B69" w:rsidRDefault="00324C67">
            <w:pPr>
              <w:pStyle w:val="movimento"/>
            </w:pPr>
            <w:r>
              <w:t> </w:t>
            </w:r>
          </w:p>
        </w:tc>
        <w:tc>
          <w:tcPr>
            <w:tcW w:w="2200" w:type="dxa"/>
            <w:tcMar>
              <w:top w:w="20" w:type="dxa"/>
              <w:left w:w="20" w:type="dxa"/>
              <w:bottom w:w="20" w:type="dxa"/>
              <w:right w:w="20" w:type="dxa"/>
            </w:tcMar>
            <w:vAlign w:val="center"/>
            <w:hideMark/>
          </w:tcPr>
          <w:p w:rsidR="00C53B69" w:rsidRDefault="00324C67">
            <w:pPr>
              <w:pStyle w:val="movimento"/>
            </w:pPr>
            <w:r>
              <w:t> </w:t>
            </w:r>
          </w:p>
        </w:tc>
        <w:tc>
          <w:tcPr>
            <w:tcW w:w="2200" w:type="dxa"/>
            <w:tcMar>
              <w:top w:w="20" w:type="dxa"/>
              <w:left w:w="20" w:type="dxa"/>
              <w:bottom w:w="20" w:type="dxa"/>
              <w:right w:w="20" w:type="dxa"/>
            </w:tcMar>
            <w:vAlign w:val="center"/>
            <w:hideMark/>
          </w:tcPr>
          <w:p w:rsidR="00C53B69" w:rsidRDefault="00324C67">
            <w:pPr>
              <w:pStyle w:val="movimento2"/>
            </w:pPr>
            <w:r>
              <w:t> </w:t>
            </w:r>
          </w:p>
        </w:tc>
      </w:tr>
    </w:tbl>
    <w:p w:rsidR="00C53B69" w:rsidRDefault="00324C67">
      <w:pPr>
        <w:pStyle w:val="titolo3"/>
        <w:divId w:val="517501192"/>
      </w:pPr>
      <w:r>
        <w:t xml:space="preserve">CALCIATORI NON ESPULSI </w:t>
      </w:r>
    </w:p>
    <w:p w:rsidR="00C53B69" w:rsidRDefault="00324C67">
      <w:pPr>
        <w:pStyle w:val="titolo20"/>
        <w:divId w:val="517501192"/>
      </w:pPr>
      <w:r>
        <w:t xml:space="preserve">III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3B69">
        <w:trPr>
          <w:divId w:val="517501192"/>
        </w:trPr>
        <w:tc>
          <w:tcPr>
            <w:tcW w:w="2200" w:type="dxa"/>
            <w:tcMar>
              <w:top w:w="20" w:type="dxa"/>
              <w:left w:w="20" w:type="dxa"/>
              <w:bottom w:w="20" w:type="dxa"/>
              <w:right w:w="20" w:type="dxa"/>
            </w:tcMar>
            <w:vAlign w:val="center"/>
            <w:hideMark/>
          </w:tcPr>
          <w:p w:rsidR="00C53B69" w:rsidRDefault="00324C67">
            <w:pPr>
              <w:pStyle w:val="movimento"/>
            </w:pPr>
            <w:r>
              <w:t>MAZZARINI TOMMASO</w:t>
            </w:r>
          </w:p>
        </w:tc>
        <w:tc>
          <w:tcPr>
            <w:tcW w:w="2200" w:type="dxa"/>
            <w:tcMar>
              <w:top w:w="20" w:type="dxa"/>
              <w:left w:w="20" w:type="dxa"/>
              <w:bottom w:w="20" w:type="dxa"/>
              <w:right w:w="20" w:type="dxa"/>
            </w:tcMar>
            <w:vAlign w:val="center"/>
            <w:hideMark/>
          </w:tcPr>
          <w:p w:rsidR="00C53B69" w:rsidRDefault="00324C67">
            <w:pPr>
              <w:pStyle w:val="movimento2"/>
            </w:pPr>
            <w:r>
              <w:t xml:space="preserve">(CASTELFRETTESE A.S.D.) </w:t>
            </w:r>
          </w:p>
        </w:tc>
        <w:tc>
          <w:tcPr>
            <w:tcW w:w="800" w:type="dxa"/>
            <w:tcMar>
              <w:top w:w="20" w:type="dxa"/>
              <w:left w:w="20" w:type="dxa"/>
              <w:bottom w:w="20" w:type="dxa"/>
              <w:right w:w="20" w:type="dxa"/>
            </w:tcMar>
            <w:vAlign w:val="center"/>
            <w:hideMark/>
          </w:tcPr>
          <w:p w:rsidR="00C53B69" w:rsidRDefault="00324C67">
            <w:pPr>
              <w:pStyle w:val="movimento"/>
            </w:pPr>
            <w:r>
              <w:t> </w:t>
            </w:r>
          </w:p>
        </w:tc>
        <w:tc>
          <w:tcPr>
            <w:tcW w:w="2200" w:type="dxa"/>
            <w:tcMar>
              <w:top w:w="20" w:type="dxa"/>
              <w:left w:w="20" w:type="dxa"/>
              <w:bottom w:w="20" w:type="dxa"/>
              <w:right w:w="20" w:type="dxa"/>
            </w:tcMar>
            <w:vAlign w:val="center"/>
            <w:hideMark/>
          </w:tcPr>
          <w:p w:rsidR="00C53B69" w:rsidRDefault="00324C67">
            <w:pPr>
              <w:pStyle w:val="movimento"/>
            </w:pPr>
            <w:r>
              <w:t> </w:t>
            </w:r>
          </w:p>
        </w:tc>
        <w:tc>
          <w:tcPr>
            <w:tcW w:w="2200" w:type="dxa"/>
            <w:tcMar>
              <w:top w:w="20" w:type="dxa"/>
              <w:left w:w="20" w:type="dxa"/>
              <w:bottom w:w="20" w:type="dxa"/>
              <w:right w:w="20" w:type="dxa"/>
            </w:tcMar>
            <w:vAlign w:val="center"/>
            <w:hideMark/>
          </w:tcPr>
          <w:p w:rsidR="00C53B69" w:rsidRDefault="00324C67">
            <w:pPr>
              <w:pStyle w:val="movimento2"/>
            </w:pPr>
            <w:r>
              <w:t> </w:t>
            </w:r>
          </w:p>
        </w:tc>
      </w:tr>
    </w:tbl>
    <w:p w:rsidR="00C53B69" w:rsidRDefault="00C53B69">
      <w:pPr>
        <w:pStyle w:val="breakline"/>
        <w:divId w:val="517501192"/>
      </w:pPr>
    </w:p>
    <w:p w:rsidR="00C53B69" w:rsidRDefault="00324C67">
      <w:pPr>
        <w:pStyle w:val="titolocampionato0"/>
        <w:shd w:val="clear" w:color="auto" w:fill="CCCCCC"/>
        <w:spacing w:before="80" w:after="40"/>
        <w:divId w:val="517501192"/>
      </w:pPr>
      <w:r>
        <w:t>COPPA MARCHE SECONDA CATEGORIA</w:t>
      </w:r>
    </w:p>
    <w:p w:rsidR="00C53B69" w:rsidRDefault="00324C67">
      <w:pPr>
        <w:pStyle w:val="titoloprinc0"/>
        <w:divId w:val="517501192"/>
      </w:pPr>
      <w:r>
        <w:t>RISULTATI</w:t>
      </w:r>
    </w:p>
    <w:p w:rsidR="00C53B69" w:rsidRDefault="00C53B69">
      <w:pPr>
        <w:pStyle w:val="breakline"/>
        <w:divId w:val="517501192"/>
      </w:pPr>
    </w:p>
    <w:p w:rsidR="00C53B69" w:rsidRDefault="00324C67">
      <w:pPr>
        <w:pStyle w:val="sottotitolocampionato1"/>
        <w:divId w:val="517501192"/>
      </w:pPr>
      <w:r>
        <w:t>RISULTATI UFFICIALI GARE DEL 02/04/2026</w:t>
      </w:r>
    </w:p>
    <w:p w:rsidR="00C53B69" w:rsidRDefault="00324C67">
      <w:pPr>
        <w:pStyle w:val="sottotitolocampionato2"/>
        <w:divId w:val="517501192"/>
      </w:pPr>
      <w:r>
        <w:t>Si trascrivono qui di seguito i risultati ufficiali delle gare disputate</w:t>
      </w:r>
    </w:p>
    <w:p w:rsidR="00C53B69" w:rsidRDefault="00C53B69">
      <w:pPr>
        <w:pStyle w:val="breakline"/>
        <w:divId w:val="517501192"/>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53B69">
        <w:trPr>
          <w:divId w:val="51750119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53B6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53B69" w:rsidRDefault="00324C67">
                  <w:pPr>
                    <w:pStyle w:val="headertabella"/>
                  </w:pPr>
                  <w:r>
                    <w:t>GIRONE FF - 1 Giornata - A</w:t>
                  </w:r>
                </w:p>
              </w:tc>
            </w:tr>
            <w:tr w:rsidR="00C53B69">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C53B69" w:rsidRDefault="00324C67">
                  <w:pPr>
                    <w:pStyle w:val="rowtabella"/>
                  </w:pPr>
                  <w:r>
                    <w:t>TRECASTELLI POLISPORTIVA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53B69" w:rsidRDefault="00324C67">
                  <w:pPr>
                    <w:pStyle w:val="rowtabella"/>
                  </w:pPr>
                  <w:r>
                    <w:t>- PICENO UNITED MMX A 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53B69" w:rsidRDefault="00324C67">
                  <w:pPr>
                    <w:pStyle w:val="rowtabella"/>
                    <w:jc w:val="center"/>
                  </w:pPr>
                  <w:r>
                    <w:t>1 - 0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53B69" w:rsidRDefault="00324C67">
                  <w:pPr>
                    <w:pStyle w:val="rowtabella"/>
                    <w:jc w:val="center"/>
                  </w:pPr>
                  <w:r>
                    <w:t> </w:t>
                  </w:r>
                </w:p>
              </w:tc>
            </w:tr>
          </w:tbl>
          <w:p w:rsidR="00C53B69" w:rsidRDefault="00C53B69"/>
        </w:tc>
      </w:tr>
    </w:tbl>
    <w:p w:rsidR="00C53B69" w:rsidRDefault="00C53B69">
      <w:pPr>
        <w:pStyle w:val="breakline"/>
        <w:divId w:val="517501192"/>
      </w:pPr>
    </w:p>
    <w:p w:rsidR="00C53B69" w:rsidRDefault="00324C67">
      <w:pPr>
        <w:pStyle w:val="titoloprinc0"/>
        <w:divId w:val="517501192"/>
      </w:pPr>
      <w:r>
        <w:t>GIUDICE SPORTIVO</w:t>
      </w:r>
    </w:p>
    <w:p w:rsidR="00C53B69" w:rsidRDefault="00324C67">
      <w:pPr>
        <w:pStyle w:val="diffida"/>
        <w:divId w:val="517501192"/>
      </w:pPr>
      <w:r>
        <w:t>Il Giudice Sportivo Avv. Agnese Lazzaretti, con l'assistenza del Segretario Angelo Castellana, nella seduta del 08/04/2026, ha adottato le decisioni che di seguito integralmente si riportano:</w:t>
      </w:r>
    </w:p>
    <w:p w:rsidR="00C53B69" w:rsidRDefault="00324C67">
      <w:pPr>
        <w:pStyle w:val="titolo10"/>
        <w:divId w:val="517501192"/>
      </w:pPr>
      <w:r>
        <w:t xml:space="preserve">GARE DEL 2/ 4/2026 </w:t>
      </w:r>
    </w:p>
    <w:p w:rsidR="00C53B69" w:rsidRDefault="00324C67">
      <w:pPr>
        <w:pStyle w:val="titolo7a"/>
        <w:divId w:val="517501192"/>
      </w:pPr>
      <w:r>
        <w:t xml:space="preserve">PROVVEDIMENTI DISCIPLINARI </w:t>
      </w:r>
    </w:p>
    <w:p w:rsidR="00C53B69" w:rsidRDefault="00324C67">
      <w:pPr>
        <w:pStyle w:val="titolo7b"/>
        <w:divId w:val="517501192"/>
      </w:pPr>
      <w:r>
        <w:t xml:space="preserve">In base alle risultanze degli atti ufficiali sono state deliberate le seguenti sanzioni disciplinari. </w:t>
      </w:r>
    </w:p>
    <w:p w:rsidR="00C53B69" w:rsidRDefault="00324C67">
      <w:pPr>
        <w:pStyle w:val="titolo3"/>
        <w:divId w:val="517501192"/>
      </w:pPr>
      <w:r>
        <w:t xml:space="preserve">SOCIETA' </w:t>
      </w:r>
    </w:p>
    <w:p w:rsidR="00C53B69" w:rsidRDefault="00324C67">
      <w:pPr>
        <w:pStyle w:val="titolo20"/>
        <w:divId w:val="517501192"/>
      </w:pPr>
      <w:r>
        <w:t xml:space="preserve">AMMENDA </w:t>
      </w:r>
    </w:p>
    <w:p w:rsidR="00C53B69" w:rsidRDefault="00324C67">
      <w:pPr>
        <w:pStyle w:val="diffida"/>
        <w:spacing w:before="80" w:beforeAutospacing="0" w:after="40" w:afterAutospacing="0"/>
        <w:jc w:val="left"/>
        <w:divId w:val="517501192"/>
      </w:pPr>
      <w:r>
        <w:t xml:space="preserve">Euro 50,00 TRECASTELLI POLISPORTIVA </w:t>
      </w:r>
      <w:r>
        <w:br/>
        <w:t xml:space="preserve">Per aver, alcuni propri sostenitori, nel momento dello schieramento delle squadre in campo, acceso nei pressi della rete di recinzione, tre grosse candele scintillanti, che causavano una nebbia che offuscava la visibilità e si protraeva fino a metà campo. Segnalazione commissario di campo. </w:t>
      </w:r>
    </w:p>
    <w:p w:rsidR="00C53B69" w:rsidRDefault="00324C67">
      <w:pPr>
        <w:pStyle w:val="titolo3"/>
        <w:divId w:val="517501192"/>
      </w:pPr>
      <w:r>
        <w:t xml:space="preserve">MASSAGGIATORI </w:t>
      </w:r>
    </w:p>
    <w:p w:rsidR="00C53B69" w:rsidRDefault="00324C67">
      <w:pPr>
        <w:pStyle w:val="titolo20"/>
        <w:divId w:val="517501192"/>
      </w:pPr>
      <w:r>
        <w:t xml:space="preserve">INIBIZIONE FINO AL 15/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3B69">
        <w:trPr>
          <w:divId w:val="517501192"/>
        </w:trPr>
        <w:tc>
          <w:tcPr>
            <w:tcW w:w="2200" w:type="dxa"/>
            <w:tcMar>
              <w:top w:w="20" w:type="dxa"/>
              <w:left w:w="20" w:type="dxa"/>
              <w:bottom w:w="20" w:type="dxa"/>
              <w:right w:w="20" w:type="dxa"/>
            </w:tcMar>
            <w:vAlign w:val="center"/>
            <w:hideMark/>
          </w:tcPr>
          <w:p w:rsidR="00C53B69" w:rsidRDefault="00324C67">
            <w:pPr>
              <w:pStyle w:val="movimento"/>
            </w:pPr>
            <w:r>
              <w:t>ALBANESI MASSIMILIANO</w:t>
            </w:r>
          </w:p>
        </w:tc>
        <w:tc>
          <w:tcPr>
            <w:tcW w:w="2200" w:type="dxa"/>
            <w:tcMar>
              <w:top w:w="20" w:type="dxa"/>
              <w:left w:w="20" w:type="dxa"/>
              <w:bottom w:w="20" w:type="dxa"/>
              <w:right w:w="20" w:type="dxa"/>
            </w:tcMar>
            <w:vAlign w:val="center"/>
            <w:hideMark/>
          </w:tcPr>
          <w:p w:rsidR="00C53B69" w:rsidRDefault="00324C67">
            <w:pPr>
              <w:pStyle w:val="movimento2"/>
            </w:pPr>
            <w:r>
              <w:t xml:space="preserve">(PICENO UNITED MMX A R.L.) </w:t>
            </w:r>
          </w:p>
        </w:tc>
        <w:tc>
          <w:tcPr>
            <w:tcW w:w="800" w:type="dxa"/>
            <w:tcMar>
              <w:top w:w="20" w:type="dxa"/>
              <w:left w:w="20" w:type="dxa"/>
              <w:bottom w:w="20" w:type="dxa"/>
              <w:right w:w="20" w:type="dxa"/>
            </w:tcMar>
            <w:vAlign w:val="center"/>
            <w:hideMark/>
          </w:tcPr>
          <w:p w:rsidR="00C53B69" w:rsidRDefault="00324C67">
            <w:pPr>
              <w:pStyle w:val="movimento"/>
            </w:pPr>
            <w:r>
              <w:t> </w:t>
            </w:r>
          </w:p>
        </w:tc>
        <w:tc>
          <w:tcPr>
            <w:tcW w:w="2200" w:type="dxa"/>
            <w:tcMar>
              <w:top w:w="20" w:type="dxa"/>
              <w:left w:w="20" w:type="dxa"/>
              <w:bottom w:w="20" w:type="dxa"/>
              <w:right w:w="20" w:type="dxa"/>
            </w:tcMar>
            <w:vAlign w:val="center"/>
            <w:hideMark/>
          </w:tcPr>
          <w:p w:rsidR="00C53B69" w:rsidRDefault="00324C67">
            <w:pPr>
              <w:pStyle w:val="movimento"/>
            </w:pPr>
            <w:r>
              <w:t> </w:t>
            </w:r>
          </w:p>
        </w:tc>
        <w:tc>
          <w:tcPr>
            <w:tcW w:w="2200" w:type="dxa"/>
            <w:tcMar>
              <w:top w:w="20" w:type="dxa"/>
              <w:left w:w="20" w:type="dxa"/>
              <w:bottom w:w="20" w:type="dxa"/>
              <w:right w:w="20" w:type="dxa"/>
            </w:tcMar>
            <w:vAlign w:val="center"/>
            <w:hideMark/>
          </w:tcPr>
          <w:p w:rsidR="00C53B69" w:rsidRDefault="00324C67">
            <w:pPr>
              <w:pStyle w:val="movimento2"/>
            </w:pPr>
            <w:r>
              <w:t> </w:t>
            </w:r>
          </w:p>
        </w:tc>
      </w:tr>
    </w:tbl>
    <w:p w:rsidR="00C53B69" w:rsidRDefault="00324C67">
      <w:pPr>
        <w:pStyle w:val="diffida"/>
        <w:spacing w:before="80" w:beforeAutospacing="0" w:after="40" w:afterAutospacing="0"/>
        <w:jc w:val="left"/>
        <w:divId w:val="517501192"/>
      </w:pPr>
      <w:r>
        <w:t xml:space="preserve">Per proteste </w:t>
      </w:r>
    </w:p>
    <w:p w:rsidR="00C53B69" w:rsidRDefault="00324C67">
      <w:pPr>
        <w:pStyle w:val="titolo3"/>
        <w:divId w:val="517501192"/>
      </w:pPr>
      <w:r>
        <w:t xml:space="preserve">ALLENATORI </w:t>
      </w:r>
    </w:p>
    <w:p w:rsidR="00C53B69" w:rsidRDefault="00324C67">
      <w:pPr>
        <w:pStyle w:val="titolo20"/>
        <w:divId w:val="517501192"/>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3B69">
        <w:trPr>
          <w:divId w:val="517501192"/>
        </w:trPr>
        <w:tc>
          <w:tcPr>
            <w:tcW w:w="2200" w:type="dxa"/>
            <w:tcMar>
              <w:top w:w="20" w:type="dxa"/>
              <w:left w:w="20" w:type="dxa"/>
              <w:bottom w:w="20" w:type="dxa"/>
              <w:right w:w="20" w:type="dxa"/>
            </w:tcMar>
            <w:vAlign w:val="center"/>
            <w:hideMark/>
          </w:tcPr>
          <w:p w:rsidR="00C53B69" w:rsidRDefault="00324C67">
            <w:pPr>
              <w:pStyle w:val="movimento"/>
            </w:pPr>
            <w:r>
              <w:t>CANNELLINI ADRIANO</w:t>
            </w:r>
          </w:p>
        </w:tc>
        <w:tc>
          <w:tcPr>
            <w:tcW w:w="2200" w:type="dxa"/>
            <w:tcMar>
              <w:top w:w="20" w:type="dxa"/>
              <w:left w:w="20" w:type="dxa"/>
              <w:bottom w:w="20" w:type="dxa"/>
              <w:right w:w="20" w:type="dxa"/>
            </w:tcMar>
            <w:vAlign w:val="center"/>
            <w:hideMark/>
          </w:tcPr>
          <w:p w:rsidR="00C53B69" w:rsidRDefault="00324C67">
            <w:pPr>
              <w:pStyle w:val="movimento2"/>
            </w:pPr>
            <w:r>
              <w:t xml:space="preserve">(PICENO UNITED MMX A R.L.) </w:t>
            </w:r>
          </w:p>
        </w:tc>
        <w:tc>
          <w:tcPr>
            <w:tcW w:w="800" w:type="dxa"/>
            <w:tcMar>
              <w:top w:w="20" w:type="dxa"/>
              <w:left w:w="20" w:type="dxa"/>
              <w:bottom w:w="20" w:type="dxa"/>
              <w:right w:w="20" w:type="dxa"/>
            </w:tcMar>
            <w:vAlign w:val="center"/>
            <w:hideMark/>
          </w:tcPr>
          <w:p w:rsidR="00C53B69" w:rsidRDefault="00324C67">
            <w:pPr>
              <w:pStyle w:val="movimento"/>
            </w:pPr>
            <w:r>
              <w:t> </w:t>
            </w:r>
          </w:p>
        </w:tc>
        <w:tc>
          <w:tcPr>
            <w:tcW w:w="2200" w:type="dxa"/>
            <w:tcMar>
              <w:top w:w="20" w:type="dxa"/>
              <w:left w:w="20" w:type="dxa"/>
              <w:bottom w:w="20" w:type="dxa"/>
              <w:right w:w="20" w:type="dxa"/>
            </w:tcMar>
            <w:vAlign w:val="center"/>
            <w:hideMark/>
          </w:tcPr>
          <w:p w:rsidR="00C53B69" w:rsidRDefault="00324C67">
            <w:pPr>
              <w:pStyle w:val="movimento"/>
            </w:pPr>
            <w:r>
              <w:t> </w:t>
            </w:r>
          </w:p>
        </w:tc>
        <w:tc>
          <w:tcPr>
            <w:tcW w:w="2200" w:type="dxa"/>
            <w:tcMar>
              <w:top w:w="20" w:type="dxa"/>
              <w:left w:w="20" w:type="dxa"/>
              <w:bottom w:w="20" w:type="dxa"/>
              <w:right w:w="20" w:type="dxa"/>
            </w:tcMar>
            <w:vAlign w:val="center"/>
            <w:hideMark/>
          </w:tcPr>
          <w:p w:rsidR="00C53B69" w:rsidRDefault="00324C67">
            <w:pPr>
              <w:pStyle w:val="movimento2"/>
            </w:pPr>
            <w:r>
              <w:t> </w:t>
            </w:r>
          </w:p>
        </w:tc>
      </w:tr>
    </w:tbl>
    <w:p w:rsidR="00C53B69" w:rsidRDefault="00324C67">
      <w:pPr>
        <w:pStyle w:val="titolo3"/>
        <w:divId w:val="517501192"/>
      </w:pPr>
      <w:r>
        <w:t xml:space="preserve">CALCIATORI NON ESPULSI </w:t>
      </w:r>
    </w:p>
    <w:p w:rsidR="00C53B69" w:rsidRDefault="00324C67">
      <w:pPr>
        <w:pStyle w:val="titolo20"/>
        <w:divId w:val="517501192"/>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3B69">
        <w:trPr>
          <w:divId w:val="517501192"/>
        </w:trPr>
        <w:tc>
          <w:tcPr>
            <w:tcW w:w="2200" w:type="dxa"/>
            <w:tcMar>
              <w:top w:w="20" w:type="dxa"/>
              <w:left w:w="20" w:type="dxa"/>
              <w:bottom w:w="20" w:type="dxa"/>
              <w:right w:w="20" w:type="dxa"/>
            </w:tcMar>
            <w:vAlign w:val="center"/>
            <w:hideMark/>
          </w:tcPr>
          <w:p w:rsidR="00C53B69" w:rsidRDefault="00324C67">
            <w:pPr>
              <w:pStyle w:val="movimento"/>
            </w:pPr>
            <w:r>
              <w:t>BONFINI DAVIDE</w:t>
            </w:r>
          </w:p>
        </w:tc>
        <w:tc>
          <w:tcPr>
            <w:tcW w:w="2200" w:type="dxa"/>
            <w:tcMar>
              <w:top w:w="20" w:type="dxa"/>
              <w:left w:w="20" w:type="dxa"/>
              <w:bottom w:w="20" w:type="dxa"/>
              <w:right w:w="20" w:type="dxa"/>
            </w:tcMar>
            <w:vAlign w:val="center"/>
            <w:hideMark/>
          </w:tcPr>
          <w:p w:rsidR="00C53B69" w:rsidRDefault="00324C67">
            <w:pPr>
              <w:pStyle w:val="movimento2"/>
            </w:pPr>
            <w:r>
              <w:t xml:space="preserve">(PICENO UNITED MMX A R.L.) </w:t>
            </w:r>
          </w:p>
        </w:tc>
        <w:tc>
          <w:tcPr>
            <w:tcW w:w="800" w:type="dxa"/>
            <w:tcMar>
              <w:top w:w="20" w:type="dxa"/>
              <w:left w:w="20" w:type="dxa"/>
              <w:bottom w:w="20" w:type="dxa"/>
              <w:right w:w="20" w:type="dxa"/>
            </w:tcMar>
            <w:vAlign w:val="center"/>
            <w:hideMark/>
          </w:tcPr>
          <w:p w:rsidR="00C53B69" w:rsidRDefault="00324C67">
            <w:pPr>
              <w:pStyle w:val="movimento"/>
            </w:pPr>
            <w:r>
              <w:t> </w:t>
            </w:r>
          </w:p>
        </w:tc>
        <w:tc>
          <w:tcPr>
            <w:tcW w:w="2200" w:type="dxa"/>
            <w:tcMar>
              <w:top w:w="20" w:type="dxa"/>
              <w:left w:w="20" w:type="dxa"/>
              <w:bottom w:w="20" w:type="dxa"/>
              <w:right w:w="20" w:type="dxa"/>
            </w:tcMar>
            <w:vAlign w:val="center"/>
            <w:hideMark/>
          </w:tcPr>
          <w:p w:rsidR="00C53B69" w:rsidRDefault="00324C67">
            <w:pPr>
              <w:pStyle w:val="movimento"/>
            </w:pPr>
            <w:r>
              <w:t>FUNARI JACOPO</w:t>
            </w:r>
          </w:p>
        </w:tc>
        <w:tc>
          <w:tcPr>
            <w:tcW w:w="2200" w:type="dxa"/>
            <w:tcMar>
              <w:top w:w="20" w:type="dxa"/>
              <w:left w:w="20" w:type="dxa"/>
              <w:bottom w:w="20" w:type="dxa"/>
              <w:right w:w="20" w:type="dxa"/>
            </w:tcMar>
            <w:vAlign w:val="center"/>
            <w:hideMark/>
          </w:tcPr>
          <w:p w:rsidR="00C53B69" w:rsidRDefault="00324C67">
            <w:pPr>
              <w:pStyle w:val="movimento2"/>
            </w:pPr>
            <w:r>
              <w:t xml:space="preserve">(PICENO UNITED MMX A R.L.) </w:t>
            </w:r>
          </w:p>
        </w:tc>
      </w:tr>
      <w:tr w:rsidR="00C53B69">
        <w:trPr>
          <w:divId w:val="517501192"/>
        </w:trPr>
        <w:tc>
          <w:tcPr>
            <w:tcW w:w="2200" w:type="dxa"/>
            <w:tcMar>
              <w:top w:w="20" w:type="dxa"/>
              <w:left w:w="20" w:type="dxa"/>
              <w:bottom w:w="20" w:type="dxa"/>
              <w:right w:w="20" w:type="dxa"/>
            </w:tcMar>
            <w:vAlign w:val="center"/>
            <w:hideMark/>
          </w:tcPr>
          <w:p w:rsidR="00C53B69" w:rsidRDefault="00324C67">
            <w:pPr>
              <w:pStyle w:val="movimento"/>
            </w:pPr>
            <w:r>
              <w:t>LORETI DANIELE</w:t>
            </w:r>
          </w:p>
        </w:tc>
        <w:tc>
          <w:tcPr>
            <w:tcW w:w="2200" w:type="dxa"/>
            <w:tcMar>
              <w:top w:w="20" w:type="dxa"/>
              <w:left w:w="20" w:type="dxa"/>
              <w:bottom w:w="20" w:type="dxa"/>
              <w:right w:w="20" w:type="dxa"/>
            </w:tcMar>
            <w:vAlign w:val="center"/>
            <w:hideMark/>
          </w:tcPr>
          <w:p w:rsidR="00C53B69" w:rsidRDefault="00324C67">
            <w:pPr>
              <w:pStyle w:val="movimento2"/>
            </w:pPr>
            <w:r>
              <w:t xml:space="preserve">(PICENO UNITED MMX A R.L.) </w:t>
            </w:r>
          </w:p>
        </w:tc>
        <w:tc>
          <w:tcPr>
            <w:tcW w:w="800" w:type="dxa"/>
            <w:tcMar>
              <w:top w:w="20" w:type="dxa"/>
              <w:left w:w="20" w:type="dxa"/>
              <w:bottom w:w="20" w:type="dxa"/>
              <w:right w:w="20" w:type="dxa"/>
            </w:tcMar>
            <w:vAlign w:val="center"/>
            <w:hideMark/>
          </w:tcPr>
          <w:p w:rsidR="00C53B69" w:rsidRDefault="00324C67">
            <w:pPr>
              <w:pStyle w:val="movimento"/>
            </w:pPr>
            <w:r>
              <w:t> </w:t>
            </w:r>
          </w:p>
        </w:tc>
        <w:tc>
          <w:tcPr>
            <w:tcW w:w="2200" w:type="dxa"/>
            <w:tcMar>
              <w:top w:w="20" w:type="dxa"/>
              <w:left w:w="20" w:type="dxa"/>
              <w:bottom w:w="20" w:type="dxa"/>
              <w:right w:w="20" w:type="dxa"/>
            </w:tcMar>
            <w:vAlign w:val="center"/>
            <w:hideMark/>
          </w:tcPr>
          <w:p w:rsidR="00C53B69" w:rsidRDefault="00324C67">
            <w:pPr>
              <w:pStyle w:val="movimento"/>
            </w:pPr>
            <w:r>
              <w:t>GIACOMETTI LORENZO</w:t>
            </w:r>
          </w:p>
        </w:tc>
        <w:tc>
          <w:tcPr>
            <w:tcW w:w="2200" w:type="dxa"/>
            <w:tcMar>
              <w:top w:w="20" w:type="dxa"/>
              <w:left w:w="20" w:type="dxa"/>
              <w:bottom w:w="20" w:type="dxa"/>
              <w:right w:w="20" w:type="dxa"/>
            </w:tcMar>
            <w:vAlign w:val="center"/>
            <w:hideMark/>
          </w:tcPr>
          <w:p w:rsidR="00C53B69" w:rsidRDefault="00324C67">
            <w:pPr>
              <w:pStyle w:val="movimento2"/>
            </w:pPr>
            <w:r>
              <w:t xml:space="preserve">(TRECASTELLI POLISPORTIVA) </w:t>
            </w:r>
          </w:p>
        </w:tc>
      </w:tr>
    </w:tbl>
    <w:p w:rsidR="00C53B69" w:rsidRDefault="00C53B69">
      <w:pPr>
        <w:pStyle w:val="breakline"/>
        <w:divId w:val="517501192"/>
      </w:pPr>
    </w:p>
    <w:p w:rsidR="00C53B69" w:rsidRDefault="00324C67">
      <w:pPr>
        <w:pStyle w:val="titolocampionato0"/>
        <w:shd w:val="clear" w:color="auto" w:fill="CCCCCC"/>
        <w:spacing w:before="80" w:after="40"/>
        <w:divId w:val="517501192"/>
      </w:pPr>
      <w:r>
        <w:t>COPPA MARCHE PRIMA CATEGORIA</w:t>
      </w:r>
    </w:p>
    <w:p w:rsidR="00C53B69" w:rsidRDefault="00324C67">
      <w:pPr>
        <w:pStyle w:val="titoloprinc0"/>
        <w:divId w:val="517501192"/>
      </w:pPr>
      <w:r>
        <w:lastRenderedPageBreak/>
        <w:t>RISULTATI</w:t>
      </w:r>
    </w:p>
    <w:p w:rsidR="00C53B69" w:rsidRDefault="00C53B69">
      <w:pPr>
        <w:pStyle w:val="breakline"/>
        <w:divId w:val="517501192"/>
      </w:pPr>
    </w:p>
    <w:p w:rsidR="00C53B69" w:rsidRDefault="00324C67">
      <w:pPr>
        <w:pStyle w:val="sottotitolocampionato1"/>
        <w:divId w:val="517501192"/>
      </w:pPr>
      <w:r>
        <w:t>RISULTATI UFFICIALI GARE DEL 01/04/2026</w:t>
      </w:r>
    </w:p>
    <w:p w:rsidR="00C53B69" w:rsidRDefault="00324C67">
      <w:pPr>
        <w:pStyle w:val="sottotitolocampionato2"/>
        <w:divId w:val="517501192"/>
      </w:pPr>
      <w:r>
        <w:t>Si trascrivono qui di seguito i risultati ufficiali delle gare disputate</w:t>
      </w:r>
    </w:p>
    <w:p w:rsidR="00C53B69" w:rsidRDefault="00C53B69">
      <w:pPr>
        <w:pStyle w:val="breakline"/>
        <w:divId w:val="517501192"/>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53B69">
        <w:trPr>
          <w:divId w:val="517501192"/>
        </w:trPr>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53B69">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C53B69" w:rsidRDefault="00324C67">
                  <w:pPr>
                    <w:pStyle w:val="headertabella"/>
                  </w:pPr>
                  <w:r>
                    <w:t>GIRONE FF - 1 Giornata - A</w:t>
                  </w:r>
                </w:p>
              </w:tc>
            </w:tr>
            <w:tr w:rsidR="00C53B69">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C53B69" w:rsidRDefault="00324C67">
                  <w:pPr>
                    <w:pStyle w:val="rowtabella"/>
                  </w:pPr>
                  <w:r>
                    <w:t>MAROTTA MONDOLFO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53B69" w:rsidRDefault="00324C67">
                  <w:pPr>
                    <w:pStyle w:val="rowtabella"/>
                  </w:pPr>
                  <w:r>
                    <w:t>- PINTURETTA FALCOR</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53B69" w:rsidRDefault="00324C67">
                  <w:pPr>
                    <w:pStyle w:val="rowtabella"/>
                    <w:jc w:val="center"/>
                  </w:pPr>
                  <w:r>
                    <w:t>2 - 0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C53B69" w:rsidRDefault="00324C67">
                  <w:pPr>
                    <w:pStyle w:val="rowtabella"/>
                    <w:jc w:val="center"/>
                  </w:pPr>
                  <w:r>
                    <w:t> </w:t>
                  </w:r>
                </w:p>
              </w:tc>
            </w:tr>
          </w:tbl>
          <w:p w:rsidR="00C53B69" w:rsidRDefault="00C53B69"/>
        </w:tc>
      </w:tr>
    </w:tbl>
    <w:p w:rsidR="00C53B69" w:rsidRDefault="00C53B69">
      <w:pPr>
        <w:pStyle w:val="breakline"/>
        <w:divId w:val="517501192"/>
      </w:pPr>
    </w:p>
    <w:p w:rsidR="00C53B69" w:rsidRDefault="00324C67">
      <w:pPr>
        <w:pStyle w:val="titoloprinc0"/>
        <w:divId w:val="517501192"/>
      </w:pPr>
      <w:r>
        <w:t>GIUDICE SPORTIVO</w:t>
      </w:r>
    </w:p>
    <w:p w:rsidR="00C53B69" w:rsidRDefault="00324C67">
      <w:pPr>
        <w:pStyle w:val="diffida"/>
        <w:divId w:val="517501192"/>
      </w:pPr>
      <w:r>
        <w:t>Il Giudice Sportivo Avv. Agnese Lazzaretti, con l'assistenza del Segretario Angelo Castellana, nella seduta del 08/04/2026, ha adottato le decisioni che di seguito integralmente si riportano:</w:t>
      </w:r>
    </w:p>
    <w:p w:rsidR="00C53B69" w:rsidRDefault="00324C67">
      <w:pPr>
        <w:pStyle w:val="titolo10"/>
        <w:divId w:val="517501192"/>
      </w:pPr>
      <w:r>
        <w:t xml:space="preserve">GARE DEL 1/ 4/2026 </w:t>
      </w:r>
    </w:p>
    <w:p w:rsidR="00C53B69" w:rsidRDefault="00324C67">
      <w:pPr>
        <w:pStyle w:val="titolo7a"/>
        <w:divId w:val="517501192"/>
      </w:pPr>
      <w:r>
        <w:t xml:space="preserve">PROVVEDIMENTI DISCIPLINARI </w:t>
      </w:r>
    </w:p>
    <w:p w:rsidR="00C53B69" w:rsidRDefault="00324C67">
      <w:pPr>
        <w:pStyle w:val="titolo7b"/>
        <w:divId w:val="517501192"/>
      </w:pPr>
      <w:r>
        <w:t xml:space="preserve">In base alle risultanze degli atti ufficiali sono state deliberate le seguenti sanzioni disciplinari. </w:t>
      </w:r>
    </w:p>
    <w:p w:rsidR="00C53B69" w:rsidRDefault="00324C67">
      <w:pPr>
        <w:pStyle w:val="titolo3"/>
        <w:divId w:val="517501192"/>
      </w:pPr>
      <w:r>
        <w:t xml:space="preserve">CALCIATORI NON ESPULSI </w:t>
      </w:r>
    </w:p>
    <w:p w:rsidR="00C53B69" w:rsidRDefault="00324C67">
      <w:pPr>
        <w:pStyle w:val="titolo20"/>
        <w:divId w:val="517501192"/>
      </w:pPr>
      <w:r>
        <w:t xml:space="preserve">III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3B69">
        <w:trPr>
          <w:divId w:val="517501192"/>
        </w:trPr>
        <w:tc>
          <w:tcPr>
            <w:tcW w:w="2200" w:type="dxa"/>
            <w:tcMar>
              <w:top w:w="20" w:type="dxa"/>
              <w:left w:w="20" w:type="dxa"/>
              <w:bottom w:w="20" w:type="dxa"/>
              <w:right w:w="20" w:type="dxa"/>
            </w:tcMar>
            <w:vAlign w:val="center"/>
            <w:hideMark/>
          </w:tcPr>
          <w:p w:rsidR="00C53B69" w:rsidRDefault="00324C67">
            <w:pPr>
              <w:pStyle w:val="movimento"/>
            </w:pPr>
            <w:r>
              <w:t>GIANOBOLI ANDREA</w:t>
            </w:r>
          </w:p>
        </w:tc>
        <w:tc>
          <w:tcPr>
            <w:tcW w:w="2200" w:type="dxa"/>
            <w:tcMar>
              <w:top w:w="20" w:type="dxa"/>
              <w:left w:w="20" w:type="dxa"/>
              <w:bottom w:w="20" w:type="dxa"/>
              <w:right w:w="20" w:type="dxa"/>
            </w:tcMar>
            <w:vAlign w:val="center"/>
            <w:hideMark/>
          </w:tcPr>
          <w:p w:rsidR="00C53B69" w:rsidRDefault="00324C67">
            <w:pPr>
              <w:pStyle w:val="movimento2"/>
            </w:pPr>
            <w:r>
              <w:t xml:space="preserve">(MAROTTA MONDOLFO) </w:t>
            </w:r>
          </w:p>
        </w:tc>
        <w:tc>
          <w:tcPr>
            <w:tcW w:w="800" w:type="dxa"/>
            <w:tcMar>
              <w:top w:w="20" w:type="dxa"/>
              <w:left w:w="20" w:type="dxa"/>
              <w:bottom w:w="20" w:type="dxa"/>
              <w:right w:w="20" w:type="dxa"/>
            </w:tcMar>
            <w:vAlign w:val="center"/>
            <w:hideMark/>
          </w:tcPr>
          <w:p w:rsidR="00C53B69" w:rsidRDefault="00324C67">
            <w:pPr>
              <w:pStyle w:val="movimento"/>
            </w:pPr>
            <w:r>
              <w:t> </w:t>
            </w:r>
          </w:p>
        </w:tc>
        <w:tc>
          <w:tcPr>
            <w:tcW w:w="2200" w:type="dxa"/>
            <w:tcMar>
              <w:top w:w="20" w:type="dxa"/>
              <w:left w:w="20" w:type="dxa"/>
              <w:bottom w:w="20" w:type="dxa"/>
              <w:right w:w="20" w:type="dxa"/>
            </w:tcMar>
            <w:vAlign w:val="center"/>
            <w:hideMark/>
          </w:tcPr>
          <w:p w:rsidR="00C53B69" w:rsidRDefault="00324C67">
            <w:pPr>
              <w:pStyle w:val="movimento"/>
            </w:pPr>
            <w:r>
              <w:t> </w:t>
            </w:r>
          </w:p>
        </w:tc>
        <w:tc>
          <w:tcPr>
            <w:tcW w:w="2200" w:type="dxa"/>
            <w:tcMar>
              <w:top w:w="20" w:type="dxa"/>
              <w:left w:w="20" w:type="dxa"/>
              <w:bottom w:w="20" w:type="dxa"/>
              <w:right w:w="20" w:type="dxa"/>
            </w:tcMar>
            <w:vAlign w:val="center"/>
            <w:hideMark/>
          </w:tcPr>
          <w:p w:rsidR="00C53B69" w:rsidRDefault="00324C67">
            <w:pPr>
              <w:pStyle w:val="movimento2"/>
            </w:pPr>
            <w:r>
              <w:t> </w:t>
            </w:r>
          </w:p>
        </w:tc>
      </w:tr>
    </w:tbl>
    <w:p w:rsidR="00C53B69" w:rsidRDefault="00324C67">
      <w:pPr>
        <w:pStyle w:val="titolo20"/>
        <w:divId w:val="517501192"/>
      </w:pPr>
      <w:r>
        <w:t xml:space="preserve">I AMMONIZIONE DIFFIDA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53B69">
        <w:trPr>
          <w:divId w:val="517501192"/>
        </w:trPr>
        <w:tc>
          <w:tcPr>
            <w:tcW w:w="2200" w:type="dxa"/>
            <w:tcMar>
              <w:top w:w="20" w:type="dxa"/>
              <w:left w:w="20" w:type="dxa"/>
              <w:bottom w:w="20" w:type="dxa"/>
              <w:right w:w="20" w:type="dxa"/>
            </w:tcMar>
            <w:vAlign w:val="center"/>
            <w:hideMark/>
          </w:tcPr>
          <w:p w:rsidR="00C53B69" w:rsidRDefault="00324C67">
            <w:pPr>
              <w:pStyle w:val="movimento"/>
            </w:pPr>
            <w:r>
              <w:t>DOMIZI NICOLO</w:t>
            </w:r>
          </w:p>
        </w:tc>
        <w:tc>
          <w:tcPr>
            <w:tcW w:w="2200" w:type="dxa"/>
            <w:tcMar>
              <w:top w:w="20" w:type="dxa"/>
              <w:left w:w="20" w:type="dxa"/>
              <w:bottom w:w="20" w:type="dxa"/>
              <w:right w:w="20" w:type="dxa"/>
            </w:tcMar>
            <w:vAlign w:val="center"/>
            <w:hideMark/>
          </w:tcPr>
          <w:p w:rsidR="00C53B69" w:rsidRDefault="00324C67">
            <w:pPr>
              <w:pStyle w:val="movimento2"/>
            </w:pPr>
            <w:r>
              <w:t xml:space="preserve">(PINTURETTA FALCOR) </w:t>
            </w:r>
          </w:p>
        </w:tc>
        <w:tc>
          <w:tcPr>
            <w:tcW w:w="800" w:type="dxa"/>
            <w:tcMar>
              <w:top w:w="20" w:type="dxa"/>
              <w:left w:w="20" w:type="dxa"/>
              <w:bottom w:w="20" w:type="dxa"/>
              <w:right w:w="20" w:type="dxa"/>
            </w:tcMar>
            <w:vAlign w:val="center"/>
            <w:hideMark/>
          </w:tcPr>
          <w:p w:rsidR="00C53B69" w:rsidRDefault="00324C67">
            <w:pPr>
              <w:pStyle w:val="movimento"/>
            </w:pPr>
            <w:r>
              <w:t> </w:t>
            </w:r>
          </w:p>
        </w:tc>
        <w:tc>
          <w:tcPr>
            <w:tcW w:w="2200" w:type="dxa"/>
            <w:tcMar>
              <w:top w:w="20" w:type="dxa"/>
              <w:left w:w="20" w:type="dxa"/>
              <w:bottom w:w="20" w:type="dxa"/>
              <w:right w:w="20" w:type="dxa"/>
            </w:tcMar>
            <w:vAlign w:val="center"/>
            <w:hideMark/>
          </w:tcPr>
          <w:p w:rsidR="00C53B69" w:rsidRDefault="00324C67">
            <w:pPr>
              <w:pStyle w:val="movimento"/>
            </w:pPr>
            <w:r>
              <w:t>PETRUCCI MATTEO</w:t>
            </w:r>
          </w:p>
        </w:tc>
        <w:tc>
          <w:tcPr>
            <w:tcW w:w="2200" w:type="dxa"/>
            <w:tcMar>
              <w:top w:w="20" w:type="dxa"/>
              <w:left w:w="20" w:type="dxa"/>
              <w:bottom w:w="20" w:type="dxa"/>
              <w:right w:w="20" w:type="dxa"/>
            </w:tcMar>
            <w:vAlign w:val="center"/>
            <w:hideMark/>
          </w:tcPr>
          <w:p w:rsidR="00C53B69" w:rsidRDefault="00324C67">
            <w:pPr>
              <w:pStyle w:val="movimento2"/>
            </w:pPr>
            <w:r>
              <w:t xml:space="preserve">(PINTURETTA FALCOR) </w:t>
            </w:r>
          </w:p>
        </w:tc>
      </w:tr>
    </w:tbl>
    <w:p w:rsidR="00C53B69" w:rsidRDefault="00C53B69">
      <w:pPr>
        <w:pStyle w:val="breakline"/>
        <w:divId w:val="517501192"/>
      </w:pPr>
    </w:p>
    <w:p w:rsidR="007E164C" w:rsidRDefault="007E164C" w:rsidP="007E164C">
      <w:pPr>
        <w:pStyle w:val="Nessunaspaziatura"/>
        <w:rPr>
          <w:rFonts w:ascii="Arial" w:hAnsi="Arial" w:cs="Arial"/>
          <w:sz w:val="20"/>
          <w:szCs w:val="20"/>
        </w:rPr>
      </w:pPr>
      <w:r w:rsidRPr="007E164C">
        <w:rPr>
          <w:rFonts w:ascii="Arial" w:hAnsi="Arial" w:cs="Arial"/>
          <w:sz w:val="20"/>
          <w:szCs w:val="20"/>
        </w:rPr>
        <w:tab/>
        <w:t>IL SEGRETARIO</w:t>
      </w:r>
      <w:r w:rsidRPr="007E164C">
        <w:rPr>
          <w:rFonts w:ascii="Arial" w:hAnsi="Arial" w:cs="Arial"/>
          <w:sz w:val="20"/>
          <w:szCs w:val="20"/>
        </w:rPr>
        <w:tab/>
      </w:r>
      <w:r w:rsidRPr="007E164C">
        <w:rPr>
          <w:rFonts w:ascii="Arial" w:hAnsi="Arial" w:cs="Arial"/>
          <w:sz w:val="20"/>
          <w:szCs w:val="20"/>
        </w:rPr>
        <w:tab/>
      </w:r>
      <w:r w:rsidRPr="007E164C">
        <w:rPr>
          <w:rFonts w:ascii="Arial" w:hAnsi="Arial" w:cs="Arial"/>
          <w:sz w:val="20"/>
          <w:szCs w:val="20"/>
        </w:rPr>
        <w:tab/>
      </w:r>
      <w:r w:rsidRPr="007E164C">
        <w:rPr>
          <w:rFonts w:ascii="Arial" w:hAnsi="Arial" w:cs="Arial"/>
          <w:sz w:val="20"/>
          <w:szCs w:val="20"/>
        </w:rPr>
        <w:tab/>
      </w:r>
      <w:r w:rsidRPr="007E164C">
        <w:rPr>
          <w:rFonts w:ascii="Arial" w:hAnsi="Arial" w:cs="Arial"/>
          <w:sz w:val="20"/>
          <w:szCs w:val="20"/>
        </w:rPr>
        <w:tab/>
      </w:r>
      <w:r w:rsidRPr="007E164C">
        <w:rPr>
          <w:rFonts w:ascii="Arial" w:hAnsi="Arial" w:cs="Arial"/>
          <w:sz w:val="20"/>
          <w:szCs w:val="20"/>
        </w:rPr>
        <w:tab/>
      </w:r>
      <w:r w:rsidRPr="007E164C">
        <w:rPr>
          <w:rFonts w:ascii="Arial" w:hAnsi="Arial" w:cs="Arial"/>
          <w:sz w:val="20"/>
          <w:szCs w:val="20"/>
        </w:rPr>
        <w:tab/>
        <w:t>IL GIUDICE SPORTIVO</w:t>
      </w:r>
    </w:p>
    <w:p w:rsidR="000822F3" w:rsidRPr="007E164C" w:rsidRDefault="007E164C" w:rsidP="007E164C">
      <w:pPr>
        <w:pStyle w:val="Nessunaspaziatura"/>
        <w:rPr>
          <w:rFonts w:ascii="Arial" w:hAnsi="Arial" w:cs="Arial"/>
          <w:sz w:val="20"/>
          <w:szCs w:val="20"/>
        </w:rPr>
      </w:pPr>
      <w:r>
        <w:rPr>
          <w:rFonts w:ascii="Arial" w:hAnsi="Arial" w:cs="Arial"/>
          <w:sz w:val="20"/>
          <w:szCs w:val="20"/>
        </w:rPr>
        <w:t xml:space="preserve">       </w:t>
      </w:r>
      <w:r w:rsidR="00DB496B">
        <w:rPr>
          <w:rFonts w:ascii="Arial" w:hAnsi="Arial" w:cs="Arial"/>
          <w:sz w:val="20"/>
          <w:szCs w:val="20"/>
        </w:rPr>
        <w:t>F.to</w:t>
      </w:r>
      <w:r>
        <w:rPr>
          <w:rFonts w:ascii="Arial" w:hAnsi="Arial" w:cs="Arial"/>
          <w:sz w:val="20"/>
          <w:szCs w:val="20"/>
        </w:rPr>
        <w:t xml:space="preserve"> Angelo Castellana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DB496B">
        <w:rPr>
          <w:rFonts w:ascii="Arial" w:hAnsi="Arial" w:cs="Arial"/>
          <w:sz w:val="20"/>
          <w:szCs w:val="20"/>
        </w:rPr>
        <w:t>F.to</w:t>
      </w:r>
      <w:bookmarkStart w:id="9" w:name="_GoBack"/>
      <w:bookmarkEnd w:id="9"/>
      <w:r>
        <w:rPr>
          <w:rFonts w:ascii="Arial" w:hAnsi="Arial" w:cs="Arial"/>
          <w:sz w:val="20"/>
          <w:szCs w:val="20"/>
        </w:rPr>
        <w:t xml:space="preserve"> Agnesi Lazzaretti           </w:t>
      </w:r>
    </w:p>
    <w:p w:rsidR="008732AF" w:rsidRPr="00F00795" w:rsidRDefault="007E164C" w:rsidP="007E164C">
      <w:pPr>
        <w:spacing w:after="120"/>
        <w:rPr>
          <w:rFonts w:ascii="Arial" w:hAnsi="Arial" w:cs="Arial"/>
          <w:sz w:val="22"/>
          <w:szCs w:val="22"/>
        </w:rPr>
      </w:pPr>
      <w:r>
        <w:t xml:space="preserve">           </w:t>
      </w:r>
      <w:bookmarkStart w:id="10" w:name="SS_ERRATA"/>
      <w:bookmarkEnd w:id="10"/>
    </w:p>
    <w:p w:rsidR="008732AF" w:rsidRPr="00F00795" w:rsidRDefault="008732AF" w:rsidP="008732AF">
      <w:pPr>
        <w:pStyle w:val="LndNormale1"/>
        <w:rPr>
          <w:rFonts w:cs="Arial"/>
          <w:szCs w:val="22"/>
        </w:rPr>
      </w:pPr>
    </w:p>
    <w:p w:rsidR="00822CD8" w:rsidRDefault="00822CD8" w:rsidP="00822CD8">
      <w:pPr>
        <w:pStyle w:val="LndNormale1"/>
      </w:pPr>
    </w:p>
    <w:p w:rsidR="001B4B50" w:rsidRPr="007E164C" w:rsidRDefault="00324C67" w:rsidP="001B4B50">
      <w:pPr>
        <w:pStyle w:val="LndNormale1"/>
        <w:rPr>
          <w:b/>
          <w:u w:val="single"/>
        </w:rPr>
      </w:pPr>
      <w:r w:rsidRPr="007E164C">
        <w:rPr>
          <w:b/>
          <w:u w:val="single"/>
        </w:rPr>
        <w:t xml:space="preserve">Le ammende irrogate con il presente comunicato dovranno pervenire a questo Comitato </w:t>
      </w:r>
      <w:r w:rsidR="007E164C" w:rsidRPr="007E164C">
        <w:rPr>
          <w:b/>
          <w:u w:val="single"/>
          <w:lang w:val="it-IT"/>
        </w:rPr>
        <w:t xml:space="preserve">Regionale </w:t>
      </w:r>
      <w:r w:rsidRPr="007E164C">
        <w:rPr>
          <w:b/>
          <w:u w:val="single"/>
        </w:rPr>
        <w:t xml:space="preserve">entro e non oltre il </w:t>
      </w:r>
      <w:r w:rsidR="007E164C" w:rsidRPr="007E164C">
        <w:rPr>
          <w:b/>
          <w:u w:val="single"/>
          <w:lang w:val="it-IT"/>
        </w:rPr>
        <w:t>17</w:t>
      </w:r>
      <w:r w:rsidRPr="007E164C">
        <w:rPr>
          <w:b/>
          <w:u w:val="single"/>
        </w:rPr>
        <w:t>/</w:t>
      </w:r>
      <w:r w:rsidR="007E164C" w:rsidRPr="007E164C">
        <w:rPr>
          <w:b/>
          <w:u w:val="single"/>
          <w:lang w:val="it-IT"/>
        </w:rPr>
        <w:t>04</w:t>
      </w:r>
      <w:r w:rsidRPr="007E164C">
        <w:rPr>
          <w:b/>
          <w:u w:val="single"/>
        </w:rPr>
        <w:t>/</w:t>
      </w:r>
      <w:r w:rsidR="007E164C" w:rsidRPr="007E164C">
        <w:rPr>
          <w:b/>
          <w:u w:val="single"/>
          <w:lang w:val="it-IT"/>
        </w:rPr>
        <w:t>2026</w:t>
      </w:r>
      <w:r w:rsidRPr="007E164C">
        <w:rPr>
          <w:b/>
          <w:u w:val="single"/>
        </w:rPr>
        <w:t>.</w:t>
      </w:r>
    </w:p>
    <w:p w:rsidR="001B4B50" w:rsidRPr="007E164C" w:rsidRDefault="00910A2C" w:rsidP="001B4B50">
      <w:pPr>
        <w:pStyle w:val="LndNormale1"/>
      </w:pPr>
    </w:p>
    <w:p w:rsidR="001B4B50" w:rsidRPr="007E164C" w:rsidRDefault="00324C67" w:rsidP="001B4B50">
      <w:pPr>
        <w:pStyle w:val="LndNormale1"/>
        <w:jc w:val="center"/>
        <w:rPr>
          <w:b/>
          <w:u w:val="single"/>
        </w:rPr>
      </w:pPr>
      <w:r w:rsidRPr="007E164C">
        <w:rPr>
          <w:b/>
          <w:u w:val="single"/>
        </w:rPr>
        <w:t xml:space="preserve">Pubblicato in Ancona ed affisso all’albo del C.R. M. il </w:t>
      </w:r>
      <w:r w:rsidR="007E164C" w:rsidRPr="007E164C">
        <w:rPr>
          <w:b/>
          <w:u w:val="single"/>
          <w:lang w:val="it-IT"/>
        </w:rPr>
        <w:t>07</w:t>
      </w:r>
      <w:r w:rsidRPr="007E164C">
        <w:rPr>
          <w:b/>
          <w:u w:val="single"/>
        </w:rPr>
        <w:t>/</w:t>
      </w:r>
      <w:r w:rsidR="007E164C" w:rsidRPr="007E164C">
        <w:rPr>
          <w:b/>
          <w:u w:val="single"/>
          <w:lang w:val="it-IT"/>
        </w:rPr>
        <w:t>04</w:t>
      </w:r>
      <w:r w:rsidRPr="007E164C">
        <w:rPr>
          <w:b/>
          <w:u w:val="single"/>
        </w:rPr>
        <w:t>/</w:t>
      </w:r>
      <w:r w:rsidR="007E164C" w:rsidRPr="007E164C">
        <w:rPr>
          <w:b/>
          <w:u w:val="single"/>
          <w:lang w:val="it-IT"/>
        </w:rPr>
        <w:t>2026</w:t>
      </w:r>
      <w:r w:rsidRPr="007E164C">
        <w:rPr>
          <w:b/>
          <w:u w:val="single"/>
        </w:rPr>
        <w:t>.</w:t>
      </w:r>
    </w:p>
    <w:p w:rsidR="001B4B50" w:rsidRPr="007E164C" w:rsidRDefault="00910A2C" w:rsidP="001B4B50"/>
    <w:p w:rsidR="001B4B50" w:rsidRPr="007E164C" w:rsidRDefault="00910A2C" w:rsidP="001B4B50"/>
    <w:p w:rsidR="001B4B50" w:rsidRPr="007E164C" w:rsidRDefault="00910A2C" w:rsidP="001B4B50"/>
    <w:tbl>
      <w:tblPr>
        <w:tblW w:w="5000" w:type="pct"/>
        <w:jc w:val="center"/>
        <w:tblCellMar>
          <w:left w:w="71" w:type="dxa"/>
          <w:right w:w="71" w:type="dxa"/>
        </w:tblCellMar>
        <w:tblLook w:val="04A0" w:firstRow="1" w:lastRow="0" w:firstColumn="1" w:lastColumn="0" w:noHBand="0" w:noVBand="1"/>
      </w:tblPr>
      <w:tblGrid>
        <w:gridCol w:w="5727"/>
        <w:gridCol w:w="4195"/>
      </w:tblGrid>
      <w:tr w:rsidR="007E164C" w:rsidRPr="007E164C" w:rsidTr="00BF53FC">
        <w:trPr>
          <w:jc w:val="center"/>
        </w:trPr>
        <w:tc>
          <w:tcPr>
            <w:tcW w:w="2886" w:type="pct"/>
            <w:hideMark/>
          </w:tcPr>
          <w:p w:rsidR="001B4B50" w:rsidRPr="007E164C" w:rsidRDefault="00324C67" w:rsidP="00BF53FC">
            <w:pPr>
              <w:pStyle w:val="LndNormale1"/>
              <w:jc w:val="center"/>
              <w:rPr>
                <w:rFonts w:cs="Arial"/>
                <w:b/>
                <w:szCs w:val="22"/>
              </w:rPr>
            </w:pPr>
            <w:r w:rsidRPr="007E164C">
              <w:rPr>
                <w:rFonts w:cs="Arial"/>
                <w:b/>
                <w:szCs w:val="22"/>
              </w:rPr>
              <w:t xml:space="preserve">  Il Segretario</w:t>
            </w:r>
          </w:p>
          <w:p w:rsidR="001B4B50" w:rsidRPr="007E164C" w:rsidRDefault="00324C67" w:rsidP="00BF53FC">
            <w:pPr>
              <w:pStyle w:val="LndNormale1"/>
              <w:jc w:val="center"/>
              <w:rPr>
                <w:rFonts w:cs="Arial"/>
                <w:b/>
                <w:szCs w:val="22"/>
              </w:rPr>
            </w:pPr>
            <w:r w:rsidRPr="007E164C">
              <w:rPr>
                <w:rFonts w:cs="Arial"/>
                <w:b/>
                <w:szCs w:val="22"/>
              </w:rPr>
              <w:t>(Angelo Castellana)</w:t>
            </w:r>
          </w:p>
        </w:tc>
        <w:tc>
          <w:tcPr>
            <w:tcW w:w="2114" w:type="pct"/>
            <w:hideMark/>
          </w:tcPr>
          <w:p w:rsidR="001B4B50" w:rsidRPr="007E164C" w:rsidRDefault="00324C67" w:rsidP="00BF53FC">
            <w:pPr>
              <w:pStyle w:val="LndNormale1"/>
              <w:jc w:val="center"/>
              <w:rPr>
                <w:rFonts w:cs="Arial"/>
                <w:b/>
                <w:szCs w:val="22"/>
              </w:rPr>
            </w:pPr>
            <w:r w:rsidRPr="007E164C">
              <w:rPr>
                <w:rFonts w:cs="Arial"/>
                <w:b/>
                <w:szCs w:val="22"/>
              </w:rPr>
              <w:t>Il Presidente</w:t>
            </w:r>
          </w:p>
          <w:p w:rsidR="001B4B50" w:rsidRPr="007E164C" w:rsidRDefault="00324C67" w:rsidP="002602BF">
            <w:pPr>
              <w:pStyle w:val="LndNormale1"/>
              <w:jc w:val="center"/>
              <w:rPr>
                <w:rFonts w:cs="Arial"/>
                <w:b/>
                <w:szCs w:val="22"/>
              </w:rPr>
            </w:pPr>
            <w:r w:rsidRPr="007E164C">
              <w:rPr>
                <w:rFonts w:cs="Arial"/>
                <w:b/>
                <w:szCs w:val="22"/>
              </w:rPr>
              <w:t>(Ivo Panichi)</w:t>
            </w:r>
          </w:p>
        </w:tc>
      </w:tr>
    </w:tbl>
    <w:p w:rsidR="009B5700" w:rsidRDefault="00910A2C">
      <w:bookmarkStart w:id="11" w:name="TT_FIRMA"/>
      <w:bookmarkEnd w:id="11"/>
    </w:p>
    <w:p w:rsidR="001B3335" w:rsidRPr="00FC7E1C" w:rsidRDefault="001B3335" w:rsidP="001B3335">
      <w:pPr>
        <w:rPr>
          <w:rFonts w:ascii="Arial" w:hAnsi="Arial" w:cs="Arial"/>
          <w:sz w:val="22"/>
          <w:szCs w:val="22"/>
        </w:rPr>
      </w:pPr>
    </w:p>
    <w:p w:rsidR="00822CD8" w:rsidRDefault="00822CD8" w:rsidP="00822CD8">
      <w:pPr>
        <w:spacing w:after="120"/>
      </w:pPr>
    </w:p>
    <w:p w:rsidR="003F141D" w:rsidRDefault="003F141D" w:rsidP="003F141D">
      <w:pPr>
        <w:rPr>
          <w:rFonts w:ascii="Arial" w:hAnsi="Arial" w:cs="Arial"/>
          <w:sz w:val="18"/>
          <w:szCs w:val="18"/>
        </w:rPr>
      </w:pPr>
    </w:p>
    <w:sectPr w:rsidR="003F141D" w:rsidSect="00102631">
      <w:headerReference w:type="default" r:id="rId8"/>
      <w:footerReference w:type="even" r:id="rId9"/>
      <w:footerReference w:type="default" r:id="rId10"/>
      <w:headerReference w:type="first" r:id="rId11"/>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0A2C" w:rsidRDefault="00910A2C">
      <w:r>
        <w:separator/>
      </w:r>
    </w:p>
  </w:endnote>
  <w:endnote w:type="continuationSeparator" w:id="0">
    <w:p w:rsidR="00910A2C" w:rsidRDefault="00910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ABD" w:rsidRDefault="00653ABD" w:rsidP="0010263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53ABD" w:rsidRDefault="00653AB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ABD" w:rsidRDefault="00653ABD" w:rsidP="00594020">
    <w:pPr>
      <w:pStyle w:val="Pidipagina"/>
      <w:framePr w:wrap="around" w:vAnchor="text" w:hAnchor="page" w:x="4531" w:y="6"/>
      <w:rPr>
        <w:rStyle w:val="Numeropagina"/>
      </w:rPr>
    </w:pPr>
    <w:r>
      <w:rPr>
        <w:rStyle w:val="Numeropagina"/>
      </w:rPr>
      <w:fldChar w:fldCharType="begin"/>
    </w:r>
    <w:r>
      <w:rPr>
        <w:rStyle w:val="Numeropagina"/>
      </w:rPr>
      <w:instrText xml:space="preserve">PAGE  </w:instrText>
    </w:r>
    <w:r>
      <w:rPr>
        <w:rStyle w:val="Numeropagina"/>
      </w:rPr>
      <w:fldChar w:fldCharType="separate"/>
    </w:r>
    <w:r w:rsidR="004376CF">
      <w:rPr>
        <w:rStyle w:val="Numeropagina"/>
        <w:noProof/>
      </w:rPr>
      <w:t>1</w:t>
    </w:r>
    <w:r>
      <w:rPr>
        <w:rStyle w:val="Numeropagina"/>
      </w:rPr>
      <w:fldChar w:fldCharType="end"/>
    </w:r>
    <w:r>
      <w:rPr>
        <w:rStyle w:val="Numeropagina"/>
      </w:rPr>
      <w:t xml:space="preserve"> / </w:t>
    </w:r>
    <w:bookmarkStart w:id="12" w:name="NUM_COMUNICATO_FOOTER"/>
    <w:r>
      <w:rPr>
        <w:rFonts w:ascii="Trebuchet MS" w:hAnsi="Trebuchet MS"/>
      </w:rPr>
      <w:t>204</w:t>
    </w:r>
    <w:bookmarkEnd w:id="12"/>
  </w:p>
  <w:p w:rsidR="00653ABD" w:rsidRPr="00B41648" w:rsidRDefault="00653ABD" w:rsidP="001026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0A2C" w:rsidRDefault="00910A2C">
      <w:r>
        <w:separator/>
      </w:r>
    </w:p>
  </w:footnote>
  <w:footnote w:type="continuationSeparator" w:id="0">
    <w:p w:rsidR="00910A2C" w:rsidRDefault="00910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ABD" w:rsidRPr="00C828DB" w:rsidRDefault="00653ABD"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70" w:type="dxa"/>
        <w:right w:w="70" w:type="dxa"/>
      </w:tblCellMar>
      <w:tblLook w:val="0000" w:firstRow="0" w:lastRow="0" w:firstColumn="0" w:lastColumn="0" w:noHBand="0" w:noVBand="0"/>
    </w:tblPr>
    <w:tblGrid>
      <w:gridCol w:w="2050"/>
      <w:gridCol w:w="7728"/>
    </w:tblGrid>
    <w:tr w:rsidR="00653ABD">
      <w:tc>
        <w:tcPr>
          <w:tcW w:w="2050" w:type="dxa"/>
        </w:tcPr>
        <w:p w:rsidR="00653ABD" w:rsidRDefault="004376CF">
          <w:pPr>
            <w:pStyle w:val="Intestazione"/>
          </w:pPr>
          <w:r>
            <w:rPr>
              <w:noProof/>
            </w:rPr>
            <w:drawing>
              <wp:inline distT="0" distB="0" distL="0" distR="0">
                <wp:extent cx="1181100" cy="342900"/>
                <wp:effectExtent l="0" t="0" r="0" b="0"/>
                <wp:docPr id="2" name="Immagine 2"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rsidR="00653ABD" w:rsidRDefault="00653ABD">
          <w:pPr>
            <w:pStyle w:val="Intestazione"/>
            <w:tabs>
              <w:tab w:val="left" w:pos="435"/>
              <w:tab w:val="right" w:pos="7588"/>
            </w:tabs>
            <w:rPr>
              <w:sz w:val="24"/>
            </w:rPr>
          </w:pPr>
        </w:p>
      </w:tc>
    </w:tr>
  </w:tbl>
  <w:p w:rsidR="00653ABD" w:rsidRDefault="00653ABD">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26891"/>
    <w:rsid w:val="00070E37"/>
    <w:rsid w:val="00075B1B"/>
    <w:rsid w:val="000822F3"/>
    <w:rsid w:val="00090139"/>
    <w:rsid w:val="000D47BA"/>
    <w:rsid w:val="000D4C5B"/>
    <w:rsid w:val="000E4A63"/>
    <w:rsid w:val="000F5D34"/>
    <w:rsid w:val="000F7C58"/>
    <w:rsid w:val="00102631"/>
    <w:rsid w:val="00102D1B"/>
    <w:rsid w:val="00111202"/>
    <w:rsid w:val="00115D04"/>
    <w:rsid w:val="0011616A"/>
    <w:rsid w:val="00122193"/>
    <w:rsid w:val="001253C5"/>
    <w:rsid w:val="00132FDD"/>
    <w:rsid w:val="001470AF"/>
    <w:rsid w:val="00161ADE"/>
    <w:rsid w:val="00165AF7"/>
    <w:rsid w:val="00181F44"/>
    <w:rsid w:val="00195D7C"/>
    <w:rsid w:val="001A19F1"/>
    <w:rsid w:val="001A26BF"/>
    <w:rsid w:val="001B197F"/>
    <w:rsid w:val="001B3335"/>
    <w:rsid w:val="001B3670"/>
    <w:rsid w:val="001C06DD"/>
    <w:rsid w:val="001C41B1"/>
    <w:rsid w:val="001C5328"/>
    <w:rsid w:val="001D131A"/>
    <w:rsid w:val="0020745A"/>
    <w:rsid w:val="00217A46"/>
    <w:rsid w:val="002522CE"/>
    <w:rsid w:val="00252716"/>
    <w:rsid w:val="00283E77"/>
    <w:rsid w:val="002950F9"/>
    <w:rsid w:val="00296308"/>
    <w:rsid w:val="002B032F"/>
    <w:rsid w:val="002B0641"/>
    <w:rsid w:val="002B26CC"/>
    <w:rsid w:val="002B2A42"/>
    <w:rsid w:val="002B2BF9"/>
    <w:rsid w:val="002B6DDC"/>
    <w:rsid w:val="002C1673"/>
    <w:rsid w:val="002D1B3F"/>
    <w:rsid w:val="002E116E"/>
    <w:rsid w:val="002F3219"/>
    <w:rsid w:val="002F5CFB"/>
    <w:rsid w:val="00305179"/>
    <w:rsid w:val="00315BF7"/>
    <w:rsid w:val="00324C67"/>
    <w:rsid w:val="00330B73"/>
    <w:rsid w:val="00335DC8"/>
    <w:rsid w:val="00343A01"/>
    <w:rsid w:val="003645BC"/>
    <w:rsid w:val="0037758B"/>
    <w:rsid w:val="003815EE"/>
    <w:rsid w:val="003832A3"/>
    <w:rsid w:val="003A1431"/>
    <w:rsid w:val="003B2B2D"/>
    <w:rsid w:val="003B78AA"/>
    <w:rsid w:val="003C730F"/>
    <w:rsid w:val="003D2C6C"/>
    <w:rsid w:val="003D504D"/>
    <w:rsid w:val="003D6892"/>
    <w:rsid w:val="003E09B8"/>
    <w:rsid w:val="003E4440"/>
    <w:rsid w:val="003F141D"/>
    <w:rsid w:val="00404967"/>
    <w:rsid w:val="004272A8"/>
    <w:rsid w:val="00432C19"/>
    <w:rsid w:val="00436F00"/>
    <w:rsid w:val="004376CF"/>
    <w:rsid w:val="004525DF"/>
    <w:rsid w:val="0045529E"/>
    <w:rsid w:val="004567F3"/>
    <w:rsid w:val="00471902"/>
    <w:rsid w:val="00477B8D"/>
    <w:rsid w:val="00480FB5"/>
    <w:rsid w:val="004A3585"/>
    <w:rsid w:val="004C0932"/>
    <w:rsid w:val="004E111D"/>
    <w:rsid w:val="0051150E"/>
    <w:rsid w:val="005173BE"/>
    <w:rsid w:val="00553521"/>
    <w:rsid w:val="00564A57"/>
    <w:rsid w:val="005652B5"/>
    <w:rsid w:val="00583441"/>
    <w:rsid w:val="00594020"/>
    <w:rsid w:val="005A060C"/>
    <w:rsid w:val="005A268B"/>
    <w:rsid w:val="005A4D8A"/>
    <w:rsid w:val="005B7D8A"/>
    <w:rsid w:val="005D433D"/>
    <w:rsid w:val="005E4D3C"/>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3F47"/>
    <w:rsid w:val="006A5B93"/>
    <w:rsid w:val="006C170F"/>
    <w:rsid w:val="006D232F"/>
    <w:rsid w:val="006D5C95"/>
    <w:rsid w:val="006E3148"/>
    <w:rsid w:val="006E5758"/>
    <w:rsid w:val="007162E8"/>
    <w:rsid w:val="007216F5"/>
    <w:rsid w:val="00740A81"/>
    <w:rsid w:val="007535A8"/>
    <w:rsid w:val="00756487"/>
    <w:rsid w:val="00760249"/>
    <w:rsid w:val="007740CF"/>
    <w:rsid w:val="00784B7C"/>
    <w:rsid w:val="007954F9"/>
    <w:rsid w:val="007A1FCE"/>
    <w:rsid w:val="007A301E"/>
    <w:rsid w:val="007C54D7"/>
    <w:rsid w:val="007E164C"/>
    <w:rsid w:val="008052F6"/>
    <w:rsid w:val="00807500"/>
    <w:rsid w:val="00815686"/>
    <w:rsid w:val="00821CDA"/>
    <w:rsid w:val="00822CD8"/>
    <w:rsid w:val="00824900"/>
    <w:rsid w:val="00831D9F"/>
    <w:rsid w:val="008456B1"/>
    <w:rsid w:val="00860BAD"/>
    <w:rsid w:val="00862D5F"/>
    <w:rsid w:val="008664B5"/>
    <w:rsid w:val="00867F74"/>
    <w:rsid w:val="00870FBA"/>
    <w:rsid w:val="008732AF"/>
    <w:rsid w:val="008900FF"/>
    <w:rsid w:val="00892F4F"/>
    <w:rsid w:val="008A50FB"/>
    <w:rsid w:val="008B4921"/>
    <w:rsid w:val="008D0C91"/>
    <w:rsid w:val="008D3FA7"/>
    <w:rsid w:val="008E7CF1"/>
    <w:rsid w:val="008F4853"/>
    <w:rsid w:val="00910A2C"/>
    <w:rsid w:val="009206A6"/>
    <w:rsid w:val="00921F96"/>
    <w:rsid w:val="009349AB"/>
    <w:rsid w:val="00937FDE"/>
    <w:rsid w:val="009456DB"/>
    <w:rsid w:val="00971DED"/>
    <w:rsid w:val="00972FCE"/>
    <w:rsid w:val="00983895"/>
    <w:rsid w:val="00984F8C"/>
    <w:rsid w:val="009A2BCB"/>
    <w:rsid w:val="009A6995"/>
    <w:rsid w:val="009D0D94"/>
    <w:rsid w:val="00A04F43"/>
    <w:rsid w:val="00A05395"/>
    <w:rsid w:val="00A12864"/>
    <w:rsid w:val="00A2443F"/>
    <w:rsid w:val="00A35050"/>
    <w:rsid w:val="00A3649B"/>
    <w:rsid w:val="00A36FB8"/>
    <w:rsid w:val="00A43268"/>
    <w:rsid w:val="00A734F4"/>
    <w:rsid w:val="00A86878"/>
    <w:rsid w:val="00AA13B6"/>
    <w:rsid w:val="00AD0722"/>
    <w:rsid w:val="00AD41A0"/>
    <w:rsid w:val="00AE4A63"/>
    <w:rsid w:val="00AF742E"/>
    <w:rsid w:val="00B11B32"/>
    <w:rsid w:val="00B20610"/>
    <w:rsid w:val="00B27099"/>
    <w:rsid w:val="00B368E9"/>
    <w:rsid w:val="00B471CE"/>
    <w:rsid w:val="00BA5219"/>
    <w:rsid w:val="00BC3253"/>
    <w:rsid w:val="00BD1A6B"/>
    <w:rsid w:val="00BD5319"/>
    <w:rsid w:val="00BF0D03"/>
    <w:rsid w:val="00BF4ADD"/>
    <w:rsid w:val="00BF6327"/>
    <w:rsid w:val="00C05C17"/>
    <w:rsid w:val="00C07A57"/>
    <w:rsid w:val="00C1561B"/>
    <w:rsid w:val="00C26B86"/>
    <w:rsid w:val="00C53B69"/>
    <w:rsid w:val="00C72570"/>
    <w:rsid w:val="00C77ABA"/>
    <w:rsid w:val="00C8166A"/>
    <w:rsid w:val="00C83FB5"/>
    <w:rsid w:val="00C87D9D"/>
    <w:rsid w:val="00C93CB3"/>
    <w:rsid w:val="00C967AF"/>
    <w:rsid w:val="00CA3611"/>
    <w:rsid w:val="00CA6441"/>
    <w:rsid w:val="00CB3088"/>
    <w:rsid w:val="00CB43FB"/>
    <w:rsid w:val="00CD4784"/>
    <w:rsid w:val="00CE799E"/>
    <w:rsid w:val="00D16BF6"/>
    <w:rsid w:val="00D17484"/>
    <w:rsid w:val="00D50368"/>
    <w:rsid w:val="00D50AF9"/>
    <w:rsid w:val="00DB2EFF"/>
    <w:rsid w:val="00DB3FBF"/>
    <w:rsid w:val="00DB496B"/>
    <w:rsid w:val="00DD5398"/>
    <w:rsid w:val="00DD56DE"/>
    <w:rsid w:val="00DE17C7"/>
    <w:rsid w:val="00DE3D4F"/>
    <w:rsid w:val="00DE405D"/>
    <w:rsid w:val="00DE7545"/>
    <w:rsid w:val="00DF0702"/>
    <w:rsid w:val="00E117A3"/>
    <w:rsid w:val="00E1702C"/>
    <w:rsid w:val="00E2216A"/>
    <w:rsid w:val="00E33D66"/>
    <w:rsid w:val="00E52C2E"/>
    <w:rsid w:val="00E85541"/>
    <w:rsid w:val="00EB10A5"/>
    <w:rsid w:val="00EB5D47"/>
    <w:rsid w:val="00EB7A20"/>
    <w:rsid w:val="00ED1A44"/>
    <w:rsid w:val="00EF0853"/>
    <w:rsid w:val="00F0649A"/>
    <w:rsid w:val="00F202EF"/>
    <w:rsid w:val="00F31119"/>
    <w:rsid w:val="00F34D3C"/>
    <w:rsid w:val="00F35730"/>
    <w:rsid w:val="00F5122E"/>
    <w:rsid w:val="00F51C19"/>
    <w:rsid w:val="00F62F26"/>
    <w:rsid w:val="00F7043C"/>
    <w:rsid w:val="00F8484F"/>
    <w:rsid w:val="00F917A4"/>
    <w:rsid w:val="00F94091"/>
    <w:rsid w:val="00F94CA4"/>
    <w:rsid w:val="00FC3735"/>
    <w:rsid w:val="00FC7A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49C831"/>
  <w15:docId w15:val="{D75273F3-7769-49E9-9AAA-E91941A1D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val="x-none" w:eastAsia="en-US"/>
    </w:rPr>
  </w:style>
  <w:style w:type="paragraph" w:customStyle="1" w:styleId="titolocampionato0">
    <w:name w:val="titolo_campionato"/>
    <w:basedOn w:val="Normale"/>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pPr>
      <w:jc w:val="left"/>
    </w:pPr>
    <w:rPr>
      <w:rFonts w:ascii="Arial" w:eastAsiaTheme="minorEastAsia" w:hAnsi="Arial" w:cs="Arial"/>
      <w:color w:val="000000"/>
    </w:rPr>
  </w:style>
  <w:style w:type="paragraph" w:customStyle="1" w:styleId="headertabella">
    <w:name w:val="header_tabella"/>
    <w:basedOn w:val="Normale"/>
    <w:pPr>
      <w:jc w:val="center"/>
    </w:pPr>
    <w:rPr>
      <w:rFonts w:ascii="Arial" w:eastAsiaTheme="minorEastAsia" w:hAnsi="Arial" w:cs="Arial"/>
      <w:b/>
      <w:bCs/>
      <w:color w:val="000000"/>
    </w:rPr>
  </w:style>
  <w:style w:type="paragraph" w:customStyle="1" w:styleId="rowtabella">
    <w:name w:val="row_tabella"/>
    <w:basedOn w:val="Normale"/>
    <w:pPr>
      <w:jc w:val="left"/>
    </w:pPr>
    <w:rPr>
      <w:rFonts w:ascii="Arial" w:eastAsiaTheme="minorEastAsia" w:hAnsi="Arial" w:cs="Arial"/>
      <w:color w:val="000000"/>
      <w:sz w:val="12"/>
      <w:szCs w:val="12"/>
    </w:rPr>
  </w:style>
  <w:style w:type="paragraph" w:customStyle="1" w:styleId="titoloprinc0">
    <w:name w:val="titolo_princ"/>
    <w:basedOn w:val="Normale"/>
    <w:pPr>
      <w:jc w:val="center"/>
    </w:pPr>
    <w:rPr>
      <w:rFonts w:ascii="Arial" w:eastAsiaTheme="minorEastAsia" w:hAnsi="Arial" w:cs="Arial"/>
      <w:b/>
      <w:bCs/>
      <w:color w:val="000000"/>
      <w:sz w:val="36"/>
      <w:szCs w:val="36"/>
    </w:rPr>
  </w:style>
  <w:style w:type="paragraph" w:customStyle="1" w:styleId="titolo10">
    <w:name w:val="titolo1"/>
    <w:basedOn w:val="Normale"/>
    <w:pPr>
      <w:spacing w:before="200" w:after="200"/>
      <w:jc w:val="center"/>
    </w:pPr>
    <w:rPr>
      <w:rFonts w:ascii="Arial" w:eastAsiaTheme="minorEastAsia" w:hAnsi="Arial" w:cs="Arial"/>
      <w:b/>
      <w:bCs/>
      <w:color w:val="000000"/>
      <w:sz w:val="24"/>
      <w:szCs w:val="24"/>
    </w:rPr>
  </w:style>
  <w:style w:type="paragraph" w:customStyle="1" w:styleId="titolo7a">
    <w:name w:val="titolo7a"/>
    <w:basedOn w:val="Normale"/>
    <w:pPr>
      <w:spacing w:before="100" w:after="100"/>
      <w:jc w:val="left"/>
    </w:pPr>
    <w:rPr>
      <w:rFonts w:ascii="Arial" w:eastAsiaTheme="minorEastAsia" w:hAnsi="Arial" w:cs="Arial"/>
      <w:b/>
      <w:bCs/>
      <w:color w:val="000000"/>
    </w:rPr>
  </w:style>
  <w:style w:type="paragraph" w:customStyle="1" w:styleId="titolo7b">
    <w:name w:val="titolo7b"/>
    <w:basedOn w:val="Normale"/>
    <w:pPr>
      <w:jc w:val="left"/>
    </w:pPr>
    <w:rPr>
      <w:rFonts w:ascii="Arial" w:eastAsiaTheme="minorEastAsia" w:hAnsi="Arial" w:cs="Arial"/>
      <w:color w:val="000000"/>
    </w:rPr>
  </w:style>
  <w:style w:type="paragraph" w:customStyle="1" w:styleId="titolo3">
    <w:name w:val="titolo3"/>
    <w:basedOn w:val="Normale"/>
    <w:pPr>
      <w:spacing w:before="200" w:after="200"/>
      <w:jc w:val="left"/>
    </w:pPr>
    <w:rPr>
      <w:rFonts w:ascii="Arial" w:eastAsiaTheme="minorEastAsia" w:hAnsi="Arial" w:cs="Arial"/>
      <w:b/>
      <w:bCs/>
      <w:caps/>
      <w:color w:val="000000"/>
      <w:u w:val="single"/>
    </w:rPr>
  </w:style>
  <w:style w:type="paragraph" w:customStyle="1" w:styleId="titolo20">
    <w:name w:val="titolo2"/>
    <w:basedOn w:val="Normale"/>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pPr>
      <w:spacing w:before="100" w:beforeAutospacing="1" w:after="100" w:afterAutospacing="1"/>
      <w:jc w:val="left"/>
    </w:pPr>
    <w:rPr>
      <w:rFonts w:ascii="Arial" w:eastAsiaTheme="minorEastAsia" w:hAnsi="Arial" w:cs="Arial"/>
      <w:sz w:val="14"/>
      <w:szCs w:val="14"/>
    </w:rPr>
  </w:style>
  <w:style w:type="paragraph" w:customStyle="1" w:styleId="diffida">
    <w:name w:val="diffida"/>
    <w:basedOn w:val="Normale"/>
    <w:pPr>
      <w:spacing w:before="100" w:beforeAutospacing="1" w:after="100" w:afterAutospacing="1"/>
    </w:pPr>
    <w:rPr>
      <w:rFonts w:ascii="Arial" w:eastAsiaTheme="minorEastAsia" w:hAnsi="Arial" w:cs="Arial"/>
    </w:rPr>
  </w:style>
  <w:style w:type="paragraph" w:customStyle="1" w:styleId="breakline">
    <w:name w:val="breakline"/>
    <w:basedOn w:val="Normale"/>
    <w:pPr>
      <w:jc w:val="left"/>
    </w:pPr>
    <w:rPr>
      <w:rFonts w:ascii="Times New Roman" w:eastAsiaTheme="minorEastAsia" w:hAnsi="Times New Roman"/>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501192">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927</Words>
  <Characters>5287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6202</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lndan</cp:lastModifiedBy>
  <cp:revision>4</cp:revision>
  <cp:lastPrinted>2026-04-07T15:54:00Z</cp:lastPrinted>
  <dcterms:created xsi:type="dcterms:W3CDTF">2026-04-07T14:43:00Z</dcterms:created>
  <dcterms:modified xsi:type="dcterms:W3CDTF">2026-04-07T15:55:00Z</dcterms:modified>
</cp:coreProperties>
</file>