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F52462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F52462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F52462">
        <w:tc>
          <w:tcPr>
            <w:tcW w:w="5000" w:type="pct"/>
            <w:gridSpan w:val="2"/>
          </w:tcPr>
          <w:p w14:paraId="5DA5B088" w14:textId="18E8E9B6" w:rsidR="00D72710" w:rsidRPr="00482A52" w:rsidRDefault="00D72710" w:rsidP="00F52462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38D9E22D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D12EBB">
              <w:rPr>
                <w:rFonts w:ascii="Inter Tight" w:hAnsi="Inter Tight" w:cs="Inter Tight"/>
                <w:color w:val="002060"/>
                <w:sz w:val="40"/>
                <w:szCs w:val="40"/>
              </w:rPr>
              <w:t>4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del </w:t>
            </w:r>
            <w:r w:rsidR="000A6B5D">
              <w:rPr>
                <w:rFonts w:ascii="Inter Tight" w:hAnsi="Inter Tight" w:cs="Inter Tight"/>
                <w:color w:val="002060"/>
                <w:sz w:val="40"/>
                <w:szCs w:val="40"/>
              </w:rPr>
              <w:t>10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FE3FF55" w:rsidR="000D255E" w:rsidRDefault="000D255E" w:rsidP="000D255E">
      <w:pPr>
        <w:pStyle w:val="LndNormale1"/>
        <w:rPr>
          <w:color w:val="002060"/>
        </w:rPr>
      </w:pPr>
    </w:p>
    <w:p w14:paraId="424C52C9" w14:textId="192513DF" w:rsidR="001D544C" w:rsidRPr="00807124" w:rsidRDefault="001D544C" w:rsidP="001D544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CIRCOLARE  N.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07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0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2026 L.N.D.</w:t>
      </w:r>
    </w:p>
    <w:p w14:paraId="0510B72C" w14:textId="753AFBDE" w:rsidR="001D544C" w:rsidRPr="00BC70B8" w:rsidRDefault="001D544C" w:rsidP="001D544C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C70B8">
        <w:rPr>
          <w:rFonts w:ascii="Inter Tight" w:hAnsi="Inter Tight" w:cs="Inter Tight"/>
          <w:color w:val="002060"/>
        </w:rPr>
        <w:t>Si trasmette, per opportuna conoscenza, copia della circolare</w:t>
      </w:r>
      <w:r>
        <w:rPr>
          <w:rFonts w:ascii="Inter Tight" w:hAnsi="Inter Tight" w:cs="Inter Tight"/>
          <w:color w:val="002060"/>
          <w:lang w:val="it-IT"/>
        </w:rPr>
        <w:t xml:space="preserve"> in epigrafe</w:t>
      </w:r>
      <w:r w:rsidRPr="00BC70B8">
        <w:rPr>
          <w:rFonts w:ascii="Inter Tight" w:hAnsi="Inter Tight" w:cs="Inter Tight"/>
          <w:color w:val="002060"/>
        </w:rPr>
        <w:t xml:space="preserve">. </w:t>
      </w:r>
      <w:r w:rsidRPr="00BC70B8">
        <w:rPr>
          <w:rFonts w:ascii="Inter Tight" w:hAnsi="Inter Tight" w:cs="Inter Tight"/>
          <w:color w:val="002060"/>
          <w:lang w:val="it-IT"/>
        </w:rPr>
        <w:t>avente per oggetto:</w:t>
      </w:r>
    </w:p>
    <w:p w14:paraId="6D4FD7C4" w14:textId="7C46F100" w:rsidR="001D544C" w:rsidRPr="00BC70B8" w:rsidRDefault="001D544C" w:rsidP="001D544C">
      <w:pPr>
        <w:pStyle w:val="LndNormale1"/>
        <w:rPr>
          <w:rFonts w:ascii="Inter Tight" w:hAnsi="Inter Tight" w:cs="Inter Tight"/>
          <w:color w:val="002060"/>
        </w:rPr>
      </w:pPr>
      <w:r w:rsidRPr="00BC70B8">
        <w:rPr>
          <w:rFonts w:ascii="Inter Tight" w:hAnsi="Inter Tight" w:cs="Inter Tight"/>
          <w:b/>
          <w:i/>
          <w:color w:val="002060"/>
          <w:lang w:val="it-IT"/>
        </w:rPr>
        <w:t>“</w:t>
      </w:r>
      <w:r>
        <w:rPr>
          <w:rFonts w:ascii="Inter Tight" w:hAnsi="Inter Tight" w:cs="Inter Tight"/>
          <w:b/>
          <w:i/>
          <w:color w:val="002060"/>
          <w:lang w:val="it-IT"/>
        </w:rPr>
        <w:t>A Coverciano con il Museo del Calcio</w:t>
      </w:r>
      <w:r w:rsidRPr="00BC70B8">
        <w:rPr>
          <w:rFonts w:ascii="Inter Tight" w:hAnsi="Inter Tight" w:cs="Inter Tight"/>
          <w:b/>
          <w:i/>
          <w:color w:val="002060"/>
          <w:lang w:val="it-IT"/>
        </w:rPr>
        <w:t>”</w:t>
      </w:r>
    </w:p>
    <w:p w14:paraId="68C74B2D" w14:textId="72DD641D" w:rsidR="001D544C" w:rsidRDefault="001D544C" w:rsidP="000D255E">
      <w:pPr>
        <w:pStyle w:val="LndNormale1"/>
        <w:rPr>
          <w:color w:val="002060"/>
        </w:rPr>
      </w:pPr>
    </w:p>
    <w:p w14:paraId="402277F2" w14:textId="77777777" w:rsidR="001D544C" w:rsidRPr="00807124" w:rsidRDefault="001D544C" w:rsidP="001D544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CIRCOLARE  N.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15.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07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2026 L.N.D.</w:t>
      </w:r>
    </w:p>
    <w:p w14:paraId="05604E0B" w14:textId="6732F0FD" w:rsidR="001D544C" w:rsidRPr="00BC70B8" w:rsidRDefault="001D544C" w:rsidP="001D544C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C70B8">
        <w:rPr>
          <w:rFonts w:ascii="Inter Tight" w:hAnsi="Inter Tight" w:cs="Inter Tight"/>
          <w:color w:val="002060"/>
        </w:rPr>
        <w:t xml:space="preserve">Si trasmette, per opportuna conoscenza, copia della circolare n° </w:t>
      </w:r>
      <w:r>
        <w:rPr>
          <w:rFonts w:ascii="Inter Tight" w:hAnsi="Inter Tight" w:cs="Inter Tight"/>
          <w:color w:val="002060"/>
          <w:lang w:val="it-IT"/>
        </w:rPr>
        <w:t>12</w:t>
      </w:r>
      <w:r w:rsidRPr="00BC70B8">
        <w:rPr>
          <w:rFonts w:ascii="Inter Tight" w:hAnsi="Inter Tight" w:cs="Inter Tight"/>
          <w:color w:val="002060"/>
        </w:rPr>
        <w:t xml:space="preserve">-2026 elaborata dal Centro Studi Tributari della L.N.D. </w:t>
      </w:r>
      <w:r w:rsidRPr="00BC70B8">
        <w:rPr>
          <w:rFonts w:ascii="Inter Tight" w:hAnsi="Inter Tight" w:cs="Inter Tight"/>
          <w:color w:val="002060"/>
          <w:lang w:val="it-IT"/>
        </w:rPr>
        <w:t>avente per oggetto:</w:t>
      </w:r>
    </w:p>
    <w:p w14:paraId="5A9EA847" w14:textId="709A90D9" w:rsidR="001D544C" w:rsidRPr="00BC70B8" w:rsidRDefault="001D544C" w:rsidP="001D544C">
      <w:pPr>
        <w:pStyle w:val="LndNormale1"/>
        <w:rPr>
          <w:rFonts w:ascii="Inter Tight" w:hAnsi="Inter Tight" w:cs="Inter Tight"/>
          <w:color w:val="002060"/>
        </w:rPr>
      </w:pPr>
      <w:r w:rsidRPr="00BC70B8">
        <w:rPr>
          <w:rFonts w:ascii="Inter Tight" w:hAnsi="Inter Tight" w:cs="Inter Tight"/>
          <w:b/>
          <w:i/>
          <w:color w:val="002060"/>
          <w:lang w:val="it-IT"/>
        </w:rPr>
        <w:t>“</w:t>
      </w:r>
      <w:r>
        <w:rPr>
          <w:rFonts w:ascii="Inter Tight" w:hAnsi="Inter Tight" w:cs="Inter Tight"/>
          <w:b/>
          <w:i/>
          <w:color w:val="002060"/>
          <w:lang w:val="it-IT"/>
        </w:rPr>
        <w:t>Legge 4 agosto 2026, n. 142, di conversione del D.L. n. 108 del 26 giugno 2026 recante disposizioni urgenti in materia di sport</w:t>
      </w:r>
      <w:r w:rsidRPr="00BC70B8">
        <w:rPr>
          <w:rFonts w:ascii="Inter Tight" w:hAnsi="Inter Tight" w:cs="Inter Tight"/>
          <w:b/>
          <w:i/>
          <w:color w:val="002060"/>
          <w:lang w:val="it-IT"/>
        </w:rPr>
        <w:t>”</w:t>
      </w:r>
    </w:p>
    <w:p w14:paraId="32569F1A" w14:textId="77777777" w:rsidR="001D544C" w:rsidRPr="00482A52" w:rsidRDefault="001D544C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2D621D53" w14:textId="0E4AFBC4" w:rsidR="00196790" w:rsidRDefault="00196790" w:rsidP="00196790">
      <w:pPr>
        <w:pStyle w:val="LndNormale1"/>
        <w:rPr>
          <w:color w:val="002060"/>
        </w:rPr>
      </w:pPr>
    </w:p>
    <w:p w14:paraId="58A7DE98" w14:textId="77777777" w:rsidR="00FB65C3" w:rsidRDefault="00FB65C3" w:rsidP="00FB65C3">
      <w:pPr>
        <w:pStyle w:val="LndNormale1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CHIUSURA UFFICI COMITATO REGIONALE MARCHE</w:t>
      </w:r>
    </w:p>
    <w:p w14:paraId="3B134AE2" w14:textId="77777777" w:rsidR="00FB65C3" w:rsidRDefault="00FB65C3" w:rsidP="00FB65C3">
      <w:pPr>
        <w:pStyle w:val="LndNormale1"/>
        <w:rPr>
          <w:b/>
          <w:color w:val="002060"/>
          <w:szCs w:val="22"/>
          <w:u w:val="single"/>
        </w:rPr>
      </w:pPr>
    </w:p>
    <w:p w14:paraId="6E2C8C87" w14:textId="77777777" w:rsidR="00FB65C3" w:rsidRDefault="00FB65C3" w:rsidP="00FB65C3">
      <w:pPr>
        <w:pStyle w:val="LndNormale1"/>
        <w:rPr>
          <w:color w:val="002060"/>
          <w:szCs w:val="22"/>
        </w:rPr>
      </w:pPr>
      <w:r>
        <w:rPr>
          <w:color w:val="002060"/>
          <w:szCs w:val="22"/>
        </w:rPr>
        <w:t>Si comunica che gli uffici del Comitato Regionale Marche saranno chiusi nel seguente periodo:</w:t>
      </w:r>
    </w:p>
    <w:p w14:paraId="3E17FB5F" w14:textId="77777777" w:rsidR="00FB65C3" w:rsidRDefault="00FB65C3" w:rsidP="00FB65C3">
      <w:pPr>
        <w:pStyle w:val="LndNormale1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dal 14 al 17 agosto 2026</w:t>
      </w:r>
    </w:p>
    <w:p w14:paraId="6DA94007" w14:textId="28955C81" w:rsidR="00FB65C3" w:rsidRDefault="00FB65C3" w:rsidP="00196790">
      <w:pPr>
        <w:pStyle w:val="LndNormale1"/>
        <w:rPr>
          <w:color w:val="002060"/>
        </w:rPr>
      </w:pPr>
    </w:p>
    <w:p w14:paraId="050A86DA" w14:textId="77777777" w:rsidR="001D544C" w:rsidRDefault="001D544C" w:rsidP="00196790">
      <w:pPr>
        <w:pStyle w:val="LndNormale1"/>
        <w:rPr>
          <w:color w:val="002060"/>
        </w:rPr>
      </w:pPr>
    </w:p>
    <w:p w14:paraId="47F811AB" w14:textId="5B3162F4" w:rsidR="00124DD3" w:rsidRPr="00124DD3" w:rsidRDefault="00124DD3" w:rsidP="00124DD3">
      <w:pPr>
        <w:widowControl w:val="0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24DD3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COMPLETAMENTO ORGANICI 202</w:t>
      </w:r>
      <w:r w:rsidR="009671D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6</w:t>
      </w:r>
      <w:r w:rsidRPr="00124DD3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/202</w:t>
      </w:r>
      <w:r w:rsidR="009671D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7</w:t>
      </w:r>
    </w:p>
    <w:p w14:paraId="7CB507C5" w14:textId="3A77D79C" w:rsidR="00124DD3" w:rsidRDefault="00124DD3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22849697" w14:textId="77777777" w:rsidR="00AE0407" w:rsidRPr="00ED0DFE" w:rsidRDefault="00AE0407" w:rsidP="00AE0407">
      <w:pPr>
        <w:pStyle w:val="LndNormale1"/>
        <w:rPr>
          <w:b/>
          <w:szCs w:val="22"/>
          <w:u w:val="single"/>
        </w:rPr>
      </w:pPr>
      <w:r w:rsidRPr="00ED0DFE">
        <w:rPr>
          <w:b/>
          <w:szCs w:val="22"/>
          <w:u w:val="single"/>
        </w:rPr>
        <w:t xml:space="preserve">CAMPIONATO REGIONALE </w:t>
      </w:r>
      <w:r>
        <w:rPr>
          <w:b/>
          <w:szCs w:val="22"/>
          <w:u w:val="single"/>
        </w:rPr>
        <w:t>SECONDA</w:t>
      </w:r>
      <w:r w:rsidRPr="00ED0DFE">
        <w:rPr>
          <w:b/>
          <w:szCs w:val="22"/>
          <w:u w:val="single"/>
        </w:rPr>
        <w:t xml:space="preserve"> CATEGORIA</w:t>
      </w:r>
    </w:p>
    <w:p w14:paraId="5391F5B2" w14:textId="77777777" w:rsidR="00AE0407" w:rsidRDefault="00AE0407" w:rsidP="00AE0407">
      <w:pPr>
        <w:pStyle w:val="LndNormale1"/>
        <w:rPr>
          <w:rFonts w:cs="Arial"/>
          <w:szCs w:val="22"/>
        </w:rPr>
      </w:pPr>
    </w:p>
    <w:p w14:paraId="218B9B83" w14:textId="6D74F57B" w:rsidR="00AE0407" w:rsidRPr="00333219" w:rsidRDefault="00AE0407" w:rsidP="00AE0407">
      <w:pPr>
        <w:ind w:right="576"/>
        <w:rPr>
          <w:rFonts w:ascii="Arial" w:hAnsi="Arial" w:cs="Arial"/>
          <w:sz w:val="22"/>
          <w:szCs w:val="22"/>
        </w:rPr>
      </w:pPr>
      <w:r w:rsidRPr="00333219">
        <w:rPr>
          <w:rFonts w:ascii="Arial" w:hAnsi="Arial" w:cs="Arial"/>
          <w:sz w:val="22"/>
          <w:szCs w:val="22"/>
        </w:rPr>
        <w:t>Il Consiglio Direttivo del Comitato Regionale Marche</w:t>
      </w:r>
      <w:r>
        <w:rPr>
          <w:rFonts w:ascii="Arial" w:hAnsi="Arial" w:cs="Arial"/>
          <w:sz w:val="22"/>
          <w:szCs w:val="22"/>
        </w:rPr>
        <w:t>, nella riunione del 06.08.2026</w:t>
      </w:r>
      <w:r w:rsidRPr="00333219">
        <w:rPr>
          <w:rFonts w:ascii="Arial" w:hAnsi="Arial" w:cs="Arial"/>
          <w:sz w:val="22"/>
          <w:szCs w:val="22"/>
        </w:rPr>
        <w:t xml:space="preserve"> </w:t>
      </w:r>
    </w:p>
    <w:p w14:paraId="5EB4EE86" w14:textId="5B1ABF42" w:rsidR="009671DB" w:rsidRDefault="00AE0407" w:rsidP="00AE040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 w:val="0"/>
        <w:rPr>
          <w:rFonts w:ascii="Arial" w:hAnsi="Arial" w:cs="Arial"/>
        </w:rPr>
      </w:pPr>
      <w:r w:rsidRPr="00FF23A8">
        <w:rPr>
          <w:rFonts w:ascii="Arial" w:hAnsi="Arial" w:cs="Arial"/>
        </w:rPr>
        <w:t>vista l</w:t>
      </w:r>
      <w:r w:rsidR="00117532">
        <w:rPr>
          <w:rFonts w:ascii="Arial" w:hAnsi="Arial" w:cs="Arial"/>
        </w:rPr>
        <w:t xml:space="preserve">a mancata iscrizione </w:t>
      </w:r>
      <w:r w:rsidR="009671DB">
        <w:rPr>
          <w:rFonts w:ascii="Arial" w:hAnsi="Arial" w:cs="Arial"/>
        </w:rPr>
        <w:t xml:space="preserve">al campionato delle società </w:t>
      </w:r>
      <w:r w:rsidR="00C92D85">
        <w:rPr>
          <w:rFonts w:ascii="Arial" w:hAnsi="Arial" w:cs="Arial"/>
        </w:rPr>
        <w:t xml:space="preserve">A.S.D. </w:t>
      </w:r>
      <w:r w:rsidR="009671DB">
        <w:rPr>
          <w:rFonts w:ascii="Arial" w:hAnsi="Arial" w:cs="Arial"/>
        </w:rPr>
        <w:t xml:space="preserve">Camerano Calcio, </w:t>
      </w:r>
      <w:r w:rsidR="00C92D85">
        <w:rPr>
          <w:rFonts w:ascii="Arial" w:hAnsi="Arial" w:cs="Arial"/>
        </w:rPr>
        <w:t xml:space="preserve">A.S.D. </w:t>
      </w:r>
      <w:r w:rsidR="009671DB">
        <w:rPr>
          <w:rFonts w:ascii="Arial" w:hAnsi="Arial" w:cs="Arial"/>
        </w:rPr>
        <w:t>CSKA Corridonia</w:t>
      </w:r>
      <w:r w:rsidR="00117532">
        <w:rPr>
          <w:rFonts w:ascii="Arial" w:hAnsi="Arial" w:cs="Arial"/>
        </w:rPr>
        <w:t xml:space="preserve"> </w:t>
      </w:r>
      <w:r w:rsidR="009671DB">
        <w:rPr>
          <w:rFonts w:ascii="Arial" w:hAnsi="Arial" w:cs="Arial"/>
        </w:rPr>
        <w:t>e</w:t>
      </w:r>
      <w:r w:rsidR="00C92D85">
        <w:rPr>
          <w:rFonts w:ascii="Arial" w:hAnsi="Arial" w:cs="Arial"/>
        </w:rPr>
        <w:t xml:space="preserve"> A.S.D. </w:t>
      </w:r>
      <w:r w:rsidR="009671DB">
        <w:rPr>
          <w:rFonts w:ascii="Arial" w:hAnsi="Arial" w:cs="Arial"/>
        </w:rPr>
        <w:t>Stese</w:t>
      </w:r>
    </w:p>
    <w:p w14:paraId="1A69038A" w14:textId="03C397A2" w:rsidR="00346B98" w:rsidRDefault="00346B98" w:rsidP="00024CE5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visto che </w:t>
      </w:r>
      <w:r w:rsidR="009671DB">
        <w:rPr>
          <w:rFonts w:ascii="Arial" w:hAnsi="Arial" w:cs="Arial"/>
        </w:rPr>
        <w:t>le Società S</w:t>
      </w:r>
      <w:r w:rsidR="00C92D85">
        <w:rPr>
          <w:rFonts w:ascii="Arial" w:hAnsi="Arial" w:cs="Arial"/>
        </w:rPr>
        <w:t>.</w:t>
      </w:r>
      <w:r w:rsidR="009671DB">
        <w:rPr>
          <w:rFonts w:ascii="Arial" w:hAnsi="Arial" w:cs="Arial"/>
        </w:rPr>
        <w:t>P</w:t>
      </w:r>
      <w:r w:rsidR="00C92D85">
        <w:rPr>
          <w:rFonts w:ascii="Arial" w:hAnsi="Arial" w:cs="Arial"/>
        </w:rPr>
        <w:t>.</w:t>
      </w:r>
      <w:r w:rsidR="009671DB">
        <w:rPr>
          <w:rFonts w:ascii="Arial" w:hAnsi="Arial" w:cs="Arial"/>
        </w:rPr>
        <w:t xml:space="preserve"> Offida </w:t>
      </w:r>
      <w:r w:rsidR="00C92D85">
        <w:rPr>
          <w:rFonts w:ascii="Arial" w:hAnsi="Arial" w:cs="Arial"/>
        </w:rPr>
        <w:t xml:space="preserve">ASD </w:t>
      </w:r>
      <w:r w:rsidR="009671DB">
        <w:rPr>
          <w:rFonts w:ascii="Arial" w:hAnsi="Arial" w:cs="Arial"/>
        </w:rPr>
        <w:t xml:space="preserve">e </w:t>
      </w:r>
      <w:r w:rsidR="00C92D85">
        <w:rPr>
          <w:rFonts w:ascii="Arial" w:hAnsi="Arial" w:cs="Arial"/>
        </w:rPr>
        <w:t xml:space="preserve">A.S.D. </w:t>
      </w:r>
      <w:proofErr w:type="spellStart"/>
      <w:r w:rsidR="00E919E6" w:rsidRPr="00E919E6">
        <w:rPr>
          <w:rFonts w:ascii="Arial" w:hAnsi="Arial" w:cs="Arial"/>
        </w:rPr>
        <w:t>Pol</w:t>
      </w:r>
      <w:proofErr w:type="spellEnd"/>
      <w:r w:rsidR="00E919E6" w:rsidRPr="00E919E6">
        <w:rPr>
          <w:rFonts w:ascii="Arial" w:hAnsi="Arial" w:cs="Arial"/>
        </w:rPr>
        <w:t>.</w:t>
      </w:r>
      <w:r w:rsidR="00934CE8">
        <w:rPr>
          <w:rFonts w:ascii="Arial" w:hAnsi="Arial" w:cs="Arial"/>
        </w:rPr>
        <w:t xml:space="preserve"> </w:t>
      </w:r>
      <w:r w:rsidR="00E919E6" w:rsidRPr="00E919E6">
        <w:rPr>
          <w:rFonts w:ascii="Arial" w:hAnsi="Arial" w:cs="Arial"/>
        </w:rPr>
        <w:t>Cagli Sport Associat</w:t>
      </w:r>
      <w:r w:rsidR="00934CE8">
        <w:rPr>
          <w:rFonts w:ascii="Arial" w:hAnsi="Arial" w:cs="Arial"/>
        </w:rPr>
        <w:t>i</w:t>
      </w:r>
      <w:r w:rsidR="00E919E6" w:rsidRPr="00E919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sono state oggetto di fusione;</w:t>
      </w:r>
    </w:p>
    <w:p w14:paraId="511B9EF7" w14:textId="3A1266CC" w:rsidR="00AE0407" w:rsidRPr="00FF23A8" w:rsidRDefault="00AE0407" w:rsidP="00024CE5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FF23A8">
        <w:rPr>
          <w:rFonts w:ascii="Arial" w:hAnsi="Arial" w:cs="Arial"/>
        </w:rPr>
        <w:t xml:space="preserve">considerato che l’organico delle aventi diritto era inizialmente composto da 126 squadre, </w:t>
      </w:r>
      <w:r w:rsidR="00346B98">
        <w:rPr>
          <w:rFonts w:ascii="Arial" w:hAnsi="Arial" w:cs="Arial"/>
        </w:rPr>
        <w:t>a</w:t>
      </w:r>
      <w:r w:rsidRPr="00FF23A8">
        <w:rPr>
          <w:rFonts w:ascii="Arial" w:hAnsi="Arial" w:cs="Arial"/>
        </w:rPr>
        <w:t>nziché da 128;</w:t>
      </w:r>
    </w:p>
    <w:p w14:paraId="2BAE4F43" w14:textId="77777777" w:rsidR="00AE0407" w:rsidRDefault="00AE0407" w:rsidP="00AE0407">
      <w:pPr>
        <w:ind w:right="576"/>
        <w:jc w:val="center"/>
        <w:rPr>
          <w:rFonts w:ascii="Arial" w:hAnsi="Arial" w:cs="Arial"/>
          <w:sz w:val="22"/>
          <w:szCs w:val="22"/>
        </w:rPr>
      </w:pPr>
      <w:r w:rsidRPr="00442488">
        <w:rPr>
          <w:rFonts w:ascii="Arial" w:hAnsi="Arial" w:cs="Arial"/>
          <w:sz w:val="22"/>
          <w:szCs w:val="22"/>
        </w:rPr>
        <w:t>decide</w:t>
      </w:r>
    </w:p>
    <w:p w14:paraId="59237589" w14:textId="2C839664" w:rsidR="00AE0407" w:rsidRPr="00FF23A8" w:rsidRDefault="00AE0407" w:rsidP="00AE0407">
      <w:pPr>
        <w:rPr>
          <w:rFonts w:ascii="Arial" w:hAnsi="Arial" w:cs="Arial"/>
          <w:sz w:val="22"/>
          <w:szCs w:val="22"/>
        </w:rPr>
      </w:pPr>
      <w:r w:rsidRPr="00FF23A8">
        <w:rPr>
          <w:rFonts w:ascii="Arial" w:hAnsi="Arial" w:cs="Arial"/>
          <w:sz w:val="22"/>
          <w:szCs w:val="22"/>
        </w:rPr>
        <w:t>di integrare l’organico del Campionato Regionale di Seconda Categoria 202</w:t>
      </w:r>
      <w:r w:rsidR="00346B98">
        <w:rPr>
          <w:rFonts w:ascii="Arial" w:hAnsi="Arial" w:cs="Arial"/>
          <w:sz w:val="22"/>
          <w:szCs w:val="22"/>
        </w:rPr>
        <w:t>6</w:t>
      </w:r>
      <w:r w:rsidRPr="00FF23A8">
        <w:rPr>
          <w:rFonts w:ascii="Arial" w:hAnsi="Arial" w:cs="Arial"/>
          <w:sz w:val="22"/>
          <w:szCs w:val="22"/>
        </w:rPr>
        <w:t>/202</w:t>
      </w:r>
      <w:r w:rsidR="00346B98">
        <w:rPr>
          <w:rFonts w:ascii="Arial" w:hAnsi="Arial" w:cs="Arial"/>
          <w:sz w:val="22"/>
          <w:szCs w:val="22"/>
        </w:rPr>
        <w:t>7</w:t>
      </w:r>
      <w:r w:rsidRPr="00FF23A8">
        <w:rPr>
          <w:rFonts w:ascii="Arial" w:hAnsi="Arial" w:cs="Arial"/>
          <w:sz w:val="22"/>
          <w:szCs w:val="22"/>
        </w:rPr>
        <w:t xml:space="preserve">, come da graduatoria definitiva pubblicata nel CU n. </w:t>
      </w:r>
      <w:r w:rsidR="00346B98">
        <w:rPr>
          <w:rFonts w:ascii="Arial" w:hAnsi="Arial" w:cs="Arial"/>
          <w:sz w:val="22"/>
          <w:szCs w:val="22"/>
        </w:rPr>
        <w:t>8</w:t>
      </w:r>
      <w:r w:rsidRPr="00FF23A8">
        <w:rPr>
          <w:rFonts w:ascii="Arial" w:hAnsi="Arial" w:cs="Arial"/>
          <w:sz w:val="22"/>
          <w:szCs w:val="22"/>
        </w:rPr>
        <w:t xml:space="preserve"> del 2</w:t>
      </w:r>
      <w:r w:rsidR="00346B98">
        <w:rPr>
          <w:rFonts w:ascii="Arial" w:hAnsi="Arial" w:cs="Arial"/>
          <w:sz w:val="22"/>
          <w:szCs w:val="22"/>
        </w:rPr>
        <w:t>9</w:t>
      </w:r>
      <w:r w:rsidRPr="00FF23A8">
        <w:rPr>
          <w:rFonts w:ascii="Arial" w:hAnsi="Arial" w:cs="Arial"/>
          <w:sz w:val="22"/>
          <w:szCs w:val="22"/>
        </w:rPr>
        <w:t>.07.202</w:t>
      </w:r>
      <w:r w:rsidR="00346B98">
        <w:rPr>
          <w:rFonts w:ascii="Arial" w:hAnsi="Arial" w:cs="Arial"/>
          <w:sz w:val="22"/>
          <w:szCs w:val="22"/>
        </w:rPr>
        <w:t>6</w:t>
      </w:r>
      <w:r w:rsidRPr="00FF23A8">
        <w:rPr>
          <w:rFonts w:ascii="Arial" w:hAnsi="Arial" w:cs="Arial"/>
          <w:sz w:val="22"/>
          <w:szCs w:val="22"/>
        </w:rPr>
        <w:t>, con l’immissione delle seguenti Società:</w:t>
      </w:r>
    </w:p>
    <w:p w14:paraId="51487F4A" w14:textId="77777777" w:rsidR="00C92D85" w:rsidRPr="00C92D85" w:rsidRDefault="00346B98" w:rsidP="00346B98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  <w:lang w:val="it-IT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A.S.D. CAMERINO-CASTELRAIMONDO </w:t>
      </w:r>
    </w:p>
    <w:p w14:paraId="2AEE4275" w14:textId="77CE9D45" w:rsidR="00346B98" w:rsidRPr="00C92D85" w:rsidRDefault="00C92D85" w:rsidP="00346B98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ASD </w:t>
      </w:r>
      <w:r w:rsidR="00346B98" w:rsidRPr="00C92D85">
        <w:rPr>
          <w:rFonts w:ascii="Inter Tight" w:hAnsi="Inter Tight" w:cs="Inter Tight"/>
          <w:b/>
          <w:color w:val="002060"/>
          <w:szCs w:val="22"/>
          <w:lang w:val="it-IT"/>
        </w:rPr>
        <w:t>MONTOTTONE</w:t>
      </w:r>
    </w:p>
    <w:p w14:paraId="4843E66A" w14:textId="77777777" w:rsidR="00346B98" w:rsidRPr="00C92D85" w:rsidRDefault="00346B98" w:rsidP="00346B98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A.S.D. VEREGRENSE CALCIO  </w:t>
      </w:r>
    </w:p>
    <w:p w14:paraId="4D4B3DE1" w14:textId="32DDED4D" w:rsidR="00346B98" w:rsidRPr="00C92D85" w:rsidRDefault="009C3E53" w:rsidP="009C3E53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A.S.D. </w:t>
      </w:r>
      <w:r w:rsidR="00346B98" w:rsidRPr="00C92D85">
        <w:rPr>
          <w:rFonts w:ascii="Inter Tight" w:hAnsi="Inter Tight" w:cs="Inter Tight"/>
          <w:b/>
          <w:color w:val="002060"/>
          <w:szCs w:val="22"/>
          <w:lang w:val="it-IT"/>
        </w:rPr>
        <w:t>VIRI FORTES ADRIATICO</w:t>
      </w:r>
    </w:p>
    <w:p w14:paraId="5A91BCC0" w14:textId="4D1CF954" w:rsidR="00346B98" w:rsidRPr="00C92D85" w:rsidRDefault="009C3E53" w:rsidP="009C3E53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A.S.D. </w:t>
      </w:r>
      <w:r w:rsidR="00346B98" w:rsidRPr="00C92D85">
        <w:rPr>
          <w:rFonts w:ascii="Inter Tight" w:hAnsi="Inter Tight" w:cs="Inter Tight"/>
          <w:b/>
          <w:color w:val="002060"/>
          <w:szCs w:val="22"/>
          <w:lang w:val="it-IT"/>
        </w:rPr>
        <w:t>ATLETICO CONERO</w:t>
      </w:r>
    </w:p>
    <w:p w14:paraId="2402EDB0" w14:textId="281303DF" w:rsidR="00346B98" w:rsidRPr="00C92D85" w:rsidRDefault="009C3E53" w:rsidP="009C3E53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POL. </w:t>
      </w:r>
      <w:r w:rsidR="00346B98" w:rsidRPr="00C92D85">
        <w:rPr>
          <w:rFonts w:ascii="Inter Tight" w:hAnsi="Inter Tight" w:cs="Inter Tight"/>
          <w:b/>
          <w:color w:val="002060"/>
          <w:szCs w:val="22"/>
          <w:lang w:val="it-IT"/>
        </w:rPr>
        <w:t>ISOLA DI FANO</w:t>
      </w:r>
    </w:p>
    <w:p w14:paraId="1F654DE9" w14:textId="54768E4F" w:rsidR="00346B98" w:rsidRPr="00C92D85" w:rsidRDefault="009C3E53" w:rsidP="009C3E53">
      <w:pPr>
        <w:pStyle w:val="LndNormale1"/>
        <w:textAlignment w:val="baseline"/>
        <w:rPr>
          <w:rFonts w:ascii="Inter Tight" w:hAnsi="Inter Tight" w:cs="Inter Tight"/>
          <w:b/>
          <w:color w:val="002060"/>
          <w:szCs w:val="22"/>
        </w:rPr>
      </w:pPr>
      <w:r w:rsidRPr="00C92D85">
        <w:rPr>
          <w:rFonts w:ascii="Inter Tight" w:hAnsi="Inter Tight" w:cs="Inter Tight"/>
          <w:b/>
          <w:color w:val="002060"/>
          <w:szCs w:val="22"/>
          <w:lang w:val="it-IT"/>
        </w:rPr>
        <w:t xml:space="preserve">A.S.D. </w:t>
      </w:r>
      <w:r w:rsidR="00346B98" w:rsidRPr="00C92D85">
        <w:rPr>
          <w:rFonts w:ascii="Inter Tight" w:hAnsi="Inter Tight" w:cs="Inter Tight"/>
          <w:b/>
          <w:color w:val="002060"/>
          <w:szCs w:val="22"/>
          <w:lang w:val="it-IT"/>
        </w:rPr>
        <w:t>MAIOLATI UNITED</w:t>
      </w:r>
    </w:p>
    <w:p w14:paraId="1EA32664" w14:textId="798883F2" w:rsidR="00AE0407" w:rsidRDefault="00AE0407" w:rsidP="00AE0407">
      <w:pPr>
        <w:pStyle w:val="LndNormale1"/>
        <w:rPr>
          <w:rFonts w:cs="Arial"/>
          <w:szCs w:val="22"/>
        </w:rPr>
      </w:pPr>
      <w:r w:rsidRPr="0080242A">
        <w:rPr>
          <w:rFonts w:cs="Arial"/>
          <w:szCs w:val="22"/>
        </w:rPr>
        <w:t>L</w:t>
      </w:r>
      <w:r>
        <w:rPr>
          <w:rFonts w:cs="Arial"/>
          <w:szCs w:val="22"/>
        </w:rPr>
        <w:t>e</w:t>
      </w:r>
      <w:r w:rsidRPr="0080242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sueddette Società</w:t>
      </w:r>
      <w:r w:rsidR="0017279A">
        <w:rPr>
          <w:rFonts w:cs="Arial"/>
          <w:szCs w:val="22"/>
          <w:lang w:val="it-IT"/>
        </w:rPr>
        <w:t xml:space="preserve">, tranne la </w:t>
      </w:r>
      <w:r w:rsidR="0017279A" w:rsidRPr="0017279A">
        <w:rPr>
          <w:rFonts w:cs="Arial"/>
          <w:b/>
          <w:szCs w:val="22"/>
          <w:lang w:val="it-IT"/>
        </w:rPr>
        <w:t>Pol. Isola di Fano</w:t>
      </w:r>
      <w:r w:rsidR="0017279A">
        <w:rPr>
          <w:rFonts w:cs="Arial"/>
          <w:szCs w:val="22"/>
          <w:lang w:val="it-IT"/>
        </w:rPr>
        <w:t xml:space="preserve">, </w:t>
      </w:r>
      <w:r>
        <w:rPr>
          <w:rFonts w:cs="Arial"/>
          <w:szCs w:val="22"/>
        </w:rPr>
        <w:t>essendosi iscritte alla Coppa Marche di Terza Categoria</w:t>
      </w:r>
      <w:r w:rsidR="00972004">
        <w:rPr>
          <w:rFonts w:cs="Arial"/>
          <w:szCs w:val="22"/>
          <w:lang w:val="it-IT"/>
        </w:rPr>
        <w:t>,</w:t>
      </w:r>
      <w:r>
        <w:rPr>
          <w:rFonts w:cs="Arial"/>
          <w:szCs w:val="22"/>
        </w:rPr>
        <w:t xml:space="preserve"> vengono inserite fra le partecipanti alla Coppa Marche di Seconda Categoria.</w:t>
      </w:r>
    </w:p>
    <w:p w14:paraId="173741D2" w14:textId="124DA47E" w:rsidR="003A4056" w:rsidRPr="00A21AE5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  <w:lang w:val="x-none"/>
        </w:rPr>
      </w:pPr>
    </w:p>
    <w:p w14:paraId="47AC30F7" w14:textId="77777777" w:rsidR="009671DB" w:rsidRDefault="009671DB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51942B21" w14:textId="67E42152" w:rsidR="009671DB" w:rsidRPr="000F2705" w:rsidRDefault="009671DB" w:rsidP="009671DB">
      <w:pPr>
        <w:pStyle w:val="Nessunaspaziatura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0F2705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PROROGA ISCRIZIONE CAMPIONATI </w:t>
      </w:r>
      <w:r w:rsidR="000F2705">
        <w:rPr>
          <w:rFonts w:ascii="Inter Tight" w:hAnsi="Inter Tight" w:cs="Inter Tight"/>
          <w:b/>
          <w:color w:val="002060"/>
          <w:sz w:val="28"/>
          <w:szCs w:val="28"/>
          <w:u w:val="single"/>
        </w:rPr>
        <w:t>GIOVANILI</w:t>
      </w:r>
      <w:r w:rsidRPr="000F2705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</w:t>
      </w:r>
    </w:p>
    <w:p w14:paraId="3C47765E" w14:textId="77777777" w:rsidR="009671DB" w:rsidRPr="000F2705" w:rsidRDefault="009671DB" w:rsidP="009671D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1C94C4C6" w14:textId="4DFEBA9F" w:rsidR="009671DB" w:rsidRPr="000F2705" w:rsidRDefault="009671DB" w:rsidP="009671DB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 w:rsidRPr="000F2705">
        <w:rPr>
          <w:rFonts w:ascii="Inter Tight" w:hAnsi="Inter Tight" w:cs="Inter Tight"/>
          <w:color w:val="002060"/>
          <w:szCs w:val="22"/>
        </w:rPr>
        <w:t>Il Consiglio Direttivo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 xml:space="preserve"> del Comitato Regionale Marche</w:t>
      </w:r>
      <w:r w:rsidRPr="000F2705">
        <w:rPr>
          <w:rFonts w:ascii="Inter Tight" w:hAnsi="Inter Tight" w:cs="Inter Tight"/>
          <w:color w:val="002060"/>
          <w:szCs w:val="22"/>
        </w:rPr>
        <w:t xml:space="preserve">, nella riunione del 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>06</w:t>
      </w:r>
      <w:r w:rsidRPr="000F2705">
        <w:rPr>
          <w:rFonts w:ascii="Inter Tight" w:hAnsi="Inter Tight" w:cs="Inter Tight"/>
          <w:color w:val="002060"/>
          <w:szCs w:val="22"/>
        </w:rPr>
        <w:t>.0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>8</w:t>
      </w:r>
      <w:r w:rsidRPr="000F2705">
        <w:rPr>
          <w:rFonts w:ascii="Inter Tight" w:hAnsi="Inter Tight" w:cs="Inter Tight"/>
          <w:color w:val="002060"/>
          <w:szCs w:val="22"/>
        </w:rPr>
        <w:t>.202</w:t>
      </w:r>
      <w:r w:rsidR="00A21AE5" w:rsidRPr="000F2705">
        <w:rPr>
          <w:rFonts w:ascii="Inter Tight" w:hAnsi="Inter Tight" w:cs="Inter Tight"/>
          <w:color w:val="002060"/>
          <w:szCs w:val="22"/>
          <w:lang w:val="it-IT"/>
        </w:rPr>
        <w:t>6</w:t>
      </w:r>
      <w:r w:rsidRPr="000F2705">
        <w:rPr>
          <w:rFonts w:ascii="Inter Tight" w:hAnsi="Inter Tight" w:cs="Inter Tight"/>
          <w:color w:val="002060"/>
          <w:szCs w:val="22"/>
        </w:rPr>
        <w:t xml:space="preserve">, ha deciso di 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>prorogare</w:t>
      </w:r>
      <w:r w:rsidRPr="000F2705">
        <w:rPr>
          <w:rFonts w:ascii="Inter Tight" w:hAnsi="Inter Tight" w:cs="Inter Tight"/>
          <w:color w:val="002060"/>
          <w:szCs w:val="22"/>
        </w:rPr>
        <w:t xml:space="preserve"> 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 xml:space="preserve">al </w:t>
      </w:r>
      <w:r w:rsidR="00A21AE5" w:rsidRPr="000F2705">
        <w:rPr>
          <w:rFonts w:ascii="Inter Tight" w:hAnsi="Inter Tight" w:cs="Inter Tight"/>
          <w:b/>
          <w:color w:val="002060"/>
          <w:szCs w:val="22"/>
          <w:lang w:val="it-IT"/>
        </w:rPr>
        <w:t>28</w:t>
      </w:r>
      <w:r w:rsidRPr="000F2705">
        <w:rPr>
          <w:rFonts w:ascii="Inter Tight" w:hAnsi="Inter Tight" w:cs="Inter Tight"/>
          <w:b/>
          <w:color w:val="002060"/>
          <w:szCs w:val="22"/>
          <w:lang w:val="it-IT"/>
        </w:rPr>
        <w:t>.0</w:t>
      </w:r>
      <w:r w:rsidR="00A21AE5" w:rsidRPr="000F2705">
        <w:rPr>
          <w:rFonts w:ascii="Inter Tight" w:hAnsi="Inter Tight" w:cs="Inter Tight"/>
          <w:b/>
          <w:color w:val="002060"/>
          <w:szCs w:val="22"/>
          <w:lang w:val="it-IT"/>
        </w:rPr>
        <w:t>8</w:t>
      </w:r>
      <w:r w:rsidRPr="000F2705">
        <w:rPr>
          <w:rFonts w:ascii="Inter Tight" w:hAnsi="Inter Tight" w:cs="Inter Tight"/>
          <w:b/>
          <w:color w:val="002060"/>
          <w:szCs w:val="22"/>
          <w:lang w:val="it-IT"/>
        </w:rPr>
        <w:t>.202</w:t>
      </w:r>
      <w:r w:rsidR="00A21AE5" w:rsidRPr="000F2705">
        <w:rPr>
          <w:rFonts w:ascii="Inter Tight" w:hAnsi="Inter Tight" w:cs="Inter Tight"/>
          <w:b/>
          <w:color w:val="002060"/>
          <w:szCs w:val="22"/>
          <w:lang w:val="it-IT"/>
        </w:rPr>
        <w:t>6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 xml:space="preserve"> </w:t>
      </w:r>
      <w:r w:rsidRPr="000F2705">
        <w:rPr>
          <w:rFonts w:ascii="Inter Tight" w:hAnsi="Inter Tight" w:cs="Inter Tight"/>
          <w:color w:val="002060"/>
          <w:szCs w:val="22"/>
        </w:rPr>
        <w:t xml:space="preserve">i terimini dell’icrzione 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 xml:space="preserve">ai </w:t>
      </w:r>
      <w:r w:rsidRPr="000F2705">
        <w:rPr>
          <w:rFonts w:ascii="Inter Tight" w:hAnsi="Inter Tight" w:cs="Inter Tight"/>
          <w:color w:val="002060"/>
          <w:szCs w:val="22"/>
        </w:rPr>
        <w:t>Campionat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 xml:space="preserve">i </w:t>
      </w:r>
      <w:r w:rsidR="00A21AE5" w:rsidRPr="000F2705">
        <w:rPr>
          <w:rFonts w:ascii="Inter Tight" w:hAnsi="Inter Tight" w:cs="Inter Tight"/>
          <w:color w:val="002060"/>
          <w:szCs w:val="22"/>
          <w:lang w:val="it-IT"/>
        </w:rPr>
        <w:t>Under 17, Under 16, Under 15 e Under 14.</w:t>
      </w:r>
      <w:r w:rsidRPr="000F2705">
        <w:rPr>
          <w:rFonts w:ascii="Inter Tight" w:hAnsi="Inter Tight" w:cs="Inter Tight"/>
          <w:color w:val="002060"/>
          <w:szCs w:val="22"/>
          <w:lang w:val="it-IT"/>
        </w:rPr>
        <w:t>fase provinciale</w:t>
      </w:r>
      <w:r w:rsidR="00A21AE5" w:rsidRPr="000F2705">
        <w:rPr>
          <w:rFonts w:ascii="Inter Tight" w:hAnsi="Inter Tight" w:cs="Inter Tight"/>
          <w:color w:val="002060"/>
          <w:szCs w:val="22"/>
          <w:lang w:val="it-IT"/>
        </w:rPr>
        <w:t>.</w:t>
      </w:r>
    </w:p>
    <w:p w14:paraId="6DA44266" w14:textId="77777777" w:rsidR="009671DB" w:rsidRDefault="009671DB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5D0D86A3" w14:textId="77777777" w:rsidR="00E14334" w:rsidRDefault="00E14334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785BDD92" w14:textId="77777777" w:rsidR="00E14334" w:rsidRDefault="00E14334" w:rsidP="00E14334">
      <w:pPr>
        <w:pStyle w:val="LndNormale1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AUTORIZZAZIONE TORNEI</w:t>
      </w:r>
    </w:p>
    <w:p w14:paraId="77503268" w14:textId="77777777" w:rsidR="00E14334" w:rsidRDefault="00E14334" w:rsidP="00E14334">
      <w:pPr>
        <w:pStyle w:val="LndNormale1"/>
        <w:rPr>
          <w:color w:val="002060"/>
          <w:szCs w:val="22"/>
        </w:rPr>
      </w:pPr>
    </w:p>
    <w:p w14:paraId="5AAAB019" w14:textId="77777777" w:rsidR="00E14334" w:rsidRDefault="00E14334" w:rsidP="00E14334">
      <w:pPr>
        <w:pStyle w:val="LndNormale1"/>
        <w:rPr>
          <w:color w:val="002060"/>
        </w:rPr>
      </w:pPr>
      <w:r>
        <w:rPr>
          <w:color w:val="002060"/>
        </w:rPr>
        <w:t>Il Comitato Regionale Marche ha autorizzato l’effettuazione del sottonotato Torneio organizzato dalla Società sportiva, approvandone il regolamento:</w:t>
      </w:r>
    </w:p>
    <w:p w14:paraId="613293B6" w14:textId="77777777" w:rsidR="00E14334" w:rsidRDefault="00E14334" w:rsidP="00E14334">
      <w:pPr>
        <w:pStyle w:val="LndNormale1"/>
        <w:ind w:left="2832" w:hanging="2832"/>
        <w:rPr>
          <w:color w:val="002060"/>
        </w:rPr>
      </w:pPr>
    </w:p>
    <w:p w14:paraId="6C5984C8" w14:textId="49CEB49C" w:rsidR="00E14334" w:rsidRDefault="00E14334" w:rsidP="00E14334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 xml:space="preserve">TORNEI </w:t>
      </w:r>
      <w:r w:rsidR="007674FD">
        <w:rPr>
          <w:b/>
          <w:color w:val="002060"/>
          <w:szCs w:val="22"/>
          <w:u w:val="single"/>
          <w:lang w:val="it-IT"/>
        </w:rPr>
        <w:t>L</w:t>
      </w:r>
      <w:r>
        <w:rPr>
          <w:b/>
          <w:color w:val="002060"/>
          <w:szCs w:val="22"/>
          <w:u w:val="single"/>
        </w:rPr>
        <w:t>.</w:t>
      </w:r>
      <w:r w:rsidR="007674FD">
        <w:rPr>
          <w:b/>
          <w:color w:val="002060"/>
          <w:szCs w:val="22"/>
          <w:u w:val="single"/>
          <w:lang w:val="it-IT"/>
        </w:rPr>
        <w:t>N</w:t>
      </w:r>
      <w:r>
        <w:rPr>
          <w:b/>
          <w:color w:val="002060"/>
          <w:szCs w:val="22"/>
          <w:u w:val="single"/>
        </w:rPr>
        <w:t>.</w:t>
      </w:r>
      <w:r w:rsidR="007674FD">
        <w:rPr>
          <w:b/>
          <w:color w:val="002060"/>
          <w:szCs w:val="22"/>
          <w:u w:val="single"/>
          <w:lang w:val="it-IT"/>
        </w:rPr>
        <w:t>D</w:t>
      </w:r>
      <w:r>
        <w:rPr>
          <w:b/>
          <w:color w:val="002060"/>
          <w:szCs w:val="22"/>
          <w:u w:val="single"/>
        </w:rPr>
        <w:t>.</w:t>
      </w:r>
    </w:p>
    <w:p w14:paraId="4147DA6D" w14:textId="5FEC486E" w:rsidR="00E14334" w:rsidRPr="00E14334" w:rsidRDefault="00E14334" w:rsidP="00E14334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 w:rsidR="007674FD">
        <w:rPr>
          <w:b/>
          <w:color w:val="002060"/>
          <w:lang w:val="it-IT"/>
        </w:rPr>
        <w:t>TORNEO CITTA’ DI SENIGALLIA</w:t>
      </w:r>
    </w:p>
    <w:p w14:paraId="7C93657B" w14:textId="4731F9E0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 w:rsidR="007674FD">
        <w:rPr>
          <w:color w:val="002060"/>
          <w:lang w:val="it-IT"/>
        </w:rPr>
        <w:t>19</w:t>
      </w:r>
      <w:r>
        <w:rPr>
          <w:color w:val="002060"/>
        </w:rPr>
        <w:t>.0</w:t>
      </w:r>
      <w:r w:rsidR="007674FD">
        <w:rPr>
          <w:color w:val="002060"/>
          <w:lang w:val="it-IT"/>
        </w:rPr>
        <w:t>8</w:t>
      </w:r>
      <w:r>
        <w:rPr>
          <w:color w:val="002060"/>
        </w:rPr>
        <w:t xml:space="preserve"> - 3</w:t>
      </w:r>
      <w:r w:rsidR="007674FD">
        <w:rPr>
          <w:color w:val="002060"/>
          <w:lang w:val="it-IT"/>
        </w:rPr>
        <w:t>0</w:t>
      </w:r>
      <w:r>
        <w:rPr>
          <w:color w:val="002060"/>
        </w:rPr>
        <w:t>.0</w:t>
      </w:r>
      <w:r w:rsidR="007674FD">
        <w:rPr>
          <w:color w:val="002060"/>
          <w:lang w:val="it-IT"/>
        </w:rPr>
        <w:t>8</w:t>
      </w:r>
      <w:r>
        <w:rPr>
          <w:color w:val="002060"/>
        </w:rPr>
        <w:t>.2026</w:t>
      </w:r>
    </w:p>
    <w:p w14:paraId="19E613E9" w14:textId="2794A0EA" w:rsidR="00E14334" w:rsidRP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 w:rsidR="007674FD">
        <w:rPr>
          <w:color w:val="002060"/>
          <w:lang w:val="it-IT"/>
        </w:rPr>
        <w:t xml:space="preserve">Nazionale </w:t>
      </w:r>
    </w:p>
    <w:p w14:paraId="2A968DBD" w14:textId="480B0C43" w:rsid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 w:rsidR="007674FD">
        <w:rPr>
          <w:color w:val="002060"/>
          <w:lang w:val="it-IT"/>
        </w:rPr>
        <w:t>F.C. VIGOR SENIGALLIA SSD A RL</w:t>
      </w:r>
    </w:p>
    <w:p w14:paraId="31A80A91" w14:textId="3ACCB15B" w:rsid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</w:p>
    <w:p w14:paraId="3733556A" w14:textId="77777777" w:rsidR="007674FD" w:rsidRDefault="007674FD" w:rsidP="007674FD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TORNEI S.G.S.</w:t>
      </w:r>
    </w:p>
    <w:p w14:paraId="2FF25593" w14:textId="14A52998" w:rsidR="00E14334" w:rsidRPr="00E14334" w:rsidRDefault="00E14334" w:rsidP="00E14334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</w:rPr>
        <w:t xml:space="preserve">MEMORIAL </w:t>
      </w:r>
      <w:r w:rsidR="007674FD">
        <w:rPr>
          <w:b/>
          <w:color w:val="002060"/>
          <w:lang w:val="it-IT"/>
        </w:rPr>
        <w:t>GRAZIANO COLOTTI</w:t>
      </w:r>
    </w:p>
    <w:p w14:paraId="7EC9A611" w14:textId="42D3411B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05</w:t>
      </w:r>
      <w:r w:rsidR="007B62B2">
        <w:rPr>
          <w:color w:val="002060"/>
          <w:lang w:val="it-IT"/>
        </w:rPr>
        <w:t>.</w:t>
      </w:r>
      <w:r>
        <w:rPr>
          <w:color w:val="002060"/>
        </w:rPr>
        <w:t>09</w:t>
      </w:r>
      <w:r w:rsidR="007B62B2">
        <w:rPr>
          <w:color w:val="002060"/>
          <w:lang w:val="it-IT"/>
        </w:rPr>
        <w:t xml:space="preserve"> – 06.09.</w:t>
      </w:r>
      <w:r>
        <w:rPr>
          <w:color w:val="002060"/>
        </w:rPr>
        <w:t>2026</w:t>
      </w:r>
    </w:p>
    <w:p w14:paraId="18F4C6D3" w14:textId="617DBC54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Categoria:</w:t>
      </w:r>
      <w:r>
        <w:rPr>
          <w:color w:val="002060"/>
        </w:rPr>
        <w:tab/>
        <w:t>U</w:t>
      </w:r>
      <w:r>
        <w:rPr>
          <w:color w:val="002060"/>
          <w:lang w:val="it-IT"/>
        </w:rPr>
        <w:t>nder 1</w:t>
      </w:r>
      <w:r w:rsidR="007B62B2">
        <w:rPr>
          <w:color w:val="002060"/>
          <w:lang w:val="it-IT"/>
        </w:rPr>
        <w:t>7</w:t>
      </w:r>
    </w:p>
    <w:p w14:paraId="017C4ED1" w14:textId="33F728EF" w:rsidR="00E14334" w:rsidRP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 w:rsidR="007B62B2">
        <w:rPr>
          <w:color w:val="002060"/>
          <w:lang w:val="it-IT"/>
        </w:rPr>
        <w:t xml:space="preserve">Regionale </w:t>
      </w:r>
    </w:p>
    <w:p w14:paraId="1759C166" w14:textId="3D8DC83B" w:rsidR="00E14334" w:rsidRP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 w:rsidR="007B62B2">
        <w:rPr>
          <w:color w:val="002060"/>
          <w:lang w:val="it-IT"/>
        </w:rPr>
        <w:t>U.S. TOLENTINO 1919 SSDARL</w:t>
      </w:r>
    </w:p>
    <w:p w14:paraId="04817EAB" w14:textId="77777777" w:rsidR="00E14334" w:rsidRPr="00E14334" w:rsidRDefault="00E14334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  <w:lang w:val="x-none"/>
        </w:rPr>
      </w:pPr>
    </w:p>
    <w:p w14:paraId="5C940B7C" w14:textId="37B55D2A" w:rsidR="003A4056" w:rsidRDefault="003A4056" w:rsidP="00124DD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43C3E52E" w14:textId="43D2C5AE" w:rsidR="00167BB0" w:rsidRPr="00167BB0" w:rsidRDefault="00167BB0" w:rsidP="00167BB0">
      <w:pPr>
        <w:overflowPunct w:val="0"/>
        <w:autoSpaceDE w:val="0"/>
        <w:autoSpaceDN w:val="0"/>
        <w:adjustRightInd w:val="0"/>
        <w:textAlignment w:val="baseline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67BB0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RIUNIONE SOCIETA’ CALCIO FEMMINILE</w:t>
      </w:r>
    </w:p>
    <w:p w14:paraId="3F700D5D" w14:textId="24AABEE4" w:rsidR="00241DA6" w:rsidRPr="00167BB0" w:rsidRDefault="00241DA6" w:rsidP="00167BB0">
      <w:pPr>
        <w:pStyle w:val="breakline"/>
        <w:jc w:val="both"/>
        <w:divId w:val="1673339468"/>
        <w:rPr>
          <w:rFonts w:ascii="Inter Tight" w:hAnsi="Inter Tight" w:cs="Inter Tight"/>
          <w:color w:val="002060"/>
          <w:sz w:val="22"/>
          <w:szCs w:val="22"/>
        </w:rPr>
      </w:pPr>
    </w:p>
    <w:p w14:paraId="4569F384" w14:textId="176F852C" w:rsidR="00167BB0" w:rsidRPr="00167BB0" w:rsidRDefault="00167BB0" w:rsidP="00167BB0">
      <w:pPr>
        <w:pStyle w:val="breakline"/>
        <w:jc w:val="both"/>
        <w:divId w:val="1673339468"/>
        <w:rPr>
          <w:rFonts w:ascii="Inter Tight" w:hAnsi="Inter Tight" w:cs="Inter Tight"/>
          <w:color w:val="002060"/>
          <w:sz w:val="22"/>
          <w:szCs w:val="22"/>
        </w:rPr>
      </w:pPr>
      <w:r w:rsidRPr="00167BB0">
        <w:rPr>
          <w:rFonts w:ascii="Inter Tight" w:hAnsi="Inter Tight" w:cs="Inter Tight"/>
          <w:color w:val="002060"/>
          <w:sz w:val="22"/>
          <w:szCs w:val="22"/>
        </w:rPr>
        <w:t xml:space="preserve">Si comunica che mercoledì 19 agosto 2026 alle ore 17,00, è programmata la riunione delle società di Calcio Femminile iscritte al Campionato Eccellenza Femminile 2026/2027 per pianificare l’attività </w:t>
      </w:r>
      <w:r>
        <w:rPr>
          <w:rFonts w:ascii="Inter Tight" w:hAnsi="Inter Tight" w:cs="Inter Tight"/>
          <w:color w:val="002060"/>
          <w:sz w:val="22"/>
          <w:szCs w:val="22"/>
        </w:rPr>
        <w:t>d</w:t>
      </w:r>
      <w:r w:rsidRPr="00167BB0">
        <w:rPr>
          <w:rFonts w:ascii="Inter Tight" w:hAnsi="Inter Tight" w:cs="Inter Tight"/>
          <w:color w:val="002060"/>
          <w:sz w:val="22"/>
          <w:szCs w:val="22"/>
        </w:rPr>
        <w:t>ella stagione sportiva</w:t>
      </w:r>
      <w:r>
        <w:rPr>
          <w:rFonts w:ascii="Inter Tight" w:hAnsi="Inter Tight" w:cs="Inter Tight"/>
          <w:color w:val="002060"/>
          <w:sz w:val="22"/>
          <w:szCs w:val="22"/>
        </w:rPr>
        <w:t>.</w:t>
      </w:r>
      <w:bookmarkStart w:id="3" w:name="_GoBack"/>
      <w:bookmarkEnd w:id="3"/>
    </w:p>
    <w:p w14:paraId="44295E7A" w14:textId="5E097828" w:rsidR="00167BB0" w:rsidRDefault="00167BB0" w:rsidP="00241DA6">
      <w:pPr>
        <w:pStyle w:val="breakline"/>
        <w:divId w:val="1673339468"/>
        <w:rPr>
          <w:color w:val="002060"/>
          <w:sz w:val="22"/>
          <w:szCs w:val="22"/>
        </w:rPr>
      </w:pPr>
    </w:p>
    <w:p w14:paraId="2C536C53" w14:textId="77777777" w:rsidR="00167BB0" w:rsidRPr="00167BB0" w:rsidRDefault="00167BB0" w:rsidP="00241DA6">
      <w:pPr>
        <w:pStyle w:val="breakline"/>
        <w:divId w:val="1673339468"/>
        <w:rPr>
          <w:color w:val="002060"/>
          <w:sz w:val="22"/>
          <w:szCs w:val="22"/>
        </w:rPr>
      </w:pPr>
    </w:p>
    <w:p w14:paraId="2A92BF57" w14:textId="77777777" w:rsidR="00862014" w:rsidRPr="00482A52" w:rsidRDefault="00862014">
      <w:pPr>
        <w:pStyle w:val="breakline"/>
        <w:divId w:val="1673339468"/>
        <w:rPr>
          <w:color w:val="002060"/>
        </w:rPr>
      </w:pPr>
    </w:p>
    <w:p w14:paraId="10D02712" w14:textId="6010E871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7B62B2">
        <w:rPr>
          <w:rFonts w:ascii="Inter Tight" w:hAnsi="Inter Tight" w:cs="Inter Tight"/>
          <w:b/>
          <w:color w:val="002060"/>
          <w:u w:val="single"/>
          <w:lang w:val="it-IT"/>
        </w:rPr>
        <w:t>1</w:t>
      </w:r>
      <w:r w:rsidR="00124DD3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124DD3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EB405" w14:textId="77777777" w:rsidR="001A1F20" w:rsidRDefault="001A1F20">
      <w:r>
        <w:separator/>
      </w:r>
    </w:p>
  </w:endnote>
  <w:endnote w:type="continuationSeparator" w:id="0">
    <w:p w14:paraId="12F84B24" w14:textId="77777777" w:rsidR="001A1F20" w:rsidRDefault="001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19209F" w:rsidRDefault="0019209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19209F" w:rsidRDefault="001920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CE4EAC" w:rsidRDefault="00CE4EAC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19209F" w:rsidRPr="00B41648" w:rsidRDefault="0019209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CE4EAC" w:rsidRDefault="00CE4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6A08A" w14:textId="77777777" w:rsidR="001A1F20" w:rsidRDefault="001A1F20">
      <w:r>
        <w:separator/>
      </w:r>
    </w:p>
  </w:footnote>
  <w:footnote w:type="continuationSeparator" w:id="0">
    <w:p w14:paraId="73505C21" w14:textId="77777777" w:rsidR="001A1F20" w:rsidRDefault="001A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CE4EAC" w:rsidRDefault="00CE4E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19209F" w:rsidRPr="00C828DB" w:rsidRDefault="0019209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19209F" w14:paraId="42049E1A" w14:textId="77777777">
      <w:tc>
        <w:tcPr>
          <w:tcW w:w="2050" w:type="dxa"/>
        </w:tcPr>
        <w:p w14:paraId="55448097" w14:textId="77777777" w:rsidR="0019209F" w:rsidRDefault="0019209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19209F" w:rsidRDefault="0019209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19209F" w:rsidRDefault="0019209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0580A"/>
    <w:multiLevelType w:val="hybridMultilevel"/>
    <w:tmpl w:val="C8FC28E0"/>
    <w:lvl w:ilvl="0" w:tplc="AAEA6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A239E"/>
    <w:multiLevelType w:val="hybridMultilevel"/>
    <w:tmpl w:val="814A9B08"/>
    <w:lvl w:ilvl="0" w:tplc="CD7EE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13"/>
  </w:num>
  <w:num w:numId="7">
    <w:abstractNumId w:val="12"/>
  </w:num>
  <w:num w:numId="8">
    <w:abstractNumId w:val="4"/>
  </w:num>
  <w:num w:numId="9">
    <w:abstractNumId w:val="8"/>
  </w:num>
  <w:num w:numId="10">
    <w:abstractNumId w:val="2"/>
  </w:num>
  <w:num w:numId="11">
    <w:abstractNumId w:val="2"/>
  </w:num>
  <w:num w:numId="12">
    <w:abstractNumId w:val="1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4CE5"/>
    <w:rsid w:val="00026891"/>
    <w:rsid w:val="00057B3C"/>
    <w:rsid w:val="0006488B"/>
    <w:rsid w:val="00070E37"/>
    <w:rsid w:val="00075B1B"/>
    <w:rsid w:val="000822F3"/>
    <w:rsid w:val="00090139"/>
    <w:rsid w:val="000A6543"/>
    <w:rsid w:val="000A6B5D"/>
    <w:rsid w:val="000B5887"/>
    <w:rsid w:val="000D255E"/>
    <w:rsid w:val="000D47BA"/>
    <w:rsid w:val="000D4C5B"/>
    <w:rsid w:val="000E4A63"/>
    <w:rsid w:val="000F2705"/>
    <w:rsid w:val="000F5D34"/>
    <w:rsid w:val="000F7C58"/>
    <w:rsid w:val="00102631"/>
    <w:rsid w:val="00102D1B"/>
    <w:rsid w:val="00111202"/>
    <w:rsid w:val="00115D04"/>
    <w:rsid w:val="0011616A"/>
    <w:rsid w:val="00117532"/>
    <w:rsid w:val="00122193"/>
    <w:rsid w:val="00124DD3"/>
    <w:rsid w:val="001253C5"/>
    <w:rsid w:val="00127A6E"/>
    <w:rsid w:val="00132FDD"/>
    <w:rsid w:val="001470AF"/>
    <w:rsid w:val="00152D06"/>
    <w:rsid w:val="00161ADE"/>
    <w:rsid w:val="00165AF7"/>
    <w:rsid w:val="00167BB0"/>
    <w:rsid w:val="00172718"/>
    <w:rsid w:val="0017279A"/>
    <w:rsid w:val="00181F44"/>
    <w:rsid w:val="0019209F"/>
    <w:rsid w:val="00195D7C"/>
    <w:rsid w:val="00196790"/>
    <w:rsid w:val="001A19F1"/>
    <w:rsid w:val="001A1F20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D544C"/>
    <w:rsid w:val="001F40A0"/>
    <w:rsid w:val="0020745A"/>
    <w:rsid w:val="00210F14"/>
    <w:rsid w:val="00217A46"/>
    <w:rsid w:val="00232D46"/>
    <w:rsid w:val="00233FB4"/>
    <w:rsid w:val="00241DA6"/>
    <w:rsid w:val="002505BE"/>
    <w:rsid w:val="002522CE"/>
    <w:rsid w:val="00252716"/>
    <w:rsid w:val="00270429"/>
    <w:rsid w:val="00283E77"/>
    <w:rsid w:val="002848DB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D674D"/>
    <w:rsid w:val="002E116E"/>
    <w:rsid w:val="002E34A2"/>
    <w:rsid w:val="002F29C5"/>
    <w:rsid w:val="002F3219"/>
    <w:rsid w:val="002F5CFB"/>
    <w:rsid w:val="003025D1"/>
    <w:rsid w:val="00305179"/>
    <w:rsid w:val="00315BF7"/>
    <w:rsid w:val="00330B73"/>
    <w:rsid w:val="00335DC8"/>
    <w:rsid w:val="00343A01"/>
    <w:rsid w:val="00346B98"/>
    <w:rsid w:val="0035650D"/>
    <w:rsid w:val="003645BC"/>
    <w:rsid w:val="0037758B"/>
    <w:rsid w:val="003815EE"/>
    <w:rsid w:val="003832A3"/>
    <w:rsid w:val="00385FDC"/>
    <w:rsid w:val="003A1431"/>
    <w:rsid w:val="003A4056"/>
    <w:rsid w:val="003B2B2D"/>
    <w:rsid w:val="003B4F79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A3585"/>
    <w:rsid w:val="004C0859"/>
    <w:rsid w:val="004C0932"/>
    <w:rsid w:val="004E0D36"/>
    <w:rsid w:val="004E111D"/>
    <w:rsid w:val="004F1299"/>
    <w:rsid w:val="004F2C84"/>
    <w:rsid w:val="0050069F"/>
    <w:rsid w:val="0051150E"/>
    <w:rsid w:val="005173BE"/>
    <w:rsid w:val="00526A77"/>
    <w:rsid w:val="005313B4"/>
    <w:rsid w:val="00553521"/>
    <w:rsid w:val="0055408F"/>
    <w:rsid w:val="00563C7D"/>
    <w:rsid w:val="00564A57"/>
    <w:rsid w:val="005652B5"/>
    <w:rsid w:val="00575B3E"/>
    <w:rsid w:val="00583441"/>
    <w:rsid w:val="00586E0A"/>
    <w:rsid w:val="005917CB"/>
    <w:rsid w:val="00594020"/>
    <w:rsid w:val="005A060C"/>
    <w:rsid w:val="005A20D4"/>
    <w:rsid w:val="005A268B"/>
    <w:rsid w:val="005A4D8A"/>
    <w:rsid w:val="005B7A2C"/>
    <w:rsid w:val="005B7D8A"/>
    <w:rsid w:val="005D433D"/>
    <w:rsid w:val="005E4D3C"/>
    <w:rsid w:val="005E540E"/>
    <w:rsid w:val="005E7058"/>
    <w:rsid w:val="005F3675"/>
    <w:rsid w:val="006051DF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324"/>
    <w:rsid w:val="00695EB7"/>
    <w:rsid w:val="006965A1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083C"/>
    <w:rsid w:val="007216F5"/>
    <w:rsid w:val="00740A81"/>
    <w:rsid w:val="007508D8"/>
    <w:rsid w:val="007535A8"/>
    <w:rsid w:val="00756487"/>
    <w:rsid w:val="00760249"/>
    <w:rsid w:val="00763978"/>
    <w:rsid w:val="007674FD"/>
    <w:rsid w:val="00770870"/>
    <w:rsid w:val="007740CF"/>
    <w:rsid w:val="00784B7C"/>
    <w:rsid w:val="00791F4D"/>
    <w:rsid w:val="007954F9"/>
    <w:rsid w:val="007A1FCE"/>
    <w:rsid w:val="007A301E"/>
    <w:rsid w:val="007B62B2"/>
    <w:rsid w:val="007B702D"/>
    <w:rsid w:val="007B7E59"/>
    <w:rsid w:val="007C54D7"/>
    <w:rsid w:val="007E123B"/>
    <w:rsid w:val="008052F6"/>
    <w:rsid w:val="00807500"/>
    <w:rsid w:val="00815686"/>
    <w:rsid w:val="00821CDA"/>
    <w:rsid w:val="00822CD8"/>
    <w:rsid w:val="00824900"/>
    <w:rsid w:val="00830A7F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813FC"/>
    <w:rsid w:val="00886371"/>
    <w:rsid w:val="00887ED4"/>
    <w:rsid w:val="008900FF"/>
    <w:rsid w:val="00892F4F"/>
    <w:rsid w:val="008A3F51"/>
    <w:rsid w:val="008A50FB"/>
    <w:rsid w:val="008B4921"/>
    <w:rsid w:val="008B715A"/>
    <w:rsid w:val="008C24E8"/>
    <w:rsid w:val="008D0C91"/>
    <w:rsid w:val="008D3FA7"/>
    <w:rsid w:val="008E7CF1"/>
    <w:rsid w:val="008F4853"/>
    <w:rsid w:val="00907C33"/>
    <w:rsid w:val="009206A6"/>
    <w:rsid w:val="009218DC"/>
    <w:rsid w:val="00921F96"/>
    <w:rsid w:val="009349AB"/>
    <w:rsid w:val="00934CE8"/>
    <w:rsid w:val="00937B87"/>
    <w:rsid w:val="00937FDE"/>
    <w:rsid w:val="00940745"/>
    <w:rsid w:val="009456DB"/>
    <w:rsid w:val="00964937"/>
    <w:rsid w:val="0096504B"/>
    <w:rsid w:val="009671DB"/>
    <w:rsid w:val="00971DED"/>
    <w:rsid w:val="00972004"/>
    <w:rsid w:val="009725DA"/>
    <w:rsid w:val="00972FCE"/>
    <w:rsid w:val="0097408F"/>
    <w:rsid w:val="00982AFB"/>
    <w:rsid w:val="00983895"/>
    <w:rsid w:val="00984F8C"/>
    <w:rsid w:val="0099482D"/>
    <w:rsid w:val="009A2BCB"/>
    <w:rsid w:val="009B08FD"/>
    <w:rsid w:val="009B272B"/>
    <w:rsid w:val="009C3E53"/>
    <w:rsid w:val="009D0D94"/>
    <w:rsid w:val="00A04F43"/>
    <w:rsid w:val="00A05395"/>
    <w:rsid w:val="00A12864"/>
    <w:rsid w:val="00A21AE5"/>
    <w:rsid w:val="00A2443F"/>
    <w:rsid w:val="00A35050"/>
    <w:rsid w:val="00A3649B"/>
    <w:rsid w:val="00A36FB8"/>
    <w:rsid w:val="00A43268"/>
    <w:rsid w:val="00A65125"/>
    <w:rsid w:val="00A734F4"/>
    <w:rsid w:val="00A86878"/>
    <w:rsid w:val="00AA13B6"/>
    <w:rsid w:val="00AD0722"/>
    <w:rsid w:val="00AD41A0"/>
    <w:rsid w:val="00AE0407"/>
    <w:rsid w:val="00AE4A63"/>
    <w:rsid w:val="00AE4DF6"/>
    <w:rsid w:val="00AE5E0E"/>
    <w:rsid w:val="00AF742E"/>
    <w:rsid w:val="00B11B32"/>
    <w:rsid w:val="00B17818"/>
    <w:rsid w:val="00B20610"/>
    <w:rsid w:val="00B27099"/>
    <w:rsid w:val="00B31044"/>
    <w:rsid w:val="00B33B07"/>
    <w:rsid w:val="00B368E9"/>
    <w:rsid w:val="00B4179C"/>
    <w:rsid w:val="00B471CE"/>
    <w:rsid w:val="00B8653A"/>
    <w:rsid w:val="00B9351B"/>
    <w:rsid w:val="00BA009C"/>
    <w:rsid w:val="00BA5219"/>
    <w:rsid w:val="00BC3253"/>
    <w:rsid w:val="00BC70B8"/>
    <w:rsid w:val="00BD1A6B"/>
    <w:rsid w:val="00BD5319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2D85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2EBB"/>
    <w:rsid w:val="00D16BF6"/>
    <w:rsid w:val="00D17484"/>
    <w:rsid w:val="00D23517"/>
    <w:rsid w:val="00D4720F"/>
    <w:rsid w:val="00D50368"/>
    <w:rsid w:val="00D50AF9"/>
    <w:rsid w:val="00D52C11"/>
    <w:rsid w:val="00D72710"/>
    <w:rsid w:val="00D745AA"/>
    <w:rsid w:val="00DA66AD"/>
    <w:rsid w:val="00DB2EFF"/>
    <w:rsid w:val="00DB3FBF"/>
    <w:rsid w:val="00DD5398"/>
    <w:rsid w:val="00DD56DE"/>
    <w:rsid w:val="00DE17C7"/>
    <w:rsid w:val="00DE3D4F"/>
    <w:rsid w:val="00DE405D"/>
    <w:rsid w:val="00DE502B"/>
    <w:rsid w:val="00DE7545"/>
    <w:rsid w:val="00DF0702"/>
    <w:rsid w:val="00E117A3"/>
    <w:rsid w:val="00E14334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19E6"/>
    <w:rsid w:val="00EA6175"/>
    <w:rsid w:val="00EB10A5"/>
    <w:rsid w:val="00EB110E"/>
    <w:rsid w:val="00EB5D47"/>
    <w:rsid w:val="00EB7A20"/>
    <w:rsid w:val="00EC4101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B65C3"/>
    <w:rsid w:val="00FC0D1B"/>
    <w:rsid w:val="00FC259B"/>
    <w:rsid w:val="00FC3735"/>
    <w:rsid w:val="00FC7A32"/>
    <w:rsid w:val="00FE3004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ED9B-8232-4348-9CEA-3C21EDDB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3334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26</cp:revision>
  <cp:lastPrinted>2026-08-10T14:52:00Z</cp:lastPrinted>
  <dcterms:created xsi:type="dcterms:W3CDTF">2026-08-10T13:48:00Z</dcterms:created>
  <dcterms:modified xsi:type="dcterms:W3CDTF">2026-08-10T15:12:00Z</dcterms:modified>
</cp:coreProperties>
</file>